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5-章地下水管理模型物理规律与运筹学的博弈"/>
    <w:p>
      <w:pPr>
        <w:pStyle w:val="Heading1"/>
      </w:pPr>
      <w:r>
        <w:rPr>
          <w:rStyle w:val="SectionNumber"/>
        </w:rPr>
        <w:t xml:space="preserve">1</w:t>
      </w:r>
      <w:r>
        <w:tab/>
      </w:r>
      <w:r>
        <w:rPr>
          <w:rFonts w:hint="eastAsia"/>
        </w:rPr>
        <w:t xml:space="preserve">第</w:t>
      </w:r>
      <w:r>
        <w:t xml:space="preserve"> 5 </w:t>
      </w:r>
      <w:r>
        <w:rPr>
          <w:rFonts w:hint="eastAsia"/>
        </w:rPr>
        <w:t xml:space="preserve">章：地下水管理模型：物理规律与运筹学的博弈</w:t>
      </w:r>
    </w:p>
    <w:bookmarkStart w:id="18"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本章是地下水科学的高阶应用。不再局限于”预测地下水会怎么流”，而是通过数学优化，为决策者回答”应该怎么抽水”的问题。</w:t>
      </w:r>
      <w:r>
        <w:t xml:space="preserve"> </w:t>
      </w:r>
      <w:r>
        <w:rPr>
          <w:rFonts w:hint="eastAsia"/>
        </w:rPr>
        <w:t xml:space="preserve">读者需要掌握：</w:t>
      </w:r>
      <w:r>
        <w:t xml:space="preserve"> </w:t>
      </w:r>
      <w:r>
        <w:t xml:space="preserve">1. </w:t>
      </w:r>
      <w:r>
        <w:rPr>
          <w:rFonts w:hint="eastAsia"/>
        </w:rPr>
        <w:t xml:space="preserve">响应矩阵法（Response</w:t>
      </w:r>
      <w:r>
        <w:t xml:space="preserve"> Matrix </w:t>
      </w:r>
      <w:r>
        <w:rPr>
          <w:rFonts w:hint="eastAsia"/>
        </w:rPr>
        <w:t xml:space="preserve">Method）的构建与线性叠加原理。</w:t>
      </w:r>
      <w:r>
        <w:t xml:space="preserve"> </w:t>
      </w:r>
      <w:r>
        <w:t xml:space="preserve">2. </w:t>
      </w:r>
      <w:r>
        <w:rPr>
          <w:rFonts w:hint="eastAsia"/>
        </w:rPr>
        <w:t xml:space="preserve">地下水管理模型的目标函数（Objective</w:t>
      </w:r>
      <w:r>
        <w:t xml:space="preserve"> </w:t>
      </w:r>
      <w:r>
        <w:rPr>
          <w:rFonts w:hint="eastAsia"/>
        </w:rPr>
        <w:t xml:space="preserve">Function）与约束条件（Constraints）。</w:t>
      </w:r>
      <w:r>
        <w:t xml:space="preserve"> </w:t>
      </w:r>
      <w:r>
        <w:t xml:space="preserve">3. </w:t>
      </w:r>
      <w:r>
        <w:rPr>
          <w:rFonts w:hint="eastAsia"/>
        </w:rPr>
        <w:t xml:space="preserve">线性规划（Linear</w:t>
      </w:r>
      <w:r>
        <w:t xml:space="preserve"> Programming, </w:t>
      </w:r>
      <w:r>
        <w:rPr>
          <w:rFonts w:hint="eastAsia"/>
        </w:rPr>
        <w:t xml:space="preserve">LP）在水资源分配中的应用。</w:t>
      </w:r>
      <w:r>
        <w:t xml:space="preserve"> </w:t>
      </w:r>
      <w:r>
        <w:t xml:space="preserve">4. </w:t>
      </w:r>
      <w:r>
        <w:rPr>
          <w:rFonts w:hint="eastAsia"/>
        </w:rPr>
        <w:t xml:space="preserve">经济发展需求与生态环境保护之间的博弈与妥协。</w:t>
      </w:r>
    </w:p>
    <w:p>
      <w:pPr>
        <w:pStyle w:val="BodyText"/>
      </w:pPr>
      <w:r>
        <w:t xml:space="preserve">!</w:t>
      </w:r>
      <w:hyperlink r:id="rId9">
        <w:r>
          <w:rPr>
            <w:rStyle w:val="Hyperlink"/>
            <w:rFonts w:hint="eastAsia"/>
          </w:rPr>
          <w:t xml:space="preserve">本章概念图</w:t>
        </w:r>
      </w:hyperlink>
    </w:p>
    <w:p>
      <w:pPr>
        <w:pStyle w:val="BodyText"/>
      </w:pPr>
      <w:r>
        <w:drawing>
          <wp:inline>
            <wp:extent cx="5334000" cy="2909454"/>
            <wp:effectExtent b="0" l="0" r="0" t="0"/>
            <wp:docPr descr="地下水管理模型概念图：响应矩阵法与线性规划优化" title="" id="11" name="Picture"/>
            <a:graphic>
              <a:graphicData uri="http://schemas.openxmlformats.org/drawingml/2006/picture">
                <pic:pic>
                  <pic:nvPicPr>
                    <pic:cNvPr descr="assets/ch05/concept_gw_management.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教材理论：给地下水装上“自动驾驶”</w:t>
      </w:r>
      <w:r>
        <w:t xml:space="preserve"> </w:t>
      </w:r>
      <w:r>
        <w:rPr>
          <w:rFonts w:hint="eastAsia"/>
        </w:rPr>
        <w:t xml:space="preserve">在传统的地下水流模拟（如前几章的</w:t>
      </w:r>
      <w:r>
        <w:t xml:space="preserve"> </w:t>
      </w:r>
      <w:r>
        <w:rPr>
          <w:rFonts w:hint="eastAsia"/>
        </w:rPr>
        <w:t xml:space="preserve">MODFLOW）中，工程师的计算模式是</w:t>
      </w:r>
      <w:r>
        <w:rPr>
          <w:rFonts w:hint="eastAsia"/>
          <w:b/>
          <w:bCs/>
        </w:rPr>
        <w:t xml:space="preserve">正向的（Forward</w:t>
      </w:r>
      <w:r>
        <w:rPr>
          <w:b/>
          <w:bCs/>
        </w:rPr>
        <w:t xml:space="preserve"> </w:t>
      </w:r>
      <w:r>
        <w:rPr>
          <w:rFonts w:hint="eastAsia"/>
          <w:b/>
          <w:bCs/>
        </w:rPr>
        <w:t xml:space="preserve">Simulation）</w:t>
      </w:r>
      <w:r>
        <w:rPr>
          <w:rFonts w:hint="eastAsia"/>
        </w:rPr>
        <w:t xml:space="preserve">：给定抽水井的位置和流量，算出一个降落漏斗，看看有没有超标；如果超标了，就凭经验估计一个更小的流量，再算一遍。这种”试凑法”面对几百口井的大型盆地时，效率很低。</w:t>
      </w:r>
    </w:p>
    <w:p>
      <w:pPr>
        <w:pStyle w:val="BodyText"/>
      </w:pPr>
      <w:r>
        <w:rPr>
          <w:rFonts w:hint="eastAsia"/>
        </w:rPr>
        <w:t xml:space="preserve">现代水文地质学家引入了运筹学（Operations</w:t>
      </w:r>
      <w:r>
        <w:t xml:space="preserve"> </w:t>
      </w:r>
      <w:r>
        <w:rPr>
          <w:rFonts w:hint="eastAsia"/>
        </w:rPr>
        <w:t xml:space="preserve">Research），将地下水模型从“模拟器”升级为</w:t>
      </w:r>
      <w:r>
        <w:rPr>
          <w:rFonts w:hint="eastAsia"/>
          <w:b/>
          <w:bCs/>
        </w:rPr>
        <w:t xml:space="preserve">“管理模型（Management</w:t>
      </w:r>
      <w:r>
        <w:rPr>
          <w:b/>
          <w:bCs/>
        </w:rPr>
        <w:t xml:space="preserve"> </w:t>
      </w:r>
      <w:r>
        <w:rPr>
          <w:rFonts w:hint="eastAsia"/>
          <w:b/>
          <w:bCs/>
        </w:rPr>
        <w:t xml:space="preserve">Model）”</w:t>
      </w:r>
      <w:r>
        <w:rPr>
          <w:rFonts w:hint="eastAsia"/>
        </w:rPr>
        <w:t xml:space="preserve">。这是一种</w:t>
      </w:r>
      <w:r>
        <w:rPr>
          <w:rFonts w:hint="eastAsia"/>
          <w:b/>
          <w:bCs/>
        </w:rPr>
        <w:t xml:space="preserve">逆向求解</w:t>
      </w:r>
      <w:r>
        <w:rPr>
          <w:rFonts w:hint="eastAsia"/>
        </w:rPr>
        <w:t xml:space="preserve">过程。</w:t>
      </w:r>
    </w:p>
    <w:p>
      <w:pPr>
        <w:pStyle w:val="BodyText"/>
      </w:pPr>
      <w:r>
        <w:rPr>
          <w:rFonts w:hint="eastAsia"/>
        </w:rPr>
        <w:t xml:space="preserve">管理模型由三大要素构成：</w:t>
      </w:r>
      <w:r>
        <w:t xml:space="preserve"> </w:t>
      </w:r>
      <w:r>
        <w:t xml:space="preserve">1.</w:t>
      </w:r>
      <w:r>
        <w:t xml:space="preserve"> </w:t>
      </w:r>
      <w:r>
        <w:rPr>
          <w:rFonts w:hint="eastAsia"/>
          <w:b/>
          <w:bCs/>
        </w:rPr>
        <w:t xml:space="preserve">决策变量（Decision</w:t>
      </w:r>
      <w:r>
        <w:rPr>
          <w:b/>
          <w:bCs/>
        </w:rPr>
        <w:t xml:space="preserve"> </w:t>
      </w:r>
      <w:r>
        <w:rPr>
          <w:rFonts w:hint="eastAsia"/>
          <w:b/>
          <w:bCs/>
        </w:rPr>
        <w:t xml:space="preserve">Variables）</w:t>
      </w:r>
      <w:r>
        <w:rPr>
          <w:rFonts w:hint="eastAsia"/>
        </w:rPr>
        <w:t xml:space="preserve">：通常是每口井的抽水量</w:t>
      </w:r>
      <w:r>
        <w:t xml:space="preserve"> </w:t>
      </w:r>
      <m:oMath>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oMath>
      <w:r>
        <w:t xml:space="preserve">。</w:t>
      </w:r>
      <w:r>
        <w:t xml:space="preserve"> </w:t>
      </w:r>
      <w:r>
        <w:t xml:space="preserve">2.</w:t>
      </w:r>
      <w:r>
        <w:t xml:space="preserve"> </w:t>
      </w:r>
      <w:r>
        <w:rPr>
          <w:rFonts w:hint="eastAsia"/>
          <w:b/>
          <w:bCs/>
        </w:rPr>
        <w:t xml:space="preserve">目标函数（Objective</w:t>
      </w:r>
      <w:r>
        <w:rPr>
          <w:b/>
          <w:bCs/>
        </w:rPr>
        <w:t xml:space="preserve"> </w:t>
      </w:r>
      <w:r>
        <w:rPr>
          <w:rFonts w:hint="eastAsia"/>
          <w:b/>
          <w:bCs/>
        </w:rPr>
        <w:t xml:space="preserve">Function）</w:t>
      </w:r>
      <w:r>
        <w:rPr>
          <w:rFonts w:hint="eastAsia"/>
        </w:rPr>
        <w:t xml:space="preserve">：优化所追求的核心目标。例如：最大化总抽水量</w:t>
      </w:r>
      <w:r>
        <w:t xml:space="preserve"> </w:t>
      </w:r>
      <m:oMath>
        <m:r>
          <m:rPr>
            <m:nor/>
            <m:sty m:val="p"/>
          </m:rPr>
          <m:t>Max </m:t>
        </m:r>
        <m:r>
          <m:rPr>
            <m:sty m:val="p"/>
          </m:rPr>
          <m:t>∑</m:t>
        </m:r>
        <m:sSub>
          <m:e>
            <m:r>
              <m:t>Q</m:t>
            </m:r>
          </m:e>
          <m:sub>
            <m:r>
              <m:t>i</m:t>
            </m:r>
          </m:sub>
        </m:sSub>
      </m:oMath>
      <w:r>
        <w:rPr>
          <w:rFonts w:hint="eastAsia"/>
        </w:rPr>
        <w:t xml:space="preserve">，或者最小化水泵的耗电费用。</w:t>
      </w:r>
      <w:r>
        <w:t xml:space="preserve"> </w:t>
      </w:r>
      <w:r>
        <w:t xml:space="preserve">3.</w:t>
      </w:r>
      <w:r>
        <w:t xml:space="preserve"> </w:t>
      </w:r>
      <w:r>
        <w:rPr>
          <w:rFonts w:hint="eastAsia"/>
          <w:b/>
          <w:bCs/>
        </w:rPr>
        <w:t xml:space="preserve">约束条件（Constraints）</w:t>
      </w:r>
      <w:r>
        <w:rPr>
          <w:rFonts w:hint="eastAsia"/>
        </w:rPr>
        <w:t xml:space="preserve">：大自然的物理底线和人类的行政法规。例如：任何一口井的抽水量不能超过水泵上限（物理约束）；某个自然保护区湿地下方的水位下降绝对不能超过</w:t>
      </w:r>
      <w:r>
        <w:t xml:space="preserve"> </w:t>
      </w:r>
      <m:oMath>
        <m:r>
          <m:t>2.0</m:t>
        </m:r>
        <m:r>
          <m:t>m</m:t>
        </m:r>
      </m:oMath>
      <w:r>
        <w:rPr>
          <w:rFonts w:hint="eastAsia"/>
        </w:rPr>
        <w:t xml:space="preserve">（环境约束）。</w:t>
      </w:r>
    </w:p>
    <w:p>
      <w:pPr>
        <w:pStyle w:val="BodyText"/>
      </w:pPr>
      <w:r>
        <w:rPr>
          <w:rFonts w:hint="eastAsia"/>
          <w:b/>
          <w:bCs/>
        </w:rPr>
        <w:t xml:space="preserve">响应矩阵法（Response</w:t>
      </w:r>
      <w:r>
        <w:rPr>
          <w:b/>
          <w:bCs/>
        </w:rPr>
        <w:t xml:space="preserve"> </w:t>
      </w:r>
      <w:r>
        <w:rPr>
          <w:rFonts w:hint="eastAsia"/>
          <w:b/>
          <w:bCs/>
        </w:rPr>
        <w:t xml:space="preserve">Matrix）的数学推导</w:t>
      </w:r>
      <w:r>
        <w:rPr>
          <w:rFonts w:hint="eastAsia"/>
        </w:rPr>
        <w:t xml:space="preserve">：</w:t>
      </w:r>
    </w:p>
    <w:p>
      <w:pPr>
        <w:pStyle w:val="BodyText"/>
      </w:pPr>
      <w:r>
        <w:rPr>
          <w:rFonts w:hint="eastAsia"/>
        </w:rPr>
        <w:t xml:space="preserve">优化算法（如线性规划</w:t>
      </w:r>
      <w:r>
        <w:t xml:space="preserve"> </w:t>
      </w:r>
      <w:r>
        <w:rPr>
          <w:rFonts w:hint="eastAsia"/>
        </w:rPr>
        <w:t xml:space="preserve">LP）需要快速计算数万次，不可能每次都在循环中求解偏微分方程。由于承压含水层的渗流方程（拉普拉斯方程或泰斯方程）是线性的，可利用</w:t>
      </w:r>
      <w:r>
        <w:rPr>
          <w:rFonts w:hint="eastAsia"/>
          <w:b/>
          <w:bCs/>
        </w:rPr>
        <w:t xml:space="preserve">叠加原理</w:t>
      </w:r>
      <w:r>
        <w:rPr>
          <w:rFonts w:hint="eastAsia"/>
        </w:rPr>
        <w:t xml:space="preserve">预先算好一个系数矩阵。</w:t>
      </w:r>
    </w:p>
    <w:p>
      <w:pPr>
        <w:pStyle w:val="BodyText"/>
      </w:pPr>
      <w:r>
        <w:rPr>
          <w:rFonts w:hint="eastAsia"/>
        </w:rPr>
        <w:t xml:space="preserve">具体地，设含水层中有</w:t>
      </w:r>
      <w:r>
        <w:t xml:space="preserve"> </w:t>
      </w:r>
      <m:oMath>
        <m:r>
          <m:t>n</m:t>
        </m:r>
      </m:oMath>
      <w:r>
        <w:t xml:space="preserve"> </w:t>
      </w:r>
      <w:r>
        <w:rPr>
          <w:rFonts w:hint="eastAsia"/>
        </w:rPr>
        <w:t xml:space="preserve">口抽水井和</w:t>
      </w:r>
      <w:r>
        <w:t xml:space="preserve"> </w:t>
      </w:r>
      <m:oMath>
        <m:r>
          <m:t>m</m:t>
        </m:r>
      </m:oMath>
      <w:r>
        <w:t xml:space="preserve"> </w:t>
      </w:r>
      <w:r>
        <w:rPr>
          <w:rFonts w:hint="eastAsia"/>
        </w:rPr>
        <w:t xml:space="preserve">个需要保护的环境敏感点。定义影响系数</w:t>
      </w:r>
      <w:r>
        <w:t xml:space="preserve"> </w:t>
      </w:r>
      <m:oMath>
        <m:sSub>
          <m:e>
            <m:r>
              <m:t>a</m:t>
            </m:r>
          </m:e>
          <m:sub>
            <m:r>
              <m:t>i</m:t>
            </m:r>
            <m:r>
              <m:t>j</m:t>
            </m:r>
          </m:sub>
        </m:sSub>
      </m:oMath>
      <w:r>
        <w:t xml:space="preserve"> </w:t>
      </w:r>
      <w:r>
        <w:rPr>
          <w:rFonts w:hint="eastAsia"/>
        </w:rPr>
        <w:t xml:space="preserve">为第</w:t>
      </w:r>
      <w:r>
        <w:t xml:space="preserve"> </w:t>
      </w:r>
      <m:oMath>
        <m:r>
          <m:t>j</m:t>
        </m:r>
      </m:oMath>
      <w:r>
        <w:t xml:space="preserve"> </w:t>
      </w:r>
      <w:r>
        <w:rPr>
          <w:rFonts w:hint="eastAsia"/>
        </w:rPr>
        <w:t xml:space="preserve">口井以单位流量（</w:t>
      </w:r>
      <m:oMath>
        <m:sSub>
          <m:e>
            <m:r>
              <m:t>Q</m:t>
            </m:r>
          </m:e>
          <m:sub>
            <m:r>
              <m:t>j</m:t>
            </m:r>
          </m:sub>
        </m:sSub>
        <m:r>
          <m:rPr>
            <m:sty m:val="p"/>
          </m:rPr>
          <m:t>=</m:t>
        </m:r>
        <m:r>
          <m:t>1</m:t>
        </m:r>
      </m:oMath>
      <w:r>
        <w:rPr>
          <w:rFonts w:hint="eastAsia"/>
        </w:rPr>
        <w:t xml:space="preserve">）抽水时，在第</w:t>
      </w:r>
      <w:r>
        <w:t xml:space="preserve"> </w:t>
      </w:r>
      <m:oMath>
        <m:r>
          <m:t>i</m:t>
        </m:r>
      </m:oMath>
      <w:r>
        <w:t xml:space="preserve"> </w:t>
      </w:r>
      <w:r>
        <w:rPr>
          <w:rFonts w:hint="eastAsia"/>
        </w:rPr>
        <w:t xml:space="preserve">个敏感点引起的降深。这些系数可以通过解析公式（如泰斯稳态解的对数近似</w:t>
      </w:r>
      <w:r>
        <w:t xml:space="preserve"> </w:t>
      </w:r>
      <m:oMath>
        <m:sSub>
          <m:e>
            <m:r>
              <m:t>a</m:t>
            </m:r>
          </m:e>
          <m:sub>
            <m:r>
              <m:t>i</m:t>
            </m:r>
            <m:r>
              <m:t>j</m:t>
            </m:r>
          </m:sub>
        </m:sSub>
        <m:r>
          <m:rPr>
            <m:sty m:val="p"/>
          </m:rPr>
          <m:t>=</m:t>
        </m:r>
        <m:f>
          <m:fPr>
            <m:type m:val="bar"/>
          </m:fPr>
          <m:num>
            <m:r>
              <m:t>1</m:t>
            </m:r>
          </m:num>
          <m:den>
            <m:r>
              <m:t>2</m:t>
            </m:r>
            <m:r>
              <m:t>π</m:t>
            </m:r>
            <m:r>
              <m:t>T</m:t>
            </m:r>
          </m:den>
        </m:f>
        <m:r>
          <m:rPr>
            <m:sty m:val="p"/>
          </m:rPr>
          <m:t>ln</m:t>
        </m:r>
        <m:f>
          <m:fPr>
            <m:type m:val="bar"/>
          </m:fPr>
          <m:num>
            <m:r>
              <m:t>R</m:t>
            </m:r>
          </m:num>
          <m:den>
            <m:sSub>
              <m:e>
                <m:r>
                  <m:t>r</m:t>
                </m:r>
              </m:e>
              <m:sub>
                <m:r>
                  <m:t>i</m:t>
                </m:r>
                <m:r>
                  <m:t>j</m:t>
                </m:r>
              </m:sub>
            </m:sSub>
          </m:den>
        </m:f>
      </m:oMath>
      <w:r>
        <w:rPr>
          <w:rFonts w:hint="eastAsia"/>
        </w:rPr>
        <w:t xml:space="preserve">，其中</w:t>
      </w:r>
      <w:r>
        <w:t xml:space="preserve"> </w:t>
      </w:r>
      <m:oMath>
        <m:sSub>
          <m:e>
            <m:r>
              <m:t>r</m:t>
            </m:r>
          </m:e>
          <m:sub>
            <m:r>
              <m:t>i</m:t>
            </m:r>
            <m:r>
              <m:t>j</m:t>
            </m:r>
          </m:sub>
        </m:sSub>
      </m:oMath>
      <w:r>
        <w:t xml:space="preserve"> </w:t>
      </w:r>
      <w:r>
        <w:rPr>
          <w:rFonts w:hint="eastAsia"/>
        </w:rPr>
        <w:t xml:space="preserve">为第</w:t>
      </w:r>
      <w:r>
        <w:t xml:space="preserve"> </w:t>
      </w:r>
      <m:oMath>
        <m:r>
          <m:t>j</m:t>
        </m:r>
      </m:oMath>
      <w:r>
        <w:t xml:space="preserve"> </w:t>
      </w:r>
      <w:r>
        <w:rPr>
          <w:rFonts w:hint="eastAsia"/>
        </w:rPr>
        <w:t xml:space="preserve">口井到第</w:t>
      </w:r>
      <w:r>
        <w:t xml:space="preserve"> </w:t>
      </w:r>
      <m:oMath>
        <m:r>
          <m:t>i</m:t>
        </m:r>
      </m:oMath>
      <w:r>
        <w:t xml:space="preserve"> </w:t>
      </w:r>
      <w:r>
        <w:rPr>
          <w:rFonts w:hint="eastAsia"/>
        </w:rPr>
        <w:t xml:space="preserve">个敏感点的距离，</w:t>
      </w:r>
      <m:oMath>
        <m:r>
          <m:t>R</m:t>
        </m:r>
      </m:oMath>
      <w:r>
        <w:t xml:space="preserve"> </w:t>
      </w:r>
      <w:r>
        <w:rPr>
          <w:rFonts w:hint="eastAsia"/>
        </w:rPr>
        <w:t xml:space="preserve">为影响半径）或数值模型（如运行</w:t>
      </w:r>
      <w:r>
        <w:t xml:space="preserve"> </w:t>
      </w:r>
      <m:oMath>
        <m:r>
          <m:t>n</m:t>
        </m:r>
      </m:oMath>
      <w:r>
        <w:t xml:space="preserve"> </w:t>
      </w:r>
      <w:r>
        <w:rPr>
          <w:rFonts w:hint="eastAsia"/>
        </w:rPr>
        <w:t xml:space="preserve">次</w:t>
      </w:r>
      <w:r>
        <w:t xml:space="preserve"> </w:t>
      </w:r>
      <w:r>
        <w:rPr>
          <w:rFonts w:hint="eastAsia"/>
        </w:rPr>
        <w:t xml:space="preserve">MODFLOW，每次只开一口井）计算得到。</w:t>
      </w:r>
    </w:p>
    <w:p>
      <w:pPr>
        <w:pStyle w:val="BodyText"/>
      </w:pPr>
      <w:r>
        <w:rPr>
          <w:rFonts w:hint="eastAsia"/>
        </w:rPr>
        <w:t xml:space="preserve">所有影响系数构成响应矩阵</w:t>
      </w:r>
      <w:r>
        <w:t xml:space="preserve"> </w:t>
      </w:r>
      <m:oMath>
        <m:r>
          <m:rPr>
            <m:sty m:val="bi"/>
          </m:rPr>
          <m:t>A</m:t>
        </m:r>
      </m:oMath>
      <w:r>
        <w:rPr>
          <w:rFonts w:hint="eastAsia"/>
        </w:rPr>
        <w:t xml:space="preserve">：</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r>
        <w:rPr>
          <w:rFonts w:hint="eastAsia"/>
        </w:rPr>
        <w:t xml:space="preserve">那么，任何抽水组合</w:t>
      </w:r>
      <w:r>
        <w:t xml:space="preserve"> </w:t>
      </w:r>
      <m:oMath>
        <m:r>
          <m:rPr>
            <m:sty m:val="bi"/>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sSup>
          <m:e>
            <m:r>
              <m:rPr>
                <m:sty m:val="p"/>
              </m:rPr>
              <m:t>)</m:t>
            </m:r>
          </m:e>
          <m:sup>
            <m:r>
              <m:t>T</m:t>
            </m:r>
          </m:sup>
        </m:sSup>
      </m:oMath>
      <w:r>
        <w:t xml:space="preserve"> </w:t>
      </w:r>
      <w:r>
        <w:rPr>
          <w:rFonts w:hint="eastAsia"/>
        </w:rPr>
        <w:t xml:space="preserve">在所有敏感点引起的降深向量为：</w:t>
      </w:r>
    </w:p>
    <w:p>
      <w:pPr>
        <w:pStyle w:val="BodyText"/>
      </w:pPr>
      <m:oMathPara>
        <m:oMathParaPr>
          <m:jc m:val="center"/>
        </m:oMathParaPr>
        <m:oMath>
          <m:r>
            <m:rPr>
              <m:sty m:val="bi"/>
            </m:rPr>
            <m:t>s</m:t>
          </m:r>
          <m:r>
            <m:rPr>
              <m:sty m:val="p"/>
            </m:rPr>
            <m:t>=</m:t>
          </m:r>
          <m:r>
            <m:rPr>
              <m:sty m:val="bi"/>
            </m:rPr>
            <m:t>A</m:t>
          </m:r>
          <m:r>
            <m:rPr>
              <m:sty m:val="bi"/>
            </m:rPr>
            <m:t>Q</m:t>
          </m:r>
        </m:oMath>
      </m:oMathPara>
    </w:p>
    <w:p>
      <w:pPr>
        <w:pStyle w:val="FirstParagraph"/>
      </w:pPr>
      <w:r>
        <w:rPr>
          <w:rFonts w:hint="eastAsia"/>
        </w:rPr>
        <w:t xml:space="preserve">环境约束条件要求每个敏感点的降深不超过允许上限：</w:t>
      </w:r>
    </w:p>
    <w:p>
      <w:pPr>
        <w:pStyle w:val="BodyText"/>
      </w:pPr>
      <m:oMathPara>
        <m:oMathParaPr>
          <m:jc m:val="center"/>
        </m:oMathParaPr>
        <m:oMath>
          <m:r>
            <m:rPr>
              <m:sty m:val="bi"/>
            </m:rPr>
            <m:t>A</m:t>
          </m:r>
          <m:r>
            <m:rPr>
              <m:sty m:val="bi"/>
            </m:rPr>
            <m:t>Q</m:t>
          </m:r>
          <m:r>
            <m:rPr>
              <m:sty m:val="p"/>
            </m:rPr>
            <m:t>≤</m:t>
          </m:r>
          <m:sSub>
            <m:e>
              <m:r>
                <m:rPr>
                  <m:sty m:val="bi"/>
                </m:rPr>
                <m:t>s</m:t>
              </m:r>
            </m:e>
            <m:sub>
              <m:r>
                <m:t>m</m:t>
              </m:r>
              <m:r>
                <m:t>a</m:t>
              </m:r>
              <m:r>
                <m:t>x</m:t>
              </m:r>
            </m:sub>
          </m:sSub>
        </m:oMath>
      </m:oMathPara>
    </w:p>
    <w:p>
      <w:pPr>
        <w:pStyle w:val="FirstParagraph"/>
      </w:pPr>
      <w:r>
        <w:rPr>
          <w:rFonts w:hint="eastAsia"/>
        </w:rPr>
        <w:t xml:space="preserve">这使得复杂的偏微分方程约束被降维为优化算法可直接处理的线性不等式。</w:t>
      </w:r>
    </w:p>
    <w:bookmarkStart w:id="13" w:name="线性规划模型的标准形式"/>
    <w:p>
      <w:pPr>
        <w:pStyle w:val="Heading3"/>
      </w:pPr>
      <w:r>
        <w:rPr>
          <w:rStyle w:val="SectionNumber"/>
        </w:rPr>
        <w:t xml:space="preserve">1.1.1</w:t>
      </w:r>
      <w:r>
        <w:tab/>
      </w:r>
      <w:r>
        <w:rPr>
          <w:rFonts w:hint="eastAsia"/>
        </w:rPr>
        <w:t xml:space="preserve">线性规划模型的标准形式</w:t>
      </w:r>
    </w:p>
    <w:p>
      <w:pPr>
        <w:pStyle w:val="FirstParagraph"/>
      </w:pPr>
      <w:r>
        <w:rPr>
          <w:rFonts w:hint="eastAsia"/>
        </w:rPr>
        <w:t xml:space="preserve">地下水管理模型的线性规划（LP）标准形式为：</w:t>
      </w:r>
    </w:p>
    <w:p>
      <w:pPr>
        <w:pStyle w:val="BodyText"/>
      </w:pPr>
      <w:r>
        <w:t xml:space="preserve">$$ \max \quad \mathbf{c}^T \mathbf{Q} = \max \sum_{j=1}^{n} c_j Q_j \tag{5.4} $$</w:t>
      </w:r>
    </w:p>
    <w:p>
      <w:pPr>
        <w:pStyle w:val="FirstParagraph"/>
      </w:pPr>
      <w:r>
        <w:t xml:space="preserve">$$ \text{s.t.} \quad \mathbf{A} \mathbf{Q} \le \mathbf{s}_{max} \quad </w:t>
      </w:r>
      <w:r>
        <w:rPr>
          <w:rFonts w:hint="eastAsia"/>
        </w:rPr>
        <w:t xml:space="preserve">\text{（环境约束）}</w:t>
      </w:r>
      <w:r>
        <w:t xml:space="preserve"> \tag{5.5} $$</w:t>
      </w:r>
    </w:p>
    <w:p>
      <w:pPr>
        <w:pStyle w:val="FirstParagraph"/>
      </w:pPr>
      <w:r>
        <w:t xml:space="preserve">$$ \quad 0 \le Q_j \le Q_j^{max}, \quad j = 1, 2, \dots, n \quad </w:t>
      </w:r>
      <w:r>
        <w:rPr>
          <w:rFonts w:hint="eastAsia"/>
        </w:rPr>
        <w:t xml:space="preserve">\text{（产能约束）}</w:t>
      </w:r>
      <w:r>
        <w:t xml:space="preserve"> \tag{5.6} $$</w:t>
      </w:r>
    </w:p>
    <w:p>
      <w:pPr>
        <w:pStyle w:val="FirstParagraph"/>
      </w:pPr>
      <w:r>
        <w:rPr>
          <w:rFonts w:hint="eastAsia"/>
        </w:rPr>
        <w:t xml:space="preserve">其中</w:t>
      </w:r>
      <w:r>
        <w:t xml:space="preserve"> </w:t>
      </w:r>
      <m:oMath>
        <m:sSub>
          <m:e>
            <m:r>
              <m:t>c</m:t>
            </m:r>
          </m:e>
          <m:sub>
            <m:r>
              <m:t>j</m:t>
            </m:r>
          </m:sub>
        </m:sSub>
      </m:oMath>
      <w:r>
        <w:t xml:space="preserve"> </w:t>
      </w:r>
      <w:r>
        <w:rPr>
          <w:rFonts w:hint="eastAsia"/>
        </w:rPr>
        <w:t xml:space="preserve">为目标函数系数（最大化总产水量时</w:t>
      </w:r>
      <w:r>
        <w:t xml:space="preserve"> </w:t>
      </w:r>
      <m:oMath>
        <m:sSub>
          <m:e>
            <m:r>
              <m:t>c</m:t>
            </m:r>
          </m:e>
          <m:sub>
            <m:r>
              <m:t>j</m:t>
            </m:r>
          </m:sub>
        </m:sSub>
        <m:r>
          <m:rPr>
            <m:sty m:val="p"/>
          </m:rPr>
          <m:t>=</m:t>
        </m:r>
        <m:r>
          <m:t>1</m:t>
        </m:r>
      </m:oMath>
      <w:r>
        <w:rPr>
          <w:rFonts w:hint="eastAsia"/>
        </w:rPr>
        <w:t xml:space="preserve">；最小化运行成本时</w:t>
      </w:r>
      <w:r>
        <w:t xml:space="preserve"> </w:t>
      </w:r>
      <m:oMath>
        <m:sSub>
          <m:e>
            <m:r>
              <m:t>c</m:t>
            </m:r>
          </m:e>
          <m:sub>
            <m:r>
              <m:t>j</m:t>
            </m:r>
          </m:sub>
        </m:sSub>
      </m:oMath>
      <w:r>
        <w:t xml:space="preserve"> </w:t>
      </w:r>
      <w:r>
        <w:rPr>
          <w:rFonts w:hint="eastAsia"/>
        </w:rPr>
        <w:t xml:space="preserve">取各井单位流量的运行费用）。</w:t>
      </w:r>
    </w:p>
    <w:bookmarkEnd w:id="13"/>
    <w:bookmarkStart w:id="14" w:name="对偶问题与影子价格"/>
    <w:p>
      <w:pPr>
        <w:pStyle w:val="Heading3"/>
      </w:pPr>
      <w:r>
        <w:rPr>
          <w:rStyle w:val="SectionNumber"/>
        </w:rPr>
        <w:t xml:space="preserve">1.1.2</w:t>
      </w:r>
      <w:r>
        <w:tab/>
      </w:r>
      <w:r>
        <w:rPr>
          <w:rFonts w:hint="eastAsia"/>
        </w:rPr>
        <w:t xml:space="preserve">对偶问题与影子价格</w:t>
      </w:r>
    </w:p>
    <w:p>
      <w:pPr>
        <w:pStyle w:val="FirstParagraph"/>
      </w:pPr>
      <w:r>
        <w:rPr>
          <w:rFonts w:hint="eastAsia"/>
        </w:rPr>
        <w:t xml:space="preserve">每个线性规划问题都存在一个对偶问题。原问题（最大化产水量）的对偶问题为：</w:t>
      </w:r>
    </w:p>
    <w:p>
      <w:pPr>
        <w:pStyle w:val="BodyText"/>
      </w:pPr>
      <w:r>
        <w:t xml:space="preserve">$$ \min \quad \mathbf{s}_{max}^T \boldsymbol{\lambda} + \sum_{j=1}^{n} Q_j^{max} \mu_j \tag{5.7} $$</w:t>
      </w:r>
    </w:p>
    <w:p>
      <w:pPr>
        <w:pStyle w:val="FirstParagraph"/>
      </w:pPr>
      <m:oMathPara>
        <m:oMathParaPr>
          <m:jc m:val="center"/>
        </m:oMathParaPr>
        <m:oMath>
          <m:r>
            <m:rPr>
              <m:nor/>
              <m:sty m:val="p"/>
            </m:rPr>
            <m:t>s.t.</m:t>
          </m:r>
          <m:r>
            <m:t> </m:t>
          </m:r>
          <m:sSup>
            <m:e>
              <m:r>
                <m:rPr>
                  <m:sty m:val="bi"/>
                </m:rPr>
                <m:t>A</m:t>
              </m:r>
            </m:e>
            <m:sup>
              <m:r>
                <m:t>T</m:t>
              </m:r>
            </m:sup>
          </m:sSup>
          <m:r>
            <m:rPr>
              <m:sty m:val="bi"/>
            </m:rPr>
            <m:t>λ</m:t>
          </m:r>
          <m:r>
            <m:rPr>
              <m:sty m:val="p"/>
            </m:rPr>
            <m:t>+</m:t>
          </m:r>
          <m:r>
            <m:rPr>
              <m:sty m:val="bi"/>
            </m:rPr>
            <m:t>μ</m:t>
          </m:r>
          <m:r>
            <m:rPr>
              <m:sty m:val="p"/>
            </m:rPr>
            <m:t>≥</m:t>
          </m:r>
          <m:r>
            <m:rPr>
              <m:sty m:val="bi"/>
            </m:rPr>
            <m:t>c</m:t>
          </m:r>
        </m:oMath>
      </m:oMathPara>
    </w:p>
    <w:p>
      <w:pPr>
        <w:pStyle w:val="FirstParagraph"/>
      </w:pPr>
      <m:oMathPara>
        <m:oMathParaPr>
          <m:jc m:val="center"/>
        </m:oMathParaPr>
        <m:oMath>
          <m:r>
            <m:t> </m:t>
          </m:r>
          <m:r>
            <m:rPr>
              <m:sty m:val="bi"/>
            </m:rPr>
            <m:t>λ</m:t>
          </m:r>
          <m:r>
            <m:rPr>
              <m:sty m:val="p"/>
            </m:rPr>
            <m:t>≥</m:t>
          </m:r>
          <m:r>
            <m:t>0</m:t>
          </m:r>
          <m:r>
            <m:rPr>
              <m:sty m:val="p"/>
            </m:rPr>
            <m:t>,</m:t>
          </m:r>
          <m:r>
            <m:t> </m:t>
          </m:r>
          <m:r>
            <m:rPr>
              <m:sty m:val="bi"/>
            </m:rPr>
            <m:t>μ</m:t>
          </m:r>
          <m:r>
            <m:rPr>
              <m:sty m:val="p"/>
            </m:rPr>
            <m:t>≥</m:t>
          </m:r>
          <m:r>
            <m:t>0</m:t>
          </m:r>
        </m:oMath>
      </m:oMathPara>
    </w:p>
    <w:p>
      <w:pPr>
        <w:pStyle w:val="FirstParagraph"/>
      </w:pPr>
      <w:r>
        <w:rPr>
          <w:rFonts w:hint="eastAsia"/>
        </w:rPr>
        <w:t xml:space="preserve">其中</w:t>
      </w:r>
      <w:r>
        <w:t xml:space="preserve"> </w:t>
      </w:r>
      <m:oMath>
        <m:r>
          <m:rPr>
            <m:sty m:val="bi"/>
          </m:rPr>
          <m:t>λ</m:t>
        </m:r>
        <m:r>
          <m:rPr>
            <m:sty m:val="p"/>
          </m:rPr>
          <m:t>=</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sSup>
          <m:e>
            <m:r>
              <m:rPr>
                <m:sty m:val="p"/>
              </m:rPr>
              <m:t>)</m:t>
            </m:r>
          </m:e>
          <m:sup>
            <m:r>
              <m:t>T</m:t>
            </m:r>
          </m:sup>
        </m:sSup>
      </m:oMath>
      <w:r>
        <w:t xml:space="preserve"> </w:t>
      </w:r>
      <w:r>
        <w:rPr>
          <w:rFonts w:hint="eastAsia"/>
        </w:rPr>
        <w:t xml:space="preserve">为环境约束的对偶变量，即</w:t>
      </w:r>
      <w:r>
        <w:rPr>
          <w:rFonts w:hint="eastAsia"/>
          <w:b/>
          <w:bCs/>
        </w:rPr>
        <w:t xml:space="preserve">影子价格（Shadow</w:t>
      </w:r>
      <w:r>
        <w:rPr>
          <w:b/>
          <w:bCs/>
        </w:rPr>
        <w:t xml:space="preserve"> </w:t>
      </w:r>
      <w:r>
        <w:rPr>
          <w:rFonts w:hint="eastAsia"/>
          <w:b/>
          <w:bCs/>
        </w:rPr>
        <w:t xml:space="preserve">Price）</w:t>
      </w:r>
      <w:r>
        <w:t xml:space="preserve">。</w:t>
      </w:r>
      <m:oMath>
        <m:sSub>
          <m:e>
            <m:r>
              <m:t>λ</m:t>
            </m:r>
          </m:e>
          <m:sub>
            <m:r>
              <m:t>i</m:t>
            </m:r>
          </m:sub>
        </m:sSub>
      </m:oMath>
      <w:r>
        <w:t xml:space="preserve"> </w:t>
      </w:r>
      <w:r>
        <w:rPr>
          <w:rFonts w:hint="eastAsia"/>
        </w:rPr>
        <w:t xml:space="preserve">的物理意义是：如果第</w:t>
      </w:r>
      <w:r>
        <w:t xml:space="preserve"> </w:t>
      </w:r>
      <m:oMath>
        <m:r>
          <m:t>i</m:t>
        </m:r>
      </m:oMath>
      <w:r>
        <w:t xml:space="preserve"> </w:t>
      </w:r>
      <w:r>
        <w:rPr>
          <w:rFonts w:hint="eastAsia"/>
        </w:rPr>
        <w:t xml:space="preserve">个敏感点的最大允许降深</w:t>
      </w:r>
      <w:r>
        <w:t xml:space="preserve"> </w:t>
      </w:r>
      <m:oMath>
        <m:sSub>
          <m:e>
            <m:r>
              <m:t>s</m:t>
            </m:r>
          </m:e>
          <m:sub>
            <m:r>
              <m:t>m</m:t>
            </m:r>
            <m:r>
              <m:t>a</m:t>
            </m:r>
            <m:r>
              <m:t>x</m:t>
            </m:r>
            <m:r>
              <m:rPr>
                <m:sty m:val="p"/>
              </m:rPr>
              <m:t>,</m:t>
            </m:r>
            <m:r>
              <m:t>i</m:t>
            </m:r>
          </m:sub>
        </m:sSub>
      </m:oMath>
      <w:r>
        <w:t xml:space="preserve"> </w:t>
      </w:r>
      <w:r>
        <w:rPr>
          <w:rFonts w:hint="eastAsia"/>
        </w:rPr>
        <w:t xml:space="preserve">放宽1个单位（如从</w:t>
      </w:r>
      <w:r>
        <w:t xml:space="preserve"> </w:t>
      </w:r>
      <m:oMath>
        <m:r>
          <m:t>2.0</m:t>
        </m:r>
        <m:r>
          <m:t>m</m:t>
        </m:r>
      </m:oMath>
      <w:r>
        <w:t xml:space="preserve"> </w:t>
      </w:r>
      <w:r>
        <w:rPr>
          <w:rFonts w:hint="eastAsia"/>
        </w:rPr>
        <w:t xml:space="preserve">放宽到</w:t>
      </w:r>
      <w:r>
        <w:t xml:space="preserve"> </w:t>
      </w:r>
      <m:oMath>
        <m:r>
          <m:t>3.0</m:t>
        </m:r>
        <m:r>
          <m:t>m</m:t>
        </m:r>
      </m:oMath>
      <w:r>
        <w:rPr>
          <w:rFonts w:hint="eastAsia"/>
        </w:rPr>
        <w:t xml:space="preserve">），目标函数值（总产水量）将增加</w:t>
      </w:r>
      <w:r>
        <w:t xml:space="preserve"> </w:t>
      </w:r>
      <m:oMath>
        <m:sSub>
          <m:e>
            <m:r>
              <m:t>λ</m:t>
            </m:r>
          </m:e>
          <m:sub>
            <m:r>
              <m:t>i</m:t>
            </m:r>
          </m:sub>
        </m:sSub>
      </m:oMath>
      <w:r>
        <w:t xml:space="preserve"> </w:t>
      </w:r>
      <w:r>
        <w:rPr>
          <w:rFonts w:hint="eastAsia"/>
        </w:rPr>
        <w:t xml:space="preserve">个单位。影子价格为决策者提供了约束条件的边际价值评估——约束越”紧”（恰好取等号的约束），其影子价格越大，说明放宽该约束对系统收益的提升越显著。影子价格为零的约束表明该约束目前处于”松弛”状态，放宽它对最优解没有任何改善作用。</w:t>
      </w:r>
    </w:p>
    <w:bookmarkEnd w:id="14"/>
    <w:bookmarkStart w:id="15" w:name="灵敏度分析"/>
    <w:p>
      <w:pPr>
        <w:pStyle w:val="Heading3"/>
      </w:pPr>
      <w:r>
        <w:rPr>
          <w:rStyle w:val="SectionNumber"/>
        </w:rPr>
        <w:t xml:space="preserve">1.1.3</w:t>
      </w:r>
      <w:r>
        <w:tab/>
      </w:r>
      <w:r>
        <w:rPr>
          <w:rFonts w:hint="eastAsia"/>
        </w:rPr>
        <w:t xml:space="preserve">灵敏度分析</w:t>
      </w:r>
    </w:p>
    <w:p>
      <w:pPr>
        <w:pStyle w:val="FirstParagraph"/>
      </w:pPr>
      <w:r>
        <w:rPr>
          <w:rFonts w:hint="eastAsia"/>
        </w:rPr>
        <w:t xml:space="preserve">影子价格还可以用于灵敏度分析（Sensitivity</w:t>
      </w:r>
      <w:r>
        <w:t xml:space="preserve"> </w:t>
      </w:r>
      <w:r>
        <w:rPr>
          <w:rFonts w:hint="eastAsia"/>
        </w:rPr>
        <w:t xml:space="preserve">Analysis）。工程师可以回答以下类型的问题：</w:t>
      </w:r>
      <w:r>
        <w:t xml:space="preserve"> </w:t>
      </w:r>
      <w:r>
        <w:t xml:space="preserve">- </w:t>
      </w:r>
      <w:r>
        <w:rPr>
          <w:rFonts w:hint="eastAsia"/>
        </w:rPr>
        <w:t xml:space="preserve">如果环保标准变化（</w:t>
      </w:r>
      <m:oMath>
        <m:sSub>
          <m:e>
            <m:r>
              <m:t>s</m:t>
            </m:r>
          </m:e>
          <m:sub>
            <m:r>
              <m:t>m</m:t>
            </m:r>
            <m:r>
              <m:t>a</m:t>
            </m:r>
            <m:r>
              <m:t>x</m:t>
            </m:r>
          </m:sub>
        </m:sSub>
      </m:oMath>
      <w:r>
        <w:t xml:space="preserve"> </w:t>
      </w:r>
      <w:r>
        <w:rPr>
          <w:rFonts w:hint="eastAsia"/>
        </w:rPr>
        <w:t xml:space="preserve">增大或减小），最优产水量如何变化？</w:t>
      </w:r>
      <w:r>
        <w:t xml:space="preserve"> </w:t>
      </w:r>
      <w:r>
        <w:t xml:space="preserve">- </w:t>
      </w:r>
      <w:r>
        <w:rPr>
          <w:rFonts w:hint="eastAsia"/>
        </w:rPr>
        <w:t xml:space="preserve">如果某口井的水泵升级（</w:t>
      </w:r>
      <m:oMath>
        <m:sSubSup>
          <m:e>
            <m:r>
              <m:t>Q</m:t>
            </m:r>
          </m:e>
          <m:sub>
            <m:r>
              <m:t>j</m:t>
            </m:r>
          </m:sub>
          <m:sup>
            <m:r>
              <m:t>m</m:t>
            </m:r>
            <m:r>
              <m:t>a</m:t>
            </m:r>
            <m:r>
              <m:t>x</m:t>
            </m:r>
          </m:sup>
        </m:sSubSup>
      </m:oMath>
      <w:r>
        <w:t xml:space="preserve"> </w:t>
      </w:r>
      <w:r>
        <w:rPr>
          <w:rFonts w:hint="eastAsia"/>
        </w:rPr>
        <w:t xml:space="preserve">增大），是否值得投资？</w:t>
      </w:r>
      <w:r>
        <w:t xml:space="preserve"> </w:t>
      </w:r>
      <w:r>
        <w:t xml:space="preserve">- </w:t>
      </w:r>
      <w:r>
        <w:rPr>
          <w:rFonts w:hint="eastAsia"/>
        </w:rPr>
        <w:t xml:space="preserve">含水层参数的不确定性（</w:t>
      </w:r>
      <m:oMath>
        <m:r>
          <m:t>T</m:t>
        </m:r>
      </m:oMath>
      <w:r>
        <w:t xml:space="preserve"> </w:t>
      </w:r>
      <w:r>
        <w:rPr>
          <w:rFonts w:hint="eastAsia"/>
        </w:rPr>
        <w:t xml:space="preserve">和</w:t>
      </w:r>
      <w:r>
        <w:t xml:space="preserve"> </w:t>
      </w:r>
      <m:oMath>
        <m:r>
          <m:t>S</m:t>
        </m:r>
      </m:oMath>
      <w:r>
        <w:t xml:space="preserve"> </w:t>
      </w:r>
      <w:r>
        <w:rPr>
          <w:rFonts w:hint="eastAsia"/>
        </w:rPr>
        <w:t xml:space="preserve">的测量误差）如何影响最优决策的鲁棒性？</w:t>
      </w:r>
    </w:p>
    <w:p>
      <w:pPr>
        <w:pStyle w:val="BodyText"/>
      </w:pPr>
      <w:r>
        <w:rPr>
          <w:rFonts w:hint="eastAsia"/>
        </w:rPr>
        <w:t xml:space="preserve">在线性规划的最优解中，目标函数值在约束条件右端值的一个范围内保持为对偶变量的线性函数，这个范围称为影子价格的有效范围。超出有效范围后，基变量发生变化（基变换），影子价格需要重新计算。</w:t>
      </w:r>
    </w:p>
    <w:bookmarkEnd w:id="15"/>
    <w:bookmarkStart w:id="16" w:name="多目标优化供水量与地面沉降控制"/>
    <w:p>
      <w:pPr>
        <w:pStyle w:val="Heading3"/>
      </w:pPr>
      <w:r>
        <w:rPr>
          <w:rStyle w:val="SectionNumber"/>
        </w:rPr>
        <w:t xml:space="preserve">1.1.4</w:t>
      </w:r>
      <w:r>
        <w:tab/>
      </w:r>
      <w:r>
        <w:rPr>
          <w:rFonts w:hint="eastAsia"/>
        </w:rPr>
        <w:t xml:space="preserve">多目标优化：供水量与地面沉降控制</w:t>
      </w:r>
    </w:p>
    <w:p>
      <w:pPr>
        <w:pStyle w:val="FirstParagraph"/>
      </w:pPr>
      <w:r>
        <w:rPr>
          <w:rFonts w:hint="eastAsia"/>
        </w:rPr>
        <w:t xml:space="preserve">在实际的地下水管理中，往往需要同时考虑多个相互冲突的目标。典型的多目标优化问题包括：</w:t>
      </w:r>
    </w:p>
    <w:p>
      <w:pPr>
        <w:pStyle w:val="BodyText"/>
      </w:pPr>
      <w:r>
        <w:t xml:space="preserve">$$ \max \quad f_1(\mathbf{Q}) = \sum_{j=1}^{n} Q_j \quad </w:t>
      </w:r>
      <w:r>
        <w:rPr>
          <w:rFonts w:hint="eastAsia"/>
        </w:rPr>
        <w:t xml:space="preserve">\text{（最大化供水量）}</w:t>
      </w:r>
      <w:r>
        <w:t xml:space="preserve"> \tag{5.10} $$</w:t>
      </w:r>
    </w:p>
    <w:p>
      <w:pPr>
        <w:pStyle w:val="FirstParagraph"/>
      </w:pPr>
      <w:r>
        <w:t xml:space="preserve">$$ \min \quad f_2(\mathbf{Q}) = \max_i \{ s_i(\mathbf{Q}) \} \quad </w:t>
      </w:r>
      <w:r>
        <w:rPr>
          <w:rFonts w:hint="eastAsia"/>
        </w:rPr>
        <w:t xml:space="preserve">\text{（最小化最大降深/沉降量）}</w:t>
      </w:r>
      <w:r>
        <w:t xml:space="preserve"> \tag{5.11} $$</w:t>
      </w:r>
    </w:p>
    <w:p>
      <w:pPr>
        <w:pStyle w:val="FirstParagraph"/>
      </w:pPr>
      <w:r>
        <w:rPr>
          <w:rFonts w:hint="eastAsia"/>
        </w:rPr>
        <w:t xml:space="preserve">这两个目标是矛盾的：增大抽水量必然导致更大的降深和更高的地面沉降风险。多目标优化的解不是一个点，而是一组</w:t>
      </w:r>
      <w:r>
        <w:t xml:space="preserve"> Pareto </w:t>
      </w:r>
      <w:r>
        <w:rPr>
          <w:rFonts w:hint="eastAsia"/>
        </w:rPr>
        <w:t xml:space="preserve">最优解集——在该集合中，任何解都不能在改善一个目标的同时不恶化另一个目标。Pareto</w:t>
      </w:r>
      <w:r>
        <w:t xml:space="preserve"> </w:t>
      </w:r>
      <w:r>
        <w:rPr>
          <w:rFonts w:hint="eastAsia"/>
        </w:rPr>
        <w:t xml:space="preserve">前沿曲线直观地展示了供水收益与环境代价之间的权衡关系，为决策者在不同偏好下选择方案提供了科学依据。</w:t>
      </w:r>
    </w:p>
    <w:bookmarkEnd w:id="16"/>
    <w:bookmarkStart w:id="17" w:name="chs-理论中-p5-鲁棒性原理的体现"/>
    <w:p>
      <w:pPr>
        <w:pStyle w:val="Heading3"/>
      </w:pPr>
      <w:r>
        <w:rPr>
          <w:rStyle w:val="SectionNumber"/>
        </w:rPr>
        <w:t xml:space="preserve">1.1.5</w:t>
      </w:r>
      <w:r>
        <w:tab/>
      </w:r>
      <w:r>
        <w:t xml:space="preserve">CHS </w:t>
      </w:r>
      <w:r>
        <w:rPr>
          <w:rFonts w:hint="eastAsia"/>
        </w:rPr>
        <w:t xml:space="preserve">理论中</w:t>
      </w:r>
      <w:r>
        <w:t xml:space="preserve"> P5 </w:t>
      </w:r>
      <w:r>
        <w:rPr>
          <w:rFonts w:hint="eastAsia"/>
        </w:rPr>
        <w:t xml:space="preserve">鲁棒性原理的体现</w:t>
      </w:r>
    </w:p>
    <w:p>
      <w:pPr>
        <w:pStyle w:val="FirstParagraph"/>
      </w:pPr>
      <w:r>
        <w:rPr>
          <w:rFonts w:hint="eastAsia"/>
        </w:rPr>
        <w:t xml:space="preserve">从水系统控制论（CHS）的视角来看，地下水管理模型是</w:t>
      </w:r>
      <w:r>
        <w:t xml:space="preserve"> P5 </w:t>
      </w:r>
      <w:r>
        <w:rPr>
          <w:rFonts w:hint="eastAsia"/>
        </w:rPr>
        <w:t xml:space="preserve">鲁棒性原理（Robustness</w:t>
      </w:r>
      <w:r>
        <w:t xml:space="preserve"> </w:t>
      </w:r>
      <w:r>
        <w:rPr>
          <w:rFonts w:hint="eastAsia"/>
        </w:rPr>
        <w:t xml:space="preserve">Principle）在水资源系统中的典型应用。P5</w:t>
      </w:r>
      <w:r>
        <w:t xml:space="preserve"> </w:t>
      </w:r>
      <w:r>
        <w:rPr>
          <w:rFonts w:hint="eastAsia"/>
        </w:rPr>
        <w:t xml:space="preserve">原理要求控制系统在参数不确定性和外部扰动下仍能保持基本性能。在地下水管理的语境中，鲁棒性体现在以下方面：含水层的水文地质参数（</w:t>
      </w:r>
      <m:oMath>
        <m:r>
          <m:t>T</m:t>
        </m:r>
      </m:oMath>
      <w:r>
        <w:t xml:space="preserve">、</w:t>
      </w:r>
      <m:oMath>
        <m:r>
          <m:t>S</m:t>
        </m:r>
      </m:oMath>
      <w:r>
        <w:rPr>
          <w:rFonts w:hint="eastAsia"/>
        </w:rPr>
        <w:t xml:space="preserve">）存在显著的空间变异性和测量不确定性，而优化方案必须在这些不确定条件下仍然满足环境约束。因此，鲁棒优化方法（如机会约束规划、最坏情况优化）逐渐成为地下水管理的前沿研究方向。这类方法不追求单一参数条件下的最优，而是寻找在参数变化范围内均能满足约束的稳健方案，体现了”宁可保守也不超标”的工程安全理念。</w:t>
      </w:r>
    </w:p>
    <w:bookmarkEnd w:id="17"/>
    <w:bookmarkEnd w:id="18"/>
    <w:bookmarkStart w:id="31" w:name="案例分析理论与实践的桥梁含生态约束的多井抽水线性规划"/>
    <w:p>
      <w:pPr>
        <w:pStyle w:val="Heading2"/>
      </w:pPr>
      <w:r>
        <w:rPr>
          <w:rStyle w:val="SectionNumber"/>
        </w:rPr>
        <w:t xml:space="preserve">1.2</w:t>
      </w:r>
      <w:r>
        <w:tab/>
      </w:r>
      <w:r>
        <w:t xml:space="preserve">3. </w:t>
      </w:r>
      <w:r>
        <w:rPr>
          <w:rFonts w:hint="eastAsia"/>
        </w:rPr>
        <w:t xml:space="preserve">案例分析：理论与实践的桥梁（含生态约束的多井抽水线性规划）</w:t>
      </w:r>
    </w:p>
    <w:bookmarkStart w:id="19" w:name="案例背景"/>
    <w:p>
      <w:pPr>
        <w:pStyle w:val="Heading3"/>
      </w:pPr>
      <w:r>
        <w:rPr>
          <w:rStyle w:val="SectionNumber"/>
        </w:rPr>
        <w:t xml:space="preserve">1.2.1</w:t>
      </w:r>
      <w:r>
        <w:tab/>
      </w:r>
      <w:r>
        <w:rPr>
          <w:rFonts w:hint="eastAsia"/>
        </w:rPr>
        <w:t xml:space="preserve">案例背景</w:t>
      </w:r>
    </w:p>
    <w:p>
      <w:pPr>
        <w:pStyle w:val="FirstParagraph"/>
      </w:pPr>
      <w:r>
        <w:rPr>
          <w:rFonts w:hint="eastAsia"/>
        </w:rPr>
        <w:t xml:space="preserve">某干旱地区规划了</w:t>
      </w:r>
      <w:r>
        <w:t xml:space="preserve"> 3 </w:t>
      </w:r>
      <w:r>
        <w:rPr>
          <w:rFonts w:hint="eastAsia"/>
        </w:rPr>
        <w:t xml:space="preserve">口候选水源井，准备为城市供水（目标是把总抽水量开到最大）。每口井配备的水泵最大产能都是</w:t>
      </w:r>
      <w:r>
        <w:t xml:space="preserve"> </w:t>
      </w:r>
      <m:oMath>
        <m:r>
          <m:t>0.1</m:t>
        </m:r>
        <m:sSup>
          <m:e>
            <m:r>
              <m:t>m</m:t>
            </m:r>
          </m:e>
          <m:sup>
            <m:r>
              <m:t>3</m:t>
            </m:r>
          </m:sup>
        </m:sSup>
        <m:r>
          <m:rPr>
            <m:sty m:val="p"/>
          </m:rPr>
          <m:t>/</m:t>
        </m:r>
        <m:r>
          <m:t>s</m:t>
        </m:r>
      </m:oMath>
      <w:r>
        <w:t xml:space="preserve">。</w:t>
      </w:r>
      <w:r>
        <w:t xml:space="preserve"> </w:t>
      </w:r>
      <w:r>
        <w:rPr>
          <w:rFonts w:hint="eastAsia"/>
        </w:rPr>
        <w:t xml:space="preserve">但是，环保部门介入了。在井群附近有一片珍贵的湿地（Wetland）和一条河流（River</w:t>
      </w:r>
      <w:r>
        <w:t xml:space="preserve"> </w:t>
      </w:r>
      <w:r>
        <w:rPr>
          <w:rFonts w:hint="eastAsia"/>
        </w:rPr>
        <w:t xml:space="preserve">Edge）。环保法规强制约束：湿地处的地下水位下降不能超过</w:t>
      </w:r>
      <w:r>
        <w:t xml:space="preserve"> </w:t>
      </w:r>
      <m:oMath>
        <m:r>
          <m:t>2.0</m:t>
        </m:r>
        <m:r>
          <m:t>m</m:t>
        </m:r>
      </m:oMath>
      <w:r>
        <w:rPr>
          <w:rFonts w:hint="eastAsia"/>
        </w:rPr>
        <w:t xml:space="preserve">，河流边缘的水位下降不能超过</w:t>
      </w:r>
      <w:r>
        <w:t xml:space="preserve"> </w:t>
      </w:r>
      <m:oMath>
        <m:r>
          <m:t>1.5</m:t>
        </m:r>
        <m:r>
          <m:t>m</m:t>
        </m:r>
      </m:oMath>
      <w:r>
        <w:t xml:space="preserve">。</w:t>
      </w:r>
      <w:r>
        <w:t xml:space="preserve"> </w:t>
      </w:r>
      <w:r>
        <w:rPr>
          <w:rFonts w:hint="eastAsia"/>
        </w:rPr>
        <w:t xml:space="preserve">需要确定一个优化方案：这三口井应各抽多少水，才能在满足环保约束的前提下，获取最大的供水量？</w:t>
      </w:r>
    </w:p>
    <w:bookmarkEnd w:id="19"/>
    <w:bookmarkStart w:id="23" w:name="问题描述"/>
    <w:p>
      <w:pPr>
        <w:pStyle w:val="Heading3"/>
      </w:pPr>
      <w:r>
        <w:rPr>
          <w:rStyle w:val="SectionNumber"/>
        </w:rPr>
        <w:t xml:space="preserve">1.2.2</w:t>
      </w:r>
      <w:r>
        <w:tab/>
      </w:r>
      <w:r>
        <w:rPr>
          <w:rFonts w:hint="eastAsia"/>
        </w:rPr>
        <w:t xml:space="preserve">问题描述</w:t>
      </w:r>
    </w:p>
    <w:p>
      <w:pPr>
        <w:pStyle w:val="Compact"/>
        <w:numPr>
          <w:ilvl w:val="0"/>
          <w:numId w:val="1001"/>
        </w:numPr>
      </w:pPr>
      <w:r>
        <w:rPr>
          <w:rFonts w:hint="eastAsia"/>
          <w:b/>
          <w:bCs/>
        </w:rPr>
        <w:t xml:space="preserve">含水层区域</w:t>
      </w:r>
      <w:r>
        <w:rPr>
          <w:rFonts w:hint="eastAsia"/>
        </w:rPr>
        <w:t xml:space="preserve">：</w:t>
      </w:r>
      <m:oMath>
        <m:r>
          <m:t>2000</m:t>
        </m:r>
        <m:r>
          <m:t>m</m:t>
        </m:r>
        <m:r>
          <m:rPr>
            <m:sty m:val="p"/>
          </m:rPr>
          <m:t>×</m:t>
        </m:r>
        <m:r>
          <m:t>2000</m:t>
        </m:r>
        <m:r>
          <m:t>m</m:t>
        </m:r>
      </m:oMath>
      <w:r>
        <w:rPr>
          <w:rFonts w:hint="eastAsia"/>
        </w:rPr>
        <w:t xml:space="preserve">，导水系数</w:t>
      </w:r>
      <w:r>
        <w:t xml:space="preserve"> </w:t>
      </w:r>
      <m:oMath>
        <m:r>
          <m:t>T</m:t>
        </m:r>
        <m:r>
          <m:rPr>
            <m:sty m:val="p"/>
          </m:rPr>
          <m:t>=</m:t>
        </m:r>
        <m:r>
          <m:t>0.02</m:t>
        </m:r>
        <m:sSup>
          <m:e>
            <m:r>
              <m:t>m</m:t>
            </m:r>
          </m:e>
          <m:sup>
            <m:r>
              <m:t>2</m:t>
            </m:r>
          </m:sup>
        </m:sSup>
        <m:r>
          <m:rPr>
            <m:sty m:val="p"/>
          </m:rPr>
          <m:t>/</m:t>
        </m:r>
        <m:r>
          <m:t>s</m:t>
        </m:r>
      </m:oMath>
      <w:r>
        <w:rPr>
          <w:rFonts w:hint="eastAsia"/>
        </w:rPr>
        <w:t xml:space="preserve">，初始水头</w:t>
      </w:r>
      <w:r>
        <w:t xml:space="preserve"> </w:t>
      </w:r>
      <m:oMath>
        <m:sSub>
          <m:e>
            <m:r>
              <m:t>H</m:t>
            </m:r>
          </m:e>
          <m:sub>
            <m:r>
              <m:t>0</m:t>
            </m:r>
          </m:sub>
        </m:sSub>
        <m:r>
          <m:rPr>
            <m:sty m:val="p"/>
          </m:rPr>
          <m:t>=</m:t>
        </m:r>
        <m:r>
          <m:t>50</m:t>
        </m:r>
        <m:r>
          <m:t>m</m:t>
        </m:r>
      </m:oMath>
      <w:r>
        <w:t xml:space="preserve">。</w:t>
      </w:r>
    </w:p>
    <w:p>
      <w:pPr>
        <w:pStyle w:val="Compact"/>
        <w:numPr>
          <w:ilvl w:val="0"/>
          <w:numId w:val="1001"/>
        </w:numPr>
      </w:pPr>
      <w:r>
        <w:rPr>
          <w:rFonts w:hint="eastAsia"/>
          <w:b/>
          <w:bCs/>
        </w:rPr>
        <w:t xml:space="preserve">决策变量</w:t>
      </w:r>
      <w:r>
        <w:rPr>
          <w:rFonts w:hint="eastAsia"/>
        </w:rPr>
        <w:t xml:space="preserve">：三口井</w:t>
      </w:r>
      <w:r>
        <w:t xml:space="preserve"> </w:t>
      </w:r>
      <m:oMath>
        <m:sSub>
          <m:e>
            <m:r>
              <m:t>W</m:t>
            </m:r>
          </m:e>
          <m:sub>
            <m:r>
              <m:t>1</m:t>
            </m:r>
          </m:sub>
        </m:sSub>
        <m:r>
          <m:rPr>
            <m:sty m:val="p"/>
          </m:rPr>
          <m:t>(</m:t>
        </m:r>
        <m:r>
          <m:t>10</m:t>
        </m:r>
        <m:r>
          <m:rPr>
            <m:sty m:val="p"/>
          </m:rPr>
          <m:t>,</m:t>
        </m:r>
        <m:r>
          <m:t>10</m:t>
        </m:r>
        <m:r>
          <m:rPr>
            <m:sty m:val="p"/>
          </m:rPr>
          <m:t>)</m:t>
        </m:r>
      </m:oMath>
      <w:r>
        <w:t xml:space="preserve">,</w:t>
      </w:r>
      <w:r>
        <w:t xml:space="preserve"> </w:t>
      </w:r>
      <m:oMath>
        <m:sSub>
          <m:e>
            <m:r>
              <m:t>W</m:t>
            </m:r>
          </m:e>
          <m:sub>
            <m:r>
              <m:t>2</m:t>
            </m:r>
          </m:sub>
        </m:sSub>
        <m:r>
          <m:rPr>
            <m:sty m:val="p"/>
          </m:rPr>
          <m:t>(</m:t>
        </m:r>
        <m:r>
          <m:t>30</m:t>
        </m:r>
        <m:r>
          <m:rPr>
            <m:sty m:val="p"/>
          </m:rPr>
          <m:t>,</m:t>
        </m:r>
        <m:r>
          <m:t>20</m:t>
        </m:r>
        <m:r>
          <m:rPr>
            <m:sty m:val="p"/>
          </m:rPr>
          <m:t>)</m:t>
        </m:r>
      </m:oMath>
      <w:r>
        <w:t xml:space="preserve">,</w:t>
      </w:r>
      <w:r>
        <w:t xml:space="preserve"> </w:t>
      </w:r>
      <m:oMath>
        <m:sSub>
          <m:e>
            <m:r>
              <m:t>W</m:t>
            </m:r>
          </m:e>
          <m:sub>
            <m:r>
              <m:t>3</m:t>
            </m:r>
          </m:sub>
        </m:sSub>
        <m:r>
          <m:rPr>
            <m:sty m:val="p"/>
          </m:rPr>
          <m:t>(</m:t>
        </m:r>
        <m:r>
          <m:t>15</m:t>
        </m:r>
        <m:r>
          <m:rPr>
            <m:sty m:val="p"/>
          </m:rPr>
          <m:t>,</m:t>
        </m:r>
        <m:r>
          <m:t>30</m:t>
        </m:r>
        <m:r>
          <m:rPr>
            <m:sty m:val="p"/>
          </m:rPr>
          <m:t>)</m:t>
        </m:r>
      </m:oMath>
      <w:r>
        <w:t xml:space="preserve"> </w:t>
      </w:r>
      <w:r>
        <w:rPr>
          <w:rFonts w:hint="eastAsia"/>
        </w:rPr>
        <w:t xml:space="preserve">的抽水量</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w:t>
      </w:r>
    </w:p>
    <w:p>
      <w:pPr>
        <w:pStyle w:val="Compact"/>
        <w:numPr>
          <w:ilvl w:val="0"/>
          <w:numId w:val="1001"/>
        </w:numPr>
      </w:pPr>
      <w:r>
        <w:rPr>
          <w:rFonts w:hint="eastAsia"/>
          <w:b/>
          <w:bCs/>
        </w:rPr>
        <w:t xml:space="preserve">产能约束</w:t>
      </w:r>
      <w:r>
        <w:rPr>
          <w:rFonts w:hint="eastAsia"/>
        </w:rPr>
        <w:t xml:space="preserve">：</w:t>
      </w:r>
      <m:oMath>
        <m:r>
          <m:t>0</m:t>
        </m:r>
        <m:r>
          <m:rPr>
            <m:sty m:val="p"/>
          </m:rPr>
          <m:t>≤</m:t>
        </m:r>
        <m:sSub>
          <m:e>
            <m:r>
              <m:t>Q</m:t>
            </m:r>
          </m:e>
          <m:sub>
            <m:r>
              <m:t>i</m:t>
            </m:r>
          </m:sub>
        </m:sSub>
        <m:r>
          <m:rPr>
            <m:sty m:val="p"/>
          </m:rPr>
          <m:t>≤</m:t>
        </m:r>
        <m:r>
          <m:t>0.1</m:t>
        </m:r>
        <m:sSup>
          <m:e>
            <m:r>
              <m:t>m</m:t>
            </m:r>
          </m:e>
          <m:sup>
            <m:r>
              <m:t>3</m:t>
            </m:r>
          </m:sup>
        </m:sSup>
        <m:r>
          <m:rPr>
            <m:sty m:val="p"/>
          </m:rPr>
          <m:t>/</m:t>
        </m:r>
        <m:r>
          <m:t>s</m:t>
        </m:r>
      </m:oMath>
      <w:r>
        <w:t xml:space="preserve">。</w:t>
      </w:r>
    </w:p>
    <w:p>
      <w:pPr>
        <w:pStyle w:val="Compact"/>
        <w:numPr>
          <w:ilvl w:val="0"/>
          <w:numId w:val="1001"/>
        </w:numPr>
      </w:pPr>
      <w:r>
        <w:rPr>
          <w:rFonts w:hint="eastAsia"/>
          <w:b/>
          <w:bCs/>
        </w:rPr>
        <w:t xml:space="preserve">生态约束</w:t>
      </w:r>
      <w:r>
        <w:rPr>
          <w:rFonts w:hint="eastAsia"/>
        </w:rPr>
        <w:t xml:space="preserve">：</w:t>
      </w:r>
    </w:p>
    <w:p>
      <w:pPr>
        <w:pStyle w:val="Compact"/>
        <w:numPr>
          <w:ilvl w:val="1"/>
          <w:numId w:val="1002"/>
        </w:numPr>
      </w:pPr>
      <w:r>
        <w:rPr>
          <w:rFonts w:hint="eastAsia"/>
        </w:rPr>
        <w:t xml:space="preserve">湿地观测点</w:t>
      </w:r>
      <w:r>
        <w:t xml:space="preserve"> </w:t>
      </w:r>
      <m:oMath>
        <m:r>
          <m:rPr>
            <m:sty m:val="p"/>
          </m:rPr>
          <m:t>(</m:t>
        </m:r>
        <m:r>
          <m:t>20</m:t>
        </m:r>
        <m:r>
          <m:rPr>
            <m:sty m:val="p"/>
          </m:rPr>
          <m:t>,</m:t>
        </m:r>
        <m:r>
          <m:t>20</m:t>
        </m:r>
        <m:r>
          <m:rPr>
            <m:sty m:val="p"/>
          </m:rPr>
          <m:t>)</m:t>
        </m:r>
      </m:oMath>
      <w:r>
        <w:rPr>
          <w:rFonts w:hint="eastAsia"/>
        </w:rPr>
        <w:t xml:space="preserve">：降深</w:t>
      </w:r>
      <w:r>
        <w:t xml:space="preserve"> </w:t>
      </w:r>
      <m:oMath>
        <m:r>
          <m:t>s</m:t>
        </m:r>
        <m:r>
          <m:rPr>
            <m:sty m:val="p"/>
          </m:rPr>
          <m:t>≤</m:t>
        </m:r>
        <m:r>
          <m:t>2.0</m:t>
        </m:r>
        <m:r>
          <m:t>m</m:t>
        </m:r>
      </m:oMath>
      <w:r>
        <w:t xml:space="preserve">。</w:t>
      </w:r>
    </w:p>
    <w:p>
      <w:pPr>
        <w:pStyle w:val="Compact"/>
        <w:numPr>
          <w:ilvl w:val="1"/>
          <w:numId w:val="1002"/>
        </w:numPr>
      </w:pPr>
      <w:r>
        <w:rPr>
          <w:rFonts w:hint="eastAsia"/>
        </w:rPr>
        <w:t xml:space="preserve">河流观测点</w:t>
      </w:r>
      <w:r>
        <w:t xml:space="preserve"> </w:t>
      </w:r>
      <m:oMath>
        <m:r>
          <m:rPr>
            <m:sty m:val="p"/>
          </m:rPr>
          <m:t>(</m:t>
        </m:r>
        <m:r>
          <m:t>35</m:t>
        </m:r>
        <m:r>
          <m:rPr>
            <m:sty m:val="p"/>
          </m:rPr>
          <m:t>,</m:t>
        </m:r>
        <m:r>
          <m:t>35</m:t>
        </m:r>
        <m:r>
          <m:rPr>
            <m:sty m:val="p"/>
          </m:rPr>
          <m:t>)</m:t>
        </m:r>
      </m:oMath>
      <w:r>
        <w:rPr>
          <w:rFonts w:hint="eastAsia"/>
        </w:rPr>
        <w:t xml:space="preserve">：降深</w:t>
      </w:r>
      <w:r>
        <w:t xml:space="preserve"> </w:t>
      </w:r>
      <m:oMath>
        <m:r>
          <m:t>s</m:t>
        </m:r>
        <m:r>
          <m:rPr>
            <m:sty m:val="p"/>
          </m:rPr>
          <m:t>≤</m:t>
        </m:r>
        <m:r>
          <m:t>1.5</m:t>
        </m:r>
        <m:r>
          <m:t>m</m:t>
        </m:r>
      </m:oMath>
      <w:r>
        <w:t xml:space="preserve">。</w:t>
      </w:r>
    </w:p>
    <w:p>
      <w:pPr>
        <w:pStyle w:val="Compact"/>
        <w:numPr>
          <w:ilvl w:val="0"/>
          <w:numId w:val="1001"/>
        </w:numPr>
      </w:pPr>
      <w:r>
        <w:rPr>
          <w:rFonts w:hint="eastAsia"/>
          <w:b/>
          <w:bCs/>
        </w:rPr>
        <w:t xml:space="preserve">目标函数</w:t>
      </w:r>
      <w:r>
        <w:rPr>
          <w:rFonts w:hint="eastAsia"/>
        </w:rPr>
        <w:t xml:space="preserve">：Maximize</w:t>
      </w:r>
      <w:r>
        <w:t xml:space="preserve"> </w:t>
      </w:r>
      <m:oMath>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oMath>
      <w:r>
        <w:t xml:space="preserve">。</w:t>
      </w:r>
      <w:r>
        <w:t xml:space="preserve"> </w:t>
      </w:r>
      <w:r>
        <w:rPr>
          <w:rFonts w:hint="eastAsia"/>
        </w:rPr>
        <w:t xml:space="preserve">使用响应矩阵法结合线性规划（LP）求解最优抽水策略。</w:t>
      </w:r>
    </w:p>
    <w:p>
      <w:pPr>
        <w:pStyle w:val="FirstParagraph"/>
      </w:pPr>
      <w:r>
        <w:rPr>
          <w:rFonts w:hint="eastAsia"/>
          <w:b/>
          <w:bCs/>
        </w:rPr>
        <w:t xml:space="preserve">物理场景与问题概化图</w:t>
      </w:r>
      <w:r>
        <w:rPr>
          <w:b/>
          <w:bCs/>
        </w:rPr>
        <w:t xml:space="preserve"> (Generated via nano-banana-pro </w:t>
      </w:r>
      <w:r>
        <w:rPr>
          <w:rFonts w:hint="eastAsia"/>
          <w:b/>
          <w:bCs/>
        </w:rPr>
        <w:t xml:space="preserve">3)：</w:t>
      </w:r>
      <w:r>
        <w:t xml:space="preserve"> </w:t>
      </w:r>
      <w:r>
        <w:drawing>
          <wp:inline>
            <wp:extent cx="5334000" cy="2909454"/>
            <wp:effectExtent b="0" l="0" r="0" t="0"/>
            <wp:docPr descr="问题概化图" title="" id="21" name="Picture"/>
            <a:graphic>
              <a:graphicData uri="http://schemas.openxmlformats.org/drawingml/2006/picture">
                <pic:pic>
                  <pic:nvPicPr>
                    <pic:cNvPr descr="assets/ch05/problem_nano.pn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1.2.3</w:t>
      </w:r>
      <w:r>
        <w:tab/>
      </w:r>
      <w:r>
        <w:rPr>
          <w:rFonts w:hint="eastAsia"/>
        </w:rPr>
        <w:t xml:space="preserve">解题思路</w:t>
      </w:r>
    </w:p>
    <w:p>
      <w:pPr>
        <w:pStyle w:val="FirstParagraph"/>
      </w:pPr>
      <w:r>
        <w:rPr>
          <w:rFonts w:hint="eastAsia"/>
        </w:rPr>
        <w:t xml:space="preserve">本研究引入了</w:t>
      </w:r>
      <w:r>
        <w:t xml:space="preserve"> </w:t>
      </w:r>
      <w:r>
        <w:rPr>
          <w:rStyle w:val="VerbatimChar"/>
        </w:rPr>
        <w:t xml:space="preserve">scipy.optimize.linprog</w:t>
      </w:r>
      <w:r>
        <w:t xml:space="preserve"> </w:t>
      </w:r>
      <w:r>
        <w:rPr>
          <w:rFonts w:hint="eastAsia"/>
        </w:rPr>
        <w:t xml:space="preserve">运筹学引擎与地下水物理模型进行底层跨界联合：</w:t>
      </w:r>
      <w:r>
        <w:t xml:space="preserve"> </w:t>
      </w:r>
      <w:r>
        <w:t xml:space="preserve">1.</w:t>
      </w:r>
      <w:r>
        <w:t xml:space="preserve"> </w:t>
      </w:r>
      <w:r>
        <w:rPr>
          <w:rFonts w:hint="eastAsia"/>
          <w:b/>
          <w:bCs/>
        </w:rPr>
        <w:t xml:space="preserve">生成响应矩阵</w:t>
      </w:r>
      <w:r>
        <w:rPr>
          <w:rFonts w:hint="eastAsia"/>
        </w:rPr>
        <w:t xml:space="preserve">：通过解析公式（泰斯稳态对数近似），分别单独开启</w:t>
      </w:r>
      <w:r>
        <w:t xml:space="preserve"> </w:t>
      </w:r>
      <m:oMath>
        <m:sSub>
          <m:e>
            <m:r>
              <m:t>W</m:t>
            </m:r>
          </m:e>
          <m:sub>
            <m:r>
              <m:t>1</m:t>
            </m:r>
          </m:sub>
        </m:sSub>
        <m:r>
          <m:rPr>
            <m:sty m:val="p"/>
          </m:rPr>
          <m:t>,</m:t>
        </m:r>
        <m:sSub>
          <m:e>
            <m:r>
              <m:t>W</m:t>
            </m:r>
          </m:e>
          <m:sub>
            <m:r>
              <m:t>2</m:t>
            </m:r>
          </m:sub>
        </m:sSub>
        <m:r>
          <m:rPr>
            <m:sty m:val="p"/>
          </m:rPr>
          <m:t>,</m:t>
        </m:r>
        <m:sSub>
          <m:e>
            <m:r>
              <m:t>W</m:t>
            </m:r>
          </m:e>
          <m:sub>
            <m:r>
              <m:t>3</m:t>
            </m:r>
          </m:sub>
        </m:sSub>
      </m:oMath>
      <w:r>
        <w:rPr>
          <w:rFonts w:hint="eastAsia"/>
        </w:rPr>
        <w:t xml:space="preserve">（</w:t>
      </w:r>
      <m:oMath>
        <m:r>
          <m:t>Q</m:t>
        </m:r>
        <m:r>
          <m:rPr>
            <m:sty m:val="p"/>
          </m:rPr>
          <m:t>=</m:t>
        </m:r>
        <m:r>
          <m:t>1</m:t>
        </m:r>
      </m:oMath>
      <w:r>
        <w:rPr>
          <w:rFonts w:hint="eastAsia"/>
        </w:rPr>
        <w:t xml:space="preserve">），记录它们在“湿地”和“河边”造成的单位降深，形成</w:t>
      </w:r>
      <w:r>
        <w:t xml:space="preserve"> </w:t>
      </w:r>
      <m:oMath>
        <m:r>
          <m:t>2</m:t>
        </m:r>
        <m:r>
          <m:rPr>
            <m:sty m:val="p"/>
          </m:rPr>
          <m:t>×</m:t>
        </m:r>
        <m:r>
          <m:t>3</m:t>
        </m:r>
      </m:oMath>
      <w:r>
        <w:t xml:space="preserve"> </w:t>
      </w:r>
      <w:r>
        <w:rPr>
          <w:rFonts w:hint="eastAsia"/>
        </w:rPr>
        <w:t xml:space="preserve">的线性响应矩阵</w:t>
      </w:r>
      <w:r>
        <w:t xml:space="preserve"> </w:t>
      </w:r>
      <m:oMath>
        <m:sSub>
          <m:e>
            <m:r>
              <m:t>A</m:t>
            </m:r>
          </m:e>
          <m:sub>
            <m:r>
              <m:t>u</m:t>
            </m:r>
            <m:r>
              <m:t>b</m:t>
            </m:r>
          </m:sub>
        </m:sSub>
      </m:oMath>
      <w:r>
        <w:t xml:space="preserve">。</w:t>
      </w:r>
      <w:r>
        <w:t xml:space="preserve"> </w:t>
      </w:r>
      <w:r>
        <w:t xml:space="preserve">2.</w:t>
      </w:r>
      <w:r>
        <w:t xml:space="preserve"> </w:t>
      </w:r>
      <w:r>
        <w:rPr>
          <w:rFonts w:hint="eastAsia"/>
          <w:b/>
          <w:bCs/>
        </w:rPr>
        <w:t xml:space="preserve">构建单纯形法（Simplex）问题</w:t>
      </w:r>
      <w:r>
        <w:rPr>
          <w:rFonts w:hint="eastAsia"/>
        </w:rPr>
        <w:t xml:space="preserve">：目标向量</w:t>
      </w:r>
      <w:r>
        <w:t xml:space="preserve"> </w:t>
      </w:r>
      <m:oMath>
        <m:r>
          <m:t>c</m:t>
        </m:r>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rPr>
          <w:rFonts w:hint="eastAsia"/>
        </w:rPr>
        <w:t xml:space="preserve">（求极小值以实现最大化）。上限约束向量</w:t>
      </w:r>
      <w:r>
        <w:t xml:space="preserve"> </w:t>
      </w:r>
      <m:oMath>
        <m:sSub>
          <m:e>
            <m:r>
              <m:t>b</m:t>
            </m:r>
          </m:e>
          <m:sub>
            <m:r>
              <m:t>u</m:t>
            </m:r>
            <m:r>
              <m:t>b</m:t>
            </m:r>
          </m:sub>
        </m:sSub>
        <m:r>
          <m:rPr>
            <m:sty m:val="p"/>
          </m:rPr>
          <m:t>=</m:t>
        </m:r>
        <m:r>
          <m:rPr>
            <m:sty m:val="p"/>
          </m:rPr>
          <m:t>[</m:t>
        </m:r>
        <m:r>
          <m:t>2.0</m:t>
        </m:r>
        <m:r>
          <m:rPr>
            <m:sty m:val="p"/>
          </m:rPr>
          <m:t>,</m:t>
        </m:r>
        <m:r>
          <m:t>1.5</m:t>
        </m:r>
        <m:r>
          <m:rPr>
            <m:sty m:val="p"/>
          </m:rPr>
          <m:t>]</m:t>
        </m:r>
      </m:oMath>
      <w:r>
        <w:rPr>
          <w:rFonts w:hint="eastAsia"/>
        </w:rPr>
        <w:t xml:space="preserve">。变量边界</w:t>
      </w:r>
      <w:r>
        <w:t xml:space="preserve"> </w:t>
      </w:r>
      <m:oMath>
        <m:r>
          <m:t>b</m:t>
        </m:r>
        <m:r>
          <m:t>o</m:t>
        </m:r>
        <m:r>
          <m:t>u</m:t>
        </m:r>
        <m:r>
          <m:t>n</m:t>
        </m:r>
        <m:r>
          <m:t>d</m:t>
        </m:r>
        <m:r>
          <m:t>s</m:t>
        </m:r>
        <m:r>
          <m:rPr>
            <m:sty m:val="p"/>
          </m:rPr>
          <m:t>=</m:t>
        </m:r>
        <m:r>
          <m:rPr>
            <m:sty m:val="p"/>
          </m:rPr>
          <m:t>[</m:t>
        </m:r>
        <m:r>
          <m:t>0</m:t>
        </m:r>
        <m:r>
          <m:rPr>
            <m:sty m:val="p"/>
          </m:rPr>
          <m:t>,</m:t>
        </m:r>
        <m:r>
          <m:t>0.1</m:t>
        </m:r>
        <m:r>
          <m:rPr>
            <m:sty m:val="p"/>
          </m:rPr>
          <m:t>]</m:t>
        </m:r>
      </m:oMath>
      <w:r>
        <w:t xml:space="preserve">。</w:t>
      </w:r>
      <w:r>
        <w:t xml:space="preserve"> </w:t>
      </w:r>
      <w:r>
        <w:t xml:space="preserve">3.</w:t>
      </w:r>
      <w:r>
        <w:t xml:space="preserve"> </w:t>
      </w:r>
      <w:r>
        <w:rPr>
          <w:rFonts w:hint="eastAsia"/>
          <w:b/>
          <w:bCs/>
        </w:rPr>
        <w:t xml:space="preserve">求解与流场重构</w:t>
      </w:r>
      <w:r>
        <w:rPr>
          <w:rFonts w:hint="eastAsia"/>
        </w:rPr>
        <w:t xml:space="preserve">：将优化出的最佳</w:t>
      </w:r>
      <w:r>
        <w:t xml:space="preserve"> </w:t>
      </w:r>
      <m:oMath>
        <m:sSub>
          <m:e>
            <m:r>
              <m:t>Q</m:t>
            </m:r>
          </m:e>
          <m:sub>
            <m:r>
              <m:t>o</m:t>
            </m:r>
            <m:r>
              <m:t>p</m:t>
            </m:r>
            <m:r>
              <m:t>t</m:t>
            </m:r>
          </m:sub>
        </m:sSub>
      </m:oMath>
      <w:r>
        <w:t xml:space="preserve"> </w:t>
      </w:r>
      <w:r>
        <w:rPr>
          <w:rFonts w:hint="eastAsia"/>
        </w:rPr>
        <w:t xml:space="preserve">代回物理引擎，基于叠加原理重构出全域的稳态降深等值线图。</w:t>
      </w:r>
    </w:p>
    <w:bookmarkEnd w:id="24"/>
    <w:bookmarkStart w:id="28" w:name="代码与仿真"/>
    <w:p>
      <w:pPr>
        <w:pStyle w:val="Heading3"/>
      </w:pPr>
      <w:r>
        <w:rPr>
          <w:rStyle w:val="SectionNumber"/>
        </w:rPr>
        <w:t xml:space="preserve">1.2.4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：后台执行了将物理偏微分方程转化为线性规划约束的完整过程。这是运筹学在地球科学中的典型应用，也是水资源管理部门配水调度系统的核心算法。</w:t>
      </w:r>
    </w:p>
    <w:p>
      <w:pPr>
        <w:pStyle w:val="FirstParagraph"/>
      </w:pPr>
      <w:r>
        <w:t xml:space="preserve">Source:</w:t>
      </w:r>
      <w:r>
        <w:t xml:space="preserve"> </w:t>
      </w:r>
      <w:r>
        <w:rPr>
          <w:rStyle w:val="VerbatimChar"/>
        </w:rPr>
        <w:t xml:space="preserve">assets/ch05/ch05_groundwater_optimization.py</w:t>
      </w:r>
    </w:p>
    <w:p>
      <w:pPr>
        <w:pStyle w:val="BodyText"/>
      </w:pPr>
      <w:r>
        <w:rPr>
          <w:rFonts w:hint="eastAsia"/>
          <w:b/>
          <w:bCs/>
        </w:rPr>
        <w:t xml:space="preserve">多井抽水最优策略及生态约束检验矩阵：</w:t>
      </w:r>
      <w:r>
        <w:t xml:space="preserve"> </w:t>
      </w:r>
      <w:r>
        <w:t xml:space="preserve">| Component | Type | Optimal Value | Constraint / Capacity |</w:t>
      </w:r>
      <w:r>
        <w:t xml:space="preserve"> </w:t>
      </w:r>
      <w:r>
        <w:t xml:space="preserve">|:————–|:————————–|:—————-|:————————|</w:t>
      </w:r>
      <w:r>
        <w:t xml:space="preserve"> </w:t>
      </w:r>
      <w:r>
        <w:t xml:space="preserve">| Well_1 | Pumping Well | 0.100 m³/s | Max 0.100 m³/s |</w:t>
      </w:r>
      <w:r>
        <w:t xml:space="preserve"> </w:t>
      </w:r>
      <w:r>
        <w:t xml:space="preserve">| Well_2 | Pumping Well | 0.014 m³/s | Max 0.100 m³/s |</w:t>
      </w:r>
      <w:r>
        <w:t xml:space="preserve"> </w:t>
      </w:r>
      <w:r>
        <w:t xml:space="preserve">| Well_3 | Pumping Well | 0.100 m³/s | Max 0.100 m³/s |</w:t>
      </w:r>
      <w:r>
        <w:t xml:space="preserve"> </w:t>
      </w:r>
      <w:r>
        <w:t xml:space="preserve">| Wetland | Env Constraint (Drawdown) | 2.00 m | Max 2.0 m |</w:t>
      </w:r>
      <w:r>
        <w:t xml:space="preserve"> </w:t>
      </w:r>
      <w:r>
        <w:t xml:space="preserve">| River_Edge | Env Constraint (Drawdown) | 0.73 m | Max 1.5 m |</w:t>
      </w:r>
      <w:r>
        <w:t xml:space="preserve"> </w:t>
      </w:r>
      <w:r>
        <w:t xml:space="preserve">| Total Pumping | Objective Function | 0.214 m³/s | - |</w:t>
      </w:r>
    </w:p>
    <w:p>
      <w:pPr>
        <w:pStyle w:val="BodyText"/>
      </w:pPr>
      <w:r>
        <w:rPr>
          <w:rFonts w:hint="eastAsia"/>
          <w:b/>
          <w:bCs/>
        </w:rPr>
        <w:t xml:space="preserve">全域最优化降落漏斗叠加等值线图：</w:t>
      </w:r>
      <w:r>
        <w:t xml:space="preserve"> </w:t>
      </w:r>
      <w:r>
        <w:drawing>
          <wp:inline>
            <wp:extent cx="5334000" cy="4083602"/>
            <wp:effectExtent b="0" l="0" r="0" t="0"/>
            <wp:docPr descr="optimized_flow_field" title="" id="26" name="Picture"/>
            <a:graphic>
              <a:graphicData uri="http://schemas.openxmlformats.org/drawingml/2006/picture">
                <pic:pic>
                  <pic:nvPicPr>
                    <pic:cNvPr descr="assets/ch05/optimized_flow_field.png" id="27" name="Picture"/>
                    <pic:cNvPicPr>
                      <a:picLocks noChangeArrowheads="1" noChangeAspect="1"/>
                    </pic:cNvPicPr>
                  </pic:nvPicPr>
                  <pic:blipFill>
                    <a:blip r:embed="rId25"/>
                    <a:stretch>
                      <a:fillRect/>
                    </a:stretch>
                  </pic:blipFill>
                  <pic:spPr bwMode="auto">
                    <a:xfrm>
                      <a:off x="0" y="0"/>
                      <a:ext cx="5334000" cy="4083602"/>
                    </a:xfrm>
                    <a:prstGeom prst="rect">
                      <a:avLst/>
                    </a:prstGeom>
                    <a:noFill/>
                    <a:ln w="9525">
                      <a:noFill/>
                      <a:headEnd/>
                      <a:tailEnd/>
                    </a:ln>
                  </pic:spPr>
                </pic:pic>
              </a:graphicData>
            </a:graphic>
          </wp:inline>
        </w:drawing>
      </w:r>
    </w:p>
    <w:bookmarkEnd w:id="28"/>
    <w:bookmarkStart w:id="29" w:name="结果分析"/>
    <w:p>
      <w:pPr>
        <w:pStyle w:val="Heading3"/>
      </w:pPr>
      <w:r>
        <w:rPr>
          <w:rStyle w:val="SectionNumber"/>
        </w:rPr>
        <w:t xml:space="preserve">1.2.5</w:t>
      </w:r>
      <w:r>
        <w:tab/>
      </w:r>
      <w:r>
        <w:rPr>
          <w:rFonts w:hint="eastAsia"/>
        </w:rPr>
        <w:t xml:space="preserve">结果分析</w:t>
      </w:r>
    </w:p>
    <w:p>
      <w:pPr>
        <w:pStyle w:val="FirstParagraph"/>
      </w:pPr>
      <w:r>
        <w:rPr>
          <w:rFonts w:hint="eastAsia"/>
        </w:rPr>
        <w:t xml:space="preserve">线性规划求解器客观地给出了恰好满足约束条件的最优解：</w:t>
      </w:r>
      <w:r>
        <w:t xml:space="preserve"> </w:t>
      </w:r>
      <w:r>
        <w:t xml:space="preserve">-</w:t>
      </w:r>
      <w:r>
        <w:t xml:space="preserve"> </w:t>
      </w:r>
      <w:r>
        <w:rPr>
          <w:rFonts w:hint="eastAsia"/>
          <w:b/>
          <w:bCs/>
        </w:rPr>
        <w:t xml:space="preserve">约束的差异化影响</w:t>
      </w:r>
      <w:r>
        <w:rPr>
          <w:rFonts w:hint="eastAsia"/>
        </w:rPr>
        <w:t xml:space="preserve">：观察表格中的最优抽水量。三口井中，</w:t>
      </w:r>
      <m:oMath>
        <m:sSub>
          <m:e>
            <m:r>
              <m:t>W</m:t>
            </m:r>
          </m:e>
          <m:sub>
            <m:r>
              <m:t>1</m:t>
            </m:r>
          </m:sub>
        </m:sSub>
      </m:oMath>
      <w:r>
        <w:t xml:space="preserve"> </w:t>
      </w:r>
      <w:r>
        <w:rPr>
          <w:rFonts w:hint="eastAsia"/>
        </w:rPr>
        <w:t xml:space="preserve">和</w:t>
      </w:r>
      <w:r>
        <w:t xml:space="preserve"> </w:t>
      </w:r>
      <m:oMath>
        <m:sSub>
          <m:e>
            <m:r>
              <m:t>W</m:t>
            </m:r>
          </m:e>
          <m:sub>
            <m:r>
              <m:t>3</m:t>
            </m:r>
          </m:sub>
        </m:sSub>
      </m:oMath>
      <w:r>
        <w:t xml:space="preserve"> </w:t>
      </w:r>
      <w:r>
        <w:rPr>
          <w:rFonts w:hint="eastAsia"/>
        </w:rPr>
        <w:t xml:space="preserve">都被允许满负荷运行（</w:t>
      </w:r>
      <m:oMath>
        <m:r>
          <m:t>0.100</m:t>
        </m:r>
        <m:sSup>
          <m:e>
            <m:r>
              <m:t>m</m:t>
            </m:r>
          </m:e>
          <m:sup>
            <m:r>
              <m:t>3</m:t>
            </m:r>
          </m:sup>
        </m:sSup>
        <m:r>
          <m:rPr>
            <m:sty m:val="p"/>
          </m:rPr>
          <m:t>/</m:t>
        </m:r>
        <m:r>
          <m:t>s</m:t>
        </m:r>
      </m:oMath>
      <w:r>
        <w:rPr>
          <w:rFonts w:hint="eastAsia"/>
        </w:rPr>
        <w:t xml:space="preserve">）。然而，</w:t>
      </w:r>
      <m:oMath>
        <m:sSub>
          <m:e>
            <m:r>
              <m:t>W</m:t>
            </m:r>
          </m:e>
          <m:sub>
            <m:r>
              <m:t>2</m:t>
            </m:r>
          </m:sub>
        </m:sSub>
      </m:oMath>
      <w:r>
        <w:rPr>
          <w:b/>
          <w:bCs/>
        </w:rPr>
        <w:t xml:space="preserve"> </w:t>
      </w:r>
      <w:r>
        <w:rPr>
          <w:rFonts w:hint="eastAsia"/>
          <w:b/>
          <w:bCs/>
        </w:rPr>
        <w:t xml:space="preserve">被严格限制，仅允许抽取</w:t>
      </w:r>
      <w:r>
        <w:rPr>
          <w:b/>
          <w:bCs/>
        </w:rPr>
        <w:t xml:space="preserve"> </w:t>
      </w:r>
      <m:oMath>
        <m:r>
          <m:t>0.014</m:t>
        </m:r>
        <m:sSup>
          <m:e>
            <m:r>
              <m:t>m</m:t>
            </m:r>
          </m:e>
          <m:sup>
            <m:r>
              <m:t>3</m:t>
            </m:r>
          </m:sup>
        </m:sSup>
        <m:r>
          <m:rPr>
            <m:sty m:val="p"/>
          </m:rPr>
          <m:t>/</m:t>
        </m:r>
        <m:r>
          <m:t>s</m:t>
        </m:r>
      </m:oMath>
      <w:r>
        <w:rPr>
          <w:b/>
          <w:bCs/>
        </w:rPr>
        <w:t xml:space="preserve">。</w:t>
      </w:r>
      <w:r>
        <w:t xml:space="preserve"> </w:t>
      </w:r>
      <w:r>
        <w:rPr>
          <w:rFonts w:hint="eastAsia"/>
        </w:rPr>
        <w:t xml:space="preserve">原因如下。</w:t>
      </w:r>
      <w:r>
        <w:t xml:space="preserve"> </w:t>
      </w:r>
      <w:r>
        <w:t xml:space="preserve">-</w:t>
      </w:r>
      <w:r>
        <w:t xml:space="preserve"> </w:t>
      </w:r>
      <w:r>
        <w:rPr>
          <w:rFonts w:hint="eastAsia"/>
          <w:b/>
          <w:bCs/>
        </w:rPr>
        <w:t xml:space="preserve">保护区的无形护盾</w:t>
      </w:r>
      <w:r>
        <w:rPr>
          <w:rFonts w:hint="eastAsia"/>
        </w:rPr>
        <w:t xml:space="preserve">：答案在图表</w:t>
      </w:r>
      <w:r>
        <w:t xml:space="preserve"> </w:t>
      </w:r>
      <w:r>
        <w:rPr>
          <w:rStyle w:val="VerbatimChar"/>
        </w:rPr>
        <w:t xml:space="preserve">optimized_flow_field.png</w:t>
      </w:r>
      <w:r>
        <w:t xml:space="preserve"> </w:t>
      </w:r>
      <w:r>
        <w:rPr>
          <w:rFonts w:hint="eastAsia"/>
        </w:rPr>
        <w:t xml:space="preserve">中。看那个绿色的菱形标志（Wetland）。</w:t>
      </w:r>
      <m:oMath>
        <m:sSub>
          <m:e>
            <m:r>
              <m:t>W</m:t>
            </m:r>
          </m:e>
          <m:sub>
            <m:r>
              <m:t>1</m:t>
            </m:r>
          </m:sub>
        </m:sSub>
      </m:oMath>
      <w:r>
        <w:t xml:space="preserve"> </w:t>
      </w:r>
      <w:r>
        <w:rPr>
          <w:rFonts w:hint="eastAsia"/>
        </w:rPr>
        <w:t xml:space="preserve">和</w:t>
      </w:r>
      <w:r>
        <w:t xml:space="preserve"> </w:t>
      </w:r>
      <m:oMath>
        <m:sSub>
          <m:e>
            <m:r>
              <m:t>W</m:t>
            </m:r>
          </m:e>
          <m:sub>
            <m:r>
              <m:t>3</m:t>
            </m:r>
          </m:sub>
        </m:sSub>
      </m:oMath>
      <w:r>
        <w:t xml:space="preserve"> </w:t>
      </w:r>
      <w:r>
        <w:rPr>
          <w:rFonts w:hint="eastAsia"/>
        </w:rPr>
        <w:t xml:space="preserve">距离湿地相对较远，但</w:t>
      </w:r>
      <w:r>
        <w:t xml:space="preserve"> </w:t>
      </w:r>
      <m:oMath>
        <m:sSub>
          <m:e>
            <m:r>
              <m:t>W</m:t>
            </m:r>
          </m:e>
          <m:sub>
            <m:r>
              <m:t>2</m:t>
            </m:r>
          </m:sub>
        </m:sSub>
      </m:oMath>
      <w:r>
        <w:t xml:space="preserve"> </w:t>
      </w:r>
      <w:r>
        <w:rPr>
          <w:rFonts w:hint="eastAsia"/>
        </w:rPr>
        <w:t xml:space="preserve">离湿地太近了。如果让</w:t>
      </w:r>
      <w:r>
        <w:t xml:space="preserve"> </w:t>
      </w:r>
      <m:oMath>
        <m:sSub>
          <m:e>
            <m:r>
              <m:t>W</m:t>
            </m:r>
          </m:e>
          <m:sub>
            <m:r>
              <m:t>2</m:t>
            </m:r>
          </m:sub>
        </m:sSub>
      </m:oMath>
      <w:r>
        <w:t xml:space="preserve"> </w:t>
      </w:r>
      <w:r>
        <w:rPr>
          <w:rFonts w:hint="eastAsia"/>
        </w:rPr>
        <w:t xml:space="preserve">满负荷抽水，其降落漏斗会导致湿地水位过度下降。优化算法精确计算出：将</w:t>
      </w:r>
      <w:r>
        <w:t xml:space="preserve"> </w:t>
      </w:r>
      <m:oMath>
        <m:sSub>
          <m:e>
            <m:r>
              <m:t>W</m:t>
            </m:r>
          </m:e>
          <m:sub>
            <m:r>
              <m:t>2</m:t>
            </m:r>
          </m:sub>
        </m:sSub>
      </m:oMath>
      <w:r>
        <w:t xml:space="preserve"> </w:t>
      </w:r>
      <w:r>
        <w:rPr>
          <w:rFonts w:hint="eastAsia"/>
        </w:rPr>
        <w:t xml:space="preserve">的出力限制在产能的</w:t>
      </w:r>
      <w:r>
        <w:t xml:space="preserve"> </w:t>
      </w:r>
      <m:oMath>
        <m:r>
          <m:t>14</m:t>
        </m:r>
        <m:r>
          <m:rPr>
            <m:sty m:val="p"/>
          </m:rPr>
          <m:t>%</m:t>
        </m:r>
      </m:oMath>
      <w:r>
        <w:rPr>
          <w:rFonts w:hint="eastAsia"/>
        </w:rPr>
        <w:t xml:space="preserve">，恰好使湿地处的降深等于</w:t>
      </w:r>
      <w:r>
        <w:t xml:space="preserve"> </w:t>
      </w:r>
      <m:oMath>
        <m:r>
          <m:t>2.00</m:t>
        </m:r>
        <m:r>
          <m:t>m</m:t>
        </m:r>
      </m:oMath>
      <w:r>
        <w:rPr>
          <w:rFonts w:hint="eastAsia"/>
        </w:rPr>
        <w:t xml:space="preserve">（见表格的</w:t>
      </w:r>
      <w:r>
        <w:t xml:space="preserve"> Env Constraint </w:t>
      </w:r>
      <w:r>
        <w:rPr>
          <w:rFonts w:hint="eastAsia"/>
        </w:rPr>
        <w:t xml:space="preserve">检验）。</w:t>
      </w:r>
      <w:r>
        <w:t xml:space="preserve"> </w:t>
      </w:r>
      <w:r>
        <w:t xml:space="preserve">-</w:t>
      </w:r>
      <w:r>
        <w:t xml:space="preserve"> </w:t>
      </w:r>
      <w:r>
        <w:rPr>
          <w:rFonts w:hint="eastAsia"/>
          <w:b/>
          <w:bCs/>
        </w:rPr>
        <w:t xml:space="preserve">总目标的妥协</w:t>
      </w:r>
      <w:r>
        <w:rPr>
          <w:rFonts w:hint="eastAsia"/>
        </w:rPr>
        <w:t xml:space="preserve">：如果不考虑环保约束，三口井全开的总水量为</w:t>
      </w:r>
      <w:r>
        <w:t xml:space="preserve"> </w:t>
      </w:r>
      <m:oMath>
        <m:r>
          <m:t>0.3</m:t>
        </m:r>
        <m:sSup>
          <m:e>
            <m:r>
              <m:t>m</m:t>
            </m:r>
          </m:e>
          <m:sup>
            <m:r>
              <m:t>3</m:t>
            </m:r>
          </m:sup>
        </m:sSup>
        <m:r>
          <m:rPr>
            <m:sty m:val="p"/>
          </m:rPr>
          <m:t>/</m:t>
        </m:r>
        <m:r>
          <m:t>s</m:t>
        </m:r>
      </m:oMath>
      <w:r>
        <w:rPr>
          <w:rFonts w:hint="eastAsia"/>
        </w:rPr>
        <w:t xml:space="preserve">（但湿地水位将严重超标）。加入环保约束后，系统找到了最优折中方案：总抽水量为</w:t>
      </w:r>
      <w:r>
        <w:t xml:space="preserve"> </w:t>
      </w:r>
      <m:oMath>
        <m:r>
          <m:t>0.214</m:t>
        </m:r>
        <m:sSup>
          <m:e>
            <m:r>
              <m:t>m</m:t>
            </m:r>
          </m:e>
          <m:sup>
            <m:r>
              <m:t>3</m:t>
            </m:r>
          </m:sup>
        </m:sSup>
        <m:r>
          <m:rPr>
            <m:sty m:val="p"/>
          </m:rPr>
          <m:t>/</m:t>
        </m:r>
        <m:r>
          <m:t>s</m:t>
        </m:r>
      </m:oMath>
      <w:r>
        <w:rPr>
          <w:rFonts w:hint="eastAsia"/>
        </w:rPr>
        <w:t xml:space="preserve">。减少的</w:t>
      </w:r>
      <w:r>
        <w:t xml:space="preserve"> </w:t>
      </w:r>
      <m:oMath>
        <m:r>
          <m:t>0.086</m:t>
        </m:r>
        <m:sSup>
          <m:e>
            <m:r>
              <m:t>m</m:t>
            </m:r>
          </m:e>
          <m:sup>
            <m:r>
              <m:t>3</m:t>
            </m:r>
          </m:sup>
        </m:sSup>
        <m:r>
          <m:rPr>
            <m:sty m:val="p"/>
          </m:rPr>
          <m:t>/</m:t>
        </m:r>
        <m:r>
          <m:t>s</m:t>
        </m:r>
      </m:oMath>
      <w:r>
        <w:rPr>
          <w:rFonts w:hint="eastAsia"/>
        </w:rPr>
        <w:t xml:space="preserve">，即为保护生态环境所付出的供水代价。</w:t>
      </w:r>
      <w:r>
        <w:t xml:space="preserve"> </w:t>
      </w:r>
      <w:r>
        <w:t xml:space="preserve">-</w:t>
      </w:r>
      <w:r>
        <w:t xml:space="preserve"> </w:t>
      </w:r>
      <w:r>
        <w:rPr>
          <w:rFonts w:hint="eastAsia"/>
          <w:b/>
          <w:bCs/>
        </w:rPr>
        <w:t xml:space="preserve">影子价格的工程解读</w:t>
      </w:r>
      <w:r>
        <w:rPr>
          <w:rFonts w:hint="eastAsia"/>
        </w:rPr>
        <w:t xml:space="preserve">：在本案例中，湿地约束恰好取等号（</w:t>
      </w:r>
      <m:oMath>
        <m:r>
          <m:t>2.00</m:t>
        </m:r>
        <m:r>
          <m:t>m</m:t>
        </m:r>
        <m:r>
          <m:rPr>
            <m:sty m:val="p"/>
          </m:rPr>
          <m:t>=</m:t>
        </m:r>
        <m:r>
          <m:t>2.0</m:t>
        </m:r>
        <m:r>
          <m:t>m</m:t>
        </m:r>
      </m:oMath>
      <w:r>
        <w:rPr>
          <w:rFonts w:hint="eastAsia"/>
        </w:rPr>
        <w:t xml:space="preserve">），说明该约束处于”紧约束”状态，其影子价格</w:t>
      </w:r>
      <w:r>
        <w:t xml:space="preserve"> </w:t>
      </w:r>
      <m:oMath>
        <m:sSub>
          <m:e>
            <m:r>
              <m:t>λ</m:t>
            </m:r>
          </m:e>
          <m:sub>
            <m:r>
              <m:t>1</m:t>
            </m:r>
          </m:sub>
        </m:sSub>
        <m:r>
          <m:rPr>
            <m:sty m:val="p"/>
          </m:rPr>
          <m:t>&gt;</m:t>
        </m:r>
        <m:r>
          <m:t>0</m:t>
        </m:r>
      </m:oMath>
      <w:r>
        <w:rPr>
          <w:rFonts w:hint="eastAsia"/>
        </w:rPr>
        <w:t xml:space="preserve">。河流约束处于松弛状态（</w:t>
      </w:r>
      <m:oMath>
        <m:r>
          <m:t>0.73</m:t>
        </m:r>
        <m:r>
          <m:t>m</m:t>
        </m:r>
        <m:r>
          <m:rPr>
            <m:sty m:val="p"/>
          </m:rPr>
          <m:t>&lt;</m:t>
        </m:r>
        <m:r>
          <m:t>1.5</m:t>
        </m:r>
        <m:r>
          <m:t>m</m:t>
        </m:r>
      </m:oMath>
      <w:r>
        <w:rPr>
          <w:rFonts w:hint="eastAsia"/>
        </w:rPr>
        <w:t xml:space="preserve">），其影子价格</w:t>
      </w:r>
      <w:r>
        <w:t xml:space="preserve"> </w:t>
      </w:r>
      <m:oMath>
        <m:sSub>
          <m:e>
            <m:r>
              <m:t>λ</m:t>
            </m:r>
          </m:e>
          <m:sub>
            <m:r>
              <m:t>2</m:t>
            </m:r>
          </m:sub>
        </m:sSub>
        <m:r>
          <m:rPr>
            <m:sty m:val="p"/>
          </m:rPr>
          <m:t>=</m:t>
        </m:r>
        <m:r>
          <m:t>0</m:t>
        </m:r>
      </m:oMath>
      <w:r>
        <w:rPr>
          <w:rFonts w:hint="eastAsia"/>
        </w:rPr>
        <w:t xml:space="preserve">。这意味着，如果环保部门将湿地允许降深从</w:t>
      </w:r>
      <w:r>
        <w:t xml:space="preserve"> </w:t>
      </w:r>
      <m:oMath>
        <m:r>
          <m:t>2.0</m:t>
        </m:r>
        <m:r>
          <m:t>m</m:t>
        </m:r>
      </m:oMath>
      <w:r>
        <w:t xml:space="preserve"> </w:t>
      </w:r>
      <w:r>
        <w:rPr>
          <w:rFonts w:hint="eastAsia"/>
        </w:rPr>
        <w:t xml:space="preserve">放宽到</w:t>
      </w:r>
      <w:r>
        <w:t xml:space="preserve"> </w:t>
      </w:r>
      <m:oMath>
        <m:r>
          <m:t>2.5</m:t>
        </m:r>
        <m:r>
          <m:t>m</m:t>
        </m:r>
      </m:oMath>
      <w:r>
        <w:rPr>
          <w:rFonts w:hint="eastAsia"/>
        </w:rPr>
        <w:t xml:space="preserve">，系统总产水量将获得显著提升（</w:t>
      </w:r>
      <m:oMath>
        <m:sSub>
          <m:e>
            <m:r>
              <m:t>W</m:t>
            </m:r>
          </m:e>
          <m:sub>
            <m:r>
              <m:t>2</m:t>
            </m:r>
          </m:sub>
        </m:sSub>
      </m:oMath>
      <w:r>
        <w:t xml:space="preserve"> </w:t>
      </w:r>
      <w:r>
        <w:rPr>
          <w:rFonts w:hint="eastAsia"/>
        </w:rPr>
        <w:t xml:space="preserve">的流量将大幅增加）；但即使放宽河流约束（从</w:t>
      </w:r>
      <w:r>
        <w:t xml:space="preserve"> </w:t>
      </w:r>
      <m:oMath>
        <m:r>
          <m:t>1.5</m:t>
        </m:r>
        <m:r>
          <m:t>m</m:t>
        </m:r>
      </m:oMath>
      <w:r>
        <w:t xml:space="preserve"> </w:t>
      </w:r>
      <w:r>
        <w:rPr>
          <w:rFonts w:hint="eastAsia"/>
        </w:rPr>
        <w:t xml:space="preserve">到任意更大值），总产水量不会有任何改变。这一分析为环保部门确定优先管理目标提供了定量依据。</w:t>
      </w:r>
      <w:r>
        <w:t xml:space="preserve"> </w:t>
      </w:r>
      <w:r>
        <w:t xml:space="preserve">-</w:t>
      </w:r>
      <w:r>
        <w:t xml:space="preserve"> </w:t>
      </w:r>
      <w:r>
        <w:rPr>
          <w:rFonts w:hint="eastAsia"/>
          <w:b/>
          <w:bCs/>
        </w:rPr>
        <w:t xml:space="preserve">最优解的几何特征</w:t>
      </w:r>
      <w:r>
        <w:rPr>
          <w:rFonts w:hint="eastAsia"/>
        </w:rPr>
        <w:t xml:space="preserve">：根据线性规划的基本定理，最优解一定出现在可行域的顶点上。在本案例中，可行域由6个不等式约束（3个产能上限</w:t>
      </w:r>
      <w:r>
        <w:t xml:space="preserve"> + </w:t>
      </w:r>
      <w:r>
        <w:rPr>
          <w:rFonts w:hint="eastAsia"/>
        </w:rPr>
        <w:t xml:space="preserve">2个环境约束</w:t>
      </w:r>
      <w:r>
        <w:t xml:space="preserve"> + </w:t>
      </w:r>
      <w:r>
        <w:rPr>
          <w:rFonts w:hint="eastAsia"/>
        </w:rPr>
        <w:t xml:space="preserve">各井非负约束）构成的多面体决定。最优解处恰好有3个约束取等号（</w:t>
      </w:r>
      <m:oMath>
        <m:sSub>
          <m:e>
            <m:r>
              <m:t>Q</m:t>
            </m:r>
          </m:e>
          <m:sub>
            <m:r>
              <m:t>1</m:t>
            </m:r>
          </m:sub>
        </m:sSub>
        <m:r>
          <m:rPr>
            <m:sty m:val="p"/>
          </m:rPr>
          <m:t>=</m:t>
        </m:r>
        <m:r>
          <m:t>0.1</m:t>
        </m:r>
      </m:oMath>
      <w:r>
        <w:t xml:space="preserve">、</w:t>
      </w:r>
      <m:oMath>
        <m:sSub>
          <m:e>
            <m:r>
              <m:t>Q</m:t>
            </m:r>
          </m:e>
          <m:sub>
            <m:r>
              <m:t>3</m:t>
            </m:r>
          </m:sub>
        </m:sSub>
        <m:r>
          <m:rPr>
            <m:sty m:val="p"/>
          </m:rPr>
          <m:t>=</m:t>
        </m:r>
        <m:r>
          <m:t>0.1</m:t>
        </m:r>
      </m:oMath>
      <w:r>
        <w:rPr>
          <w:rFonts w:hint="eastAsia"/>
        </w:rPr>
        <w:t xml:space="preserve">、湿地降深</w:t>
      </w:r>
      <w:r>
        <w:t xml:space="preserve"> </w:t>
      </w:r>
      <m:oMath>
        <m:r>
          <m:rPr>
            <m:sty m:val="p"/>
          </m:rPr>
          <m:t>=</m:t>
        </m:r>
        <m:r>
          <m:t>2.0</m:t>
        </m:r>
        <m:r>
          <m:t>m</m:t>
        </m:r>
      </m:oMath>
      <w:r>
        <w:rPr>
          <w:rFonts w:hint="eastAsia"/>
        </w:rPr>
        <w:t xml:space="preserve">），对应可行域的一个顶点。单纯形法正是沿着多面体的边从一个顶点移动到相邻的更优顶点，直至找到最优解。</w:t>
      </w:r>
    </w:p>
    <w:bookmarkEnd w:id="29"/>
    <w:bookmarkStart w:id="30" w:name="工业部署建议"/>
    <w:p>
      <w:pPr>
        <w:pStyle w:val="Heading3"/>
      </w:pPr>
      <w:r>
        <w:rPr>
          <w:rStyle w:val="SectionNumber"/>
        </w:rPr>
        <w:t xml:space="preserve">1.2.6</w:t>
      </w:r>
      <w:r>
        <w:tab/>
      </w:r>
      <w:r>
        <w:rPr>
          <w:rFonts w:hint="eastAsia"/>
        </w:rPr>
        <w:t xml:space="preserve">工业部署建议</w:t>
      </w:r>
    </w:p>
    <w:p>
      <w:pPr>
        <w:pStyle w:val="Compact"/>
        <w:numPr>
          <w:ilvl w:val="0"/>
          <w:numId w:val="1003"/>
        </w:numPr>
      </w:pPr>
      <w:r>
        <w:rPr>
          <w:rFonts w:hint="eastAsia"/>
          <w:b/>
          <w:bCs/>
        </w:rPr>
        <w:t xml:space="preserve">影子价格（Shadow</w:t>
      </w:r>
      <w:r>
        <w:rPr>
          <w:b/>
          <w:bCs/>
        </w:rPr>
        <w:t xml:space="preserve"> </w:t>
      </w:r>
      <w:r>
        <w:rPr>
          <w:rFonts w:hint="eastAsia"/>
          <w:b/>
          <w:bCs/>
        </w:rPr>
        <w:t xml:space="preserve">Price）的经济学意义</w:t>
      </w:r>
      <w:r>
        <w:rPr>
          <w:rFonts w:hint="eastAsia"/>
        </w:rPr>
        <w:t xml:space="preserve">：在线性规划的输出中，往往还附带一个“影子价格”。它告诉市长：如果我花钱去游说环保局，把湿地的约束从</w:t>
      </w:r>
      <w:r>
        <w:t xml:space="preserve"> </w:t>
      </w:r>
      <m:oMath>
        <m:r>
          <m:t>2.0</m:t>
        </m:r>
        <m:r>
          <m:t>m</m:t>
        </m:r>
      </m:oMath>
      <w:r>
        <w:t xml:space="preserve"> </w:t>
      </w:r>
      <w:r>
        <w:rPr>
          <w:rFonts w:hint="eastAsia"/>
        </w:rPr>
        <w:t xml:space="preserve">放宽到</w:t>
      </w:r>
      <w:r>
        <w:t xml:space="preserve"> </w:t>
      </w:r>
      <m:oMath>
        <m:r>
          <m:t>2.1</m:t>
        </m:r>
        <m:r>
          <m:t>m</m:t>
        </m:r>
      </m:oMath>
      <w:r>
        <w:rPr>
          <w:rFonts w:hint="eastAsia"/>
        </w:rPr>
        <w:t xml:space="preserve">，总产水量能增加多少？这直接将水文地质学转化为了一门“环境经济学”，是辅助政府高层进行水权交易（Water</w:t>
      </w:r>
      <w:r>
        <w:t xml:space="preserve"> Rights </w:t>
      </w:r>
      <w:r>
        <w:rPr>
          <w:rFonts w:hint="eastAsia"/>
        </w:rPr>
        <w:t xml:space="preserve">Trading）定价的核心依据。</w:t>
      </w:r>
    </w:p>
    <w:p>
      <w:pPr>
        <w:pStyle w:val="Compact"/>
        <w:numPr>
          <w:ilvl w:val="0"/>
          <w:numId w:val="1003"/>
        </w:numPr>
      </w:pPr>
      <w:r>
        <w:rPr>
          <w:rFonts w:hint="eastAsia"/>
          <w:b/>
          <w:bCs/>
        </w:rPr>
        <w:t xml:space="preserve">非线性优化的挑战</w:t>
      </w:r>
      <w:r>
        <w:rPr>
          <w:rFonts w:hint="eastAsia"/>
        </w:rPr>
        <w:t xml:space="preserve">：本案例基于承压含水层的线性叠加假设。但在潜水含水层中（</w:t>
      </w:r>
      <m:oMath>
        <m:r>
          <m:t>T</m:t>
        </m:r>
      </m:oMath>
      <w:r>
        <w:t xml:space="preserve"> </w:t>
      </w:r>
      <w:r>
        <w:rPr>
          <w:rFonts w:hint="eastAsia"/>
        </w:rPr>
        <w:t xml:space="preserve">随水头变化，见第3章），叠加原理失效，响应矩阵</w:t>
      </w:r>
      <w:r>
        <w:t xml:space="preserve"> </w:t>
      </w:r>
      <m:oMath>
        <m:r>
          <m:rPr>
            <m:sty m:val="bi"/>
          </m:rPr>
          <m:t>A</m:t>
        </m:r>
      </m:oMath>
      <w:r>
        <w:t xml:space="preserve"> </w:t>
      </w:r>
      <w:r>
        <w:rPr>
          <w:rFonts w:hint="eastAsia"/>
        </w:rPr>
        <w:t xml:space="preserve">不再是一个常量矩阵。此时必须使用遗传算法（GA）、模拟退火（SA）或基于梯度的非线性规划（NLP）引擎。这通常需要通过不断外挂调用</w:t>
      </w:r>
      <w:r>
        <w:t xml:space="preserve"> </w:t>
      </w:r>
      <w:r>
        <w:rPr>
          <w:rFonts w:hint="eastAsia"/>
        </w:rPr>
        <w:t xml:space="preserve">MODFLOW（Simulation-Optimization</w:t>
      </w:r>
      <w:r>
        <w:t xml:space="preserve"> </w:t>
      </w:r>
      <w:r>
        <w:rPr>
          <w:rFonts w:hint="eastAsia"/>
        </w:rPr>
        <w:t xml:space="preserve">耦合）来进行求解，每次评估目标函数都需要完整运行一次数值模型，计算成本可能高达数天。</w:t>
      </w:r>
    </w:p>
    <w:p>
      <w:pPr>
        <w:pStyle w:val="Compact"/>
        <w:numPr>
          <w:ilvl w:val="0"/>
          <w:numId w:val="1003"/>
        </w:numPr>
      </w:pPr>
      <w:r>
        <w:rPr>
          <w:rFonts w:hint="eastAsia"/>
          <w:b/>
          <w:bCs/>
        </w:rPr>
        <w:t xml:space="preserve">时变管理模型的扩展</w:t>
      </w:r>
      <w:r>
        <w:rPr>
          <w:rFonts w:hint="eastAsia"/>
        </w:rPr>
        <w:t xml:space="preserve">：本章讨论的是稳态管理模型，假设抽水量恒定不变。在实际的水源地运行管理中，抽水量往往需要随季节变化的需水量和补给量进行动态调整。此时需要建立多时段管理模型，在每个管理时段设置独立的决策变量和约束条件，响应矩阵也需要扩展为包含时间维度的动态响应矩阵。这种时变管理模型的决策变量数量为”井数乘以时段数”，问题规模急剧增大，但仍然可以用线性规划求解。</w:t>
      </w:r>
    </w:p>
    <w:bookmarkEnd w:id="30"/>
    <w:bookmarkEnd w:id="31"/>
    <w:bookmarkStart w:id="32" w:name="本章小结"/>
    <w:p>
      <w:pPr>
        <w:pStyle w:val="Heading2"/>
      </w:pPr>
      <w:r>
        <w:rPr>
          <w:rStyle w:val="SectionNumber"/>
        </w:rPr>
        <w:t xml:space="preserve">1.3</w:t>
      </w:r>
      <w:r>
        <w:tab/>
      </w:r>
      <w:r>
        <w:t xml:space="preserve">4. </w:t>
      </w:r>
      <w:r>
        <w:rPr>
          <w:rFonts w:hint="eastAsia"/>
        </w:rPr>
        <w:t xml:space="preserve">本章小结</w:t>
      </w:r>
    </w:p>
    <w:p>
      <w:pPr>
        <w:pStyle w:val="FirstParagraph"/>
      </w:pPr>
      <w:r>
        <w:rPr>
          <w:rFonts w:hint="eastAsia"/>
        </w:rPr>
        <w:t xml:space="preserve">本章将地下水动力学与运筹学相结合，系统介绍了地下水资源管理优化的理论框架与核心方法。</w:t>
      </w:r>
    </w:p>
    <w:p>
      <w:pPr>
        <w:pStyle w:val="BodyText"/>
      </w:pPr>
      <w:r>
        <w:rPr>
          <w:rFonts w:hint="eastAsia"/>
        </w:rPr>
        <w:t xml:space="preserve">首先，响应矩阵法（式5.1-5.3）是连接物理模型与优化算法的关键桥梁。通过利用线性叠加原理，预先计算每口井在每个敏感点的单位降深影响系数，将复杂的偏微分方程约束降维为线性不等式。这一方法的前提是含水层渗流方程的线性性，对于承压含水层（</w:t>
      </w:r>
      <m:oMath>
        <m:r>
          <m:t>T</m:t>
        </m:r>
      </m:oMath>
      <w:r>
        <w:t xml:space="preserve"> </w:t>
      </w:r>
      <w:r>
        <w:rPr>
          <w:rFonts w:hint="eastAsia"/>
        </w:rPr>
        <w:t xml:space="preserve">为常数）严格成立，但对于潜水含水层（</w:t>
      </w:r>
      <m:oMath>
        <m:r>
          <m:t>T</m:t>
        </m:r>
        <m:r>
          <m:rPr>
            <m:sty m:val="p"/>
          </m:rPr>
          <m:t>=</m:t>
        </m:r>
        <m:r>
          <m:t>K</m:t>
        </m:r>
        <m:r>
          <m:t>h</m:t>
        </m:r>
      </m:oMath>
      <w:r>
        <w:t xml:space="preserve"> </w:t>
      </w:r>
      <w:r>
        <w:rPr>
          <w:rFonts w:hint="eastAsia"/>
        </w:rPr>
        <w:t xml:space="preserve">随水头变化）需要引入近似或改用非线性优化方法。</w:t>
      </w:r>
    </w:p>
    <w:p>
      <w:pPr>
        <w:pStyle w:val="BodyText"/>
      </w:pPr>
      <w:r>
        <w:rPr>
          <w:rFonts w:hint="eastAsia"/>
        </w:rPr>
        <w:t xml:space="preserve">其次，线性规划模型的标准形式（式5.4-5.6）由决策变量（各井抽水量）、目标函数（最大化总产水量或最小化成本）和约束条件（产能上限、环境下限）三要素构成。对偶理论（式5.7-5.9）揭示了影子价格的深刻物理意义——每个约束条件的边际价值，为决策者提供了约束条件的经济评估依据。灵敏度分析进一步考察了参数变化对最优解的影响，为工程方案的稳健性评估提供了量化工具。</w:t>
      </w:r>
    </w:p>
    <w:p>
      <w:pPr>
        <w:pStyle w:val="BodyText"/>
      </w:pPr>
      <w:r>
        <w:rPr>
          <w:rFonts w:hint="eastAsia"/>
        </w:rPr>
        <w:t xml:space="preserve">本章案例表明，在引入生态约束后，优化算法能够精确找到”卡在法律底线上”的最优解——距离生态敏感区最近的水井被严格限流，而远处的水井可以满负荷运行。多目标优化（式5.10-5.11）则将问题从单一目标扩展到供水量与环境保护的权衡分析，Pareto</w:t>
      </w:r>
      <w:r>
        <w:t xml:space="preserve"> </w:t>
      </w:r>
      <w:r>
        <w:rPr>
          <w:rFonts w:hint="eastAsia"/>
        </w:rPr>
        <w:t xml:space="preserve">前沿曲线为不同偏好条件下的方案选择提供了科学依据。</w:t>
      </w:r>
    </w:p>
    <w:p>
      <w:pPr>
        <w:pStyle w:val="BodyText"/>
      </w:pPr>
      <w:r>
        <w:rPr>
          <w:rFonts w:hint="eastAsia"/>
        </w:rPr>
        <w:t xml:space="preserve">从水系统控制论（CHS）的视角来看，地下水管理优化是</w:t>
      </w:r>
      <w:r>
        <w:t xml:space="preserve"> P5 </w:t>
      </w:r>
      <w:r>
        <w:rPr>
          <w:rFonts w:hint="eastAsia"/>
        </w:rPr>
        <w:t xml:space="preserve">鲁棒性原理的典型应用场景。含水层参数的不确定性要求优化方案具有足够的鲁棒性——在参数变化范围内均能满足环境约束。鲁棒优化方法（机会约束规划、最坏情况优化）的引入，使得地下水管理从”确定性最优”走向”不确定性下的稳健可行”，体现了CHS理论框架中安全约束优先的工程哲学。</w:t>
      </w:r>
    </w:p>
    <w:bookmarkEnd w:id="32"/>
    <w:bookmarkStart w:id="33" w:name="思考题"/>
    <w:p>
      <w:pPr>
        <w:pStyle w:val="Heading2"/>
      </w:pPr>
      <w:r>
        <w:rPr>
          <w:rStyle w:val="SectionNumber"/>
        </w:rPr>
        <w:t xml:space="preserve">1.4</w:t>
      </w:r>
      <w:r>
        <w:tab/>
      </w:r>
      <w:r>
        <w:t xml:space="preserve">5. </w:t>
      </w:r>
      <w:r>
        <w:rPr>
          <w:rFonts w:hint="eastAsia"/>
        </w:rPr>
        <w:t xml:space="preserve">思考题</w:t>
      </w:r>
    </w:p>
    <w:p>
      <w:pPr>
        <w:numPr>
          <w:ilvl w:val="0"/>
          <w:numId w:val="1004"/>
        </w:numPr>
      </w:pPr>
      <w:r>
        <w:rPr>
          <w:rFonts w:hint="eastAsia"/>
        </w:rPr>
        <w:t xml:space="preserve">响应矩阵中的元素</w:t>
      </w:r>
      <w:r>
        <w:t xml:space="preserve"> </w:t>
      </w:r>
      <m:oMath>
        <m:sSub>
          <m:e>
            <m:r>
              <m:t>a</m:t>
            </m:r>
          </m:e>
          <m:sub>
            <m:r>
              <m:t>i</m:t>
            </m:r>
            <m:r>
              <m:t>j</m:t>
            </m:r>
          </m:sub>
        </m:sSub>
      </m:oMath>
      <w:r>
        <w:t xml:space="preserve"> </w:t>
      </w:r>
      <w:r>
        <w:rPr>
          <w:rFonts w:hint="eastAsia"/>
        </w:rPr>
        <w:t xml:space="preserve">表示第</w:t>
      </w:r>
      <w:r>
        <w:t xml:space="preserve"> </w:t>
      </w:r>
      <m:oMath>
        <m:r>
          <m:t>j</m:t>
        </m:r>
      </m:oMath>
      <w:r>
        <w:t xml:space="preserve"> </w:t>
      </w:r>
      <w:r>
        <w:rPr>
          <w:rFonts w:hint="eastAsia"/>
        </w:rPr>
        <w:t xml:space="preserve">口井以单位流量抽水时，在第</w:t>
      </w:r>
      <w:r>
        <w:t xml:space="preserve"> </w:t>
      </w:r>
      <m:oMath>
        <m:r>
          <m:t>i</m:t>
        </m:r>
      </m:oMath>
      <w:r>
        <w:t xml:space="preserve"> </w:t>
      </w:r>
      <w:r>
        <w:rPr>
          <w:rFonts w:hint="eastAsia"/>
        </w:rPr>
        <w:t xml:space="preserve">个观测点引起的降深。请说明：为什么</w:t>
      </w:r>
      <w:r>
        <w:t xml:space="preserve"> </w:t>
      </w:r>
      <m:oMath>
        <m:sSub>
          <m:e>
            <m:r>
              <m:t>a</m:t>
            </m:r>
          </m:e>
          <m:sub>
            <m:r>
              <m:t>i</m:t>
            </m:r>
            <m:r>
              <m:t>j</m:t>
            </m:r>
          </m:sub>
        </m:sSub>
      </m:oMath>
      <w:r>
        <w:t xml:space="preserve"> </w:t>
      </w:r>
      <w:r>
        <w:rPr>
          <w:rFonts w:hint="eastAsia"/>
        </w:rPr>
        <w:t xml:space="preserve">的大小主要取决于第</w:t>
      </w:r>
      <w:r>
        <w:t xml:space="preserve"> </w:t>
      </w:r>
      <m:oMath>
        <m:r>
          <m:t>j</m:t>
        </m:r>
      </m:oMath>
      <w:r>
        <w:t xml:space="preserve"> </w:t>
      </w:r>
      <w:r>
        <w:rPr>
          <w:rFonts w:hint="eastAsia"/>
        </w:rPr>
        <w:t xml:space="preserve">口井与第</w:t>
      </w:r>
      <w:r>
        <w:t xml:space="preserve"> </w:t>
      </w:r>
      <m:oMath>
        <m:r>
          <m:t>i</m:t>
        </m:r>
      </m:oMath>
      <w:r>
        <w:t xml:space="preserve"> </w:t>
      </w:r>
      <w:r>
        <w:rPr>
          <w:rFonts w:hint="eastAsia"/>
        </w:rPr>
        <w:t xml:space="preserve">个观测点之间的距离？如果含水层是各向异性的（</w:t>
      </w:r>
      <m:oMath>
        <m:sSub>
          <m:e>
            <m:r>
              <m:t>K</m:t>
            </m:r>
          </m:e>
          <m:sub>
            <m:r>
              <m:t>x</m:t>
            </m:r>
          </m:sub>
        </m:sSub>
        <m:r>
          <m:rPr>
            <m:sty m:val="p"/>
          </m:rPr>
          <m:t>≠</m:t>
        </m:r>
        <m:sSub>
          <m:e>
            <m:r>
              <m:t>K</m:t>
            </m:r>
          </m:e>
          <m:sub>
            <m:r>
              <m:t>y</m:t>
            </m:r>
          </m:sub>
        </m:sSub>
      </m:oMath>
      <w:r>
        <w:rPr>
          <w:rFonts w:hint="eastAsia"/>
        </w:rPr>
        <w:t xml:space="preserve">），响应矩阵的对称性是否仍然成立？</w:t>
      </w:r>
    </w:p>
    <w:p>
      <w:pPr>
        <w:numPr>
          <w:ilvl w:val="0"/>
          <w:numId w:val="1004"/>
        </w:numPr>
      </w:pPr>
      <w:r>
        <w:rPr>
          <w:rFonts w:hint="eastAsia"/>
        </w:rPr>
        <w:t xml:space="preserve">本章案例中，优化结果表明</w:t>
      </w:r>
      <w:r>
        <w:t xml:space="preserve"> </w:t>
      </w:r>
      <m:oMath>
        <m:sSub>
          <m:e>
            <m:r>
              <m:t>W</m:t>
            </m:r>
          </m:e>
          <m:sub>
            <m:r>
              <m:t>2</m:t>
            </m:r>
          </m:sub>
        </m:sSub>
      </m:oMath>
      <w:r>
        <w:t xml:space="preserve"> </w:t>
      </w:r>
      <w:r>
        <w:rPr>
          <w:rFonts w:hint="eastAsia"/>
        </w:rPr>
        <w:t xml:space="preserve">被严格限流（仅为产能的</w:t>
      </w:r>
      <w:r>
        <w:t xml:space="preserve"> </w:t>
      </w:r>
      <w:r>
        <w:rPr>
          <w:rFonts w:hint="eastAsia"/>
        </w:rPr>
        <w:t xml:space="preserve">14%）。如果环保部门同意将湿地约束从</w:t>
      </w:r>
      <w:r>
        <w:t xml:space="preserve"> </w:t>
      </w:r>
      <m:oMath>
        <m:r>
          <m:t>2.0</m:t>
        </m:r>
        <m:r>
          <m:t>m</m:t>
        </m:r>
      </m:oMath>
      <w:r>
        <w:t xml:space="preserve"> </w:t>
      </w:r>
      <w:r>
        <w:rPr>
          <w:rFonts w:hint="eastAsia"/>
        </w:rPr>
        <w:t xml:space="preserve">放宽到</w:t>
      </w:r>
      <w:r>
        <w:t xml:space="preserve"> </w:t>
      </w:r>
      <m:oMath>
        <m:r>
          <m:t>2.5</m:t>
        </m:r>
        <m:r>
          <m:t>m</m:t>
        </m:r>
      </m:oMath>
      <w:r>
        <w:rPr>
          <w:rFonts w:hint="eastAsia"/>
        </w:rPr>
        <w:t xml:space="preserve">，请定性分析</w:t>
      </w:r>
      <w:r>
        <w:t xml:space="preserve"> </w:t>
      </w:r>
      <m:oMath>
        <m:sSub>
          <m:e>
            <m:r>
              <m:t>W</m:t>
            </m:r>
          </m:e>
          <m:sub>
            <m:r>
              <m:t>2</m:t>
            </m:r>
          </m:sub>
        </m:sSub>
      </m:oMath>
      <w:r>
        <w:t xml:space="preserve"> </w:t>
      </w:r>
      <w:r>
        <w:rPr>
          <w:rFonts w:hint="eastAsia"/>
        </w:rPr>
        <w:t xml:space="preserve">的最优抽水量和系统总产水量将如何变化。这体现了线性规划中什么概念的含义？</w:t>
      </w:r>
    </w:p>
    <w:p>
      <w:pPr>
        <w:numPr>
          <w:ilvl w:val="0"/>
          <w:numId w:val="1004"/>
        </w:numPr>
      </w:pPr>
      <w:r>
        <w:rPr>
          <w:rFonts w:hint="eastAsia"/>
        </w:rPr>
        <w:t xml:space="preserve">在潜水含水层中，导水系数</w:t>
      </w:r>
      <w:r>
        <w:t xml:space="preserve"> </w:t>
      </w:r>
      <m:oMath>
        <m:r>
          <m:t>T</m:t>
        </m:r>
        <m:r>
          <m:rPr>
            <m:sty m:val="p"/>
          </m:rPr>
          <m:t>=</m:t>
        </m:r>
        <m:r>
          <m:t>K</m:t>
        </m:r>
        <m:r>
          <m:t>h</m:t>
        </m:r>
      </m:oMath>
      <w:r>
        <w:t xml:space="preserve"> </w:t>
      </w:r>
      <w:r>
        <w:rPr>
          <w:rFonts w:hint="eastAsia"/>
        </w:rPr>
        <w:t xml:space="preserve">随水头</w:t>
      </w:r>
      <w:r>
        <w:t xml:space="preserve"> </w:t>
      </w:r>
      <m:oMath>
        <m:r>
          <m:t>h</m:t>
        </m:r>
      </m:oMath>
      <w:r>
        <w:t xml:space="preserve"> </w:t>
      </w:r>
      <w:r>
        <w:rPr>
          <w:rFonts w:hint="eastAsia"/>
        </w:rPr>
        <w:t xml:space="preserve">变化，叠加原理不再严格成立。此时响应矩阵</w:t>
      </w:r>
      <w:r>
        <w:t xml:space="preserve"> </w:t>
      </w:r>
      <m:oMath>
        <m:r>
          <m:t>A</m:t>
        </m:r>
      </m:oMath>
      <w:r>
        <w:t xml:space="preserve"> </w:t>
      </w:r>
      <w:r>
        <w:rPr>
          <w:rFonts w:hint="eastAsia"/>
        </w:rPr>
        <w:t xml:space="preserve">不再是常数矩阵。请讨论：在这种非线性情况下，如何修改管理模型的求解策略？有哪些可行的替代优化方法？</w:t>
      </w:r>
    </w:p>
    <w:p>
      <w:pPr>
        <w:numPr>
          <w:ilvl w:val="0"/>
          <w:numId w:val="1004"/>
        </w:numPr>
      </w:pPr>
      <w:r>
        <w:rPr>
          <w:rFonts w:hint="eastAsia"/>
        </w:rPr>
        <w:t xml:space="preserve">某地区有</w:t>
      </w:r>
      <w:r>
        <w:t xml:space="preserve"> 5 </w:t>
      </w:r>
      <w:r>
        <w:rPr>
          <w:rFonts w:hint="eastAsia"/>
        </w:rPr>
        <w:t xml:space="preserve">口候选水源井和</w:t>
      </w:r>
      <w:r>
        <w:t xml:space="preserve"> 3 </w:t>
      </w:r>
      <w:r>
        <w:rPr>
          <w:rFonts w:hint="eastAsia"/>
        </w:rPr>
        <w:t xml:space="preserve">个环境敏感点（湿地、河流、泉水出露点），每个敏感点都有最大允许降深约束。请设计一个完整的线性规划问题的数学表达式（写出目标函数、决策变量、约束条件的一般形式），并说明如何利用响应矩阵将水文地质约束转化为线性约束。</w:t>
      </w:r>
    </w:p>
    <w:bookmarkEnd w:id="33"/>
    <w:bookmarkStart w:id="34" w:name="参考文献"/>
    <w:p>
      <w:pPr>
        <w:pStyle w:val="Heading2"/>
      </w:pPr>
      <w:r>
        <w:rPr>
          <w:rStyle w:val="SectionNumber"/>
        </w:rPr>
        <w:t xml:space="preserve">1.5</w:t>
      </w:r>
      <w:r>
        <w:tab/>
      </w:r>
      <w:r>
        <w:t xml:space="preserve">6. </w:t>
      </w:r>
      <w:r>
        <w:rPr>
          <w:rFonts w:hint="eastAsia"/>
        </w:rPr>
        <w:t xml:space="preserve">参考文献</w:t>
      </w:r>
    </w:p>
    <w:p>
      <w:pPr>
        <w:pStyle w:val="FirstParagraph"/>
      </w:pPr>
      <w:r>
        <w:t xml:space="preserve">[1] Ahlfeld D P, Mulligan A E. Optimal Management of Flow in Groundwater Systems[M]. San Diego: Academic Press, 2000.</w:t>
      </w:r>
    </w:p>
    <w:p>
      <w:pPr>
        <w:pStyle w:val="BodyText"/>
      </w:pPr>
      <w:r>
        <w:t xml:space="preserve">[2] Gorelick S M. A review of distributed parameter groundwater management modeling methods[J]. Water Resources Research, 1983, 19(2): 305-319.</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 </w:t>
      </w:r>
      <w:r>
        <w:rPr>
          <w:rFonts w:hint="eastAsia"/>
        </w:rPr>
        <w:t xml:space="preserve">雷晓辉,苏承国,龙岩,等.基于无人驾驶理念的下一代自主运行智慧水网架构与关键技术[J].南水北调与水利科技(中英文),2025,23(04):778-786.DOI:10.13476/j.cnki.nsbdqk.2025.0079.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hyperlink" Id="rId9" Target="assets/ch05/concept_intelligent_digital_twi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5/concept_intelligent_digital_twi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2026-03-21T06:35:39Z</dcterms:created>
  <dcterms:modified xsi:type="dcterms:W3CDTF">2026-03-21T06:35:39Z</dcterms:modified>
</cp:coreProperties>
</file>

<file path=docProps/custom.xml><?xml version="1.0" encoding="utf-8"?>
<Properties xmlns="http://schemas.openxmlformats.org/officeDocument/2006/custom-properties" xmlns:vt="http://schemas.openxmlformats.org/officeDocument/2006/docPropsVTypes"/>
</file>