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第7章-管网数字孪生"/>
    <w:p>
      <w:pPr>
        <w:pStyle w:val="Heading1"/>
      </w:pPr>
      <w:r>
        <w:rPr>
          <w:rStyle w:val="SectionNumber"/>
        </w:rPr>
        <w:t xml:space="preserve">1</w:t>
      </w:r>
      <w:r>
        <w:tab/>
      </w:r>
      <w:r>
        <w:rPr>
          <w:rFonts w:hint="eastAsia"/>
        </w:rPr>
        <w:t xml:space="preserve">第7章</w:t>
      </w:r>
      <w:r>
        <w:t xml:space="preserve"> </w:t>
      </w:r>
      <w:r>
        <w:rPr>
          <w:rFonts w:hint="eastAsia"/>
        </w:rPr>
        <w:t xml:space="preserve">管网数字孪生</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前六章分别从静态的物理基础设施与动态的流体运行规律出发，建立了管网的拓扑模型、水力模型、水质模型、分区管理体系、压力优化方案和需水预测模型。这些单一维度的模型为认识供水系统奠定了坚实的理论基础。然而，在实际的城市供水管理中，管网是一个高度耦合、时刻变化的复杂巨系统。本章将这些分散的要素集成到一个统一的数字孪生（Digital</w:t>
      </w:r>
      <w:r>
        <w:t xml:space="preserve"> </w:t>
      </w:r>
      <w:r>
        <w:rPr>
          <w:rFonts w:hint="eastAsia"/>
        </w:rPr>
        <w:t xml:space="preserve">Twin）平台中。</w:t>
      </w:r>
    </w:p>
    <w:p>
      <w:pPr>
        <w:pStyle w:val="BodyText"/>
      </w:pPr>
      <w:r>
        <w:rPr>
          <w:rFonts w:hint="eastAsia"/>
        </w:rPr>
        <w:t xml:space="preserve">管网数字孪生是物理管网在数字空间中的忠实、全息映射。它不仅仅是包含拓扑结构和管径属性的静态地理信息系统（GIS），更是一个能够通过实时接入多源传感器数据、在线自适应校核水力模型、动态更新全局运行状态的生命体。通过这种映射，数字孪生旨在实现物理管网”可观、可测、可控、可预”的智能化运行目标。数字孪生与传统离线仿真的核心区别在于其”虚实交互”的闭环机制——物理管网的高频监测数据驱动数字模型持续进化，使其不断逼近真实的物理状态；而数字模型基于全局视野的推演和分析结果，则反馈至调度中心，指导物理管网的阀门调节、泵站启停等运行决策。本章将系统介绍管网数字孪生的底层技术架构、反问题驱动的模型校核方法、基于滤波理论的在线状态估计算法以及虚实交互机制，为读者构建从数学概念到工程实践的完整认知框架。</w:t>
      </w:r>
    </w:p>
    <w:bookmarkEnd w:id="9"/>
    <w:bookmarkStart w:id="12" w:name="数字孪生的技术架构"/>
    <w:p>
      <w:pPr>
        <w:pStyle w:val="Heading2"/>
      </w:pPr>
      <w:r>
        <w:rPr>
          <w:rStyle w:val="SectionNumber"/>
        </w:rPr>
        <w:t xml:space="preserve">1.2</w:t>
      </w:r>
      <w:r>
        <w:tab/>
      </w:r>
      <w:r>
        <w:t xml:space="preserve">7.1 </w:t>
      </w:r>
      <w:r>
        <w:rPr>
          <w:rFonts w:hint="eastAsia"/>
        </w:rPr>
        <w:t xml:space="preserve">数字孪生的技术架构</w:t>
      </w:r>
    </w:p>
    <w:bookmarkStart w:id="10" w:name="总体架构"/>
    <w:p>
      <w:pPr>
        <w:pStyle w:val="Heading3"/>
      </w:pPr>
      <w:r>
        <w:rPr>
          <w:rStyle w:val="SectionNumber"/>
        </w:rPr>
        <w:t xml:space="preserve">1.2.1</w:t>
      </w:r>
      <w:r>
        <w:tab/>
      </w:r>
      <w:r>
        <w:t xml:space="preserve">7.1.1 </w:t>
      </w:r>
      <w:r>
        <w:rPr>
          <w:rFonts w:hint="eastAsia"/>
        </w:rPr>
        <w:t xml:space="preserve">总体架构</w:t>
      </w:r>
    </w:p>
    <w:p>
      <w:pPr>
        <w:pStyle w:val="FirstParagraph"/>
      </w:pPr>
      <w:r>
        <w:rPr>
          <w:rFonts w:hint="eastAsia"/>
        </w:rPr>
        <w:t xml:space="preserve">管网数字孪生平台为了应对海量异构数据的高效处理与物理模型的复杂求解，通常采用”端-边-云”三层协同计算架构。这种架构在物理世界与数字空间之间建立了一条高速、稳定的数据通道。</w:t>
      </w:r>
    </w:p>
    <w:p>
      <w:pPr>
        <w:pStyle w:val="BodyText"/>
      </w:pPr>
      <w:r>
        <w:rPr>
          <w:rFonts w:hint="eastAsia"/>
          <w:b/>
          <w:bCs/>
        </w:rPr>
        <w:t xml:space="preserve">感知层（端）</w:t>
      </w:r>
      <w:r>
        <w:rPr>
          <w:rFonts w:hint="eastAsia"/>
        </w:rPr>
        <w:t xml:space="preserve">：这是数字孪生的触角，直接部署于地下管网与供水设施中。主要包括电磁流量计或超声波流量计（用于干管与独立计量区DMA入口流量监测）、高频压力传感器（用于捕捉水锤瞬变与稳态压力分布）、水质在线监测仪（实时监测余氯衰减、浊度变化和pH值波动）、水位计（监控调节水池与高位水塔的储量）以及覆盖千家万户的智能水表（AMI）。这些传感器的物理选型受限于现场环境，例如电磁流量计需要满足前后直管段长度的要求以保证流场的均匀分布。传感器通过NB-IoT、LoRa等低功耗广域网（LPWAN）或4G/5G高带宽通信网络，将采集到的物理信号转化为数字信号并向上级节点传输。</w:t>
      </w:r>
    </w:p>
    <w:p>
      <w:pPr>
        <w:pStyle w:val="BodyText"/>
      </w:pPr>
      <w:r>
        <w:rPr>
          <w:rFonts w:hint="eastAsia"/>
          <w:b/>
          <w:bCs/>
        </w:rPr>
        <w:t xml:space="preserve">计算层（边+云）</w:t>
      </w:r>
      <w:r>
        <w:rPr>
          <w:rFonts w:hint="eastAsia"/>
        </w:rPr>
        <w:t xml:space="preserve">：边缘计算节点通常部署在泵站控制柜或关键阀门井的网关处，负责对高频采样数据进行初步的数据清洗（如剔除零点漂移或脉冲噪声）、异常特征提取（如突发水锤波的捕获）和局部的状态估计。这种边缘处理大幅降低了云端的通信压力。云端平台则汇聚全网数据，凭借强大的分布式计算能力，负责执行全网规模的水力方程矩阵求解、多组分水质反应动力学模拟、宏观优化调度策略生成和长周期的需水趋势预测分析。</w:t>
      </w:r>
    </w:p>
    <w:p>
      <w:pPr>
        <w:pStyle w:val="BodyText"/>
      </w:pPr>
      <w:r>
        <w:rPr>
          <w:rFonts w:hint="eastAsia"/>
          <w:b/>
          <w:bCs/>
        </w:rPr>
        <w:t xml:space="preserve">应用层</w:t>
      </w:r>
      <w:r>
        <w:rPr>
          <w:rFonts w:hint="eastAsia"/>
        </w:rPr>
        <w:t xml:space="preserve">：作为人机交互的窗口，应用层将复杂的数学求解结果转化为直观的可视化界面。其功能涵盖基于WebGL技术的三维管网时空漫游、漏损与爆管报警事件管理、泵站能效评估、调度辅助决策沙盘推演以及资产全生命周期运维管理等。</w:t>
      </w:r>
    </w:p>
    <w:bookmarkEnd w:id="10"/>
    <w:bookmarkStart w:id="11" w:name="数据流与模型驱动"/>
    <w:p>
      <w:pPr>
        <w:pStyle w:val="Heading3"/>
      </w:pPr>
      <w:r>
        <w:rPr>
          <w:rStyle w:val="SectionNumber"/>
        </w:rPr>
        <w:t xml:space="preserve">1.2.2</w:t>
      </w:r>
      <w:r>
        <w:tab/>
      </w:r>
      <w:r>
        <w:t xml:space="preserve">7.1.2 </w:t>
      </w:r>
      <w:r>
        <w:rPr>
          <w:rFonts w:hint="eastAsia"/>
        </w:rPr>
        <w:t xml:space="preserve">数据流与模型驱动</w:t>
      </w:r>
    </w:p>
    <w:p>
      <w:pPr>
        <w:pStyle w:val="FirstParagraph"/>
      </w:pPr>
      <w:r>
        <w:rPr>
          <w:rFonts w:hint="eastAsia"/>
        </w:rPr>
        <w:t xml:space="preserve">数字孪生的核心生命力在于数据与模型的双向驱动。其内部的数据流闭环可以抽象为如下数学与逻辑过程：</w:t>
      </w:r>
    </w:p>
    <w:p>
      <w:pPr>
        <w:pStyle w:val="BodyText"/>
      </w:pPr>
      <w:r>
        <w:t xml:space="preserve">$$
    </w:t>
      </w:r>
      <w:r>
        <w:rPr>
          <w:rFonts w:hint="eastAsia"/>
        </w:rPr>
        <w:t xml:space="preserve">\text{传感器}</w:t>
      </w:r>
      <w:r>
        <w:t xml:space="preserve"> </w:t>
      </w:r>
      <w:r>
        <w:rPr>
          <w:rFonts w:hint="eastAsia"/>
        </w:rPr>
        <w:t xml:space="preserve">\xrightarrow{\text{数据采集}}</w:t>
      </w:r>
      <w:r>
        <w:t xml:space="preserve"> </w:t>
      </w:r>
      <w:r>
        <w:rPr>
          <w:rFonts w:hint="eastAsia"/>
        </w:rPr>
        <w:t xml:space="preserve">\text{数据清洗}</w:t>
      </w:r>
      <w:r>
        <w:t xml:space="preserve"> </w:t>
      </w:r>
      <w:r>
        <w:rPr>
          <w:rFonts w:hint="eastAsia"/>
        </w:rPr>
        <w:t xml:space="preserve">\xrightarrow{\text{状态估计}}</w:t>
      </w:r>
      <w:r>
        <w:t xml:space="preserve"> </w:t>
      </w:r>
      <w:r>
        <w:rPr>
          <w:rFonts w:hint="eastAsia"/>
        </w:rPr>
        <w:t xml:space="preserve">\text{模型校核}</w:t>
      </w:r>
      <w:r>
        <w:t xml:space="preserve"> </w:t>
      </w:r>
      <w:r>
        <w:rPr>
          <w:rFonts w:hint="eastAsia"/>
        </w:rPr>
        <w:t xml:space="preserve">\xrightarrow{\text{仿真预测}}</w:t>
      </w:r>
      <w:r>
        <w:t xml:space="preserve"> </w:t>
      </w:r>
      <w:r>
        <w:rPr>
          <w:rFonts w:hint="eastAsia"/>
        </w:rPr>
        <w:t xml:space="preserve">\text{决策输出}</w:t>
      </w:r>
      <w:r>
        <w:t xml:space="preserve"> \tag{7.1}
    $$</w:t>
      </w:r>
    </w:p>
    <w:p>
      <w:pPr>
        <w:pStyle w:val="FirstParagraph"/>
      </w:pPr>
      <w:r>
        <w:rPr>
          <w:rFonts w:hint="eastAsia"/>
        </w:rPr>
        <w:t xml:space="preserve">在这个闭环中，每一个环节都深刻体现了数据科学与物理机理的融合。数据清洗并非单纯的统计学去噪，而是依赖水力模型提供的物理合理值包络线（如某节点的理论水压不可能低于地形高程且高于泵站扬程）来精准识别传感器故障产生的不合理数据。状态估计则利用贝叶斯推断框架，将模型给出的先验预测值与传感器的实际测量值进行最优融合，重构出全网未监测节点的隐变量状态。模型校核环节，系统通过最小化预测结果与实测数据的统计偏差，反向更新管段的物理参数，从而补偿模型因管材老化或环境变化带来的失真。</w:t>
      </w:r>
    </w:p>
    <w:bookmarkEnd w:id="11"/>
    <w:bookmarkEnd w:id="12"/>
    <w:bookmarkStart w:id="16" w:name="水力模型校核"/>
    <w:p>
      <w:pPr>
        <w:pStyle w:val="Heading2"/>
      </w:pPr>
      <w:r>
        <w:rPr>
          <w:rStyle w:val="SectionNumber"/>
        </w:rPr>
        <w:t xml:space="preserve">1.3</w:t>
      </w:r>
      <w:r>
        <w:tab/>
      </w:r>
      <w:r>
        <w:t xml:space="preserve">7.2 </w:t>
      </w:r>
      <w:r>
        <w:rPr>
          <w:rFonts w:hint="eastAsia"/>
        </w:rPr>
        <w:t xml:space="preserve">水力模型校核</w:t>
      </w:r>
    </w:p>
    <w:bookmarkStart w:id="13" w:name="参数辨识问题与物理背景"/>
    <w:p>
      <w:pPr>
        <w:pStyle w:val="Heading3"/>
      </w:pPr>
      <w:r>
        <w:rPr>
          <w:rStyle w:val="SectionNumber"/>
        </w:rPr>
        <w:t xml:space="preserve">1.3.1</w:t>
      </w:r>
      <w:r>
        <w:tab/>
      </w:r>
      <w:r>
        <w:t xml:space="preserve">7.2.1 </w:t>
      </w:r>
      <w:r>
        <w:rPr>
          <w:rFonts w:hint="eastAsia"/>
        </w:rPr>
        <w:t xml:space="preserve">参数辨识问题与物理背景</w:t>
      </w:r>
    </w:p>
    <w:p>
      <w:pPr>
        <w:pStyle w:val="FirstParagraph"/>
      </w:pPr>
      <w:r>
        <w:rPr>
          <w:rFonts w:hint="eastAsia"/>
        </w:rPr>
        <w:t xml:space="preserve">水力模型在建立之初，其输入参数往往来源于设计图纸。然而，随着管网投入运行，管道内部会发生复杂的物理化学过程。铸铁管内壁由于电化学腐蚀会生成铁瘤，降低管道的有效过流断面；同时，管壁表面附着的生物膜会增加水流的摩擦阻力。这些微观层面的物理变化宏观上表现为Hazen-Williams粗糙系数</w:t>
      </w:r>
      <w:r>
        <w:t xml:space="preserve"> </w:t>
      </w:r>
      <m:oMath>
        <m:r>
          <m:t>C</m:t>
        </m:r>
      </m:oMath>
      <w:r>
        <w:t xml:space="preserve"> </w:t>
      </w:r>
      <w:r>
        <w:rPr>
          <w:rFonts w:hint="eastAsia"/>
        </w:rPr>
        <w:t xml:space="preserve">的显著下降，导致局部水头损失激增。此外，由于用户用水行为的随机性，节点实际需水量</w:t>
      </w:r>
      <w:r>
        <w:t xml:space="preserve"> </w:t>
      </w:r>
      <m:oMath>
        <m:r>
          <m:t>d</m:t>
        </m:r>
      </m:oMath>
      <w:r>
        <w:t xml:space="preserve"> </w:t>
      </w:r>
      <w:r>
        <w:rPr>
          <w:rFonts w:hint="eastAsia"/>
        </w:rPr>
        <w:t xml:space="preserve">也会偏离设计分配值。</w:t>
      </w:r>
    </w:p>
    <w:p>
      <w:pPr>
        <w:pStyle w:val="BodyText"/>
      </w:pPr>
      <w:r>
        <w:rPr>
          <w:rFonts w:hint="eastAsia"/>
        </w:rPr>
        <w:t xml:space="preserve">水力模型校核的核心任务就是根据有限管网节点上的实测水压和流量数据，反演推算出这些隐藏的管段参数（</w:t>
      </w:r>
      <m:oMath>
        <m:r>
          <m:t>C</m:t>
        </m:r>
      </m:oMath>
      <w:r>
        <w:t xml:space="preserve"> </w:t>
      </w:r>
      <w:r>
        <w:rPr>
          <w:rFonts w:hint="eastAsia"/>
        </w:rPr>
        <w:t xml:space="preserve">和</w:t>
      </w:r>
      <w:r>
        <w:t xml:space="preserve"> </w:t>
      </w:r>
      <m:oMath>
        <m:r>
          <m:t>d</m:t>
        </m:r>
      </m:oMath>
      <w:r>
        <w:rPr>
          <w:rFonts w:hint="eastAsia"/>
        </w:rPr>
        <w:t xml:space="preserve">），使得模型在给定边界条件下的水力求解结果与现场观测数据高度吻合。从应用数学的角度看，这是一个典型的非线性反问题（Inverse</w:t>
      </w:r>
      <w:r>
        <w:t xml:space="preserve"> </w:t>
      </w:r>
      <w:r>
        <w:rPr>
          <w:rFonts w:hint="eastAsia"/>
        </w:rPr>
        <w:t xml:space="preserve">Problem）。由于不可避免的测量噪声和模型结构误差，通常将其表述为一个加权最小二乘优化问题：</w:t>
      </w:r>
    </w:p>
    <w:p>
      <w:pPr>
        <w:pStyle w:val="BodyText"/>
      </w:pPr>
      <m:oMathPara>
        <m:oMathParaPr>
          <m:jc m:val="center"/>
        </m:oMathParaPr>
        <m:oMath>
          <m:limLow>
            <m:e>
              <m:r>
                <m:rPr>
                  <m:sty m:val="p"/>
                </m:rPr>
                <m:t>min</m:t>
              </m:r>
            </m:e>
            <m:lim>
              <m:r>
                <m:rPr>
                  <m:sty m:val="bi"/>
                </m:rPr>
                <m:t>θ</m:t>
              </m:r>
            </m:lim>
          </m:limLow>
          <m:r>
            <m:t>J</m:t>
          </m:r>
          <m:r>
            <m:rPr>
              <m:sty m:val="p"/>
            </m:rPr>
            <m:t>(</m:t>
          </m:r>
          <m:r>
            <m:rPr>
              <m:sty m:val="bi"/>
            </m:rPr>
            <m:t>θ</m:t>
          </m:r>
          <m:r>
            <m:rPr>
              <m:sty m:val="p"/>
            </m:rPr>
            <m:t>)</m:t>
          </m:r>
          <m:r>
            <m:rPr>
              <m:sty m:val="p"/>
            </m:rPr>
            <m:t>=</m:t>
          </m:r>
          <m:nary>
            <m:naryPr>
              <m:chr m:val="∑"/>
              <m:limLoc m:val="undOvr"/>
              <m:subHide m:val="off"/>
              <m:supHide m:val="off"/>
            </m:naryPr>
            <m:sub>
              <m:r>
                <m:t>i</m:t>
              </m:r>
              <m:r>
                <m:rPr>
                  <m:sty m:val="p"/>
                </m:rPr>
                <m:t>=</m:t>
              </m:r>
              <m:r>
                <m:t>1</m:t>
              </m:r>
            </m:sub>
            <m:sup>
              <m:sSub>
                <m:e>
                  <m:r>
                    <m:t>n</m:t>
                  </m:r>
                </m:e>
                <m:sub>
                  <m:r>
                    <m:t>s</m:t>
                  </m:r>
                </m:sub>
              </m:sSub>
            </m:sup>
            <m:e>
              <m:sSub>
                <m:e>
                  <m:r>
                    <m:t>w</m:t>
                  </m:r>
                </m:e>
                <m:sub>
                  <m:r>
                    <m:t>i</m:t>
                  </m:r>
                </m:sub>
              </m:sSub>
            </m:e>
          </m:nary>
          <m:sSup>
            <m:e>
              <m:d>
                <m:dPr>
                  <m:begChr m:val="["/>
                  <m:sepChr m:val=""/>
                  <m:endChr m:val="]"/>
                  <m:grow/>
                </m:dPr>
                <m:e>
                  <m:sSubSup>
                    <m:e>
                      <m:r>
                        <m:t>y</m:t>
                      </m:r>
                    </m:e>
                    <m:sub>
                      <m:r>
                        <m:t>i</m:t>
                      </m:r>
                    </m:sub>
                    <m:sup>
                      <m:r>
                        <m:rPr>
                          <m:nor/>
                          <m:sty m:val="p"/>
                        </m:rPr>
                        <m:t>meas</m:t>
                      </m:r>
                    </m:sup>
                  </m:sSubSup>
                  <m:r>
                    <m:rPr>
                      <m:sty m:val="p"/>
                    </m:rPr>
                    <m:t>−</m:t>
                  </m:r>
                  <m:sSubSup>
                    <m:e>
                      <m:r>
                        <m:t>y</m:t>
                      </m:r>
                    </m:e>
                    <m:sub>
                      <m:r>
                        <m:t>i</m:t>
                      </m:r>
                    </m:sub>
                    <m:sup>
                      <m:r>
                        <m:rPr>
                          <m:nor/>
                          <m:sty m:val="p"/>
                        </m:rPr>
                        <m:t>model</m:t>
                      </m:r>
                    </m:sup>
                  </m:sSubSup>
                  <m:r>
                    <m:rPr>
                      <m:sty m:val="p"/>
                    </m:rPr>
                    <m:t>(</m:t>
                  </m:r>
                  <m:r>
                    <m:rPr>
                      <m:sty m:val="bi"/>
                    </m:rPr>
                    <m:t>θ</m:t>
                  </m:r>
                  <m:r>
                    <m:rPr>
                      <m:sty m:val="p"/>
                    </m:rPr>
                    <m:t>)</m:t>
                  </m:r>
                </m:e>
              </m:d>
            </m:e>
            <m:sup>
              <m:r>
                <m:t>2</m:t>
              </m:r>
            </m:sup>
          </m:sSup>
        </m:oMath>
      </m:oMathPara>
    </w:p>
    <w:p>
      <w:pPr>
        <w:pStyle w:val="FirstParagraph"/>
      </w:pPr>
      <w:r>
        <w:rPr>
          <w:rFonts w:hint="eastAsia"/>
        </w:rPr>
        <w:t xml:space="preserve">其中，</w:t>
      </w:r>
      <m:oMath>
        <m:r>
          <m:rPr>
            <m:sty m:val="bi"/>
          </m:rPr>
          <m:t>θ</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m</m:t>
            </m:r>
          </m:sub>
        </m:sSub>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sSup>
          <m:e>
            <m:r>
              <m:rPr>
                <m:sty m:val="p"/>
              </m:rPr>
              <m:t>]</m:t>
            </m:r>
          </m:e>
          <m:sup>
            <m:r>
              <m:t>T</m:t>
            </m:r>
          </m:sup>
        </m:sSup>
      </m:oMath>
      <w:r>
        <w:t xml:space="preserve"> </w:t>
      </w:r>
      <w:r>
        <w:rPr>
          <w:rFonts w:hint="eastAsia"/>
        </w:rPr>
        <w:t xml:space="preserve">为待辨识的参数向量；</w:t>
      </w:r>
      <m:oMath>
        <m:sSubSup>
          <m:e>
            <m:r>
              <m:t>y</m:t>
            </m:r>
          </m:e>
          <m:sub>
            <m:r>
              <m:t>i</m:t>
            </m:r>
          </m:sub>
          <m:sup>
            <m:r>
              <m:rPr>
                <m:nor/>
                <m:sty m:val="p"/>
              </m:rPr>
              <m:t>meas</m:t>
            </m:r>
          </m:sup>
        </m:sSubSup>
      </m:oMath>
      <w:r>
        <w:t xml:space="preserve"> </w:t>
      </w:r>
      <w:r>
        <w:rPr>
          <w:rFonts w:hint="eastAsia"/>
        </w:rPr>
        <w:t xml:space="preserve">为第</w:t>
      </w:r>
      <w:r>
        <w:t xml:space="preserve"> </w:t>
      </w:r>
      <m:oMath>
        <m:r>
          <m:t>i</m:t>
        </m:r>
      </m:oMath>
      <w:r>
        <w:t xml:space="preserve"> </w:t>
      </w:r>
      <w:r>
        <w:rPr>
          <w:rFonts w:hint="eastAsia"/>
        </w:rPr>
        <w:t xml:space="preserve">个传感器的实测值（如节点压力或管道流量）；</w:t>
      </w:r>
      <m:oMath>
        <m:sSubSup>
          <m:e>
            <m:r>
              <m:t>y</m:t>
            </m:r>
          </m:e>
          <m:sub>
            <m:r>
              <m:t>i</m:t>
            </m:r>
          </m:sub>
          <m:sup>
            <m:r>
              <m:rPr>
                <m:nor/>
                <m:sty m:val="p"/>
              </m:rPr>
              <m:t>model</m:t>
            </m:r>
          </m:sup>
        </m:sSubSup>
        <m:r>
          <m:rPr>
            <m:sty m:val="p"/>
          </m:rPr>
          <m:t>(</m:t>
        </m:r>
        <m:r>
          <m:rPr>
            <m:sty m:val="bi"/>
          </m:rPr>
          <m:t>θ</m:t>
        </m:r>
        <m:r>
          <m:rPr>
            <m:sty m:val="p"/>
          </m:rPr>
          <m:t>)</m:t>
        </m:r>
      </m:oMath>
      <w:r>
        <w:t xml:space="preserve"> </w:t>
      </w:r>
      <w:r>
        <w:rPr>
          <w:rFonts w:hint="eastAsia"/>
        </w:rPr>
        <w:t xml:space="preserve">为模型通过求解非线性水力平衡方程组得出的对应预测值；</w:t>
      </w:r>
      <m:oMath>
        <m:sSub>
          <m:e>
            <m:r>
              <m:t>w</m:t>
            </m:r>
          </m:e>
          <m:sub>
            <m:r>
              <m:t>i</m:t>
            </m:r>
          </m:sub>
        </m:sSub>
      </m:oMath>
      <w:r>
        <w:t xml:space="preserve"> </w:t>
      </w:r>
      <w:r>
        <w:rPr>
          <w:rFonts w:hint="eastAsia"/>
        </w:rPr>
        <w:t xml:space="preserve">为权重系数，基于最大似然估计的原理，权重通常取传感器测量噪声方差的倒数（</w:t>
      </w:r>
      <m:oMath>
        <m:sSubSup>
          <m:e>
            <m:r>
              <m:t>σ</m:t>
            </m:r>
          </m:e>
          <m:sub>
            <m:r>
              <m:t>i</m:t>
            </m:r>
          </m:sub>
          <m:sup>
            <m:r>
              <m:rPr>
                <m:sty m:val="p"/>
              </m:rPr>
              <m:t>−</m:t>
            </m:r>
            <m:r>
              <m:t>2</m:t>
            </m:r>
          </m:sup>
        </m:sSubSup>
      </m:oMath>
      <w:r>
        <w:rPr>
          <w:rFonts w:hint="eastAsia"/>
        </w:rPr>
        <w:t xml:space="preserve">），即信任精度高的传感器，降低精度差的传感器的影响权重；</w:t>
      </w:r>
      <m:oMath>
        <m:sSub>
          <m:e>
            <m:r>
              <m:t>n</m:t>
            </m:r>
          </m:e>
          <m:sub>
            <m:r>
              <m:t>s</m:t>
            </m:r>
          </m:sub>
        </m:sSub>
      </m:oMath>
      <w:r>
        <w:t xml:space="preserve"> </w:t>
      </w:r>
      <w:r>
        <w:rPr>
          <w:rFonts w:hint="eastAsia"/>
        </w:rPr>
        <w:t xml:space="preserve">为传感器的总数量。</w:t>
      </w:r>
    </w:p>
    <w:bookmarkEnd w:id="13"/>
    <w:bookmarkStart w:id="14" w:name="可辨识性与病态问题分析"/>
    <w:p>
      <w:pPr>
        <w:pStyle w:val="Heading3"/>
      </w:pPr>
      <w:r>
        <w:rPr>
          <w:rStyle w:val="SectionNumber"/>
        </w:rPr>
        <w:t xml:space="preserve">1.3.2</w:t>
      </w:r>
      <w:r>
        <w:tab/>
      </w:r>
      <w:r>
        <w:t xml:space="preserve">7.2.2 </w:t>
      </w:r>
      <w:r>
        <w:rPr>
          <w:rFonts w:hint="eastAsia"/>
        </w:rPr>
        <w:t xml:space="preserve">可辨识性与病态问题分析</w:t>
      </w:r>
    </w:p>
    <w:p>
      <w:pPr>
        <w:pStyle w:val="FirstParagraph"/>
      </w:pPr>
      <w:r>
        <w:rPr>
          <w:rFonts w:hint="eastAsia"/>
        </w:rPr>
        <w:t xml:space="preserve">在实际工程中，模型校核面临的首要数学困难是参数的”可辨识性”（Identifiability）问题。城市供水管网通常包含数以万计的管段和节点（参数维度</w:t>
      </w:r>
      <w:r>
        <w:t xml:space="preserve"> </w:t>
      </w:r>
      <m:oMath>
        <m:r>
          <m:t>m</m:t>
        </m:r>
        <m:r>
          <m:rPr>
            <m:sty m:val="p"/>
          </m:rPr>
          <m:t>+</m:t>
        </m:r>
        <m:r>
          <m:t>n</m:t>
        </m:r>
      </m:oMath>
      <w:r>
        <w:t xml:space="preserve"> </w:t>
      </w:r>
      <w:r>
        <w:rPr>
          <w:rFonts w:hint="eastAsia"/>
        </w:rPr>
        <w:t xml:space="preserve">极大），而由于成本限制，实际部署的传感器数量往往只有几十到上百个（</w:t>
      </w:r>
      <m:oMath>
        <m:sSub>
          <m:e>
            <m:r>
              <m:t>n</m:t>
            </m:r>
          </m:e>
          <m:sub>
            <m:r>
              <m:t>s</m:t>
            </m:r>
          </m:sub>
        </m:sSub>
        <m:r>
          <m:rPr>
            <m:sty m:val="p"/>
          </m:rPr>
          <m:t>≪</m:t>
        </m:r>
        <m:r>
          <m:t>m</m:t>
        </m:r>
        <m:r>
          <m:rPr>
            <m:sty m:val="p"/>
          </m:rPr>
          <m:t>+</m:t>
        </m:r>
        <m:r>
          <m:t>n</m:t>
        </m:r>
      </m:oMath>
      <w:r>
        <w:rPr>
          <w:rFonts w:hint="eastAsia"/>
        </w:rPr>
        <w:t xml:space="preserve">）。这就构成了一个严重欠定的代数方程组，存在无数多组参数组合能产生相同的传感器观测结果，即问题存在多解性。此外，由于环状管网中水压的能量耗散效应，局部管段粗糙度的微小变化在远端节点的压力表现上会被严重衰减，导致观测对某些参数的灵敏度极低，这种现象被称为反问题的”病态性”（Ill-posedness）。</w:t>
      </w:r>
    </w:p>
    <w:p>
      <w:pPr>
        <w:pStyle w:val="BodyText"/>
      </w:pPr>
      <w:r>
        <w:rPr>
          <w:rFonts w:hint="eastAsia"/>
        </w:rPr>
        <w:t xml:space="preserve">为了克服这一困难，研究与工程界采取了以下策略：</w:t>
      </w:r>
    </w:p>
    <w:p>
      <w:pPr>
        <w:pStyle w:val="BodyText"/>
      </w:pPr>
      <w:r>
        <w:rPr>
          <w:rFonts w:hint="eastAsia"/>
          <w:b/>
          <w:bCs/>
        </w:rPr>
        <w:t xml:space="preserve">参数分组（Parameter</w:t>
      </w:r>
      <w:r>
        <w:rPr>
          <w:b/>
          <w:bCs/>
        </w:rPr>
        <w:t xml:space="preserve"> </w:t>
      </w:r>
      <w:r>
        <w:rPr>
          <w:rFonts w:hint="eastAsia"/>
          <w:b/>
          <w:bCs/>
        </w:rPr>
        <w:t xml:space="preserve">Grouping）</w:t>
      </w:r>
      <w:r>
        <w:rPr>
          <w:rFonts w:hint="eastAsia"/>
        </w:rPr>
        <w:t xml:space="preserve">：基于物理相似性原则，将埋设年代相近、管材相同、管径范围一致的管段归为同一组，假设它们经历了相似的老化过程，从而共享一个相同的粗糙系数。这一物理假设将待辨识参数的维度从庞大的</w:t>
      </w:r>
      <w:r>
        <w:t xml:space="preserve"> </w:t>
      </w:r>
      <m:oMath>
        <m:r>
          <m:t>m</m:t>
        </m:r>
      </m:oMath>
      <w:r>
        <w:t xml:space="preserve"> </w:t>
      </w:r>
      <w:r>
        <w:rPr>
          <w:rFonts w:hint="eastAsia"/>
        </w:rPr>
        <w:t xml:space="preserve">骤降至</w:t>
      </w:r>
      <w:r>
        <w:t xml:space="preserve"> </w:t>
      </w:r>
      <m:oMath>
        <m:r>
          <m:t>p</m:t>
        </m:r>
      </m:oMath>
      <w:r>
        <w:rPr>
          <w:rFonts w:hint="eastAsia"/>
        </w:rPr>
        <w:t xml:space="preserve">（通常</w:t>
      </w:r>
      <w:r>
        <w:t xml:space="preserve"> </w:t>
      </w:r>
      <m:oMath>
        <m:r>
          <m:t>p</m:t>
        </m:r>
      </m:oMath>
      <w:r>
        <w:t xml:space="preserve"> </w:t>
      </w:r>
      <w:r>
        <w:rPr>
          <w:rFonts w:hint="eastAsia"/>
        </w:rPr>
        <w:t xml:space="preserve">在</w:t>
      </w:r>
      <w:r>
        <w:t xml:space="preserve"> </w:t>
      </w:r>
      <m:oMath>
        <m:r>
          <m:t>10</m:t>
        </m:r>
        <m:r>
          <m:rPr>
            <m:sty m:val="p"/>
          </m:rPr>
          <m:t>∼</m:t>
        </m:r>
        <m:r>
          <m:t>30</m:t>
        </m:r>
      </m:oMath>
      <w:r>
        <w:t xml:space="preserve"> </w:t>
      </w:r>
      <w:r>
        <w:rPr>
          <w:rFonts w:hint="eastAsia"/>
        </w:rPr>
        <w:t xml:space="preserve">之间），有效缓解了欠定问题。</w:t>
      </w:r>
    </w:p>
    <w:p>
      <w:pPr>
        <w:pStyle w:val="BodyText"/>
      </w:pPr>
      <w:r>
        <w:rPr>
          <w:rFonts w:hint="eastAsia"/>
          <w:b/>
          <w:bCs/>
        </w:rPr>
        <w:t xml:space="preserve">灵敏度分析（Sensitivity</w:t>
      </w:r>
      <w:r>
        <w:rPr>
          <w:b/>
          <w:bCs/>
        </w:rPr>
        <w:t xml:space="preserve"> </w:t>
      </w:r>
      <w:r>
        <w:rPr>
          <w:rFonts w:hint="eastAsia"/>
          <w:b/>
          <w:bCs/>
        </w:rPr>
        <w:t xml:space="preserve">Analysis）</w:t>
      </w:r>
      <w:r>
        <w:rPr>
          <w:rFonts w:hint="eastAsia"/>
        </w:rPr>
        <w:t xml:space="preserve">：通过计算目标函数或预测状态对各个待辨识参数的偏导数（Jacobian矩阵</w:t>
      </w:r>
      <w:r>
        <w:t xml:space="preserve"> </w:t>
      </w:r>
      <m:oMath>
        <m:r>
          <m:rPr>
            <m:sty m:val="bi"/>
          </m:rPr>
          <m:t>J</m:t>
        </m:r>
        <m:r>
          <m:rPr>
            <m:sty m:val="p"/>
          </m:rPr>
          <m:t>=</m:t>
        </m:r>
        <m:r>
          <m:rPr>
            <m:sty m:val="p"/>
          </m:rPr>
          <m:t>∂</m:t>
        </m:r>
        <m:r>
          <m:rPr>
            <m:sty m:val="bi"/>
          </m:rPr>
          <m:t>y</m:t>
        </m:r>
        <m:r>
          <m:rPr>
            <m:sty m:val="p"/>
          </m:rPr>
          <m:t>/</m:t>
        </m:r>
        <m:r>
          <m:rPr>
            <m:sty m:val="p"/>
          </m:rPr>
          <m:t>∂</m:t>
        </m:r>
        <m:r>
          <m:rPr>
            <m:sty m:val="bi"/>
          </m:rPr>
          <m:t>θ</m:t>
        </m:r>
      </m:oMath>
      <w:r>
        <w:rPr>
          <w:rFonts w:hint="eastAsia"/>
        </w:rPr>
        <w:t xml:space="preserve">），可以量化参数变动对观测结果的物理影响程度。在校核过程中，仅对那些灵敏度高（即信息量丰富）的参数进行优化迭代，而将灵敏度低、被观测数据”掩蔽”的参数固定为经验默认值。</w:t>
      </w:r>
    </w:p>
    <w:p>
      <w:pPr>
        <w:pStyle w:val="BodyText"/>
      </w:pPr>
      <w:r>
        <w:rPr>
          <w:rFonts w:hint="eastAsia"/>
          <w:b/>
          <w:bCs/>
        </w:rPr>
        <w:t xml:space="preserve">Tikhonov正则化（Regularization）</w:t>
      </w:r>
      <w:r>
        <w:rPr>
          <w:rFonts w:hint="eastAsia"/>
        </w:rPr>
        <w:t xml:space="preserve">：为了抑制优化过程中由于数据噪声引起的参数剧烈震荡（过拟合现象），在目标函数中引入基于先验知识的正则化惩罚项：</w:t>
      </w:r>
    </w:p>
    <w:p>
      <w:pPr>
        <w:pStyle w:val="BodyText"/>
      </w:pPr>
      <m:oMathPara>
        <m:oMathParaPr>
          <m:jc m:val="center"/>
        </m:oMathParaPr>
        <m:oMath>
          <m:sSub>
            <m:e>
              <m:r>
                <m:t>J</m:t>
              </m:r>
            </m:e>
            <m:sub>
              <m:r>
                <m:rPr>
                  <m:nor/>
                  <m:sty m:val="p"/>
                </m:rPr>
                <m:t>reg</m:t>
              </m:r>
            </m:sub>
          </m:sSub>
          <m:r>
            <m:rPr>
              <m:sty m:val="p"/>
            </m:rPr>
            <m:t>(</m:t>
          </m:r>
          <m:r>
            <m:rPr>
              <m:sty m:val="bi"/>
            </m:rPr>
            <m:t>θ</m:t>
          </m:r>
          <m:r>
            <m:rPr>
              <m:sty m:val="p"/>
            </m:rPr>
            <m:t>)</m:t>
          </m:r>
          <m:r>
            <m:rPr>
              <m:sty m:val="p"/>
            </m:rPr>
            <m:t>=</m:t>
          </m:r>
          <m:r>
            <m:t>J</m:t>
          </m:r>
          <m:r>
            <m:rPr>
              <m:sty m:val="p"/>
            </m:rPr>
            <m:t>(</m:t>
          </m:r>
          <m:r>
            <m:rPr>
              <m:sty m:val="bi"/>
            </m:rPr>
            <m:t>θ</m:t>
          </m:r>
          <m:r>
            <m:rPr>
              <m:sty m:val="p"/>
            </m:rPr>
            <m:t>)</m:t>
          </m:r>
          <m:r>
            <m:rPr>
              <m:sty m:val="p"/>
            </m:rPr>
            <m:t>+</m:t>
          </m:r>
          <m:r>
            <m:t>λ</m:t>
          </m:r>
          <m:r>
            <m:rPr>
              <m:sty m:val="p"/>
            </m:rPr>
            <m:t>∥</m:t>
          </m:r>
          <m:r>
            <m:rPr>
              <m:sty m:val="bi"/>
            </m:rPr>
            <m:t>θ</m:t>
          </m:r>
          <m:r>
            <m:rPr>
              <m:sty m:val="p"/>
            </m:rPr>
            <m:t>−</m:t>
          </m:r>
          <m:sSub>
            <m:e>
              <m:r>
                <m:rPr>
                  <m:sty m:val="bi"/>
                </m:rPr>
                <m:t>θ</m:t>
              </m:r>
            </m:e>
            <m:sub>
              <m:r>
                <m:t>0</m:t>
              </m:r>
            </m:sub>
          </m:sSub>
          <m:sSup>
            <m:e>
              <m:r>
                <m:rPr>
                  <m:sty m:val="p"/>
                </m:rPr>
                <m:t>∥</m:t>
              </m:r>
            </m:e>
            <m:sup>
              <m:r>
                <m:t>2</m:t>
              </m:r>
            </m:sup>
          </m:sSup>
        </m:oMath>
      </m:oMathPara>
    </w:p>
    <w:p>
      <w:pPr>
        <w:pStyle w:val="FirstParagraph"/>
      </w:pPr>
      <w:r>
        <w:rPr>
          <w:rFonts w:hint="eastAsia"/>
        </w:rPr>
        <w:t xml:space="preserve">其中</w:t>
      </w:r>
      <w:r>
        <w:t xml:space="preserve"> </w:t>
      </w:r>
      <m:oMath>
        <m:sSub>
          <m:e>
            <m:r>
              <m:rPr>
                <m:sty m:val="bi"/>
              </m:rPr>
              <m:t>θ</m:t>
            </m:r>
          </m:e>
          <m:sub>
            <m:r>
              <m:t>0</m:t>
            </m:r>
          </m:sub>
        </m:sSub>
      </m:oMath>
      <w:r>
        <w:t xml:space="preserve"> </w:t>
      </w:r>
      <w:r>
        <w:rPr>
          <w:rFonts w:hint="eastAsia"/>
        </w:rPr>
        <w:t xml:space="preserve">为工程经验提供的参数先验期望值，</w:t>
      </w:r>
      <m:oMath>
        <m:r>
          <m:t>λ</m:t>
        </m:r>
      </m:oMath>
      <w:r>
        <w:t xml:space="preserve"> </w:t>
      </w:r>
      <w:r>
        <w:rPr>
          <w:rFonts w:hint="eastAsia"/>
        </w:rPr>
        <w:t xml:space="preserve">为正则化系数。该项在物理上约束了参数不能偏离正常物理常识太远，在数学上则通过增加对角线元素的值，改善了目标函数Hessian矩阵的条件数，确保了数值优化的稳定性。</w:t>
      </w:r>
    </w:p>
    <w:bookmarkEnd w:id="14"/>
    <w:bookmarkStart w:id="15" w:name="优化算法的物理与数学机制"/>
    <w:p>
      <w:pPr>
        <w:pStyle w:val="Heading3"/>
      </w:pPr>
      <w:r>
        <w:rPr>
          <w:rStyle w:val="SectionNumber"/>
        </w:rPr>
        <w:t xml:space="preserve">1.3.3</w:t>
      </w:r>
      <w:r>
        <w:tab/>
      </w:r>
      <w:r>
        <w:t xml:space="preserve">7.2.3 </w:t>
      </w:r>
      <w:r>
        <w:rPr>
          <w:rFonts w:hint="eastAsia"/>
        </w:rPr>
        <w:t xml:space="preserve">优化算法的物理与数学机制</w:t>
      </w:r>
    </w:p>
    <w:p>
      <w:pPr>
        <w:pStyle w:val="FirstParagraph"/>
      </w:pPr>
      <w:r>
        <w:rPr>
          <w:rFonts w:hint="eastAsia"/>
        </w:rPr>
        <w:t xml:space="preserve">针对带有正则化项的最小二乘问题，算法的选择取决于管网规模与计算实时性要求。</w:t>
      </w:r>
    </w:p>
    <w:p>
      <w:pPr>
        <w:pStyle w:val="BodyText"/>
      </w:pPr>
      <w:r>
        <w:rPr>
          <w:rFonts w:hint="eastAsia"/>
        </w:rPr>
        <w:t xml:space="preserve">最常用于中小规模管网精确校核的是</w:t>
      </w:r>
      <w:r>
        <w:rPr>
          <w:b/>
          <w:bCs/>
        </w:rPr>
        <w:t xml:space="preserve">Levenberg-Marquardt (LM) </w:t>
      </w:r>
      <w:r>
        <w:rPr>
          <w:rFonts w:hint="eastAsia"/>
          <w:b/>
          <w:bCs/>
        </w:rPr>
        <w:t xml:space="preserve">法</w:t>
      </w:r>
      <w:r>
        <w:rPr>
          <w:rFonts w:hint="eastAsia"/>
        </w:rPr>
        <w:t xml:space="preserve">。该算法巧妙地融合了梯度下降法与高斯-牛顿法的优势。其参数更新步长计算公式为：</w:t>
      </w:r>
    </w:p>
    <w:p>
      <w:pPr>
        <w:pStyle w:val="BodyText"/>
      </w:pPr>
      <w:r>
        <w:t xml:space="preserve">$$ \Delta \boldsymbol{\theta}_k = (\mathbf{J}_k^T \mathbf{W} \mathbf{J}_k + \alpha_k \mathbf{I})^{-1} \mathbf{J}_k^T \mathbf{W} \mathbf{e}_k \tag{7.3a} $$</w:t>
      </w:r>
    </w:p>
    <w:p>
      <w:pPr>
        <w:pStyle w:val="FirstParagraph"/>
      </w:pPr>
      <w:r>
        <w:rPr>
          <w:rFonts w:hint="eastAsia"/>
        </w:rPr>
        <w:t xml:space="preserve">其中，</w:t>
      </w:r>
      <m:oMath>
        <m:sSub>
          <m:e>
            <m:r>
              <m:rPr>
                <m:sty m:val="bi"/>
              </m:rPr>
              <m:t>J</m:t>
            </m:r>
          </m:e>
          <m:sub>
            <m:r>
              <m:t>k</m:t>
            </m:r>
          </m:sub>
        </m:sSub>
      </m:oMath>
      <w:r>
        <w:t xml:space="preserve"> </w:t>
      </w:r>
      <w:r>
        <w:rPr>
          <w:rFonts w:hint="eastAsia"/>
        </w:rPr>
        <w:t xml:space="preserve">为当前迭代步的雅可比矩阵，</w:t>
      </w:r>
      <m:oMath>
        <m:r>
          <m:rPr>
            <m:sty m:val="bi"/>
          </m:rPr>
          <m:t>W</m:t>
        </m:r>
      </m:oMath>
      <w:r>
        <w:t xml:space="preserve"> </w:t>
      </w:r>
      <w:r>
        <w:rPr>
          <w:rFonts w:hint="eastAsia"/>
        </w:rPr>
        <w:t xml:space="preserve">为权重矩阵，</w:t>
      </w:r>
      <m:oMath>
        <m:sSub>
          <m:e>
            <m:r>
              <m:rPr>
                <m:sty m:val="bi"/>
              </m:rPr>
              <m:t>e</m:t>
            </m:r>
          </m:e>
          <m:sub>
            <m:r>
              <m:t>k</m:t>
            </m:r>
          </m:sub>
        </m:sSub>
      </m:oMath>
      <w:r>
        <w:t xml:space="preserve"> </w:t>
      </w:r>
      <w:r>
        <w:rPr>
          <w:rFonts w:hint="eastAsia"/>
        </w:rPr>
        <w:t xml:space="preserve">为残差向量，</w:t>
      </w:r>
      <m:oMath>
        <m:sSub>
          <m:e>
            <m:r>
              <m:t>α</m:t>
            </m:r>
          </m:e>
          <m:sub>
            <m:r>
              <m:t>k</m:t>
            </m:r>
          </m:sub>
        </m:sSub>
      </m:oMath>
      <w:r>
        <w:t xml:space="preserve"> </w:t>
      </w:r>
      <w:r>
        <w:rPr>
          <w:rFonts w:hint="eastAsia"/>
        </w:rPr>
        <w:t xml:space="preserve">为自适应阻尼因子。从几何直观上看：当算法距离最优解较远、目标函数地形复杂时，</w:t>
      </w:r>
      <m:oMath>
        <m:sSub>
          <m:e>
            <m:r>
              <m:t>α</m:t>
            </m:r>
          </m:e>
          <m:sub>
            <m:r>
              <m:t>k</m:t>
            </m:r>
          </m:sub>
        </m:sSub>
      </m:oMath>
      <w:r>
        <w:t xml:space="preserve"> </w:t>
      </w:r>
      <w:r>
        <w:rPr>
          <w:rFonts w:hint="eastAsia"/>
        </w:rPr>
        <w:t xml:space="preserve">取大值，矩阵近似为对角阵，算法表现为稳健的梯度下降法，沿着最速下降方向探索；当参数逼近真实最优解、局部呈现近似二次型特征时，</w:t>
      </w:r>
      <m:oMath>
        <m:sSub>
          <m:e>
            <m:r>
              <m:t>α</m:t>
            </m:r>
          </m:e>
          <m:sub>
            <m:r>
              <m:t>k</m:t>
            </m:r>
          </m:sub>
        </m:sSub>
      </m:oMath>
      <w:r>
        <w:t xml:space="preserve"> </w:t>
      </w:r>
      <w:r>
        <w:rPr>
          <w:rFonts w:hint="eastAsia"/>
        </w:rPr>
        <w:t xml:space="preserve">趋于零，算法平滑过渡为高斯-牛顿法，利用二阶曲率信息实现超线性快速收敛。</w:t>
      </w:r>
    </w:p>
    <w:p>
      <w:pPr>
        <w:pStyle w:val="BodyText"/>
      </w:pPr>
      <w:r>
        <w:rPr>
          <w:rFonts w:hint="eastAsia"/>
        </w:rPr>
        <w:t xml:space="preserve">对于极大规模管网或存在大量局部极小值的复杂地形，通常采用</w:t>
      </w:r>
      <w:r>
        <w:rPr>
          <w:rFonts w:hint="eastAsia"/>
          <w:b/>
          <w:bCs/>
        </w:rPr>
        <w:t xml:space="preserve">遗传算法（GA）</w:t>
      </w:r>
      <w:r>
        <w:rPr>
          <w:rFonts w:hint="eastAsia"/>
        </w:rPr>
        <w:t xml:space="preserve">或</w:t>
      </w:r>
      <w:r>
        <w:rPr>
          <w:rFonts w:hint="eastAsia"/>
          <w:b/>
          <w:bCs/>
        </w:rPr>
        <w:t xml:space="preserve">差分进化（DE）</w:t>
      </w:r>
      <w:r>
        <w:rPr>
          <w:rFonts w:hint="eastAsia"/>
        </w:rPr>
        <w:t xml:space="preserve">等启发式算法。它们不依赖梯度的解析形式，对初始值设定不敏感，但需要消耗巨大的计算算力进行水力方程的反复试算。</w:t>
      </w:r>
    </w:p>
    <w:p>
      <w:pPr>
        <w:pStyle w:val="BodyText"/>
      </w:pPr>
      <w:r>
        <w:rPr>
          <w:rFonts w:hint="eastAsia"/>
        </w:rPr>
        <w:t xml:space="preserve">近年来，</w:t>
      </w:r>
      <w:r>
        <w:rPr>
          <w:rFonts w:hint="eastAsia"/>
          <w:b/>
          <w:bCs/>
        </w:rPr>
        <w:t xml:space="preserve">贝叶斯校核方法</w:t>
      </w:r>
      <w:r>
        <w:rPr>
          <w:rFonts w:hint="eastAsia"/>
        </w:rPr>
        <w:t xml:space="preserve">逐渐兴起。它不再寻找单一的最优参数解，而是将管网参数视为符合某种概率分布的随机变量。通过马尔可夫链蒙特卡罗（MCMC）采样技术，贝叶斯框架将传感器观测数据的似然函数与参数的先验概率融合，输出参数的后验概率分布。这不仅能给出参数的最优估计，更关键的是能对校核结果的不确定性进行严谨的物理量化，为风险决策提供概率支撑。</w:t>
      </w:r>
    </w:p>
    <w:bookmarkEnd w:id="15"/>
    <w:bookmarkEnd w:id="16"/>
    <w:bookmarkStart w:id="19" w:name="在线状态估计"/>
    <w:p>
      <w:pPr>
        <w:pStyle w:val="Heading2"/>
      </w:pPr>
      <w:r>
        <w:rPr>
          <w:rStyle w:val="SectionNumber"/>
        </w:rPr>
        <w:t xml:space="preserve">1.4</w:t>
      </w:r>
      <w:r>
        <w:tab/>
      </w:r>
      <w:r>
        <w:t xml:space="preserve">7.3 </w:t>
      </w:r>
      <w:r>
        <w:rPr>
          <w:rFonts w:hint="eastAsia"/>
        </w:rPr>
        <w:t xml:space="preserve">在线状态估计</w:t>
      </w:r>
    </w:p>
    <w:bookmarkStart w:id="17" w:name="扩展卡尔曼滤波的推导与物理意义"/>
    <w:p>
      <w:pPr>
        <w:pStyle w:val="Heading3"/>
      </w:pPr>
      <w:r>
        <w:rPr>
          <w:rStyle w:val="SectionNumber"/>
        </w:rPr>
        <w:t xml:space="preserve">1.4.1</w:t>
      </w:r>
      <w:r>
        <w:tab/>
      </w:r>
      <w:r>
        <w:t xml:space="preserve">7.3.1 </w:t>
      </w:r>
      <w:r>
        <w:rPr>
          <w:rFonts w:hint="eastAsia"/>
        </w:rPr>
        <w:t xml:space="preserve">扩展卡尔曼滤波的推导与物理意义</w:t>
      </w:r>
    </w:p>
    <w:p>
      <w:pPr>
        <w:pStyle w:val="FirstParagraph"/>
      </w:pPr>
      <w:r>
        <w:rPr>
          <w:rFonts w:hint="eastAsia"/>
        </w:rPr>
        <w:t xml:space="preserve">管网在线状态估计旨在解决一个核心矛盾：如何在只有极少数节点安装了传感器的情况下，实时、准确地推断出全网所有节点的水压和所有管段的流量？扩展卡尔曼滤波（Extended</w:t>
      </w:r>
      <w:r>
        <w:t xml:space="preserve"> Kalman Filter, </w:t>
      </w:r>
      <w:r>
        <w:rPr>
          <w:rFonts w:hint="eastAsia"/>
        </w:rPr>
        <w:t xml:space="preserve">EKF）为这一隐变量推断问题提供了经典的数学框架。其核心思想是将高度非线性的水力网络方程在系统当前的最优估计点处进行一阶泰勒展开线性化，进而应用线性卡尔曼滤波的最优估计理论。</w:t>
      </w:r>
    </w:p>
    <w:p>
      <w:pPr>
        <w:pStyle w:val="BodyText"/>
      </w:pPr>
      <w:r>
        <w:rPr>
          <w:rFonts w:hint="eastAsia"/>
        </w:rPr>
        <w:t xml:space="preserve">系统状态</w:t>
      </w:r>
      <w:r>
        <w:t xml:space="preserve"> </w:t>
      </w:r>
      <m:oMath>
        <m:r>
          <m:rPr>
            <m:sty m:val="bi"/>
          </m:rPr>
          <m:t>x</m:t>
        </m:r>
      </m:oMath>
      <w:r>
        <w:t xml:space="preserve"> </w:t>
      </w:r>
      <w:r>
        <w:rPr>
          <w:rFonts w:hint="eastAsia"/>
        </w:rPr>
        <w:t xml:space="preserve">通常定义为所有节点的未知水头。滤波过程分为两个连续循环的步骤：预测（时间更新）与校正（测量更新）。</w:t>
      </w:r>
    </w:p>
    <w:p>
      <w:pPr>
        <w:pStyle w:val="BodyText"/>
      </w:pPr>
      <w:r>
        <w:rPr>
          <w:rFonts w:hint="eastAsia"/>
          <w:b/>
          <w:bCs/>
        </w:rPr>
        <w:t xml:space="preserve">状态预测步</w:t>
      </w:r>
      <w:r>
        <w:rPr>
          <w:rFonts w:hint="eastAsia"/>
        </w:rPr>
        <w:t xml:space="preserve">：利用前一时刻的最优估计和水力机理模型，推演当前时刻的先验状态及其不确定性。</w:t>
      </w:r>
    </w:p>
    <w:p>
      <w:pPr>
        <w:pStyle w:val="BodyText"/>
      </w:pPr>
      <m:oMathPara>
        <m:oMathParaPr>
          <m:jc m:val="center"/>
        </m:oMathParaPr>
        <m:oMath>
          <m:sSub>
            <m:e>
              <m:acc>
                <m:accPr>
                  <m:chr m:val="̂"/>
                </m:accPr>
                <m:e>
                  <m:r>
                    <m:rPr>
                      <m:sty m:val="bi"/>
                    </m:rPr>
                    <m:t>x</m:t>
                  </m:r>
                </m:e>
              </m:acc>
            </m:e>
            <m:sub>
              <m:r>
                <m:t>k</m:t>
              </m:r>
              <m:r>
                <m:rPr>
                  <m:sty m:val="p"/>
                </m:rPr>
                <m:t>|</m:t>
              </m:r>
              <m:r>
                <m:t>k</m:t>
              </m:r>
              <m:r>
                <m:rPr>
                  <m:sty m:val="p"/>
                </m:rPr>
                <m:t>−</m:t>
              </m:r>
              <m:r>
                <m:t>1</m:t>
              </m:r>
            </m:sub>
          </m:sSub>
          <m:r>
            <m:rPr>
              <m:sty m:val="p"/>
            </m:rPr>
            <m:t>=</m:t>
          </m:r>
          <m:r>
            <m:t>f</m:t>
          </m:r>
          <m:r>
            <m:rPr>
              <m:sty m:val="p"/>
            </m:rPr>
            <m:t>(</m:t>
          </m:r>
          <m:sSub>
            <m:e>
              <m:acc>
                <m:accPr>
                  <m:chr m:val="̂"/>
                </m:accPr>
                <m:e>
                  <m:r>
                    <m:rPr>
                      <m:sty m:val="bi"/>
                    </m:rPr>
                    <m:t>x</m:t>
                  </m:r>
                </m:e>
              </m:acc>
            </m:e>
            <m:sub>
              <m:r>
                <m:t>k</m:t>
              </m:r>
              <m:r>
                <m:rPr>
                  <m:sty m:val="p"/>
                </m:rPr>
                <m:t>−</m:t>
              </m:r>
              <m:r>
                <m:t>1</m:t>
              </m:r>
              <m:r>
                <m:rPr>
                  <m:sty m:val="p"/>
                </m:rPr>
                <m:t>|</m:t>
              </m:r>
              <m:r>
                <m:t>k</m:t>
              </m:r>
              <m:r>
                <m:rPr>
                  <m:sty m:val="p"/>
                </m:rPr>
                <m:t>−</m:t>
              </m:r>
              <m:r>
                <m:t>1</m:t>
              </m:r>
            </m:sub>
          </m:sSub>
          <m:r>
            <m:rPr>
              <m:sty m:val="p"/>
            </m:rPr>
            <m:t>,</m:t>
          </m:r>
          <m:sSub>
            <m:e>
              <m:r>
                <m:rPr>
                  <m:sty m:val="bi"/>
                </m:rPr>
                <m:t>u</m:t>
              </m:r>
            </m:e>
            <m:sub>
              <m:r>
                <m:t>k</m:t>
              </m:r>
            </m:sub>
          </m:sSub>
          <m:r>
            <m:rPr>
              <m:sty m:val="p"/>
            </m:rPr>
            <m:t>)</m:t>
          </m:r>
        </m:oMath>
      </m:oMathPara>
    </w:p>
    <w:p>
      <w:pPr>
        <w:pStyle w:val="FirstParagraph"/>
      </w:pPr>
      <w:r>
        <w:t xml:space="preserve">$$
    \mathbf{P}_{k|k-1} = \mathbf{F}_k \mathbf{P}_{k-1|k-1} \mathbf{F}_k^T + \mathbf{Q}_k \tag{7.5}
    $$</w:t>
      </w:r>
    </w:p>
    <w:p>
      <w:pPr>
        <w:pStyle w:val="FirstParagraph"/>
      </w:pPr>
      <w:r>
        <w:rPr>
          <w:rFonts w:hint="eastAsia"/>
        </w:rPr>
        <w:t xml:space="preserve">式中，</w:t>
      </w:r>
      <m:oMath>
        <m:r>
          <m:t>f</m:t>
        </m:r>
      </m:oMath>
      <w:r>
        <w:t xml:space="preserve"> </w:t>
      </w:r>
      <w:r>
        <w:rPr>
          <w:rFonts w:hint="eastAsia"/>
        </w:rPr>
        <w:t xml:space="preserve">代表非线性水力求解器模块，</w:t>
      </w:r>
      <m:oMath>
        <m:sSub>
          <m:e>
            <m:r>
              <m:rPr>
                <m:sty m:val="bi"/>
              </m:rPr>
              <m:t>u</m:t>
            </m:r>
          </m:e>
          <m:sub>
            <m:r>
              <m:t>k</m:t>
            </m:r>
          </m:sub>
        </m:sSub>
      </m:oMath>
      <w:r>
        <w:t xml:space="preserve"> </w:t>
      </w:r>
      <w:r>
        <w:rPr>
          <w:rFonts w:hint="eastAsia"/>
        </w:rPr>
        <w:t xml:space="preserve">为已知控制量（如水泵转速、水池水位）；</w:t>
      </w:r>
      <m:oMath>
        <m:sSub>
          <m:e>
            <m:r>
              <m:rPr>
                <m:sty m:val="bi"/>
              </m:rPr>
              <m:t>P</m:t>
            </m:r>
          </m:e>
          <m:sub>
            <m:r>
              <m:t>k</m:t>
            </m:r>
            <m:r>
              <m:rPr>
                <m:sty m:val="p"/>
              </m:rPr>
              <m:t>|</m:t>
            </m:r>
            <m:r>
              <m:t>k</m:t>
            </m:r>
            <m:r>
              <m:rPr>
                <m:sty m:val="p"/>
              </m:rPr>
              <m:t>−</m:t>
            </m:r>
            <m:r>
              <m:t>1</m:t>
            </m:r>
          </m:sub>
        </m:sSub>
      </m:oMath>
      <w:r>
        <w:t xml:space="preserve"> </w:t>
      </w:r>
      <w:r>
        <w:rPr>
          <w:rFonts w:hint="eastAsia"/>
        </w:rPr>
        <w:t xml:space="preserve">为先验估计误差协方差矩阵，表征模型预测结果的可信度；</w:t>
      </w:r>
      <m:oMath>
        <m:sSub>
          <m:e>
            <m:r>
              <m:rPr>
                <m:sty m:val="bi"/>
              </m:rPr>
              <m:t>F</m:t>
            </m:r>
          </m:e>
          <m:sub>
            <m:r>
              <m:t>k</m:t>
            </m:r>
          </m:sub>
        </m:sSub>
        <m:r>
          <m:rPr>
            <m:sty m:val="p"/>
          </m:rPr>
          <m:t>=</m:t>
        </m:r>
        <m:r>
          <m:rPr>
            <m:sty m:val="p"/>
          </m:rPr>
          <m:t>∂</m:t>
        </m:r>
        <m:r>
          <m:t>f</m:t>
        </m:r>
        <m:r>
          <m:rPr>
            <m:sty m:val="p"/>
          </m:rPr>
          <m:t>/</m:t>
        </m:r>
        <m:r>
          <m:rPr>
            <m:sty m:val="p"/>
          </m:rPr>
          <m:t>∂</m:t>
        </m:r>
        <m:r>
          <m:rPr>
            <m:sty m:val="bi"/>
          </m:rPr>
          <m:t>x</m:t>
        </m:r>
      </m:oMath>
      <w:r>
        <w:t xml:space="preserve"> </w:t>
      </w:r>
      <w:r>
        <w:rPr>
          <w:rFonts w:hint="eastAsia"/>
        </w:rPr>
        <w:t xml:space="preserve">为状态转移方程的雅可比矩阵；</w:t>
      </w:r>
      <m:oMath>
        <m:sSub>
          <m:e>
            <m:r>
              <m:rPr>
                <m:sty m:val="bi"/>
              </m:rPr>
              <m:t>Q</m:t>
            </m:r>
          </m:e>
          <m:sub>
            <m:r>
              <m:t>k</m:t>
            </m:r>
          </m:sub>
        </m:sSub>
      </m:oMath>
      <w:r>
        <w:t xml:space="preserve"> </w:t>
      </w:r>
      <w:r>
        <w:rPr>
          <w:rFonts w:hint="eastAsia"/>
        </w:rPr>
        <w:t xml:space="preserve">为过程噪声协方差矩阵，在物理上代表了节点需水量随机波动或模型简化带来的系统不确定性。</w:t>
      </w:r>
    </w:p>
    <w:p>
      <w:pPr>
        <w:pStyle w:val="BodyText"/>
      </w:pPr>
      <w:r>
        <w:rPr>
          <w:rFonts w:hint="eastAsia"/>
          <w:b/>
          <w:bCs/>
        </w:rPr>
        <w:t xml:space="preserve">状态更新步</w:t>
      </w:r>
      <w:r>
        <w:rPr>
          <w:rFonts w:hint="eastAsia"/>
        </w:rPr>
        <w:t xml:space="preserve">：当最新的传感器观测数据到达时，系统根据数据的可靠性对预测值进行修正。</w:t>
      </w:r>
    </w:p>
    <w:p>
      <w:pPr>
        <w:pStyle w:val="BodyText"/>
      </w:pPr>
      <m:oMathPara>
        <m:oMathParaPr>
          <m:jc m:val="center"/>
        </m:oMathParaPr>
        <m:oMath>
          <m:sSub>
            <m:e>
              <m:r>
                <m:rPr>
                  <m:sty m:val="bi"/>
                </m:rPr>
                <m:t>K</m:t>
              </m:r>
            </m:e>
            <m:sub>
              <m:r>
                <m:t>k</m:t>
              </m:r>
            </m:sub>
          </m:sSub>
          <m:r>
            <m:rPr>
              <m:sty m:val="p"/>
            </m:rPr>
            <m:t>=</m:t>
          </m:r>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sSub>
            <m:e>
              <m:r>
                <m:rPr>
                  <m:sty m:val="bi"/>
                </m:rPr>
                <m:t>H</m:t>
              </m:r>
            </m:e>
            <m:sub>
              <m:r>
                <m:t>k</m:t>
              </m:r>
            </m:sub>
          </m:sSub>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sSub>
            <m:e>
              <m:r>
                <m:rPr>
                  <m:sty m:val="bi"/>
                </m:rPr>
                <m:t>R</m:t>
              </m:r>
            </m:e>
            <m:sub>
              <m:r>
                <m:t>k</m:t>
              </m:r>
            </m:sub>
          </m:sSub>
          <m:sSup>
            <m:e>
              <m:r>
                <m:rPr>
                  <m:sty m:val="p"/>
                </m:rPr>
                <m:t>)</m:t>
              </m:r>
            </m:e>
            <m:sup>
              <m:r>
                <m:rPr>
                  <m:sty m:val="p"/>
                </m:rPr>
                <m:t>−</m:t>
              </m:r>
              <m:r>
                <m:t>1</m:t>
              </m:r>
            </m:sup>
          </m:sSup>
        </m:oMath>
      </m:oMathPara>
    </w:p>
    <w:p>
      <w:pPr>
        <w:pStyle w:val="FirstParagraph"/>
      </w:pPr>
      <m:oMathPara>
        <m:oMathParaPr>
          <m:jc m:val="center"/>
        </m:oMathParaPr>
        <m:oMath>
          <m:sSub>
            <m:e>
              <m:acc>
                <m:accPr>
                  <m:chr m:val="̂"/>
                </m:accPr>
                <m:e>
                  <m:r>
                    <m:rPr>
                      <m:sty m:val="bi"/>
                    </m:rPr>
                    <m:t>x</m:t>
                  </m:r>
                </m:e>
              </m:acc>
            </m:e>
            <m:sub>
              <m:r>
                <m:t>k</m:t>
              </m:r>
              <m:r>
                <m:rPr>
                  <m:sty m:val="p"/>
                </m:rPr>
                <m:t>|</m:t>
              </m:r>
              <m:r>
                <m:t>k</m:t>
              </m:r>
            </m:sub>
          </m:sSub>
          <m:r>
            <m:rPr>
              <m:sty m:val="p"/>
            </m:rPr>
            <m:t>=</m:t>
          </m:r>
          <m:sSub>
            <m:e>
              <m:acc>
                <m:accPr>
                  <m:chr m:val="̂"/>
                </m:accPr>
                <m:e>
                  <m:r>
                    <m:rPr>
                      <m:sty m:val="bi"/>
                    </m:rPr>
                    <m:t>x</m:t>
                  </m:r>
                </m:e>
              </m:acc>
            </m:e>
            <m:sub>
              <m:r>
                <m:t>k</m:t>
              </m:r>
              <m:r>
                <m:rPr>
                  <m:sty m:val="p"/>
                </m:rPr>
                <m:t>|</m:t>
              </m:r>
              <m:r>
                <m:t>k</m:t>
              </m:r>
              <m:r>
                <m:rPr>
                  <m:sty m:val="p"/>
                </m:rPr>
                <m:t>−</m:t>
              </m:r>
              <m:r>
                <m:t>1</m:t>
              </m:r>
            </m:sub>
          </m:sSub>
          <m:r>
            <m:rPr>
              <m:sty m:val="p"/>
            </m:rPr>
            <m:t>+</m:t>
          </m:r>
          <m:sSub>
            <m:e>
              <m:r>
                <m:rPr>
                  <m:sty m:val="bi"/>
                </m:rPr>
                <m:t>K</m:t>
              </m:r>
            </m:e>
            <m:sub>
              <m:r>
                <m:t>k</m:t>
              </m:r>
            </m:sub>
          </m:sSub>
          <m:r>
            <m:rPr>
              <m:sty m:val="p"/>
            </m:rPr>
            <m:t>(</m:t>
          </m:r>
          <m:sSub>
            <m:e>
              <m:r>
                <m:rPr>
                  <m:sty m:val="bi"/>
                </m:rPr>
                <m:t>z</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r>
            <m:rPr>
              <m:sty m:val="p"/>
            </m:rPr>
            <m:t>)</m:t>
          </m:r>
        </m:oMath>
      </m:oMathPara>
    </w:p>
    <w:p>
      <w:pPr>
        <w:pStyle w:val="FirstParagraph"/>
      </w:pPr>
      <w:r>
        <w:rPr>
          <w:rFonts w:hint="eastAsia"/>
        </w:rPr>
        <w:t xml:space="preserve">式中，</w:t>
      </w:r>
      <m:oMath>
        <m:sSub>
          <m:e>
            <m:r>
              <m:rPr>
                <m:sty m:val="bi"/>
              </m:rPr>
              <m:t>z</m:t>
            </m:r>
          </m:e>
          <m:sub>
            <m:r>
              <m:t>k</m:t>
            </m:r>
          </m:sub>
        </m:sSub>
      </m:oMath>
      <w:r>
        <w:t xml:space="preserve"> </w:t>
      </w:r>
      <w:r>
        <w:rPr>
          <w:rFonts w:hint="eastAsia"/>
        </w:rPr>
        <w:t xml:space="preserve">为传感器实际测量向量；</w:t>
      </w:r>
      <m:oMath>
        <m:r>
          <m:t>h</m:t>
        </m:r>
        <m:r>
          <m:rPr>
            <m:sty m:val="p"/>
          </m:rPr>
          <m:t>(</m:t>
        </m:r>
        <m:r>
          <m:rPr>
            <m:sty m:val="p"/>
          </m:rPr>
          <m:t>⋅</m:t>
        </m:r>
        <m:r>
          <m:rPr>
            <m:sty m:val="p"/>
          </m:rPr>
          <m:t>)</m:t>
        </m:r>
      </m:oMath>
      <w:r>
        <w:t xml:space="preserve"> </w:t>
      </w:r>
      <w:r>
        <w:rPr>
          <w:rFonts w:hint="eastAsia"/>
        </w:rPr>
        <w:t xml:space="preserve">为观测函数，映射节点水头到传感器的测量维度（对于压力传感器，通常是提取对应节点的水头减去高程）；</w:t>
      </w:r>
      <m:oMath>
        <m:sSub>
          <m:e>
            <m:r>
              <m:rPr>
                <m:sty m:val="bi"/>
              </m:rPr>
              <m:t>H</m:t>
            </m:r>
          </m:e>
          <m:sub>
            <m:r>
              <m:t>k</m:t>
            </m:r>
          </m:sub>
        </m:sSub>
        <m:r>
          <m:rPr>
            <m:sty m:val="p"/>
          </m:rPr>
          <m:t>=</m:t>
        </m:r>
        <m:r>
          <m:rPr>
            <m:sty m:val="p"/>
          </m:rPr>
          <m:t>∂</m:t>
        </m:r>
        <m:r>
          <m:t>h</m:t>
        </m:r>
        <m:r>
          <m:rPr>
            <m:sty m:val="p"/>
          </m:rPr>
          <m:t>/</m:t>
        </m:r>
        <m:r>
          <m:rPr>
            <m:sty m:val="p"/>
          </m:rPr>
          <m:t>∂</m:t>
        </m:r>
        <m:r>
          <m:rPr>
            <m:sty m:val="bi"/>
          </m:rPr>
          <m:t>x</m:t>
        </m:r>
      </m:oMath>
      <w:r>
        <w:t xml:space="preserve"> </w:t>
      </w:r>
      <w:r>
        <w:rPr>
          <w:rFonts w:hint="eastAsia"/>
        </w:rPr>
        <w:t xml:space="preserve">为观测矩阵；</w:t>
      </w:r>
      <m:oMath>
        <m:sSub>
          <m:e>
            <m:r>
              <m:rPr>
                <m:sty m:val="bi"/>
              </m:rPr>
              <m:t>R</m:t>
            </m:r>
          </m:e>
          <m:sub>
            <m:r>
              <m:t>k</m:t>
            </m:r>
          </m:sub>
        </m:sSub>
      </m:oMath>
      <w:r>
        <w:t xml:space="preserve"> </w:t>
      </w:r>
      <w:r>
        <w:rPr>
          <w:rFonts w:hint="eastAsia"/>
        </w:rPr>
        <w:t xml:space="preserve">为观测噪声协方差矩阵，由传感器出厂精度决定。</w:t>
      </w:r>
    </w:p>
    <w:p>
      <w:pPr>
        <w:pStyle w:val="BodyText"/>
      </w:pPr>
      <w:r>
        <w:rPr>
          <w:rFonts w:hint="eastAsia"/>
          <w:b/>
          <w:bCs/>
        </w:rPr>
        <w:t xml:space="preserve">Kalman增益</w:t>
      </w:r>
      <w:r>
        <w:rPr>
          <w:b/>
          <w:bCs/>
        </w:rPr>
        <w:t xml:space="preserve"> </w:t>
      </w:r>
      <m:oMath>
        <m:sSub>
          <m:e>
            <m:r>
              <m:rPr>
                <m:sty m:val="bi"/>
              </m:rPr>
              <m:t>K</m:t>
            </m:r>
          </m:e>
          <m:sub>
            <m:r>
              <m:t>k</m:t>
            </m:r>
          </m:sub>
        </m:sSub>
      </m:oMath>
      <w:r>
        <w:t xml:space="preserve"> </w:t>
      </w:r>
      <w:r>
        <w:rPr>
          <w:rFonts w:hint="eastAsia"/>
        </w:rPr>
        <w:t xml:space="preserve">的物理意义是调节模型信任度与数据信任度的天平。观察公式(7.6)可以发现：若传感器极其精密（</w:t>
      </w:r>
      <m:oMath>
        <m:sSub>
          <m:e>
            <m:r>
              <m:rPr>
                <m:sty m:val="bi"/>
              </m:rPr>
              <m:t>R</m:t>
            </m:r>
          </m:e>
          <m:sub>
            <m:r>
              <m:t>k</m:t>
            </m:r>
          </m:sub>
        </m:sSub>
      </m:oMath>
      <w:r>
        <w:t xml:space="preserve"> </w:t>
      </w:r>
      <w:r>
        <w:rPr>
          <w:rFonts w:hint="eastAsia"/>
        </w:rPr>
        <w:t xml:space="preserve">趋于0），则</w:t>
      </w:r>
      <w:r>
        <w:t xml:space="preserve"> </w:t>
      </w:r>
      <m:oMath>
        <m:sSub>
          <m:e>
            <m:r>
              <m:rPr>
                <m:sty m:val="bi"/>
              </m:rPr>
              <m:t>K</m:t>
            </m:r>
          </m:e>
          <m:sub>
            <m:r>
              <m:t>k</m:t>
            </m:r>
          </m:sub>
        </m:sSub>
      </m:oMath>
      <w:r>
        <w:t xml:space="preserve"> </w:t>
      </w:r>
      <w:r>
        <w:rPr>
          <w:rFonts w:hint="eastAsia"/>
        </w:rPr>
        <w:t xml:space="preserve">趋近于</w:t>
      </w:r>
      <w:r>
        <w:t xml:space="preserve"> </w:t>
      </w:r>
      <m:oMath>
        <m:sSubSup>
          <m:e>
            <m:r>
              <m:rPr>
                <m:sty m:val="bi"/>
              </m:rPr>
              <m:t>H</m:t>
            </m:r>
          </m:e>
          <m:sub>
            <m:r>
              <m:t>k</m:t>
            </m:r>
          </m:sub>
          <m:sup>
            <m:r>
              <m:rPr>
                <m:sty m:val="p"/>
              </m:rPr>
              <m:t>−</m:t>
            </m:r>
            <m:r>
              <m:t>1</m:t>
            </m:r>
          </m:sup>
        </m:sSubSup>
      </m:oMath>
      <w:r>
        <w:rPr>
          <w:rFonts w:hint="eastAsia"/>
        </w:rPr>
        <w:t xml:space="preserve">，公式(7.7)表示系统将完全采信测量值，忽略模型预测；反之，若管网模型极其精确且过程噪声极小（</w:t>
      </w:r>
      <m:oMath>
        <m:sSub>
          <m:e>
            <m:r>
              <m:rPr>
                <m:sty m:val="bi"/>
              </m:rPr>
              <m:t>P</m:t>
            </m:r>
          </m:e>
          <m:sub>
            <m:r>
              <m:t>k</m:t>
            </m:r>
            <m:r>
              <m:rPr>
                <m:sty m:val="p"/>
              </m:rPr>
              <m:t>|</m:t>
            </m:r>
            <m:r>
              <m:t>k</m:t>
            </m:r>
            <m:r>
              <m:rPr>
                <m:sty m:val="p"/>
              </m:rPr>
              <m:t>−</m:t>
            </m:r>
            <m:r>
              <m:t>1</m:t>
            </m:r>
          </m:sub>
        </m:sSub>
      </m:oMath>
      <w:r>
        <w:t xml:space="preserve"> </w:t>
      </w:r>
      <w:r>
        <w:rPr>
          <w:rFonts w:hint="eastAsia"/>
        </w:rPr>
        <w:t xml:space="preserve">趋于0），则</w:t>
      </w:r>
      <w:r>
        <w:t xml:space="preserve"> </w:t>
      </w:r>
      <m:oMath>
        <m:sSub>
          <m:e>
            <m:r>
              <m:rPr>
                <m:sty m:val="bi"/>
              </m:rPr>
              <m:t>K</m:t>
            </m:r>
          </m:e>
          <m:sub>
            <m:r>
              <m:t>k</m:t>
            </m:r>
          </m:sub>
        </m:sSub>
      </m:oMath>
      <w:r>
        <w:t xml:space="preserve"> </w:t>
      </w:r>
      <w:r>
        <w:rPr>
          <w:rFonts w:hint="eastAsia"/>
        </w:rPr>
        <w:t xml:space="preserve">趋于0，系统将无视传感器数据，完全采纳模型预测值。EKF正是通过这种动态权重分配，在物理约束与数据反馈之间寻找最优解。需要指出的是，当管网发生爆管等剧烈瞬变工况时，水力系统的强非线性会导致EKF的一阶线性化假设失效，此时可能需要引入无迹卡尔曼滤波（UKF）或粒子滤波（PF）来维持估计精度。</w:t>
      </w:r>
    </w:p>
    <w:bookmarkEnd w:id="17"/>
    <w:bookmarkStart w:id="18" w:name="传感器优化布置的理论基础"/>
    <w:p>
      <w:pPr>
        <w:pStyle w:val="Heading3"/>
      </w:pPr>
      <w:r>
        <w:rPr>
          <w:rStyle w:val="SectionNumber"/>
        </w:rPr>
        <w:t xml:space="preserve">1.4.2</w:t>
      </w:r>
      <w:r>
        <w:tab/>
      </w:r>
      <w:r>
        <w:t xml:space="preserve">7.3.2 </w:t>
      </w:r>
      <w:r>
        <w:rPr>
          <w:rFonts w:hint="eastAsia"/>
        </w:rPr>
        <w:t xml:space="preserve">传感器优化布置的理论基础</w:t>
      </w:r>
    </w:p>
    <w:p>
      <w:pPr>
        <w:pStyle w:val="FirstParagraph"/>
      </w:pPr>
      <w:r>
        <w:rPr>
          <w:rFonts w:hint="eastAsia"/>
        </w:rPr>
        <w:t xml:space="preserve">状态估计的整体精度从根本上受制于传感器的空间拓扑分布。传感器布置优化问题旨在回答：在资金预算仅能购买</w:t>
      </w:r>
      <w:r>
        <w:t xml:space="preserve"> </w:t>
      </w:r>
      <m:oMath>
        <m:sSub>
          <m:e>
            <m:r>
              <m:t>n</m:t>
            </m:r>
          </m:e>
          <m:sub>
            <m:r>
              <m:t>s</m:t>
            </m:r>
          </m:sub>
        </m:sSub>
      </m:oMath>
      <w:r>
        <w:t xml:space="preserve"> </w:t>
      </w:r>
      <w:r>
        <w:rPr>
          <w:rFonts w:hint="eastAsia"/>
        </w:rPr>
        <w:t xml:space="preserve">个传感器的前提下，应将它们安装在管网的哪些节点，才能最大限度地捕获全网的水力动态特征？</w:t>
      </w:r>
    </w:p>
    <w:p>
      <w:pPr>
        <w:pStyle w:val="BodyText"/>
      </w:pPr>
      <w:r>
        <w:rPr>
          <w:rFonts w:hint="eastAsia"/>
        </w:rPr>
        <w:t xml:space="preserve">这一问题在控制理论中被定义为系统可观测性优化。数学上，可以通过极小化状态估计误差的后验协方差矩阵</w:t>
      </w:r>
      <w:r>
        <w:t xml:space="preserve"> </w:t>
      </w:r>
      <m:oMath>
        <m:r>
          <m:rPr>
            <m:sty m:val="bi"/>
          </m:rPr>
          <m:t>P</m:t>
        </m:r>
      </m:oMath>
      <w:r>
        <w:t xml:space="preserve"> </w:t>
      </w:r>
      <w:r>
        <w:rPr>
          <w:rFonts w:hint="eastAsia"/>
        </w:rPr>
        <w:t xml:space="preserve">的某种标量测度来构建目标函数。最常见的是A-最优设计（A-optimal</w:t>
      </w:r>
      <w:r>
        <w:t xml:space="preserve"> </w:t>
      </w:r>
      <w:r>
        <w:rPr>
          <w:rFonts w:hint="eastAsia"/>
        </w:rPr>
        <w:t xml:space="preserve">design），即最小化协方差矩阵的迹（所有特征值之和），它代表了所有状态变量估计方差的平均值：</w:t>
      </w:r>
    </w:p>
    <w:p>
      <w:pPr>
        <w:pStyle w:val="BodyText"/>
      </w:pPr>
      <m:oMathPara>
        <m:oMathParaPr>
          <m:jc m:val="center"/>
        </m:oMathParaPr>
        <m:oMath>
          <m:limLow>
            <m:e>
              <m:r>
                <m:rPr>
                  <m:sty m:val="p"/>
                </m:rPr>
                <m:t>min</m:t>
              </m:r>
            </m:e>
            <m:lim>
              <m:r>
                <m:t>S</m:t>
              </m:r>
              <m:r>
                <m:rPr>
                  <m:sty m:val="p"/>
                </m:rPr>
                <m:t>⊂</m:t>
              </m:r>
              <m:r>
                <m:t>V</m:t>
              </m:r>
              <m:r>
                <m:rPr>
                  <m:sty m:val="p"/>
                </m:rPr>
                <m:t>,</m:t>
              </m:r>
              <m:r>
                <m:rPr>
                  <m:sty m:val="p"/>
                </m:rPr>
                <m:t>|</m:t>
              </m:r>
              <m:r>
                <m:t>S</m:t>
              </m:r>
              <m:r>
                <m:rPr>
                  <m:sty m:val="p"/>
                </m:rPr>
                <m:t>|</m:t>
              </m:r>
              <m:r>
                <m:rPr>
                  <m:sty m:val="p"/>
                </m:rPr>
                <m:t>=</m:t>
              </m:r>
              <m:sSub>
                <m:e>
                  <m:r>
                    <m:t>n</m:t>
                  </m:r>
                </m:e>
                <m:sub>
                  <m:r>
                    <m:t>s</m:t>
                  </m:r>
                </m:sub>
              </m:sSub>
            </m:lim>
          </m:limLow>
          <m:r>
            <m:rPr>
              <m:nor/>
              <m:sty m:val="p"/>
            </m:rPr>
            <m:t>tr</m:t>
          </m:r>
          <m:r>
            <m:rPr>
              <m:sty m:val="p"/>
            </m:rPr>
            <m:t>(</m:t>
          </m:r>
          <m:sSub>
            <m:e>
              <m:r>
                <m:rPr>
                  <m:sty m:val="bi"/>
                </m:rPr>
                <m:t>P</m:t>
              </m:r>
            </m:e>
            <m:sub>
              <m:r>
                <m:t>S</m:t>
              </m:r>
            </m:sub>
          </m:sSub>
          <m:r>
            <m:rPr>
              <m:sty m:val="p"/>
            </m:rPr>
            <m:t>)</m:t>
          </m:r>
        </m:oMath>
      </m:oMathPara>
    </w:p>
    <w:p>
      <w:pPr>
        <w:pStyle w:val="FirstParagraph"/>
      </w:pPr>
      <w:r>
        <w:rPr>
          <w:rFonts w:hint="eastAsia"/>
        </w:rPr>
        <w:t xml:space="preserve">其中，集合</w:t>
      </w:r>
      <w:r>
        <w:t xml:space="preserve"> </w:t>
      </w:r>
      <m:oMath>
        <m:r>
          <m:t>V</m:t>
        </m:r>
      </m:oMath>
      <w:r>
        <w:t xml:space="preserve"> </w:t>
      </w:r>
      <w:r>
        <w:rPr>
          <w:rFonts w:hint="eastAsia"/>
        </w:rPr>
        <w:t xml:space="preserve">为全网候选节点集合，</w:t>
      </w:r>
      <m:oMath>
        <m:r>
          <m:t>S</m:t>
        </m:r>
      </m:oMath>
      <w:r>
        <w:t xml:space="preserve"> </w:t>
      </w:r>
      <w:r>
        <w:rPr>
          <w:rFonts w:hint="eastAsia"/>
        </w:rPr>
        <w:t xml:space="preserve">为选定的传感器布局方案，</w:t>
      </w:r>
      <m:oMath>
        <m:sSub>
          <m:e>
            <m:r>
              <m:rPr>
                <m:sty m:val="bi"/>
              </m:rPr>
              <m:t>P</m:t>
            </m:r>
          </m:e>
          <m:sub>
            <m:r>
              <m:t>S</m:t>
            </m:r>
          </m:sub>
        </m:sSub>
      </m:oMath>
      <w:r>
        <w:t xml:space="preserve"> </w:t>
      </w:r>
      <w:r>
        <w:rPr>
          <w:rFonts w:hint="eastAsia"/>
        </w:rPr>
        <w:t xml:space="preserve">为在该布局下滤波系统达到稳态时的估计误差协方差矩阵。由于这是一个典型的NP-hard组合优化问题，穷举所有组合是不现实的。工程上普遍采用贪心算法（Greedy</w:t>
      </w:r>
      <w:r>
        <w:t xml:space="preserve"> </w:t>
      </w:r>
      <w:r>
        <w:rPr>
          <w:rFonts w:hint="eastAsia"/>
        </w:rPr>
        <w:t xml:space="preserve">Algorithm）或基于互信息（Mutual</w:t>
      </w:r>
      <w:r>
        <w:t xml:space="preserve"> </w:t>
      </w:r>
      <w:r>
        <w:rPr>
          <w:rFonts w:hint="eastAsia"/>
        </w:rPr>
        <w:t xml:space="preserve">Information）的启发式策略，每次选择能最大程度减少当前网络剩余不确定性的节点加入观测集合，从而高效获取近似最优的传感器布置方案。</w:t>
      </w:r>
    </w:p>
    <w:bookmarkEnd w:id="18"/>
    <w:bookmarkEnd w:id="19"/>
    <w:bookmarkStart w:id="20" w:name="仿真设置与物理场景构建"/>
    <w:p>
      <w:pPr>
        <w:pStyle w:val="Heading2"/>
      </w:pPr>
      <w:r>
        <w:rPr>
          <w:rStyle w:val="SectionNumber"/>
        </w:rPr>
        <w:t xml:space="preserve">1.5</w:t>
      </w:r>
      <w:r>
        <w:tab/>
      </w:r>
      <w:r>
        <w:t xml:space="preserve">7.4 </w:t>
      </w:r>
      <w:r>
        <w:rPr>
          <w:rFonts w:hint="eastAsia"/>
        </w:rPr>
        <w:t xml:space="preserve">仿真设置与物理场景构建</w:t>
      </w:r>
    </w:p>
    <w:p>
      <w:pPr>
        <w:pStyle w:val="FirstParagraph"/>
      </w:pPr>
      <w:r>
        <w:rPr>
          <w:rFonts w:hint="eastAsia"/>
        </w:rPr>
        <w:t xml:space="preserve">为了验证上述算法的有效性，本节在一个包含25个节点和38条管段的典型城市供水区域管网中构建数字孪生原型系统进行仿真分析。管网的地形起伏显著，节点高程在20m至50m之间分布。管网采用环状拓扑设计，管径覆盖DN100至DN300不等，管段长度分布在200m至800m之间。系统由南部的一个主泵站（节点1）供水，北部末端设有一个起调节作用的高位水池（节点25）。</w:t>
      </w:r>
    </w:p>
    <w:p>
      <w:pPr>
        <w:pStyle w:val="BodyText"/>
      </w:pPr>
      <w:r>
        <w:rPr>
          <w:rFonts w:hint="eastAsia"/>
        </w:rPr>
        <w:t xml:space="preserve">在此物理拓扑上，基于上节的A-最优设计原则，假设在管网中布设了5个高精度压力传感器（分别位于拓扑特征关键点：节点5、12、18、21和25，其高程代表了不同分区的压力基准）和3个超声波流量计（分别位于主泵站出水干管及两个主要分区的入口干管处）。传感器数据采样间隔设定为工程常用的5分钟一次。</w:t>
      </w:r>
    </w:p>
    <w:p>
      <w:pPr>
        <w:pStyle w:val="BodyText"/>
      </w:pPr>
      <w:r>
        <w:rPr>
          <w:rFonts w:hint="eastAsia"/>
        </w:rPr>
        <w:t xml:space="preserve">水力模型校核环节采用Levenberg-Marquardt法，基于管径和建设年份，将38条管段的粗糙系数在物理上聚类为6个同质组进行联合辨识。在线状态估计采用扩展卡尔曼滤波（EKF），状态变量定义为全网25个节点的水头。</w:t>
      </w:r>
    </w:p>
    <w:p>
      <w:pPr>
        <w:pStyle w:val="BodyText"/>
      </w:pPr>
      <w:r>
        <w:rPr>
          <w:rFonts w:hint="eastAsia"/>
        </w:rPr>
        <w:t xml:space="preserve">仿真设置了三种典型的物理演化场景：</w:t>
      </w:r>
      <w:r>
        <w:t xml:space="preserve"> </w:t>
      </w:r>
      <w:r>
        <w:t xml:space="preserve">(a)</w:t>
      </w:r>
      <w:r>
        <w:t xml:space="preserve"> </w:t>
      </w:r>
      <w:r>
        <w:rPr>
          <w:rFonts w:hint="eastAsia"/>
          <w:b/>
          <w:bCs/>
        </w:rPr>
        <w:t xml:space="preserve">正常波动工况（0-24小时）</w:t>
      </w:r>
      <w:r>
        <w:rPr>
          <w:rFonts w:hint="eastAsia"/>
        </w:rPr>
        <w:t xml:space="preserve">：各节点遵循典型的城市生活用水日变化曲线波动，考察滤波算法在常规动态下的跟踪能力。</w:t>
      </w:r>
      <w:r>
        <w:t xml:space="preserve"> </w:t>
      </w:r>
      <w:r>
        <w:t xml:space="preserve">(b)</w:t>
      </w:r>
      <w:r>
        <w:t xml:space="preserve"> </w:t>
      </w:r>
      <w:r>
        <w:rPr>
          <w:rFonts w:hint="eastAsia"/>
          <w:b/>
          <w:bCs/>
        </w:rPr>
        <w:t xml:space="preserve">隐蔽漏损事件（第12小时发生）</w:t>
      </w:r>
      <w:r>
        <w:rPr>
          <w:rFonts w:hint="eastAsia"/>
        </w:rPr>
        <w:t xml:space="preserve">：在节点15附近的DN200管段上模拟一处孔口射流漏点。漏损量模型遵循物理射流规律</w:t>
      </w:r>
      <w:r>
        <w:t xml:space="preserve"> </w:t>
      </w:r>
      <m:oMath>
        <m:sSub>
          <m:e>
            <m:r>
              <m:t>q</m:t>
            </m:r>
          </m:e>
          <m:sub>
            <m:r>
              <m:t>l</m:t>
            </m:r>
            <m:r>
              <m:t>e</m:t>
            </m:r>
            <m:r>
              <m:t>a</m:t>
            </m:r>
            <m:r>
              <m:t>k</m:t>
            </m:r>
          </m:sub>
        </m:sSub>
        <m:r>
          <m:rPr>
            <m:sty m:val="p"/>
          </m:rPr>
          <m:t>=</m:t>
        </m:r>
        <m:sSub>
          <m:e>
            <m:r>
              <m:t>C</m:t>
            </m:r>
          </m:e>
          <m:sub>
            <m:r>
              <m:t>d</m:t>
            </m:r>
          </m:sub>
        </m:sSub>
        <m:r>
          <m:t>A</m:t>
        </m:r>
        <m:rad>
          <m:radPr>
            <m:degHide m:val="on"/>
          </m:radPr>
          <m:deg/>
          <m:e>
            <m:r>
              <m:t>2</m:t>
            </m:r>
            <m:r>
              <m:t>g</m:t>
            </m:r>
            <m:r>
              <m:t>p</m:t>
            </m:r>
          </m:e>
        </m:rad>
      </m:oMath>
      <w:r>
        <w:rPr>
          <w:rFonts w:hint="eastAsia"/>
        </w:rPr>
        <w:t xml:space="preserve">，设定其稳态漏水量约占全网总流量的3%，属于不易被常规SCADA系统察觉的微小漏损。</w:t>
      </w:r>
      <w:r>
        <w:t xml:space="preserve"> </w:t>
      </w:r>
      <w:r>
        <w:t xml:space="preserve">(c)</w:t>
      </w:r>
      <w:r>
        <w:t xml:space="preserve"> </w:t>
      </w:r>
      <w:r>
        <w:rPr>
          <w:rFonts w:hint="eastAsia"/>
          <w:b/>
          <w:bCs/>
        </w:rPr>
        <w:t xml:space="preserve">设备突发故障（第18小时发生）</w:t>
      </w:r>
      <w:r>
        <w:rPr>
          <w:rFonts w:hint="eastAsia"/>
        </w:rPr>
        <w:t xml:space="preserve">：模拟主泵站1号水泵因机械故障突然停机，管网总供水能力瞬间下降，测试孪生系统的突变捕获与全网瞬态影响评估能力。</w:t>
      </w:r>
    </w:p>
    <w:bookmarkEnd w:id="20"/>
    <w:bookmarkStart w:id="21" w:name="结果分析与数据解读"/>
    <w:p>
      <w:pPr>
        <w:pStyle w:val="Heading2"/>
      </w:pPr>
      <w:r>
        <w:rPr>
          <w:rStyle w:val="SectionNumber"/>
        </w:rPr>
        <w:t xml:space="preserve">1.6</w:t>
      </w:r>
      <w:r>
        <w:tab/>
      </w:r>
      <w:r>
        <w:t xml:space="preserve">7.5 </w:t>
      </w:r>
      <w:r>
        <w:rPr>
          <w:rFonts w:hint="eastAsia"/>
        </w:rPr>
        <w:t xml:space="preserve">结果分析与数据解读</w:t>
      </w:r>
    </w:p>
    <w:p>
      <w:pPr>
        <w:pStyle w:val="FirstParagraph"/>
      </w:pPr>
      <w:r>
        <w:rPr>
          <w:rFonts w:hint="eastAsia"/>
          <w:b/>
          <w:bCs/>
        </w:rPr>
        <w:t xml:space="preserve">模型校核数据解析</w:t>
      </w:r>
      <w:r>
        <w:rPr>
          <w:rFonts w:hint="eastAsia"/>
        </w:rPr>
        <w:t xml:space="preserve">：</w:t>
      </w:r>
      <w:r>
        <w:t xml:space="preserve"> </w:t>
      </w:r>
      <w:r>
        <w:rPr>
          <w:rFonts w:hint="eastAsia"/>
        </w:rPr>
        <w:t xml:space="preserve">在投入运行前进行的离线模型校核过程中，目标函数呈现出清晰的收敛轨迹。Levenberg-Marquardt算法在迭代初期（前5次），目标函数值快速从初始的</w:t>
      </w:r>
      <w:r>
        <w:t xml:space="preserve"> </w:t>
      </w:r>
      <m:oMath>
        <m:r>
          <m:t>1.2</m:t>
        </m:r>
        <m:r>
          <m:rPr>
            <m:sty m:val="p"/>
          </m:rPr>
          <m:t>×</m:t>
        </m:r>
        <m:sSup>
          <m:e>
            <m:r>
              <m:t>10</m:t>
            </m:r>
          </m:e>
          <m:sup>
            <m:r>
              <m:t>4</m:t>
            </m:r>
          </m:sup>
        </m:sSup>
      </m:oMath>
      <w:r>
        <w:t xml:space="preserve"> </w:t>
      </w:r>
      <w:r>
        <w:rPr>
          <w:rFonts w:hint="eastAsia"/>
        </w:rPr>
        <w:t xml:space="preserve">骤降至</w:t>
      </w:r>
      <w:r>
        <w:t xml:space="preserve"> </w:t>
      </w:r>
      <m:oMath>
        <m:r>
          <m:t>5.0</m:t>
        </m:r>
        <m:r>
          <m:rPr>
            <m:sty m:val="p"/>
          </m:rPr>
          <m:t>×</m:t>
        </m:r>
        <m:sSup>
          <m:e>
            <m:r>
              <m:t>10</m:t>
            </m:r>
          </m:e>
          <m:sup>
            <m:r>
              <m:t>2</m:t>
            </m:r>
          </m:sup>
        </m:sSup>
      </m:oMath>
      <w:r>
        <w:rPr>
          <w:rFonts w:hint="eastAsia"/>
        </w:rPr>
        <w:t xml:space="preserve">，表现出梯度下降的强劲寻优能力；在第10次至15次迭代期间，算法利用二阶Hessian近似信息进行微调，目标函数最终稳定在</w:t>
      </w:r>
      <w:r>
        <w:t xml:space="preserve"> </w:t>
      </w:r>
      <m:oMath>
        <m:r>
          <m:t>3.5</m:t>
        </m:r>
        <m:r>
          <m:rPr>
            <m:sty m:val="p"/>
          </m:rPr>
          <m:t>×</m:t>
        </m:r>
        <m:sSup>
          <m:e>
            <m:r>
              <m:t>10</m:t>
            </m:r>
          </m:e>
          <m:sup>
            <m:r>
              <m:t>1</m:t>
            </m:r>
          </m:sup>
        </m:sSup>
      </m:oMath>
      <w:r>
        <w:rPr>
          <w:rFonts w:hint="eastAsia"/>
        </w:rPr>
        <w:t xml:space="preserve">。参数解析显示，6组粗糙系数的辨识值与预设真值的相对误差均严格控制在2.5%以内（例如，主干管组C值由初始猜测的130被精准修正为112）。校核完成后，将模型预测值与验证集数据比对，管网的节点压力预测均方根误差（RMSE）由校核前的1.80</w:t>
      </w:r>
      <w:r>
        <w:t xml:space="preserve"> </w:t>
      </w:r>
      <w:r>
        <w:rPr>
          <w:rFonts w:hint="eastAsia"/>
        </w:rPr>
        <w:t xml:space="preserve">m大幅降低至0.35</w:t>
      </w:r>
      <w:r>
        <w:t xml:space="preserve"> </w:t>
      </w:r>
      <w:r>
        <w:rPr>
          <w:rFonts w:hint="eastAsia"/>
        </w:rPr>
        <w:t xml:space="preserve">m，干管流量预测误差由3.2</w:t>
      </w:r>
      <w:r>
        <w:t xml:space="preserve"> </w:t>
      </w:r>
      <w:r>
        <w:rPr>
          <w:rFonts w:hint="eastAsia"/>
        </w:rPr>
        <w:t xml:space="preserve">L/s降至0.8</w:t>
      </w:r>
      <w:r>
        <w:t xml:space="preserve"> </w:t>
      </w:r>
      <w:r>
        <w:rPr>
          <w:rFonts w:hint="eastAsia"/>
        </w:rPr>
        <w:t xml:space="preserve">L/s。这组数据明确表明，校核有效消除了模型的系统性结构偏差，为其后的在线孪生奠定了可信的物理基准。</w:t>
      </w:r>
    </w:p>
    <w:p>
      <w:pPr>
        <w:pStyle w:val="BodyText"/>
      </w:pPr>
      <w:r>
        <w:rPr>
          <w:rFonts w:hint="eastAsia"/>
          <w:b/>
          <w:bCs/>
        </w:rPr>
        <w:t xml:space="preserve">在线状态估计数据解析</w:t>
      </w:r>
      <w:r>
        <w:rPr>
          <w:rFonts w:hint="eastAsia"/>
        </w:rPr>
        <w:t xml:space="preserve">：</w:t>
      </w:r>
      <w:r>
        <w:t xml:space="preserve"> </w:t>
      </w:r>
      <w:r>
        <w:rPr>
          <w:rFonts w:hint="eastAsia"/>
        </w:rPr>
        <w:t xml:space="preserve">在场景(a)正常运行工况下，EKF展现出优异的隐变量推断性能。全网25个节点的日平均水头估计误差RMSE被压缩至0.42</w:t>
      </w:r>
      <w:r>
        <w:t xml:space="preserve"> </w:t>
      </w:r>
      <w:r>
        <w:rPr>
          <w:rFonts w:hint="eastAsia"/>
        </w:rPr>
        <w:t xml:space="preserve">m。其中，安装了压力传感器的5个直接观测节点，由于Kalman增益强烈偏向观测值，其误差极小，RMSE仅为0.08</w:t>
      </w:r>
      <w:r>
        <w:t xml:space="preserve"> </w:t>
      </w:r>
      <w:r>
        <w:rPr>
          <w:rFonts w:hint="eastAsia"/>
        </w:rPr>
        <w:t xml:space="preserve">m；而未安装传感器的20个隐蔽节点，依靠模型的水力拓扑耦合效应，其误差也被控制在0.51</w:t>
      </w:r>
      <w:r>
        <w:t xml:space="preserve"> </w:t>
      </w:r>
      <w:r>
        <w:rPr>
          <w:rFonts w:hint="eastAsia"/>
        </w:rPr>
        <w:t xml:space="preserve">m的合理范围内。尽管如此，距离传感器拓扑距离较远的管网末梢节点，由于信息传递链条长、噪声累积效应明显，其估计方差依然大于核心节点，这在协方差矩阵的对角线元素分布上得到了清晰印证。</w:t>
      </w:r>
    </w:p>
    <w:p>
      <w:pPr>
        <w:pStyle w:val="BodyText"/>
      </w:pPr>
      <w:r>
        <w:rPr>
          <w:rFonts w:hint="eastAsia"/>
          <w:b/>
          <w:bCs/>
        </w:rPr>
        <w:t xml:space="preserve">物理异常场景响应分析</w:t>
      </w:r>
      <w:r>
        <w:rPr>
          <w:rFonts w:hint="eastAsia"/>
        </w:rPr>
        <w:t xml:space="preserve">：</w:t>
      </w:r>
      <w:r>
        <w:t xml:space="preserve"> </w:t>
      </w:r>
      <w:r>
        <w:rPr>
          <w:rFonts w:hint="eastAsia"/>
        </w:rPr>
        <w:t xml:space="preserve">在场景(b)微小漏损事件中，第12小时节点15发生漏损后，局部水压开始发生微弱偏移。EKF的核心诊断指标——创新残差序列（即传感器实际测量值与EKF基于前一时刻状态做出的先验预测值之差</w:t>
      </w:r>
      <w:r>
        <w:t xml:space="preserve"> </w:t>
      </w:r>
      <m:oMath>
        <m:sSub>
          <m:e>
            <m:r>
              <m:rPr>
                <m:sty m:val="bi"/>
              </m:rPr>
              <m:t>z</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oMath>
      <w:r>
        <w:rPr>
          <w:rFonts w:hint="eastAsia"/>
        </w:rPr>
        <w:t xml:space="preserve">）发生了显著变化。在漏损发生后的第3个采样周期（即15分钟后），距离漏点最近的12号传感器，其压力残差急剧偏离零均值正态分布假设，从正常工况下的均值0.05m飙升至0.45m，直接突破了预设的</w:t>
      </w:r>
      <w:r>
        <w:t xml:space="preserve"> </w:t>
      </w:r>
      <m:oMath>
        <m:r>
          <m:t>3</m:t>
        </m:r>
        <m:r>
          <m:t>σ</m:t>
        </m:r>
      </m:oMath>
      <w:r>
        <w:t xml:space="preserve"> </w:t>
      </w:r>
      <w:r>
        <w:rPr>
          <w:rFonts w:hint="eastAsia"/>
        </w:rPr>
        <w:t xml:space="preserve">统计学报警阈值，成功触发了数字孪生系统的异常报警逻辑。进一步通过空间残差向量的投影分析，系统将疑似漏点范围缩小至3条候选管段的拓扑邻域内，极大地收敛了现场听音检漏的物理搜索范围。</w:t>
      </w:r>
    </w:p>
    <w:p>
      <w:pPr>
        <w:pStyle w:val="BodyText"/>
      </w:pPr>
      <w:r>
        <w:rPr>
          <w:rFonts w:hint="eastAsia"/>
        </w:rPr>
        <w:t xml:space="preserve">在场景(c)泵站故障中，1号泵在第18小时停机导致全网系统能量输入骤减。EKF在仅仅1个采样周期（5分钟）内迅速捕捉到源头流量和压力的断崖式下跌，并通过状态协方差矩阵的快速更新，将这一低压波动传播至全网数字模型。系统界面直观反映出压力波动的空间异质性：靠近泵站的南部低阻力区域，节点水压呈剧烈下降（跌幅达6~8</w:t>
      </w:r>
      <w:r>
        <w:t xml:space="preserve"> </w:t>
      </w:r>
      <w:r>
        <w:rPr>
          <w:rFonts w:hint="eastAsia"/>
        </w:rPr>
        <w:t xml:space="preserve">m）；而北部区域由于存在节点25高位水池的重力水头缓冲释能作用，水压下降幅度被显著平抑（跌幅仅2~3</w:t>
      </w:r>
      <w:r>
        <w:t xml:space="preserve"> </w:t>
      </w:r>
      <w:r>
        <w:rPr>
          <w:rFonts w:hint="eastAsia"/>
        </w:rPr>
        <w:t xml:space="preserve">m）。这一精准的空间状态重构为调度人员切断阀门或启动备用泵提供了扎实的定量决策依据。</w:t>
      </w:r>
    </w:p>
    <w:bookmarkEnd w:id="21"/>
    <w:bookmarkStart w:id="22" w:name="工程启示与案例剖析"/>
    <w:p>
      <w:pPr>
        <w:pStyle w:val="Heading2"/>
      </w:pPr>
      <w:r>
        <w:rPr>
          <w:rStyle w:val="SectionNumber"/>
        </w:rPr>
        <w:t xml:space="preserve">1.7</w:t>
      </w:r>
      <w:r>
        <w:tab/>
      </w:r>
      <w:r>
        <w:t xml:space="preserve">7.6 </w:t>
      </w:r>
      <w:r>
        <w:rPr>
          <w:rFonts w:hint="eastAsia"/>
        </w:rPr>
        <w:t xml:space="preserve">工程启示与案例剖析</w:t>
      </w:r>
    </w:p>
    <w:p>
      <w:pPr>
        <w:pStyle w:val="FirstParagraph"/>
      </w:pPr>
      <w:r>
        <w:rPr>
          <w:rFonts w:hint="eastAsia"/>
        </w:rPr>
        <w:t xml:space="preserve">在将管网数字孪生从实验室的算法模型推向城市水务的工程实践中，行业积累了丰富的经验教训，也面临着必须跨越的技术挑战。</w:t>
      </w:r>
    </w:p>
    <w:p>
      <w:pPr>
        <w:pStyle w:val="BodyText"/>
      </w:pPr>
      <w:r>
        <w:rPr>
          <w:rFonts w:hint="eastAsia"/>
          <w:b/>
          <w:bCs/>
        </w:rPr>
        <w:t xml:space="preserve">数据质量是数字空间的基石</w:t>
      </w:r>
      <w:r>
        <w:rPr>
          <w:rFonts w:hint="eastAsia"/>
        </w:rPr>
        <w:t xml:space="preserve">。物理模型再精密，若输入的是”垃圾数据”，输出的必然是错误结论。在南方某特大沿海城市的智慧水务标杆工程中，水务集团为其核心供水区域建立了包含150个独立计量区（DMA）的数字孪生系统。在项目初期，由于地下潮湿环境导致的接线氧化，部分远传压力表出现了严重的零点漂移，导致EKF算法错误地将数据漂移识别为管网漏损，引发了大量”狼来了”式的无效报警。该案例深刻表明，工程落地必须首先建立一套包含物理冗余校验、孤立点剔除和时序平滑算法在内的鲁棒数据治理体系，并制定严格的传感器定期现场标定SOP（标准作业程序）。</w:t>
      </w:r>
    </w:p>
    <w:p>
      <w:pPr>
        <w:pStyle w:val="BodyText"/>
      </w:pPr>
      <w:r>
        <w:rPr>
          <w:rFonts w:hint="eastAsia"/>
          <w:b/>
          <w:bCs/>
        </w:rPr>
        <w:t xml:space="preserve">模型算力的维度灾难与降阶策略</w:t>
      </w:r>
      <w:r>
        <w:rPr>
          <w:rFonts w:hint="eastAsia"/>
        </w:rPr>
        <w:t xml:space="preserve">。对于百万人口规模的城市，其供水管网节点数往往超过十万级。如果在如此庞大的维度上直接执行EKF算法，其误差协方差矩阵的乘法和求逆运算将消耗极大的计算时间，甚至无法在5分钟的采样间隔内完成一个循环，导致孪生系统失去实时性。工程上的应对方案通常是：采用水力等效原则对微小管径的末梢管网进行骨架化合并（Skeletonization）；或者采用分治策略，将整个管网按照地理拓扑拆分为多个子区域，在边缘节点进行子区域的局部状态估计，最后在云端进行边界条件的协调与全局拼接；同时，引入GPU并行计算架构加速矩阵运算。</w:t>
      </w:r>
    </w:p>
    <w:p>
      <w:pPr>
        <w:pStyle w:val="BodyText"/>
      </w:pPr>
      <w:r>
        <w:rPr>
          <w:rFonts w:hint="eastAsia"/>
          <w:b/>
          <w:bCs/>
        </w:rPr>
        <w:t xml:space="preserve">闭环控制的谨慎边界</w:t>
      </w:r>
      <w:r>
        <w:rPr>
          <w:rFonts w:hint="eastAsia"/>
        </w:rPr>
        <w:t xml:space="preserve">。虽然数字孪生理论上可以实现决策的自动下发，但在关乎城市生命线的供水系统中，完全抛弃人工干预的全自动闭环控制极具风险。上述沿海城市的项目中，数字孪生系统主要扮演”超级智囊”的角色。当管网发生大规模爆管时，系统会瞬间生成多套阀门关停方案，并利用云端算力在1分钟内并行推演出每套方案对停水面积和水锤压力的影响。最终由经验丰富的调度主管在三维可视化界面上审核、选择并执行最优方案，这体现了人机协同、模型辅助决策而非盲目替代的工程务实精神。</w:t>
      </w:r>
    </w:p>
    <w:bookmarkEnd w:id="22"/>
    <w:bookmarkStart w:id="23" w:name="本章小结"/>
    <w:p>
      <w:pPr>
        <w:pStyle w:val="Heading2"/>
      </w:pPr>
      <w:r>
        <w:rPr>
          <w:rStyle w:val="SectionNumber"/>
        </w:rPr>
        <w:t xml:space="preserve">1.8</w:t>
      </w:r>
      <w:r>
        <w:tab/>
      </w:r>
      <w:r>
        <w:t xml:space="preserve">7.7 </w:t>
      </w:r>
      <w:r>
        <w:rPr>
          <w:rFonts w:hint="eastAsia"/>
        </w:rPr>
        <w:t xml:space="preserve">本章小结</w:t>
      </w:r>
    </w:p>
    <w:p>
      <w:pPr>
        <w:pStyle w:val="FirstParagraph"/>
      </w:pPr>
      <w:r>
        <w:rPr>
          <w:rFonts w:hint="eastAsia"/>
        </w:rPr>
        <w:t xml:space="preserve">本章系统解构了管网数字孪生的核心技术体系。数字孪生的本质是在感知数据的驱动下，通过数学反问题求解和滤波理论，维持数字模型与物理实体的动态一致性。其中，基于Levenberg-Marquardt等优化算法的模型校核解决了物理参数老化的时变问题，使得水力计算具有可靠的基准；而扩展卡尔曼滤波（EKF）等状态估计算法则在存在测量噪声和系统扰动的情况下，实现了利用有限的传感器数据对全网节点隐变量压力的实时、最优推断。仿真分析与工程案例共同验证了这套技术在异常工况监测、隐蔽漏损定位和调度方案推演中的巨大价值。构建具有高逼真度、高实时性和高鲁棒性的管网数字孪生，不仅需要精深的流体力学和应用数学基础，更需要跨越物联网、数据通信与软件工程的交叉鸿沟。下一章将通过一个复杂的综合实战案例，展示如何将前七章积累的各专项技术深度融合，实现城市水务系统节能降耗与供水安全的多目标协同调控。</w:t>
      </w:r>
    </w:p>
    <w:bookmarkEnd w:id="23"/>
    <w:bookmarkStart w:id="24" w:name="思考与练习"/>
    <w:p>
      <w:pPr>
        <w:pStyle w:val="Heading2"/>
      </w:pPr>
      <w:r>
        <w:rPr>
          <w:rStyle w:val="SectionNumber"/>
        </w:rPr>
        <w:t xml:space="preserve">1.9</w:t>
      </w:r>
      <w:r>
        <w:tab/>
      </w:r>
      <w:r>
        <w:rPr>
          <w:rFonts w:hint="eastAsia"/>
        </w:rPr>
        <w:t xml:space="preserve">思考与练习</w:t>
      </w:r>
    </w:p>
    <w:p>
      <w:pPr>
        <w:numPr>
          <w:ilvl w:val="0"/>
          <w:numId w:val="1001"/>
        </w:numPr>
      </w:pPr>
      <w:r>
        <w:rPr>
          <w:rFonts w:hint="eastAsia"/>
          <w:b/>
          <w:bCs/>
        </w:rPr>
        <w:t xml:space="preserve">原理解析</w:t>
      </w:r>
      <w:r>
        <w:rPr>
          <w:rFonts w:hint="eastAsia"/>
        </w:rPr>
        <w:t xml:space="preserve">：从偏微分方程求解和矩阵条件数的角度，深入解释管网模型参数校核中采用”参数分组”与”Tikhonov正则化”策略的物理与数学合理性。讨论在什么具体的流体力学与材质条件下，两条空间不相邻的管段可以被合理地归为同一组进行参数辨识。</w:t>
      </w:r>
    </w:p>
    <w:p>
      <w:pPr>
        <w:numPr>
          <w:ilvl w:val="0"/>
          <w:numId w:val="1001"/>
        </w:numPr>
      </w:pPr>
      <w:r>
        <w:rPr>
          <w:rFonts w:hint="eastAsia"/>
          <w:b/>
          <w:bCs/>
        </w:rPr>
        <w:t xml:space="preserve">公式推导</w:t>
      </w:r>
      <w:r>
        <w:rPr>
          <w:rFonts w:hint="eastAsia"/>
        </w:rPr>
        <w:t xml:space="preserve">：基于最小均方误差（MMSE）准则，详细推导扩展卡尔曼滤波（EKF）的Kalman增益更新公式(7.6)。结合物理场景分析，当管网流量突变导致模型先验预测方差</w:t>
      </w:r>
      <w:r>
        <w:t xml:space="preserve"> </w:t>
      </w:r>
      <m:oMath>
        <m:r>
          <m:rPr>
            <m:sty m:val="bi"/>
          </m:rPr>
          <m:t>P</m:t>
        </m:r>
      </m:oMath>
      <w:r>
        <w:t xml:space="preserve"> </w:t>
      </w:r>
      <w:r>
        <w:rPr>
          <w:rFonts w:hint="eastAsia"/>
        </w:rPr>
        <w:t xml:space="preserve">显著增大时，增益矩阵会发生怎样的变化？这体现了系统对信息的何种处理倾向？</w:t>
      </w:r>
    </w:p>
    <w:p>
      <w:pPr>
        <w:numPr>
          <w:ilvl w:val="0"/>
          <w:numId w:val="1001"/>
        </w:numPr>
      </w:pPr>
      <w:r>
        <w:rPr>
          <w:rFonts w:hint="eastAsia"/>
          <w:b/>
          <w:bCs/>
        </w:rPr>
        <w:t xml:space="preserve">工程优化</w:t>
      </w:r>
      <w:r>
        <w:rPr>
          <w:rFonts w:hint="eastAsia"/>
        </w:rPr>
        <w:t xml:space="preserve">：针对一个包含50,000个节点和55,000条管段的特大型城市骨干管网，若采用标准EKF进行分钟级的实时状态估计，请剖析其在CPU内存占用和浮点运算量上的计算瓶颈。针对此问题，请提出并详细论述至少两种可行的数学降阶或工程加速方案。</w:t>
      </w:r>
    </w:p>
    <w:p>
      <w:pPr>
        <w:numPr>
          <w:ilvl w:val="0"/>
          <w:numId w:val="1001"/>
        </w:numPr>
      </w:pPr>
      <w:r>
        <w:rPr>
          <w:rFonts w:hint="eastAsia"/>
          <w:b/>
          <w:bCs/>
        </w:rPr>
        <w:t xml:space="preserve">综合设计</w:t>
      </w:r>
      <w:r>
        <w:rPr>
          <w:rFonts w:hint="eastAsia"/>
        </w:rPr>
        <w:t xml:space="preserve">：请设计一个针对老旧城区的地下管网微小漏损在线智能监测系统方案。要求包含：(a)</w:t>
      </w:r>
      <w:r>
        <w:t xml:space="preserve"> </w:t>
      </w:r>
      <w:r>
        <w:rPr>
          <w:rFonts w:hint="eastAsia"/>
        </w:rPr>
        <w:t xml:space="preserve">说明如何利用A-最优设计理论布设传感器网络；(b)</w:t>
      </w:r>
      <w:r>
        <w:t xml:space="preserve"> </w:t>
      </w:r>
      <w:r>
        <w:rPr>
          <w:rFonts w:hint="eastAsia"/>
        </w:rPr>
        <w:t xml:space="preserve">选择一种非线性状态估计算法，并论述选择理由；(c)</w:t>
      </w:r>
      <w:r>
        <w:t xml:space="preserve"> </w:t>
      </w:r>
      <w:r>
        <w:rPr>
          <w:rFonts w:hint="eastAsia"/>
        </w:rPr>
        <w:t xml:space="preserve">详细定义异常残差的统计学报警准则；(d)</w:t>
      </w:r>
      <w:r>
        <w:t xml:space="preserve"> </w:t>
      </w:r>
      <w:r>
        <w:rPr>
          <w:rFonts w:hint="eastAsia"/>
        </w:rPr>
        <w:t xml:space="preserve">讨论利用当前技术进行漏损空间定位的物理极限与精度瓶颈。</w:t>
      </w:r>
    </w:p>
    <w:p>
      <w:pPr>
        <w:numPr>
          <w:ilvl w:val="0"/>
          <w:numId w:val="1001"/>
        </w:numPr>
      </w:pPr>
      <w:r>
        <w:rPr>
          <w:rFonts w:hint="eastAsia"/>
          <w:b/>
          <w:bCs/>
        </w:rPr>
        <w:t xml:space="preserve">编程实战</w:t>
      </w:r>
      <w:r>
        <w:rPr>
          <w:rFonts w:hint="eastAsia"/>
        </w:rPr>
        <w:t xml:space="preserve">：编写Python代码，利用SciPy库解决简化的水力模型校核反问题。</w:t>
      </w:r>
      <w:r>
        <w:t xml:space="preserve"> </w:t>
      </w:r>
      <w:r>
        <w:rPr>
          <w:rFonts w:hint="eastAsia"/>
          <w:b/>
          <w:bCs/>
        </w:rPr>
        <w:t xml:space="preserve">题目背景</w:t>
      </w:r>
      <w:r>
        <w:rPr>
          <w:rFonts w:hint="eastAsia"/>
        </w:rPr>
        <w:t xml:space="preserve">：已知一微型重力供水系统包含3个节点（节点1为高位水库，节点2、3为居民区）和2条串联的供水管段。水库节点1的高程恒定为50.0m。目前测得节点2的实际用水需求为10</w:t>
      </w:r>
      <w:r>
        <w:t xml:space="preserve"> </w:t>
      </w:r>
      <w:r>
        <w:rPr>
          <w:rFonts w:hint="eastAsia"/>
        </w:rPr>
        <w:t xml:space="preserve">L/s，实测压力水头为45.2m；节点3的需求为15</w:t>
      </w:r>
      <w:r>
        <w:t xml:space="preserve"> </w:t>
      </w:r>
      <w:r>
        <w:rPr>
          <w:rFonts w:hint="eastAsia"/>
        </w:rPr>
        <w:t xml:space="preserve">L/s，实测压力水头为38.5m。两条管段的长度均为1000m，管径均为DN200。</w:t>
      </w:r>
      <w:r>
        <w:t xml:space="preserve"> </w:t>
      </w:r>
      <w:r>
        <w:rPr>
          <w:rFonts w:hint="eastAsia"/>
          <w:b/>
          <w:bCs/>
        </w:rPr>
        <w:t xml:space="preserve">要求</w:t>
      </w:r>
      <w:r>
        <w:rPr>
          <w:rFonts w:hint="eastAsia"/>
        </w:rPr>
        <w:t xml:space="preserve">：基于Hazen-Williams阻力公式（</w:t>
      </w:r>
      <m:oMath>
        <m:sSub>
          <m:e>
            <m:r>
              <m:t>h</m:t>
            </m:r>
          </m:e>
          <m:sub>
            <m:r>
              <m:t>f</m:t>
            </m:r>
          </m:sub>
        </m:sSub>
        <m:r>
          <m:rPr>
            <m:sty m:val="p"/>
          </m:rPr>
          <m:t>=</m:t>
        </m:r>
        <m:r>
          <m:t>10.67</m:t>
        </m:r>
        <m:r>
          <m:t>L</m:t>
        </m:r>
        <m:sSup>
          <m:e>
            <m:r>
              <m:t>Q</m:t>
            </m:r>
          </m:e>
          <m:sup>
            <m:r>
              <m:t>1.852</m:t>
            </m:r>
          </m:sup>
        </m:sSup>
        <m:sSup>
          <m:e>
            <m:r>
              <m:t>C</m:t>
            </m:r>
          </m:e>
          <m:sup>
            <m:r>
              <m:rPr>
                <m:sty m:val="p"/>
              </m:rPr>
              <m:t>−</m:t>
            </m:r>
            <m:r>
              <m:t>1.852</m:t>
            </m:r>
          </m:sup>
        </m:sSup>
        <m:sSup>
          <m:e>
            <m:r>
              <m:t>D</m:t>
            </m:r>
          </m:e>
          <m:sup>
            <m:r>
              <m:rPr>
                <m:sty m:val="p"/>
              </m:rPr>
              <m:t>−</m:t>
            </m:r>
            <m:r>
              <m:t>4.87</m:t>
            </m:r>
          </m:sup>
        </m:sSup>
      </m:oMath>
      <w:r>
        <w:rPr>
          <w:rFonts w:hint="eastAsia"/>
        </w:rPr>
        <w:t xml:space="preserve">），构建该串联系统的节点水压平衡方程。使用</w:t>
      </w:r>
      <w:r>
        <w:t xml:space="preserve"> </w:t>
      </w:r>
      <w:r>
        <w:rPr>
          <w:rStyle w:val="VerbatimChar"/>
        </w:rPr>
        <w:t xml:space="preserve">scipy.optimize.least_squares</w:t>
      </w:r>
      <w:r>
        <w:t xml:space="preserve"> </w:t>
      </w:r>
      <w:r>
        <w:rPr>
          <w:rFonts w:hint="eastAsia"/>
        </w:rPr>
        <w:t xml:space="preserve">函数辨识这两条管段劣化的粗糙系数</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rPr>
          <w:rFonts w:hint="eastAsia"/>
        </w:rPr>
        <w:t xml:space="preserve">。在代码中必须包含非线性残差目标函数的定义、合理的初始猜测值设定以及最终优化结果的格式化输出。</w:t>
      </w:r>
    </w:p>
    <w:bookmarkEnd w:id="24"/>
    <w:bookmarkStart w:id="25"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管网数字孪生的核心算法基石——模型校核的反问题求解与在线状态估计的滤波理论——并非市政给水领域的孤立存在，其在方法论上与大型跨流域长距离调水工程的数字孪生体系呈现出高度同源性。</w:t>
      </w:r>
    </w:p>
    <w:p>
      <w:pPr>
        <w:pStyle w:val="BodyText"/>
      </w:pPr>
      <w:r>
        <w:rPr>
          <w:rFonts w:hint="eastAsia"/>
        </w:rPr>
        <w:t xml:space="preserve">在宏观的水资源调配领域，CHS理论中提出的</w:t>
      </w:r>
      <w:r>
        <w:t xml:space="preserve"> </w:t>
      </w:r>
      <w:r>
        <w:rPr>
          <w:rFonts w:hint="eastAsia"/>
        </w:rPr>
        <w:t xml:space="preserve">xIL（X-in-the-Loop，多环节在环）验证体系为庞大、复杂的数字孪生系统可信度评估提供了一套系统化的工程测试框架：</w:t>
      </w:r>
      <w:r>
        <w:t xml:space="preserve"> </w:t>
      </w:r>
      <w:r>
        <w:t xml:space="preserve">-</w:t>
      </w:r>
      <w:r>
        <w:t xml:space="preserve"> </w:t>
      </w:r>
      <w:r>
        <w:rPr>
          <w:rFonts w:hint="eastAsia"/>
          <w:b/>
          <w:bCs/>
        </w:rPr>
        <w:t xml:space="preserve">MiL（模型在环，Model-in-the-Loop）</w:t>
      </w:r>
      <w:r>
        <w:rPr>
          <w:rFonts w:hint="eastAsia"/>
        </w:rPr>
        <w:t xml:space="preserve">：侧重于在纯数字虚拟环境中验证水动力学模型（如圣维南方程组求解器）的数学准确性与网格无关性。</w:t>
      </w:r>
      <w:r>
        <w:t xml:space="preserve"> </w:t>
      </w:r>
      <w:r>
        <w:t xml:space="preserve">-</w:t>
      </w:r>
      <w:r>
        <w:t xml:space="preserve"> </w:t>
      </w:r>
      <w:r>
        <w:rPr>
          <w:rFonts w:hint="eastAsia"/>
          <w:b/>
          <w:bCs/>
        </w:rPr>
        <w:t xml:space="preserve">SiL（软件在环，Software-in-the-Loop）</w:t>
      </w:r>
      <w:r>
        <w:rPr>
          <w:rFonts w:hint="eastAsia"/>
        </w:rPr>
        <w:t xml:space="preserve">：将数字孪生中剥离出的预测控制算法或状态估计算法编译为底层代码，与模拟水力环境的沙盒对接，验证算法的实时计算效率和逻辑鲁棒性。</w:t>
      </w:r>
      <w:r>
        <w:t xml:space="preserve"> </w:t>
      </w:r>
      <w:r>
        <w:t xml:space="preserve">-</w:t>
      </w:r>
      <w:r>
        <w:t xml:space="preserve"> </w:t>
      </w:r>
      <w:r>
        <w:rPr>
          <w:rFonts w:hint="eastAsia"/>
          <w:b/>
          <w:bCs/>
        </w:rPr>
        <w:t xml:space="preserve">HiL（硬件在环，Hardware-in-the-Loop）</w:t>
      </w:r>
      <w:r>
        <w:rPr>
          <w:rFonts w:hint="eastAsia"/>
        </w:rPr>
        <w:t xml:space="preserve">：将实际的物理传感器控制器、PLC执行机构接入计算机仿真回路，验证数字接口在遭遇强电磁干扰或极端数据延迟时的硬件可靠性。</w:t>
      </w:r>
      <w:r>
        <w:t xml:space="preserve"> </w:t>
      </w:r>
      <w:r>
        <w:t xml:space="preserve">-</w:t>
      </w:r>
      <w:r>
        <w:t xml:space="preserve"> </w:t>
      </w:r>
      <w:r>
        <w:rPr>
          <w:rFonts w:hint="eastAsia"/>
          <w:b/>
          <w:bCs/>
        </w:rPr>
        <w:t xml:space="preserve">PiL（平台在环，Platform-in-the-Loop）</w:t>
      </w:r>
      <w:r>
        <w:rPr>
          <w:rFonts w:hint="eastAsia"/>
        </w:rPr>
        <w:t xml:space="preserve">：最终将云端调度系统、边缘计算网关与物理感知终端全面联网，在全系统尺度验证数据链路的完整性与高并发下的处理能力。</w:t>
      </w:r>
    </w:p>
    <w:p>
      <w:pPr>
        <w:pStyle w:val="BodyText"/>
      </w:pPr>
      <w:r>
        <w:rPr>
          <w:rFonts w:hint="eastAsia"/>
        </w:rPr>
        <w:t xml:space="preserve">城市管网数字孪生平台的研发与部署，可以直接借鉴并降维应用调水工程中这套经过严苛验证的</w:t>
      </w:r>
      <w:r>
        <w:t xml:space="preserve"> xIL </w:t>
      </w:r>
      <w:r>
        <w:rPr>
          <w:rFonts w:hint="eastAsia"/>
        </w:rPr>
        <w:t xml:space="preserve">流程规范。这不仅能够极大降低软件开发的架构风险与试错成本，还能确保孪生系统在面对极端自然灾害（如地震导致的管网大面积断裂）或蓄意网络攻击时，具备工业级的可靠性与系统韧性（深入探讨请参见</w:t>
      </w:r>
      <w:r>
        <w:t xml:space="preserve"> Lei 2025c </w:t>
      </w:r>
      <w:r>
        <w:rPr>
          <w:rFonts w:hint="eastAsia"/>
        </w:rPr>
        <w:t xml:space="preserve">[REF_PENDING]）。</w:t>
      </w:r>
    </w:p>
    <w:p>
      <w:r>
        <w:pict>
          <v:rect style="width:0;height:1.5pt" o:hralign="center" o:hrstd="t" o:hr="t"/>
        </w:pict>
      </w:r>
    </w:p>
    <w:p>
      <w:pPr>
        <w:pStyle w:val="FirstParagraph"/>
      </w:pPr>
      <w:r>
        <w:rPr>
          <w:rFonts w:hint="eastAsia"/>
          <w:b/>
          <w:bCs/>
        </w:rPr>
        <w:t xml:space="preserve">参考文献</w:t>
      </w:r>
    </w:p>
    <w:p>
      <w:pPr>
        <w:pStyle w:val="BodyText"/>
      </w:pPr>
      <w:r>
        <w:t xml:space="preserve">[1] Savic D A, et al. Quo vadis water distribution model calibration?[J]. Urban Water Journal, 2009, 6(1): 3-22.</w:t>
      </w:r>
    </w:p>
    <w:p>
      <w:pPr>
        <w:pStyle w:val="BodyText"/>
      </w:pPr>
      <w:r>
        <w:t xml:space="preserve">[2] Bargiela A, Hainsworth G D. Pressure and flow uncertainty in water systems[J]. Journal of Water Resources Planning and Management, 1989, 115(2): 212-229.</w:t>
      </w:r>
    </w:p>
    <w:p>
      <w:pPr>
        <w:pStyle w:val="BodyText"/>
      </w:pPr>
      <w:r>
        <w:t xml:space="preserve">[3] Grieves M, Vickers J. Digital twin: mitigating unpredictable, undesirable emergent behavior in complex systems[C]. Transdisciplinary Perspectives on Complex Systems, Springer, 2017: 85-113.</w:t>
      </w:r>
    </w:p>
    <w:p>
      <w:pPr>
        <w:pStyle w:val="BodyText"/>
      </w:pPr>
      <w:r>
        <w:t xml:space="preserve">[4] Ramos H M, et al. Smart water management towards future water sustainable networks[J]. Water, 2020, 12(1): 58.</w:t>
      </w:r>
    </w:p>
    <w:p>
      <w:pPr>
        <w:pStyle w:val="BodyText"/>
      </w:pPr>
      <w:r>
        <w:t xml:space="preserve">[5] WNTR Development Team. Water Network Tool for Resilience (WNTR) User Manual[R]. Sandia National Laboratories, 2022.</w:t>
      </w:r>
    </w:p>
    <w:p>
      <w:r>
        <w:pict>
          <v:rect style="width:0;height:1.5pt" o:hralign="center" o:hrstd="t" o:hr="t"/>
        </w:pict>
      </w:r>
    </w:p>
    <w:bookmarkEnd w:id="25"/>
    <w:bookmarkStart w:id="26"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第07章 管网数字孪生：EKF在线校准仿真</w:t>
      </w:r>
      <w:r>
        <w:br/>
      </w:r>
      <w:r>
        <w:rPr>
          <w:rStyle w:val="CommentTok"/>
        </w:rPr>
        <w:t xml:space="preserve">依赖: numpy, scipy, matplotlib</w:t>
      </w:r>
      <w:r>
        <w:br/>
      </w:r>
      <w:r>
        <w:rPr>
          <w:rStyle w:val="CommentTok"/>
        </w:rPr>
        <w:t xml:space="preserve">运行: python ch07_digital_twin_ekf.py</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root, least_squares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build_network():</w:t>
      </w:r>
      <w:r>
        <w:br/>
      </w:r>
      <w:r>
        <w:rPr>
          <w:rStyle w:val="NormalTok"/>
        </w:rPr>
        <w:t xml:space="preserve">    </w:t>
      </w:r>
      <w:r>
        <w:rPr>
          <w:rStyle w:val="CommentTok"/>
        </w:rPr>
        <w:t xml:space="preserve">"""</w:t>
      </w:r>
      <w:r>
        <w:br/>
      </w:r>
      <w:r>
        <w:rPr>
          <w:rStyle w:val="CommentTok"/>
        </w:rPr>
        <w:t xml:space="preserve">    5节点(0为水源定水头，1~4为需水节点)</w:t>
      </w:r>
      <w:r>
        <w:br/>
      </w:r>
      <w:r>
        <w:rPr>
          <w:rStyle w:val="CommentTok"/>
        </w:rPr>
        <w:t xml:space="preserve">    6管段: 0-&gt;1, 1-&gt;2, 1-&gt;3, 2-&gt;4, 3-&gt;4, 2-&gt;3</w:t>
      </w:r>
      <w:r>
        <w:br/>
      </w:r>
      <w:r>
        <w:rPr>
          <w:rStyle w:val="CommentTok"/>
        </w:rPr>
        <w:t xml:space="preserve">    """</w:t>
      </w:r>
      <w:r>
        <w:br/>
      </w:r>
      <w:r>
        <w:rPr>
          <w:rStyle w:val="NormalTok"/>
        </w:rPr>
        <w:t xml:space="preserve">    pipe_from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    pipe_to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dtype</w:t>
      </w:r>
      <w:r>
        <w:rPr>
          <w:rStyle w:val="OperatorTok"/>
        </w:rPr>
        <w:t xml:space="preserve">=</w:t>
      </w:r>
      <w:r>
        <w:rPr>
          <w:rStyle w:val="BuiltInTok"/>
        </w:rPr>
        <w:t xml:space="preserve">int</w:t>
      </w:r>
      <w:r>
        <w:rPr>
          <w:rStyle w:val="NormalTok"/>
        </w:rPr>
        <w:t xml:space="preserve">)</w:t>
      </w:r>
      <w:r>
        <w:br/>
      </w:r>
      <w:r>
        <w:br/>
      </w:r>
      <w:r>
        <w:rPr>
          <w:rStyle w:val="NormalTok"/>
        </w:rPr>
        <w:t xml:space="preserve">    n_node </w:t>
      </w:r>
      <w:r>
        <w:rPr>
          <w:rStyle w:val="OperatorTok"/>
        </w:rPr>
        <w:t xml:space="preserve">=</w:t>
      </w:r>
      <w:r>
        <w:rPr>
          <w:rStyle w:val="NormalTok"/>
        </w:rPr>
        <w:t xml:space="preserve"> </w:t>
      </w:r>
      <w:r>
        <w:rPr>
          <w:rStyle w:val="DecValTok"/>
        </w:rPr>
        <w:t xml:space="preserve">5</w:t>
      </w:r>
      <w:r>
        <w:br/>
      </w:r>
      <w:r>
        <w:rPr>
          <w:rStyle w:val="NormalTok"/>
        </w:rPr>
        <w:t xml:space="preserve">    n_pipe </w:t>
      </w:r>
      <w:r>
        <w:rPr>
          <w:rStyle w:val="OperatorTok"/>
        </w:rPr>
        <w:t xml:space="preserve">=</w:t>
      </w:r>
      <w:r>
        <w:rPr>
          <w:rStyle w:val="NormalTok"/>
        </w:rPr>
        <w:t xml:space="preserve"> </w:t>
      </w:r>
      <w:r>
        <w:rPr>
          <w:rStyle w:val="BuiltInTok"/>
        </w:rPr>
        <w:t xml:space="preserve">len</w:t>
      </w:r>
      <w:r>
        <w:rPr>
          <w:rStyle w:val="NormalTok"/>
        </w:rPr>
        <w:t xml:space="preserve">(pipe_from)</w:t>
      </w:r>
      <w:r>
        <w:br/>
      </w:r>
      <w:r>
        <w:br/>
      </w:r>
      <w:r>
        <w:rPr>
          <w:rStyle w:val="NormalTok"/>
        </w:rPr>
        <w:t xml:space="preserve">    B </w:t>
      </w:r>
      <w:r>
        <w:rPr>
          <w:rStyle w:val="OperatorTok"/>
        </w:rPr>
        <w:t xml:space="preserve">=</w:t>
      </w:r>
      <w:r>
        <w:rPr>
          <w:rStyle w:val="NormalTok"/>
        </w:rPr>
        <w:t xml:space="preserve"> np.zeros((n_node, n_pipe))</w:t>
      </w:r>
      <w:r>
        <w:br/>
      </w:r>
      <w:r>
        <w:rPr>
          <w:rStyle w:val="NormalTok"/>
        </w:rPr>
        <w:t xml:space="preserve">    </w:t>
      </w:r>
      <w:r>
        <w:rPr>
          <w:rStyle w:val="ControlFlowTok"/>
        </w:rPr>
        <w:t xml:space="preserve">for</w:t>
      </w:r>
      <w:r>
        <w:rPr>
          <w:rStyle w:val="NormalTok"/>
        </w:rPr>
        <w:t xml:space="preserve"> e, (u, v)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(pipe_from, pipe_to)):</w:t>
      </w:r>
      <w:r>
        <w:br/>
      </w:r>
      <w:r>
        <w:rPr>
          <w:rStyle w:val="NormalTok"/>
        </w:rPr>
        <w:t xml:space="preserve">        B[u, e] </w:t>
      </w:r>
      <w:r>
        <w:rPr>
          <w:rStyle w:val="OperatorTok"/>
        </w:rPr>
        <w:t xml:space="preserve">+=</w:t>
      </w:r>
      <w:r>
        <w:rPr>
          <w:rStyle w:val="NormalTok"/>
        </w:rPr>
        <w:t xml:space="preserve"> </w:t>
      </w:r>
      <w:r>
        <w:rPr>
          <w:rStyle w:val="FloatTok"/>
        </w:rPr>
        <w:t xml:space="preserve">1.0</w:t>
      </w:r>
      <w:r>
        <w:br/>
      </w:r>
      <w:r>
        <w:rPr>
          <w:rStyle w:val="NormalTok"/>
        </w:rPr>
        <w:t xml:space="preserve">        B[v, e] </w:t>
      </w:r>
      <w:r>
        <w:rPr>
          <w:rStyle w:val="OperatorTok"/>
        </w:rPr>
        <w:t xml:space="preserve">-=</w:t>
      </w:r>
      <w:r>
        <w:rPr>
          <w:rStyle w:val="NormalTok"/>
        </w:rPr>
        <w:t xml:space="preserve"> </w:t>
      </w:r>
      <w:r>
        <w:rPr>
          <w:rStyle w:val="FloatTok"/>
        </w:rPr>
        <w:t xml:space="preserve">1.0</w:t>
      </w:r>
      <w:r>
        <w:br/>
      </w:r>
      <w:r>
        <w:br/>
      </w:r>
      <w:r>
        <w:rPr>
          <w:rStyle w:val="NormalTok"/>
        </w:rPr>
        <w:t xml:space="preserve">    </w:t>
      </w:r>
      <w:r>
        <w:rPr>
          <w:rStyle w:val="ControlFlowTok"/>
        </w:rPr>
        <w:t xml:space="preserve">return</w:t>
      </w:r>
      <w:r>
        <w:rPr>
          <w:rStyle w:val="NormalTok"/>
        </w:rPr>
        <w:t xml:space="preserve"> pipe_from, pipe_to, B[</w:t>
      </w:r>
      <w:r>
        <w:rPr>
          <w:rStyle w:val="DecValTok"/>
        </w:rPr>
        <w:t xml:space="preserve">1</w:t>
      </w:r>
      <w:r>
        <w:rPr>
          <w:rStyle w:val="NormalTok"/>
        </w:rPr>
        <w:t xml:space="preserve">:, :]  </w:t>
      </w:r>
      <w:r>
        <w:rPr>
          <w:rStyle w:val="CommentTok"/>
        </w:rPr>
        <w:t xml:space="preserve"># 仅需水节点连续方程</w:t>
      </w:r>
      <w:r>
        <w:br/>
      </w:r>
      <w:r>
        <w:br/>
      </w:r>
      <w:r>
        <w:br/>
      </w:r>
      <w:r>
        <w:rPr>
          <w:rStyle w:val="KeywordTok"/>
        </w:rPr>
        <w:t xml:space="preserve">def</w:t>
      </w:r>
      <w:r>
        <w:rPr>
          <w:rStyle w:val="NormalTok"/>
        </w:rPr>
        <w:t xml:space="preserve"> solve_hydraulics(r, demands, pipe_from, pipe_to, B_dem, H0</w:t>
      </w:r>
      <w:r>
        <w:rPr>
          <w:rStyle w:val="OperatorTok"/>
        </w:rPr>
        <w:t xml:space="preserve">=</w:t>
      </w:r>
      <w:r>
        <w:rPr>
          <w:rStyle w:val="FloatTok"/>
        </w:rPr>
        <w:t xml:space="preserve">82.0</w:t>
      </w:r>
      <w:r>
        <w:rPr>
          <w:rStyle w:val="NormalTok"/>
        </w:rPr>
        <w:t xml:space="preserve">, z0</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非线性水力方程:</w:t>
      </w:r>
      <w:r>
        <w:br/>
      </w:r>
      <w:r>
        <w:rPr>
          <w:rStyle w:val="CommentTok"/>
        </w:rPr>
        <w:t xml:space="preserve">    1) 能量方程: Hi - Hj - r*q*|q| = 0</w:t>
      </w:r>
      <w:r>
        <w:br/>
      </w:r>
      <w:r>
        <w:rPr>
          <w:rStyle w:val="CommentTok"/>
        </w:rPr>
        <w:t xml:space="preserve">    2) 连续方程: B*q + demand = 0</w:t>
      </w:r>
      <w:r>
        <w:br/>
      </w:r>
      <w:r>
        <w:rPr>
          <w:rStyle w:val="CommentTok"/>
        </w:rPr>
        <w:t xml:space="preserve">    """</w:t>
      </w:r>
      <w:r>
        <w:br/>
      </w:r>
      <w:r>
        <w:rPr>
          <w:rStyle w:val="NormalTok"/>
        </w:rPr>
        <w:t xml:space="preserve">    n_dem </w:t>
      </w:r>
      <w:r>
        <w:rPr>
          <w:rStyle w:val="OperatorTok"/>
        </w:rPr>
        <w:t xml:space="preserve">=</w:t>
      </w:r>
      <w:r>
        <w:rPr>
          <w:rStyle w:val="NormalTok"/>
        </w:rPr>
        <w:t xml:space="preserve"> </w:t>
      </w:r>
      <w:r>
        <w:rPr>
          <w:rStyle w:val="BuiltInTok"/>
        </w:rPr>
        <w:t xml:space="preserve">len</w:t>
      </w:r>
      <w:r>
        <w:rPr>
          <w:rStyle w:val="NormalTok"/>
        </w:rPr>
        <w:t xml:space="preserve">(demands)   </w:t>
      </w:r>
      <w:r>
        <w:rPr>
          <w:rStyle w:val="CommentTok"/>
        </w:rPr>
        <w:t xml:space="preserve"># 4</w:t>
      </w:r>
      <w:r>
        <w:br/>
      </w:r>
      <w:r>
        <w:rPr>
          <w:rStyle w:val="NormalTok"/>
        </w:rPr>
        <w:t xml:space="preserve">    n_pipe </w:t>
      </w:r>
      <w:r>
        <w:rPr>
          <w:rStyle w:val="OperatorTok"/>
        </w:rPr>
        <w:t xml:space="preserve">=</w:t>
      </w:r>
      <w:r>
        <w:rPr>
          <w:rStyle w:val="NormalTok"/>
        </w:rPr>
        <w:t xml:space="preserve"> </w:t>
      </w:r>
      <w:r>
        <w:rPr>
          <w:rStyle w:val="BuiltInTok"/>
        </w:rPr>
        <w:t xml:space="preserve">len</w:t>
      </w:r>
      <w:r>
        <w:rPr>
          <w:rStyle w:val="NormalTok"/>
        </w:rPr>
        <w:t xml:space="preserve">(pipe_from)  </w:t>
      </w:r>
      <w:r>
        <w:rPr>
          <w:rStyle w:val="CommentTok"/>
        </w:rPr>
        <w:t xml:space="preserve"># 6</w:t>
      </w:r>
      <w:r>
        <w:br/>
      </w:r>
      <w:r>
        <w:br/>
      </w:r>
      <w:r>
        <w:rPr>
          <w:rStyle w:val="NormalTok"/>
        </w:rPr>
        <w:t xml:space="preserve">    </w:t>
      </w:r>
      <w:r>
        <w:rPr>
          <w:rStyle w:val="ControlFlowTok"/>
        </w:rPr>
        <w:t xml:space="preserve">if</w:t>
      </w:r>
      <w:r>
        <w:rPr>
          <w:rStyle w:val="NormalTok"/>
        </w:rPr>
        <w:t xml:space="preserve"> z0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h_guess </w:t>
      </w:r>
      <w:r>
        <w:rPr>
          <w:rStyle w:val="OperatorTok"/>
        </w:rPr>
        <w:t xml:space="preserve">=</w:t>
      </w:r>
      <w:r>
        <w:rPr>
          <w:rStyle w:val="NormalTok"/>
        </w:rPr>
        <w:t xml:space="preserve"> np.array([</w:t>
      </w:r>
      <w:r>
        <w:rPr>
          <w:rStyle w:val="FloatTok"/>
        </w:rPr>
        <w:t xml:space="preserve">76.0</w:t>
      </w:r>
      <w:r>
        <w:rPr>
          <w:rStyle w:val="NormalTok"/>
        </w:rPr>
        <w:t xml:space="preserve">, </w:t>
      </w:r>
      <w:r>
        <w:rPr>
          <w:rStyle w:val="FloatTok"/>
        </w:rPr>
        <w:t xml:space="preserve">72.0</w:t>
      </w:r>
      <w:r>
        <w:rPr>
          <w:rStyle w:val="NormalTok"/>
        </w:rPr>
        <w:t xml:space="preserve">, </w:t>
      </w:r>
      <w:r>
        <w:rPr>
          <w:rStyle w:val="FloatTok"/>
        </w:rPr>
        <w:t xml:space="preserve">71.0</w:t>
      </w:r>
      <w:r>
        <w:rPr>
          <w:rStyle w:val="NormalTok"/>
        </w:rPr>
        <w:t xml:space="preserve">, </w:t>
      </w:r>
      <w:r>
        <w:rPr>
          <w:rStyle w:val="FloatTok"/>
        </w:rPr>
        <w:t xml:space="preserve">69.0</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q_guess </w:t>
      </w:r>
      <w:r>
        <w:rPr>
          <w:rStyle w:val="OperatorTok"/>
        </w:rPr>
        <w:t xml:space="preserve">=</w:t>
      </w:r>
      <w:r>
        <w:rPr>
          <w:rStyle w:val="NormalTok"/>
        </w:rPr>
        <w:t xml:space="preserve"> np.array([</w:t>
      </w:r>
      <w:r>
        <w:br/>
      </w:r>
      <w:r>
        <w:rPr>
          <w:rStyle w:val="NormalTok"/>
        </w:rPr>
        <w:t xml:space="preserve">            demands.</w:t>
      </w:r>
      <w:r>
        <w:rPr>
          <w:rStyle w:val="BuiltInTok"/>
        </w:rPr>
        <w:t xml:space="preserve">sum</w:t>
      </w:r>
      <w:r>
        <w:rPr>
          <w:rStyle w:val="NormalTok"/>
        </w:rPr>
        <w:t xml:space="preserve">(),</w:t>
      </w:r>
      <w:r>
        <w:br/>
      </w:r>
      <w:r>
        <w:rPr>
          <w:rStyle w:val="NormalTok"/>
        </w:rPr>
        <w:t xml:space="preserve">            demands[</w:t>
      </w:r>
      <w:r>
        <w:rPr>
          <w:rStyle w:val="DecValTok"/>
        </w:rPr>
        <w:t xml:space="preserve">1</w:t>
      </w:r>
      <w:r>
        <w:rPr>
          <w:rStyle w:val="NormalTok"/>
        </w:rPr>
        <w:t xml:space="preserve">] </w:t>
      </w:r>
      <w:r>
        <w:rPr>
          <w:rStyle w:val="OperatorTok"/>
        </w:rPr>
        <w:t xml:space="preserve">+</w:t>
      </w:r>
      <w:r>
        <w:rPr>
          <w:rStyle w:val="NormalTok"/>
        </w:rPr>
        <w:t xml:space="preserve"> demands[</w:t>
      </w:r>
      <w:r>
        <w:rPr>
          <w:rStyle w:val="DecValTok"/>
        </w:rPr>
        <w:t xml:space="preserve">3</w:t>
      </w:r>
      <w:r>
        <w:rPr>
          <w:rStyle w:val="NormalTok"/>
        </w:rPr>
        <w:t xml:space="preserve">],</w:t>
      </w:r>
      <w:r>
        <w:br/>
      </w:r>
      <w:r>
        <w:rPr>
          <w:rStyle w:val="NormalTok"/>
        </w:rPr>
        <w:t xml:space="preserve">            demands[</w:t>
      </w:r>
      <w:r>
        <w:rPr>
          <w:rStyle w:val="DecValTok"/>
        </w:rPr>
        <w:t xml:space="preserve">2</w:t>
      </w:r>
      <w:r>
        <w:rPr>
          <w:rStyle w:val="NormalTok"/>
        </w:rPr>
        <w:t xml:space="preserve">] </w:t>
      </w:r>
      <w:r>
        <w:rPr>
          <w:rStyle w:val="OperatorTok"/>
        </w:rPr>
        <w:t xml:space="preserve">+</w:t>
      </w:r>
      <w:r>
        <w:rPr>
          <w:rStyle w:val="NormalTok"/>
        </w:rPr>
        <w:t xml:space="preserve"> demands[</w:t>
      </w:r>
      <w:r>
        <w:rPr>
          <w:rStyle w:val="DecValTok"/>
        </w:rPr>
        <w:t xml:space="preserve">3</w:t>
      </w:r>
      <w:r>
        <w:rPr>
          <w:rStyle w:val="NormalTok"/>
        </w:rPr>
        <w:t xml:space="preserve">],</w:t>
      </w:r>
      <w:r>
        <w:br/>
      </w:r>
      <w:r>
        <w:rPr>
          <w:rStyle w:val="NormalTok"/>
        </w:rPr>
        <w:t xml:space="preserve">            demands[</w:t>
      </w:r>
      <w:r>
        <w:rPr>
          <w:rStyle w:val="DecValTok"/>
        </w:rPr>
        <w:t xml:space="preserve">3</w:t>
      </w:r>
      <w:r>
        <w:rPr>
          <w:rStyle w:val="NormalTok"/>
        </w:rPr>
        <w:t xml:space="preserve">],</w:t>
      </w:r>
      <w:r>
        <w:br/>
      </w:r>
      <w:r>
        <w:rPr>
          <w:rStyle w:val="NormalTok"/>
        </w:rPr>
        <w:t xml:space="preserve">            demands[</w:t>
      </w:r>
      <w:r>
        <w:rPr>
          <w:rStyle w:val="DecValTok"/>
        </w:rPr>
        <w:t xml:space="preserve">3</w:t>
      </w:r>
      <w:r>
        <w:rPr>
          <w:rStyle w:val="NormalTok"/>
        </w:rPr>
        <w:t xml:space="preserve">],</w:t>
      </w:r>
      <w:r>
        <w:br/>
      </w:r>
      <w:r>
        <w:rPr>
          <w:rStyle w:val="NormalTok"/>
        </w:rPr>
        <w:t xml:space="preserve">            </w:t>
      </w:r>
      <w:r>
        <w:rPr>
          <w:rStyle w:val="FloatTok"/>
        </w:rPr>
        <w:t xml:space="preserve">0.0</w:t>
      </w:r>
      <w:r>
        <w:br/>
      </w:r>
      <w:r>
        <w:rPr>
          <w:rStyle w:val="NormalTok"/>
        </w:rPr>
        <w:t xml:space="preserve">        ], dtype</w:t>
      </w:r>
      <w:r>
        <w:rPr>
          <w:rStyle w:val="OperatorTok"/>
        </w:rPr>
        <w:t xml:space="preserve">=</w:t>
      </w:r>
      <w:r>
        <w:rPr>
          <w:rStyle w:val="BuiltInTok"/>
        </w:rPr>
        <w:t xml:space="preserve">float</w:t>
      </w:r>
      <w:r>
        <w:rPr>
          <w:rStyle w:val="NormalTok"/>
        </w:rPr>
        <w:t xml:space="preserve">)</w:t>
      </w:r>
      <w:r>
        <w:br/>
      </w:r>
      <w:r>
        <w:rPr>
          <w:rStyle w:val="NormalTok"/>
        </w:rPr>
        <w:t xml:space="preserve">        z0 </w:t>
      </w:r>
      <w:r>
        <w:rPr>
          <w:rStyle w:val="OperatorTok"/>
        </w:rPr>
        <w:t xml:space="preserve">=</w:t>
      </w:r>
      <w:r>
        <w:rPr>
          <w:rStyle w:val="NormalTok"/>
        </w:rPr>
        <w:t xml:space="preserve"> np.r_[h_guess, q_guess]</w:t>
      </w:r>
      <w:r>
        <w:br/>
      </w:r>
      <w:r>
        <w:br/>
      </w:r>
      <w:r>
        <w:rPr>
          <w:rStyle w:val="NormalTok"/>
        </w:rPr>
        <w:t xml:space="preserve">    </w:t>
      </w:r>
      <w:r>
        <w:rPr>
          <w:rStyle w:val="KeywordTok"/>
        </w:rPr>
        <w:t xml:space="preserve">def</w:t>
      </w:r>
      <w:r>
        <w:rPr>
          <w:rStyle w:val="NormalTok"/>
        </w:rPr>
        <w:t xml:space="preserve"> residual(z):</w:t>
      </w:r>
      <w:r>
        <w:br/>
      </w:r>
      <w:r>
        <w:rPr>
          <w:rStyle w:val="NormalTok"/>
        </w:rPr>
        <w:t xml:space="preserve">        h </w:t>
      </w:r>
      <w:r>
        <w:rPr>
          <w:rStyle w:val="OperatorTok"/>
        </w:rPr>
        <w:t xml:space="preserve">=</w:t>
      </w:r>
      <w:r>
        <w:rPr>
          <w:rStyle w:val="NormalTok"/>
        </w:rPr>
        <w:t xml:space="preserve"> z[:n_dem]</w:t>
      </w:r>
      <w:r>
        <w:br/>
      </w:r>
      <w:r>
        <w:rPr>
          <w:rStyle w:val="NormalTok"/>
        </w:rPr>
        <w:t xml:space="preserve">        q </w:t>
      </w:r>
      <w:r>
        <w:rPr>
          <w:rStyle w:val="OperatorTok"/>
        </w:rPr>
        <w:t xml:space="preserve">=</w:t>
      </w:r>
      <w:r>
        <w:rPr>
          <w:rStyle w:val="NormalTok"/>
        </w:rPr>
        <w:t xml:space="preserve"> z[n_dem:]</w:t>
      </w:r>
      <w:r>
        <w:br/>
      </w:r>
      <w:r>
        <w:rPr>
          <w:rStyle w:val="NormalTok"/>
        </w:rPr>
        <w:t xml:space="preserve">        H </w:t>
      </w:r>
      <w:r>
        <w:rPr>
          <w:rStyle w:val="OperatorTok"/>
        </w:rPr>
        <w:t xml:space="preserve">=</w:t>
      </w:r>
      <w:r>
        <w:rPr>
          <w:rStyle w:val="NormalTok"/>
        </w:rPr>
        <w:t xml:space="preserve"> np.r_[H0, h]</w:t>
      </w:r>
      <w:r>
        <w:br/>
      </w:r>
      <w:r>
        <w:br/>
      </w:r>
      <w:r>
        <w:rPr>
          <w:rStyle w:val="NormalTok"/>
        </w:rPr>
        <w:t xml:space="preserve">        eq_pipe </w:t>
      </w:r>
      <w:r>
        <w:rPr>
          <w:rStyle w:val="OperatorTok"/>
        </w:rPr>
        <w:t xml:space="preserve">=</w:t>
      </w:r>
      <w:r>
        <w:rPr>
          <w:rStyle w:val="NormalTok"/>
        </w:rPr>
        <w:t xml:space="preserve"> H[pipe_from] </w:t>
      </w:r>
      <w:r>
        <w:rPr>
          <w:rStyle w:val="OperatorTok"/>
        </w:rPr>
        <w:t xml:space="preserve">-</w:t>
      </w:r>
      <w:r>
        <w:rPr>
          <w:rStyle w:val="NormalTok"/>
        </w:rPr>
        <w:t xml:space="preserve"> H[pipe_to] </w:t>
      </w:r>
      <w:r>
        <w:rPr>
          <w:rStyle w:val="OperatorTok"/>
        </w:rPr>
        <w:t xml:space="preserve">-</w:t>
      </w:r>
      <w:r>
        <w:rPr>
          <w:rStyle w:val="NormalTok"/>
        </w:rPr>
        <w:t xml:space="preserve"> r </w:t>
      </w:r>
      <w:r>
        <w:rPr>
          <w:rStyle w:val="OperatorTok"/>
        </w:rPr>
        <w:t xml:space="preserve">*</w:t>
      </w:r>
      <w:r>
        <w:rPr>
          <w:rStyle w:val="NormalTok"/>
        </w:rPr>
        <w:t xml:space="preserve"> q </w:t>
      </w:r>
      <w:r>
        <w:rPr>
          <w:rStyle w:val="OperatorTok"/>
        </w:rPr>
        <w:t xml:space="preserve">*</w:t>
      </w:r>
      <w:r>
        <w:rPr>
          <w:rStyle w:val="NormalTok"/>
        </w:rPr>
        <w:t xml:space="preserve"> np.</w:t>
      </w:r>
      <w:r>
        <w:rPr>
          <w:rStyle w:val="BuiltInTok"/>
        </w:rPr>
        <w:t xml:space="preserve">abs</w:t>
      </w:r>
      <w:r>
        <w:rPr>
          <w:rStyle w:val="NormalTok"/>
        </w:rPr>
        <w:t xml:space="preserve">(q)</w:t>
      </w:r>
      <w:r>
        <w:br/>
      </w:r>
      <w:r>
        <w:rPr>
          <w:rStyle w:val="NormalTok"/>
        </w:rPr>
        <w:t xml:space="preserve">        eq_mass </w:t>
      </w:r>
      <w:r>
        <w:rPr>
          <w:rStyle w:val="OperatorTok"/>
        </w:rPr>
        <w:t xml:space="preserve">=</w:t>
      </w:r>
      <w:r>
        <w:rPr>
          <w:rStyle w:val="NormalTok"/>
        </w:rPr>
        <w:t xml:space="preserve"> B_dem </w:t>
      </w:r>
      <w:r>
        <w:rPr>
          <w:rStyle w:val="OperatorTok"/>
        </w:rPr>
        <w:t xml:space="preserve">@</w:t>
      </w:r>
      <w:r>
        <w:rPr>
          <w:rStyle w:val="NormalTok"/>
        </w:rPr>
        <w:t xml:space="preserve"> q </w:t>
      </w:r>
      <w:r>
        <w:rPr>
          <w:rStyle w:val="OperatorTok"/>
        </w:rPr>
        <w:t xml:space="preserve">+</w:t>
      </w:r>
      <w:r>
        <w:rPr>
          <w:rStyle w:val="NormalTok"/>
        </w:rPr>
        <w:t xml:space="preserve"> demands</w:t>
      </w:r>
      <w:r>
        <w:br/>
      </w:r>
      <w:r>
        <w:rPr>
          <w:rStyle w:val="NormalTok"/>
        </w:rPr>
        <w:t xml:space="preserve">        </w:t>
      </w:r>
      <w:r>
        <w:rPr>
          <w:rStyle w:val="ControlFlowTok"/>
        </w:rPr>
        <w:t xml:space="preserve">return</w:t>
      </w:r>
      <w:r>
        <w:rPr>
          <w:rStyle w:val="NormalTok"/>
        </w:rPr>
        <w:t xml:space="preserve"> np.r_[eq_pipe, eq_mass]</w:t>
      </w:r>
      <w:r>
        <w:br/>
      </w:r>
      <w:r>
        <w:br/>
      </w:r>
      <w:r>
        <w:rPr>
          <w:rStyle w:val="NormalTok"/>
        </w:rPr>
        <w:t xml:space="preserve">    sol </w:t>
      </w:r>
      <w:r>
        <w:rPr>
          <w:rStyle w:val="OperatorTok"/>
        </w:rPr>
        <w:t xml:space="preserve">=</w:t>
      </w:r>
      <w:r>
        <w:rPr>
          <w:rStyle w:val="NormalTok"/>
        </w:rPr>
        <w:t xml:space="preserve"> root(residual, z0, method</w:t>
      </w:r>
      <w:r>
        <w:rPr>
          <w:rStyle w:val="OperatorTok"/>
        </w:rPr>
        <w:t xml:space="preserve">=</w:t>
      </w:r>
      <w:r>
        <w:rPr>
          <w:rStyle w:val="StringTok"/>
        </w:rPr>
        <w:t xml:space="preserve">"hybr"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 </w:t>
      </w:r>
      <w:r>
        <w:rPr>
          <w:rStyle w:val="KeywordTok"/>
        </w:rPr>
        <w:t xml:space="preserve">or</w:t>
      </w:r>
      <w:r>
        <w:rPr>
          <w:rStyle w:val="NormalTok"/>
        </w:rPr>
        <w:t xml:space="preserve"> np.</w:t>
      </w:r>
      <w:r>
        <w:rPr>
          <w:rStyle w:val="BuiltInTok"/>
        </w:rPr>
        <w:t xml:space="preserve">any</w:t>
      </w:r>
      <w:r>
        <w:rPr>
          <w:rStyle w:val="NormalTok"/>
        </w:rPr>
        <w:t xml:space="preserve">(</w:t>
      </w:r>
      <w:r>
        <w:rPr>
          <w:rStyle w:val="OperatorTok"/>
        </w:rPr>
        <w:t xml:space="preserve">~</w:t>
      </w:r>
      <w:r>
        <w:rPr>
          <w:rStyle w:val="NormalTok"/>
        </w:rPr>
        <w:t xml:space="preserve">np.isfinite(sol.x)):</w:t>
      </w:r>
      <w:r>
        <w:br/>
      </w:r>
      <w:r>
        <w:rPr>
          <w:rStyle w:val="NormalTok"/>
        </w:rPr>
        <w:t xml:space="preserve">        ls </w:t>
      </w:r>
      <w:r>
        <w:rPr>
          <w:rStyle w:val="OperatorTok"/>
        </w:rPr>
        <w:t xml:space="preserve">=</w:t>
      </w:r>
      <w:r>
        <w:rPr>
          <w:rStyle w:val="NormalTok"/>
        </w:rPr>
        <w:t xml:space="preserve"> least_squares(residual, z0, method</w:t>
      </w:r>
      <w:r>
        <w:rPr>
          <w:rStyle w:val="OperatorTok"/>
        </w:rPr>
        <w:t xml:space="preserve">=</w:t>
      </w:r>
      <w:r>
        <w:rPr>
          <w:rStyle w:val="StringTok"/>
        </w:rPr>
        <w:t xml:space="preserve">"trf"</w:t>
      </w:r>
      <w:r>
        <w:rPr>
          <w:rStyle w:val="NormalTok"/>
        </w:rPr>
        <w:t xml:space="preserve">, max_nfev</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ls.success) </w:t>
      </w:r>
      <w:r>
        <w:rPr>
          <w:rStyle w:val="KeywordTok"/>
        </w:rPr>
        <w:t xml:space="preserve">or</w:t>
      </w:r>
      <w:r>
        <w:rPr>
          <w:rStyle w:val="NormalTok"/>
        </w:rPr>
        <w:t xml:space="preserve"> np.</w:t>
      </w:r>
      <w:r>
        <w:rPr>
          <w:rStyle w:val="BuiltInTok"/>
        </w:rPr>
        <w:t xml:space="preserve">any</w:t>
      </w:r>
      <w:r>
        <w:rPr>
          <w:rStyle w:val="NormalTok"/>
        </w:rPr>
        <w:t xml:space="preserve">(</w:t>
      </w:r>
      <w:r>
        <w:rPr>
          <w:rStyle w:val="OperatorTok"/>
        </w:rPr>
        <w:t xml:space="preserve">~</w:t>
      </w:r>
      <w:r>
        <w:rPr>
          <w:rStyle w:val="NormalTok"/>
        </w:rPr>
        <w:t xml:space="preserve">np.isfinite(ls.x)):</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"Hydraulic solver failed."</w:t>
      </w:r>
      <w:r>
        <w:rPr>
          <w:rStyle w:val="NormalTok"/>
        </w:rPr>
        <w:t xml:space="preserve">)</w:t>
      </w:r>
      <w:r>
        <w:br/>
      </w:r>
      <w:r>
        <w:rPr>
          <w:rStyle w:val="NormalTok"/>
        </w:rPr>
        <w:t xml:space="preserve">        z </w:t>
      </w:r>
      <w:r>
        <w:rPr>
          <w:rStyle w:val="OperatorTok"/>
        </w:rPr>
        <w:t xml:space="preserve">=</w:t>
      </w:r>
      <w:r>
        <w:rPr>
          <w:rStyle w:val="NormalTok"/>
        </w:rPr>
        <w:t xml:space="preserve"> ls.x</w:t>
      </w:r>
      <w:r>
        <w:br/>
      </w:r>
      <w:r>
        <w:rPr>
          <w:rStyle w:val="NormalTok"/>
        </w:rPr>
        <w:t xml:space="preserve">    </w:t>
      </w:r>
      <w:r>
        <w:rPr>
          <w:rStyle w:val="ControlFlowTok"/>
        </w:rPr>
        <w:t xml:space="preserve">else</w:t>
      </w:r>
      <w:r>
        <w:rPr>
          <w:rStyle w:val="NormalTok"/>
        </w:rPr>
        <w:t xml:space="preserve">:</w:t>
      </w:r>
      <w:r>
        <w:br/>
      </w:r>
      <w:r>
        <w:rPr>
          <w:rStyle w:val="NormalTok"/>
        </w:rPr>
        <w:t xml:space="preserve">        z </w:t>
      </w:r>
      <w:r>
        <w:rPr>
          <w:rStyle w:val="OperatorTok"/>
        </w:rPr>
        <w:t xml:space="preserve">=</w:t>
      </w:r>
      <w:r>
        <w:rPr>
          <w:rStyle w:val="NormalTok"/>
        </w:rPr>
        <w:t xml:space="preserve"> sol.x</w:t>
      </w:r>
      <w:r>
        <w:br/>
      </w:r>
      <w:r>
        <w:br/>
      </w:r>
      <w:r>
        <w:rPr>
          <w:rStyle w:val="NormalTok"/>
        </w:rPr>
        <w:t xml:space="preserve">    h </w:t>
      </w:r>
      <w:r>
        <w:rPr>
          <w:rStyle w:val="OperatorTok"/>
        </w:rPr>
        <w:t xml:space="preserve">=</w:t>
      </w:r>
      <w:r>
        <w:rPr>
          <w:rStyle w:val="NormalTok"/>
        </w:rPr>
        <w:t xml:space="preserve"> z[:n_dem]</w:t>
      </w:r>
      <w:r>
        <w:br/>
      </w:r>
      <w:r>
        <w:rPr>
          <w:rStyle w:val="NormalTok"/>
        </w:rPr>
        <w:t xml:space="preserve">    q </w:t>
      </w:r>
      <w:r>
        <w:rPr>
          <w:rStyle w:val="OperatorTok"/>
        </w:rPr>
        <w:t xml:space="preserve">=</w:t>
      </w:r>
      <w:r>
        <w:rPr>
          <w:rStyle w:val="NormalTok"/>
        </w:rPr>
        <w:t xml:space="preserve"> z[n_dem:n_dem </w:t>
      </w:r>
      <w:r>
        <w:rPr>
          <w:rStyle w:val="OperatorTok"/>
        </w:rPr>
        <w:t xml:space="preserve">+</w:t>
      </w:r>
      <w:r>
        <w:rPr>
          <w:rStyle w:val="NormalTok"/>
        </w:rPr>
        <w:t xml:space="preserve"> n_pipe]</w:t>
      </w:r>
      <w:r>
        <w:br/>
      </w:r>
      <w:r>
        <w:rPr>
          <w:rStyle w:val="NormalTok"/>
        </w:rPr>
        <w:t xml:space="preserve">    H </w:t>
      </w:r>
      <w:r>
        <w:rPr>
          <w:rStyle w:val="OperatorTok"/>
        </w:rPr>
        <w:t xml:space="preserve">=</w:t>
      </w:r>
      <w:r>
        <w:rPr>
          <w:rStyle w:val="NormalTok"/>
        </w:rPr>
        <w:t xml:space="preserve"> np.r_[H0, h]</w:t>
      </w:r>
      <w:r>
        <w:br/>
      </w:r>
      <w:r>
        <w:rPr>
          <w:rStyle w:val="NormalTok"/>
        </w:rPr>
        <w:t xml:space="preserve">    </w:t>
      </w:r>
      <w:r>
        <w:rPr>
          <w:rStyle w:val="ControlFlowTok"/>
        </w:rPr>
        <w:t xml:space="preserve">return</w:t>
      </w:r>
      <w:r>
        <w:rPr>
          <w:rStyle w:val="NormalTok"/>
        </w:rPr>
        <w:t xml:space="preserve"> H, q, z</w:t>
      </w:r>
      <w:r>
        <w:br/>
      </w:r>
      <w:r>
        <w:br/>
      </w:r>
      <w:r>
        <w:br/>
      </w:r>
      <w:r>
        <w:rPr>
          <w:rStyle w:val="KeywordTok"/>
        </w:rPr>
        <w:t xml:space="preserve">def</w:t>
      </w:r>
      <w:r>
        <w:rPr>
          <w:rStyle w:val="NormalTok"/>
        </w:rPr>
        <w:t xml:space="preserve"> observe_scada(H, q):</w:t>
      </w:r>
      <w:r>
        <w:br/>
      </w:r>
      <w:r>
        <w:rPr>
          <w:rStyle w:val="NormalTok"/>
        </w:rPr>
        <w:t xml:space="preserve">    </w:t>
      </w:r>
      <w:r>
        <w:rPr>
          <w:rStyle w:val="CommentTok"/>
        </w:rPr>
        <w:t xml:space="preserve">"""</w:t>
      </w:r>
      <w:r>
        <w:br/>
      </w:r>
      <w:r>
        <w:rPr>
          <w:rStyle w:val="CommentTok"/>
        </w:rPr>
        <w:t xml:space="preserve">    SCADA: 3个压力 + 2个流量</w:t>
      </w:r>
      <w:r>
        <w:br/>
      </w:r>
      <w:r>
        <w:rPr>
          <w:rStyle w:val="CommentTok"/>
        </w:rPr>
        <w:t xml:space="preserve">    压力传感器: 节点1/3/4</w:t>
      </w:r>
      <w:r>
        <w:br/>
      </w:r>
      <w:r>
        <w:rPr>
          <w:rStyle w:val="CommentTok"/>
        </w:rPr>
        <w:t xml:space="preserve">    流量计: 管段0(0-&gt;1) / 管段3(2-&gt;4)</w:t>
      </w:r>
      <w:r>
        <w:br/>
      </w:r>
      <w:r>
        <w:rPr>
          <w:rStyle w:val="CommentTok"/>
        </w:rPr>
        <w:t xml:space="preserve">    """</w:t>
      </w:r>
      <w:r>
        <w:br/>
      </w:r>
      <w:r>
        <w:rPr>
          <w:rStyle w:val="NormalTok"/>
        </w:rPr>
        <w:t xml:space="preserve">    </w:t>
      </w:r>
      <w:r>
        <w:rPr>
          <w:rStyle w:val="ControlFlowTok"/>
        </w:rPr>
        <w:t xml:space="preserve">return</w:t>
      </w:r>
      <w:r>
        <w:rPr>
          <w:rStyle w:val="NormalTok"/>
        </w:rPr>
        <w:t xml:space="preserve"> np.array([H[</w:t>
      </w:r>
      <w:r>
        <w:rPr>
          <w:rStyle w:val="DecValTok"/>
        </w:rPr>
        <w:t xml:space="preserve">1</w:t>
      </w:r>
      <w:r>
        <w:rPr>
          <w:rStyle w:val="NormalTok"/>
        </w:rPr>
        <w:t xml:space="preserve">], H[</w:t>
      </w:r>
      <w:r>
        <w:rPr>
          <w:rStyle w:val="DecValTok"/>
        </w:rPr>
        <w:t xml:space="preserve">3</w:t>
      </w:r>
      <w:r>
        <w:rPr>
          <w:rStyle w:val="NormalTok"/>
        </w:rPr>
        <w:t xml:space="preserve">], H[</w:t>
      </w:r>
      <w:r>
        <w:rPr>
          <w:rStyle w:val="DecValTok"/>
        </w:rPr>
        <w:t xml:space="preserve">4</w:t>
      </w:r>
      <w:r>
        <w:rPr>
          <w:rStyle w:val="NormalTok"/>
        </w:rPr>
        <w:t xml:space="preserve">], q[</w:t>
      </w:r>
      <w:r>
        <w:rPr>
          <w:rStyle w:val="DecValTok"/>
        </w:rPr>
        <w:t xml:space="preserve">0</w:t>
      </w:r>
      <w:r>
        <w:rPr>
          <w:rStyle w:val="NormalTok"/>
        </w:rPr>
        <w:t xml:space="preserve">], q[</w:t>
      </w:r>
      <w:r>
        <w:rPr>
          <w:rStyle w:val="DecValTok"/>
        </w:rPr>
        <w:t xml:space="preserve">3</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rmse(a, b):</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(np.sqrt(np.mean((a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improvement(old, new):</w:t>
      </w:r>
      <w:r>
        <w:br/>
      </w:r>
      <w:r>
        <w:rPr>
          <w:rStyle w:val="NormalTok"/>
        </w:rPr>
        <w:t xml:space="preserve">    </w:t>
      </w:r>
      <w:r>
        <w:rPr>
          <w:rStyle w:val="ControlFlowTok"/>
        </w:rPr>
        <w:t xml:space="preserve">return</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(old </w:t>
      </w:r>
      <w:r>
        <w:rPr>
          <w:rStyle w:val="OperatorTok"/>
        </w:rPr>
        <w:t xml:space="preserve">-</w:t>
      </w:r>
      <w:r>
        <w:rPr>
          <w:rStyle w:val="NormalTok"/>
        </w:rPr>
        <w:t xml:space="preserve"> new) </w:t>
      </w:r>
      <w:r>
        <w:rPr>
          <w:rStyle w:val="OperatorTok"/>
        </w:rPr>
        <w:t xml:space="preserve">/</w:t>
      </w:r>
      <w:r>
        <w:rPr>
          <w:rStyle w:val="NormalTok"/>
        </w:rPr>
        <w:t xml:space="preserve"> old </w:t>
      </w:r>
      <w:r>
        <w:rPr>
          <w:rStyle w:val="ControlFlowTok"/>
        </w:rPr>
        <w:t xml:space="preserve">if</w:t>
      </w:r>
      <w:r>
        <w:rPr>
          <w:rStyle w:val="NormalTok"/>
        </w:rPr>
        <w:t xml:space="preserve"> old </w:t>
      </w:r>
      <w:r>
        <w:rPr>
          <w:rStyle w:val="OperatorTok"/>
        </w:rPr>
        <w:t xml:space="preserve">&gt;</w:t>
      </w:r>
      <w:r>
        <w:rPr>
          <w:rStyle w:val="NormalTok"/>
        </w:rPr>
        <w:t xml:space="preserve"> </w:t>
      </w:r>
      <w:r>
        <w:rPr>
          <w:rStyle w:val="FloatTok"/>
        </w:rPr>
        <w:t xml:space="preserve">1e-12</w:t>
      </w:r>
      <w:r>
        <w:rPr>
          <w:rStyle w:val="NormalTok"/>
        </w:rPr>
        <w:t xml:space="preserve"> </w:t>
      </w:r>
      <w:r>
        <w:rPr>
          <w:rStyle w:val="ControlFlowTok"/>
        </w:rPr>
        <w:t xml:space="preserve">else</w:t>
      </w:r>
      <w:r>
        <w:rPr>
          <w:rStyle w:val="NormalTok"/>
        </w:rPr>
        <w:t xml:space="preserve"> </w:t>
      </w:r>
      <w:r>
        <w:rPr>
          <w:rStyle w:val="FloatTok"/>
        </w:rPr>
        <w:t xml:space="preserve">0.0</w:t>
      </w:r>
      <w:r>
        <w:br/>
      </w:r>
      <w:r>
        <w:br/>
      </w:r>
      <w:r>
        <w:br/>
      </w:r>
      <w:r>
        <w:rPr>
          <w:rStyle w:val="KeywordTok"/>
        </w:rPr>
        <w:t xml:space="preserve">def</w:t>
      </w:r>
      <w:r>
        <w:rPr>
          <w:rStyle w:val="NormalTok"/>
        </w:rPr>
        <w:t xml:space="preserve"> main():</w:t>
      </w:r>
      <w:r>
        <w:br/>
      </w:r>
      <w:r>
        <w:rPr>
          <w:rStyle w:val="NormalTok"/>
        </w:rPr>
        <w:t xml:space="preserve">    rng </w:t>
      </w:r>
      <w:r>
        <w:rPr>
          <w:rStyle w:val="OperatorTok"/>
        </w:rPr>
        <w:t xml:space="preserve">=</w:t>
      </w:r>
      <w:r>
        <w:rPr>
          <w:rStyle w:val="NormalTok"/>
        </w:rPr>
        <w:t xml:space="preserve"> np.random.default_rng(</w:t>
      </w:r>
      <w:r>
        <w:rPr>
          <w:rStyle w:val="DecValTok"/>
        </w:rPr>
        <w:t xml:space="preserve">2026</w:t>
      </w:r>
      <w:r>
        <w:rPr>
          <w:rStyle w:val="NormalTok"/>
        </w:rPr>
        <w:t xml:space="preserve">)</w:t>
      </w:r>
      <w:r>
        <w:br/>
      </w:r>
      <w:r>
        <w:br/>
      </w:r>
      <w:r>
        <w:rPr>
          <w:rStyle w:val="NormalTok"/>
        </w:rPr>
        <w:t xml:space="preserve">    pipe_from, pipe_to, B_dem </w:t>
      </w:r>
      <w:r>
        <w:rPr>
          <w:rStyle w:val="OperatorTok"/>
        </w:rPr>
        <w:t xml:space="preserve">=</w:t>
      </w:r>
      <w:r>
        <w:rPr>
          <w:rStyle w:val="NormalTok"/>
        </w:rPr>
        <w:t xml:space="preserve"> build_network()</w:t>
      </w:r>
      <w:r>
        <w:br/>
      </w:r>
      <w:r>
        <w:br/>
      </w:r>
      <w:r>
        <w:rPr>
          <w:rStyle w:val="NormalTok"/>
        </w:rPr>
        <w:t xml:space="preserve">    </w:t>
      </w:r>
      <w:r>
        <w:rPr>
          <w:rStyle w:val="CommentTok"/>
        </w:rPr>
        <w:t xml:space="preserve"># 时间设置: 24小时, 15min步长</w:t>
      </w:r>
      <w:r>
        <w:br/>
      </w:r>
      <w:r>
        <w:rPr>
          <w:rStyle w:val="NormalTok"/>
        </w:rPr>
        <w:t xml:space="preserve">    T </w:t>
      </w:r>
      <w:r>
        <w:rPr>
          <w:rStyle w:val="OperatorTok"/>
        </w:rPr>
        <w:t xml:space="preserve">=</w:t>
      </w:r>
      <w:r>
        <w:rPr>
          <w:rStyle w:val="NormalTok"/>
        </w:rPr>
        <w:t xml:space="preserve"> </w:t>
      </w:r>
      <w:r>
        <w:rPr>
          <w:rStyle w:val="DecValTok"/>
        </w:rPr>
        <w:t xml:space="preserve">96</w:t>
      </w:r>
      <w:r>
        <w:br/>
      </w:r>
      <w:r>
        <w:rPr>
          <w:rStyle w:val="NormalTok"/>
        </w:rPr>
        <w:t xml:space="preserve">    t </w:t>
      </w:r>
      <w:r>
        <w:rPr>
          <w:rStyle w:val="OperatorTok"/>
        </w:rPr>
        <w:t xml:space="preserve">=</w:t>
      </w:r>
      <w:r>
        <w:rPr>
          <w:rStyle w:val="NormalTok"/>
        </w:rPr>
        <w:t xml:space="preserve"> np.arange(T)</w:t>
      </w:r>
      <w:r>
        <w:br/>
      </w:r>
      <w:r>
        <w:rPr>
          <w:rStyle w:val="NormalTok"/>
        </w:rPr>
        <w:t xml:space="preserve">    dt_min </w:t>
      </w:r>
      <w:r>
        <w:rPr>
          <w:rStyle w:val="OperatorTok"/>
        </w:rPr>
        <w:t xml:space="preserve">=</w:t>
      </w:r>
      <w:r>
        <w:rPr>
          <w:rStyle w:val="NormalTok"/>
        </w:rPr>
        <w:t xml:space="preserve"> </w:t>
      </w:r>
      <w:r>
        <w:rPr>
          <w:rStyle w:val="DecValTok"/>
        </w:rPr>
        <w:t xml:space="preserve">15</w:t>
      </w:r>
      <w:r>
        <w:br/>
      </w:r>
      <w:r>
        <w:rPr>
          <w:rStyle w:val="NormalTok"/>
        </w:rPr>
        <w:t xml:space="preserve">    H0 </w:t>
      </w:r>
      <w:r>
        <w:rPr>
          <w:rStyle w:val="OperatorTok"/>
        </w:rPr>
        <w:t xml:space="preserve">=</w:t>
      </w:r>
      <w:r>
        <w:rPr>
          <w:rStyle w:val="NormalTok"/>
        </w:rPr>
        <w:t xml:space="preserve"> </w:t>
      </w:r>
      <w:r>
        <w:rPr>
          <w:rStyle w:val="FloatTok"/>
        </w:rPr>
        <w:t xml:space="preserve">82.0</w:t>
      </w:r>
      <w:r>
        <w:br/>
      </w:r>
      <w:r>
        <w:br/>
      </w:r>
      <w:r>
        <w:rPr>
          <w:rStyle w:val="NormalTok"/>
        </w:rPr>
        <w:t xml:space="preserve">    </w:t>
      </w:r>
      <w:r>
        <w:rPr>
          <w:rStyle w:val="CommentTok"/>
        </w:rPr>
        <w:t xml:space="preserve"># 已知基准负荷与日变化</w:t>
      </w:r>
      <w:r>
        <w:br/>
      </w:r>
      <w:r>
        <w:rPr>
          <w:rStyle w:val="NormalTok"/>
        </w:rPr>
        <w:t xml:space="preserve">    base_demand </w:t>
      </w:r>
      <w:r>
        <w:rPr>
          <w:rStyle w:val="OperatorTok"/>
        </w:rPr>
        <w:t xml:space="preserve">=</w:t>
      </w:r>
      <w:r>
        <w:rPr>
          <w:rStyle w:val="NormalTok"/>
        </w:rPr>
        <w:t xml:space="preserve"> np.array([</w:t>
      </w:r>
      <w:r>
        <w:rPr>
          <w:rStyle w:val="FloatTok"/>
        </w:rPr>
        <w:t xml:space="preserve">0.030</w:t>
      </w:r>
      <w:r>
        <w:rPr>
          <w:rStyle w:val="NormalTok"/>
        </w:rPr>
        <w:t xml:space="preserve">, </w:t>
      </w:r>
      <w:r>
        <w:rPr>
          <w:rStyle w:val="FloatTok"/>
        </w:rPr>
        <w:t xml:space="preserve">0.024</w:t>
      </w:r>
      <w:r>
        <w:rPr>
          <w:rStyle w:val="NormalTok"/>
        </w:rPr>
        <w:t xml:space="preserve">, </w:t>
      </w:r>
      <w:r>
        <w:rPr>
          <w:rStyle w:val="FloatTok"/>
        </w:rPr>
        <w:t xml:space="preserve">0.020</w:t>
      </w:r>
      <w:r>
        <w:rPr>
          <w:rStyle w:val="NormalTok"/>
        </w:rPr>
        <w:t xml:space="preserve">, </w:t>
      </w:r>
      <w:r>
        <w:rPr>
          <w:rStyle w:val="FloatTok"/>
        </w:rPr>
        <w:t xml:space="preserve">0.016</w:t>
      </w:r>
      <w:r>
        <w:rPr>
          <w:rStyle w:val="NormalTok"/>
        </w:rPr>
        <w:t xml:space="preserve">])  </w:t>
      </w:r>
      <w:r>
        <w:rPr>
          <w:rStyle w:val="CommentTok"/>
        </w:rPr>
        <w:t xml:space="preserve"># m3/s</w:t>
      </w:r>
      <w:r>
        <w:br/>
      </w:r>
      <w:r>
        <w:rPr>
          <w:rStyle w:val="NormalTok"/>
        </w:rPr>
        <w:t xml:space="preserve">    pattern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48.0</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48.0</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w:t>
      </w:r>
      <w:r>
        <w:br/>
      </w:r>
      <w:r>
        <w:br/>
      </w:r>
      <w:r>
        <w:rPr>
          <w:rStyle w:val="NormalTok"/>
        </w:rPr>
        <w:t xml:space="preserve">    </w:t>
      </w:r>
      <w:r>
        <w:rPr>
          <w:rStyle w:val="CommentTok"/>
        </w:rPr>
        <w:t xml:space="preserve"># 管段标称阻力</w:t>
      </w:r>
      <w:r>
        <w:br/>
      </w:r>
      <w:r>
        <w:rPr>
          <w:rStyle w:val="NormalTok"/>
        </w:rPr>
        <w:t xml:space="preserve">    r_nominal </w:t>
      </w:r>
      <w:r>
        <w:rPr>
          <w:rStyle w:val="OperatorTok"/>
        </w:rPr>
        <w:t xml:space="preserve">=</w:t>
      </w:r>
      <w:r>
        <w:rPr>
          <w:rStyle w:val="NormalTok"/>
        </w:rPr>
        <w:t xml:space="preserve"> np.array([</w:t>
      </w:r>
      <w:r>
        <w:rPr>
          <w:rStyle w:val="FloatTok"/>
        </w:rPr>
        <w:t xml:space="preserve">1800.0</w:t>
      </w:r>
      <w:r>
        <w:rPr>
          <w:rStyle w:val="NormalTok"/>
        </w:rPr>
        <w:t xml:space="preserve">, </w:t>
      </w:r>
      <w:r>
        <w:rPr>
          <w:rStyle w:val="FloatTok"/>
        </w:rPr>
        <w:t xml:space="preserve">2800.0</w:t>
      </w:r>
      <w:r>
        <w:rPr>
          <w:rStyle w:val="NormalTok"/>
        </w:rPr>
        <w:t xml:space="preserve">, </w:t>
      </w:r>
      <w:r>
        <w:rPr>
          <w:rStyle w:val="FloatTok"/>
        </w:rPr>
        <w:t xml:space="preserve">3200.0</w:t>
      </w:r>
      <w:r>
        <w:rPr>
          <w:rStyle w:val="NormalTok"/>
        </w:rPr>
        <w:t xml:space="preserve">, </w:t>
      </w:r>
      <w:r>
        <w:rPr>
          <w:rStyle w:val="FloatTok"/>
        </w:rPr>
        <w:t xml:space="preserve">2500.0</w:t>
      </w:r>
      <w:r>
        <w:rPr>
          <w:rStyle w:val="NormalTok"/>
        </w:rPr>
        <w:t xml:space="preserve">, </w:t>
      </w:r>
      <w:r>
        <w:rPr>
          <w:rStyle w:val="FloatTok"/>
        </w:rPr>
        <w:t xml:space="preserve">2950.0</w:t>
      </w:r>
      <w:r>
        <w:rPr>
          <w:rStyle w:val="NormalTok"/>
        </w:rPr>
        <w:t xml:space="preserve">, </w:t>
      </w:r>
      <w:r>
        <w:rPr>
          <w:rStyle w:val="FloatTok"/>
        </w:rPr>
        <w:t xml:space="preserve">2100.0</w:t>
      </w:r>
      <w:r>
        <w:rPr>
          <w:rStyle w:val="NormalTok"/>
        </w:rPr>
        <w:t xml:space="preserve">])</w:t>
      </w:r>
      <w:r>
        <w:br/>
      </w:r>
      <w:r>
        <w:br/>
      </w:r>
      <w:r>
        <w:rPr>
          <w:rStyle w:val="NormalTok"/>
        </w:rPr>
        <w:t xml:space="preserve">    </w:t>
      </w:r>
      <w:r>
        <w:rPr>
          <w:rStyle w:val="CommentTok"/>
        </w:rPr>
        <w:t xml:space="preserve"># ========== 构造“真实系统”状态 ==========</w:t>
      </w:r>
      <w:r>
        <w:br/>
      </w:r>
      <w:r>
        <w:rPr>
          <w:rStyle w:val="NormalTok"/>
        </w:rPr>
        <w:t xml:space="preserve">    </w:t>
      </w:r>
      <w:r>
        <w:rPr>
          <w:rStyle w:val="CommentTok"/>
        </w:rPr>
        <w:t xml:space="preserve"># 状态 x = [m1, m2, m3, m4, k_r]</w:t>
      </w:r>
      <w:r>
        <w:br/>
      </w:r>
      <w:r>
        <w:rPr>
          <w:rStyle w:val="NormalTok"/>
        </w:rPr>
        <w:t xml:space="preserve">    </w:t>
      </w:r>
      <w:r>
        <w:rPr>
          <w:rStyle w:val="CommentTok"/>
        </w:rPr>
        <w:t xml:space="preserve"># m_i: 节点需水量系数(未知且时变), k_r: 全网等效粗糙度系数(未知且慢变)</w:t>
      </w:r>
      <w:r>
        <w:br/>
      </w:r>
      <w:r>
        <w:rPr>
          <w:rStyle w:val="NormalTok"/>
        </w:rPr>
        <w:t xml:space="preserve">    x_true </w:t>
      </w:r>
      <w:r>
        <w:rPr>
          <w:rStyle w:val="OperatorTok"/>
        </w:rPr>
        <w:t xml:space="preserve">=</w:t>
      </w:r>
      <w:r>
        <w:rPr>
          <w:rStyle w:val="NormalTok"/>
        </w:rPr>
        <w:t xml:space="preserve"> np.zeros((T, </w:t>
      </w:r>
      <w:r>
        <w:rPr>
          <w:rStyle w:val="DecValTok"/>
        </w:rPr>
        <w:t xml:space="preserve">5</w:t>
      </w:r>
      <w:r>
        <w:rPr>
          <w:rStyle w:val="NormalTok"/>
        </w:rPr>
        <w:t xml:space="preserve">))</w:t>
      </w:r>
      <w:r>
        <w:br/>
      </w:r>
      <w:r>
        <w:rPr>
          <w:rStyle w:val="NormalTok"/>
        </w:rPr>
        <w:t xml:space="preserve">    m </w:t>
      </w:r>
      <w:r>
        <w:rPr>
          <w:rStyle w:val="OperatorTok"/>
        </w:rPr>
        <w:t xml:space="preserve">=</w:t>
      </w:r>
      <w:r>
        <w:rPr>
          <w:rStyle w:val="NormalTok"/>
        </w:rPr>
        <w:t xml:space="preserve"> np.array([</w:t>
      </w:r>
      <w:r>
        <w:rPr>
          <w:rStyle w:val="FloatTok"/>
        </w:rPr>
        <w:t xml:space="preserve">1.03</w:t>
      </w:r>
      <w:r>
        <w:rPr>
          <w:rStyle w:val="NormalTok"/>
        </w:rPr>
        <w:t xml:space="preserve">, </w:t>
      </w:r>
      <w:r>
        <w:rPr>
          <w:rStyle w:val="FloatTok"/>
        </w:rPr>
        <w:t xml:space="preserve">0.95</w:t>
      </w:r>
      <w:r>
        <w:rPr>
          <w:rStyle w:val="NormalTok"/>
        </w:rPr>
        <w:t xml:space="preserve">, </w:t>
      </w:r>
      <w:r>
        <w:rPr>
          <w:rStyle w:val="FloatTok"/>
        </w:rPr>
        <w:t xml:space="preserve">1.06</w:t>
      </w:r>
      <w:r>
        <w:rPr>
          <w:rStyle w:val="NormalTok"/>
        </w:rPr>
        <w:t xml:space="preserve">, </w:t>
      </w:r>
      <w:r>
        <w:rPr>
          <w:rStyle w:val="FloatTok"/>
        </w:rPr>
        <w:t xml:space="preserve">0.98</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k_r </w:t>
      </w:r>
      <w:r>
        <w:rPr>
          <w:rStyle w:val="OperatorTok"/>
        </w:rPr>
        <w:t xml:space="preserve">=</w:t>
      </w:r>
      <w:r>
        <w:rPr>
          <w:rStyle w:val="NormalTok"/>
        </w:rPr>
        <w:t xml:space="preserve"> </w:t>
      </w:r>
      <w:r>
        <w:rPr>
          <w:rStyle w:val="FloatTok"/>
        </w:rPr>
        <w:t xml:space="preserve">1.10</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trend </w:t>
      </w:r>
      <w:r>
        <w:rPr>
          <w:rStyle w:val="OperatorTok"/>
        </w:rPr>
        <w:t xml:space="preserve">=</w:t>
      </w:r>
      <w:r>
        <w:rPr>
          <w:rStyle w:val="NormalTok"/>
        </w:rPr>
        <w:t xml:space="preserve"> np.array([</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0.07</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48.0</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48.0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48.0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0.09</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48.0</w:t>
      </w:r>
      <w:r>
        <w:rPr>
          <w:rStyle w:val="NormalTok"/>
        </w:rPr>
        <w:t xml:space="preserve"> </w:t>
      </w:r>
      <w:r>
        <w:rPr>
          <w:rStyle w:val="OperatorTok"/>
        </w:rPr>
        <w:t xml:space="preserve">+</w:t>
      </w:r>
      <w:r>
        <w:rPr>
          <w:rStyle w:val="NormalTok"/>
        </w:rPr>
        <w:t xml:space="preserve"> </w:t>
      </w:r>
      <w:r>
        <w:rPr>
          <w:rStyle w:val="FloatTok"/>
        </w:rPr>
        <w:t xml:space="preserve">2.7</w:t>
      </w:r>
      <w:r>
        <w:rPr>
          <w:rStyle w:val="NormalTok"/>
        </w:rPr>
        <w:t xml:space="preserve">),</w:t>
      </w:r>
      <w:r>
        <w:br/>
      </w:r>
      <w:r>
        <w:rPr>
          <w:rStyle w:val="NormalTok"/>
        </w:rPr>
        <w:t xml:space="preserve">        ])</w:t>
      </w:r>
      <w:r>
        <w:br/>
      </w:r>
      <w:r>
        <w:rPr>
          <w:rStyle w:val="NormalTok"/>
        </w:rPr>
        <w:t xml:space="preserve">        m </w:t>
      </w:r>
      <w:r>
        <w:rPr>
          <w:rStyle w:val="OperatorTok"/>
        </w:rPr>
        <w:t xml:space="preserve">=</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trend </w:t>
      </w:r>
      <w:r>
        <w:rPr>
          <w:rStyle w:val="OperatorTok"/>
        </w:rPr>
        <w:t xml:space="preserve">+</w:t>
      </w:r>
      <w:r>
        <w:rPr>
          <w:rStyle w:val="NormalTok"/>
        </w:rPr>
        <w:t xml:space="preserve"> rng.normal(</w:t>
      </w:r>
      <w:r>
        <w:rPr>
          <w:rStyle w:val="FloatTok"/>
        </w:rPr>
        <w:t xml:space="preserve">0.0</w:t>
      </w:r>
      <w:r>
        <w:rPr>
          <w:rStyle w:val="NormalTok"/>
        </w:rPr>
        <w:t xml:space="preserve">, </w:t>
      </w:r>
      <w:r>
        <w:rPr>
          <w:rStyle w:val="FloatTok"/>
        </w:rPr>
        <w:t xml:space="preserve">0.008</w:t>
      </w:r>
      <w:r>
        <w:rPr>
          <w:rStyle w:val="NormalTok"/>
        </w:rPr>
        <w:t xml:space="preserve">, size</w:t>
      </w:r>
      <w:r>
        <w:rPr>
          <w:rStyle w:val="OperatorTok"/>
        </w:rPr>
        <w:t xml:space="preserve">=</w:t>
      </w:r>
      <w:r>
        <w:rPr>
          <w:rStyle w:val="DecValTok"/>
        </w:rPr>
        <w:t xml:space="preserve">4</w:t>
      </w:r>
      <w:r>
        <w:rPr>
          <w:rStyle w:val="NormalTok"/>
        </w:rPr>
        <w:t xml:space="preserve">)</w:t>
      </w:r>
      <w:r>
        <w:br/>
      </w:r>
      <w:r>
        <w:rPr>
          <w:rStyle w:val="NormalTok"/>
        </w:rPr>
        <w:t xml:space="preserve">        m </w:t>
      </w:r>
      <w:r>
        <w:rPr>
          <w:rStyle w:val="OperatorTok"/>
        </w:rPr>
        <w:t xml:space="preserve">=</w:t>
      </w:r>
      <w:r>
        <w:rPr>
          <w:rStyle w:val="NormalTok"/>
        </w:rPr>
        <w:t xml:space="preserve"> np.clip(m, </w:t>
      </w:r>
      <w:r>
        <w:rPr>
          <w:rStyle w:val="FloatTok"/>
        </w:rPr>
        <w:t xml:space="preserve">0.75</w:t>
      </w:r>
      <w:r>
        <w:rPr>
          <w:rStyle w:val="NormalTok"/>
        </w:rPr>
        <w:t xml:space="preserve">, </w:t>
      </w:r>
      <w:r>
        <w:rPr>
          <w:rStyle w:val="FloatTok"/>
        </w:rPr>
        <w:t xml:space="preserve">1.35</w:t>
      </w:r>
      <w:r>
        <w:rPr>
          <w:rStyle w:val="NormalTok"/>
        </w:rPr>
        <w:t xml:space="preserve">)</w:t>
      </w:r>
      <w:r>
        <w:br/>
      </w:r>
      <w:r>
        <w:br/>
      </w:r>
      <w:r>
        <w:rPr>
          <w:rStyle w:val="NormalTok"/>
        </w:rPr>
        <w:t xml:space="preserve">        </w:t>
      </w:r>
      <w:r>
        <w:rPr>
          <w:rStyle w:val="CommentTok"/>
        </w:rPr>
        <w:t xml:space="preserve"># 中途粗糙度突变 + 缓慢漂移</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DecValTok"/>
        </w:rPr>
        <w:t xml:space="preserve">56</w:t>
      </w:r>
      <w:r>
        <w:rPr>
          <w:rStyle w:val="NormalTok"/>
        </w:rPr>
        <w:t xml:space="preserve">:</w:t>
      </w:r>
      <w:r>
        <w:br/>
      </w:r>
      <w:r>
        <w:rPr>
          <w:rStyle w:val="NormalTok"/>
        </w:rPr>
        <w:t xml:space="preserve">            k_r </w:t>
      </w:r>
      <w:r>
        <w:rPr>
          <w:rStyle w:val="OperatorTok"/>
        </w:rPr>
        <w:t xml:space="preserve">+=</w:t>
      </w:r>
      <w:r>
        <w:rPr>
          <w:rStyle w:val="NormalTok"/>
        </w:rPr>
        <w:t xml:space="preserve"> </w:t>
      </w:r>
      <w:r>
        <w:rPr>
          <w:rStyle w:val="FloatTok"/>
        </w:rPr>
        <w:t xml:space="preserve">0.10</w:t>
      </w:r>
      <w:r>
        <w:br/>
      </w:r>
      <w:r>
        <w:rPr>
          <w:rStyle w:val="NormalTok"/>
        </w:rPr>
        <w:t xml:space="preserve">        k_r </w:t>
      </w:r>
      <w:r>
        <w:rPr>
          <w:rStyle w:val="OperatorTok"/>
        </w:rPr>
        <w:t xml:space="preserve">=</w:t>
      </w:r>
      <w:r>
        <w:rPr>
          <w:rStyle w:val="NormalTok"/>
        </w:rPr>
        <w:t xml:space="preserve"> </w:t>
      </w:r>
      <w:r>
        <w:rPr>
          <w:rStyle w:val="FloatTok"/>
        </w:rPr>
        <w:t xml:space="preserve">0.995</w:t>
      </w:r>
      <w:r>
        <w:rPr>
          <w:rStyle w:val="NormalTok"/>
        </w:rPr>
        <w:t xml:space="preserve"> </w:t>
      </w:r>
      <w:r>
        <w:rPr>
          <w:rStyle w:val="OperatorTok"/>
        </w:rPr>
        <w:t xml:space="preserve">*</w:t>
      </w:r>
      <w:r>
        <w:rPr>
          <w:rStyle w:val="NormalTok"/>
        </w:rPr>
        <w:t xml:space="preserve"> k_r </w:t>
      </w:r>
      <w:r>
        <w:rPr>
          <w:rStyle w:val="OperatorTok"/>
        </w:rPr>
        <w:t xml:space="preserve">+</w:t>
      </w:r>
      <w:r>
        <w:rPr>
          <w:rStyle w:val="NormalTok"/>
        </w:rPr>
        <w:t xml:space="preserve"> </w:t>
      </w:r>
      <w:r>
        <w:rPr>
          <w:rStyle w:val="FloatTok"/>
        </w:rPr>
        <w:t xml:space="preserve">0.005</w:t>
      </w:r>
      <w:r>
        <w:rPr>
          <w:rStyle w:val="NormalTok"/>
        </w:rPr>
        <w:t xml:space="preserve"> </w:t>
      </w:r>
      <w:r>
        <w:rPr>
          <w:rStyle w:val="OperatorTok"/>
        </w:rPr>
        <w:t xml:space="preserve">*</w:t>
      </w:r>
      <w:r>
        <w:rPr>
          <w:rStyle w:val="NormalTok"/>
        </w:rPr>
        <w:t xml:space="preserve"> (</w:t>
      </w:r>
      <w:r>
        <w:rPr>
          <w:rStyle w:val="FloatTok"/>
        </w:rPr>
        <w:t xml:space="preserve">1.08</w:t>
      </w:r>
      <w:r>
        <w:rPr>
          <w:rStyle w:val="NormalTok"/>
        </w:rPr>
        <w:t xml:space="preserve"> </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k </w:t>
      </w:r>
      <w:r>
        <w:rPr>
          <w:rStyle w:val="OperatorTok"/>
        </w:rPr>
        <w:t xml:space="preserve">/</w:t>
      </w:r>
      <w:r>
        <w:rPr>
          <w:rStyle w:val="NormalTok"/>
        </w:rPr>
        <w:t xml:space="preserve"> </w:t>
      </w:r>
      <w:r>
        <w:rPr>
          <w:rStyle w:val="FloatTok"/>
        </w:rPr>
        <w:t xml:space="preserve">96.0</w:t>
      </w:r>
      <w:r>
        <w:rPr>
          <w:rStyle w:val="NormalTok"/>
        </w:rPr>
        <w:t xml:space="preserve">))</w:t>
      </w:r>
      <w:r>
        <w:br/>
      </w:r>
      <w:r>
        <w:rPr>
          <w:rStyle w:val="NormalTok"/>
        </w:rPr>
        <w:t xml:space="preserve">        k_r </w:t>
      </w:r>
      <w:r>
        <w:rPr>
          <w:rStyle w:val="OperatorTok"/>
        </w:rPr>
        <w:t xml:space="preserve">=</w:t>
      </w:r>
      <w:r>
        <w:rPr>
          <w:rStyle w:val="NormalTok"/>
        </w:rPr>
        <w:t xml:space="preserve"> </w:t>
      </w:r>
      <w:r>
        <w:rPr>
          <w:rStyle w:val="BuiltInTok"/>
        </w:rPr>
        <w:t xml:space="preserve">float</w:t>
      </w:r>
      <w:r>
        <w:rPr>
          <w:rStyle w:val="NormalTok"/>
        </w:rPr>
        <w:t xml:space="preserve">(np.clip(k_r, </w:t>
      </w:r>
      <w:r>
        <w:rPr>
          <w:rStyle w:val="FloatTok"/>
        </w:rPr>
        <w:t xml:space="preserve">0.90</w:t>
      </w:r>
      <w:r>
        <w:rPr>
          <w:rStyle w:val="NormalTok"/>
        </w:rPr>
        <w:t xml:space="preserve">, </w:t>
      </w:r>
      <w:r>
        <w:rPr>
          <w:rStyle w:val="FloatTok"/>
        </w:rPr>
        <w:t xml:space="preserve">1.35</w:t>
      </w:r>
      <w:r>
        <w:rPr>
          <w:rStyle w:val="NormalTok"/>
        </w:rPr>
        <w:t xml:space="preserve">))</w:t>
      </w:r>
      <w:r>
        <w:br/>
      </w:r>
      <w:r>
        <w:br/>
      </w:r>
      <w:r>
        <w:rPr>
          <w:rStyle w:val="NormalTok"/>
        </w:rPr>
        <w:t xml:space="preserve">        x_true[k, :</w:t>
      </w:r>
      <w:r>
        <w:rPr>
          <w:rStyle w:val="DecValTok"/>
        </w:rPr>
        <w:t xml:space="preserve">4</w:t>
      </w:r>
      <w:r>
        <w:rPr>
          <w:rStyle w:val="NormalTok"/>
        </w:rPr>
        <w:t xml:space="preserve">] </w:t>
      </w:r>
      <w:r>
        <w:rPr>
          <w:rStyle w:val="OperatorTok"/>
        </w:rPr>
        <w:t xml:space="preserve">=</w:t>
      </w:r>
      <w:r>
        <w:rPr>
          <w:rStyle w:val="NormalTok"/>
        </w:rPr>
        <w:t xml:space="preserve"> m</w:t>
      </w:r>
      <w:r>
        <w:br/>
      </w:r>
      <w:r>
        <w:rPr>
          <w:rStyle w:val="NormalTok"/>
        </w:rPr>
        <w:t xml:space="preserve">        x_true[k, </w:t>
      </w:r>
      <w:r>
        <w:rPr>
          <w:rStyle w:val="DecValTok"/>
        </w:rPr>
        <w:t xml:space="preserve">4</w:t>
      </w:r>
      <w:r>
        <w:rPr>
          <w:rStyle w:val="NormalTok"/>
        </w:rPr>
        <w:t xml:space="preserve">] </w:t>
      </w:r>
      <w:r>
        <w:rPr>
          <w:rStyle w:val="OperatorTok"/>
        </w:rPr>
        <w:t xml:space="preserve">=</w:t>
      </w:r>
      <w:r>
        <w:rPr>
          <w:rStyle w:val="NormalTok"/>
        </w:rPr>
        <w:t xml:space="preserve"> k_r</w:t>
      </w:r>
      <w:r>
        <w:br/>
      </w:r>
      <w:r>
        <w:br/>
      </w:r>
      <w:r>
        <w:rPr>
          <w:rStyle w:val="NormalTok"/>
        </w:rPr>
        <w:t xml:space="preserve">    </w:t>
      </w:r>
      <w:r>
        <w:rPr>
          <w:rStyle w:val="CommentTok"/>
        </w:rPr>
        <w:t xml:space="preserve"># ========== 生成真实水力与SCADA ==========</w:t>
      </w:r>
      <w:r>
        <w:br/>
      </w:r>
      <w:r>
        <w:rPr>
          <w:rStyle w:val="NormalTok"/>
        </w:rPr>
        <w:t xml:space="preserve">    heads_true </w:t>
      </w:r>
      <w:r>
        <w:rPr>
          <w:rStyle w:val="OperatorTok"/>
        </w:rPr>
        <w:t xml:space="preserve">=</w:t>
      </w:r>
      <w:r>
        <w:rPr>
          <w:rStyle w:val="NormalTok"/>
        </w:rPr>
        <w:t xml:space="preserve"> np.zeros((T, </w:t>
      </w:r>
      <w:r>
        <w:rPr>
          <w:rStyle w:val="DecValTok"/>
        </w:rPr>
        <w:t xml:space="preserve">5</w:t>
      </w:r>
      <w:r>
        <w:rPr>
          <w:rStyle w:val="NormalTok"/>
        </w:rPr>
        <w:t xml:space="preserve">))</w:t>
      </w:r>
      <w:r>
        <w:br/>
      </w:r>
      <w:r>
        <w:rPr>
          <w:rStyle w:val="NormalTok"/>
        </w:rPr>
        <w:t xml:space="preserve">    flows_true </w:t>
      </w:r>
      <w:r>
        <w:rPr>
          <w:rStyle w:val="OperatorTok"/>
        </w:rPr>
        <w:t xml:space="preserve">=</w:t>
      </w:r>
      <w:r>
        <w:rPr>
          <w:rStyle w:val="NormalTok"/>
        </w:rPr>
        <w:t xml:space="preserve"> np.zeros((T, </w:t>
      </w:r>
      <w:r>
        <w:rPr>
          <w:rStyle w:val="DecValTok"/>
        </w:rPr>
        <w:t xml:space="preserve">6</w:t>
      </w:r>
      <w:r>
        <w:rPr>
          <w:rStyle w:val="NormalTok"/>
        </w:rPr>
        <w:t xml:space="preserve">))</w:t>
      </w:r>
      <w:r>
        <w:br/>
      </w:r>
      <w:r>
        <w:rPr>
          <w:rStyle w:val="NormalTok"/>
        </w:rPr>
        <w:t xml:space="preserve">    y_true </w:t>
      </w:r>
      <w:r>
        <w:rPr>
          <w:rStyle w:val="OperatorTok"/>
        </w:rPr>
        <w:t xml:space="preserve">=</w:t>
      </w:r>
      <w:r>
        <w:rPr>
          <w:rStyle w:val="NormalTok"/>
        </w:rPr>
        <w:t xml:space="preserve"> np.zeros((T, </w:t>
      </w:r>
      <w:r>
        <w:rPr>
          <w:rStyle w:val="DecValTok"/>
        </w:rPr>
        <w:t xml:space="preserve">5</w:t>
      </w:r>
      <w:r>
        <w:rPr>
          <w:rStyle w:val="NormalTok"/>
        </w:rPr>
        <w:t xml:space="preserve">))</w:t>
      </w:r>
      <w:r>
        <w:br/>
      </w:r>
      <w:r>
        <w:rPr>
          <w:rStyle w:val="NormalTok"/>
        </w:rPr>
        <w:t xml:space="preserve">    y_meas </w:t>
      </w:r>
      <w:r>
        <w:rPr>
          <w:rStyle w:val="OperatorTok"/>
        </w:rPr>
        <w:t xml:space="preserve">=</w:t>
      </w:r>
      <w:r>
        <w:rPr>
          <w:rStyle w:val="NormalTok"/>
        </w:rPr>
        <w:t xml:space="preserve"> np.zeros((T, </w:t>
      </w:r>
      <w:r>
        <w:rPr>
          <w:rStyle w:val="DecValTok"/>
        </w:rPr>
        <w:t xml:space="preserve">5</w:t>
      </w:r>
      <w:r>
        <w:rPr>
          <w:rStyle w:val="NormalTok"/>
        </w:rPr>
        <w:t xml:space="preserve">))</w:t>
      </w:r>
      <w:r>
        <w:br/>
      </w:r>
      <w:r>
        <w:br/>
      </w:r>
      <w:r>
        <w:rPr>
          <w:rStyle w:val="NormalTok"/>
        </w:rPr>
        <w:t xml:space="preserve">    sigma </w:t>
      </w:r>
      <w:r>
        <w:rPr>
          <w:rStyle w:val="OperatorTok"/>
        </w:rPr>
        <w:t xml:space="preserve">=</w:t>
      </w:r>
      <w:r>
        <w:rPr>
          <w:rStyle w:val="NormalTok"/>
        </w:rPr>
        <w:t xml:space="preserve"> np.array([</w:t>
      </w:r>
      <w:r>
        <w:rPr>
          <w:rStyle w:val="FloatTok"/>
        </w:rPr>
        <w:t xml:space="preserve">0.25</w:t>
      </w:r>
      <w:r>
        <w:rPr>
          <w:rStyle w:val="NormalTok"/>
        </w:rPr>
        <w:t xml:space="preserve">, </w:t>
      </w:r>
      <w:r>
        <w:rPr>
          <w:rStyle w:val="FloatTok"/>
        </w:rPr>
        <w:t xml:space="preserve">0.25</w:t>
      </w:r>
      <w:r>
        <w:rPr>
          <w:rStyle w:val="NormalTok"/>
        </w:rPr>
        <w:t xml:space="preserve">, </w:t>
      </w:r>
      <w:r>
        <w:rPr>
          <w:rStyle w:val="FloatTok"/>
        </w:rPr>
        <w:t xml:space="preserve">0.25</w:t>
      </w:r>
      <w:r>
        <w:rPr>
          <w:rStyle w:val="NormalTok"/>
        </w:rPr>
        <w:t xml:space="preserve">, </w:t>
      </w:r>
      <w:r>
        <w:rPr>
          <w:rStyle w:val="FloatTok"/>
        </w:rPr>
        <w:t xml:space="preserve">0.0015</w:t>
      </w:r>
      <w:r>
        <w:rPr>
          <w:rStyle w:val="NormalTok"/>
        </w:rPr>
        <w:t xml:space="preserve">, </w:t>
      </w:r>
      <w:r>
        <w:rPr>
          <w:rStyle w:val="FloatTok"/>
        </w:rPr>
        <w:t xml:space="preserve">0.0015</w:t>
      </w:r>
      <w:r>
        <w:rPr>
          <w:rStyle w:val="NormalTok"/>
        </w:rPr>
        <w:t xml:space="preserve">])  </w:t>
      </w:r>
      <w:r>
        <w:rPr>
          <w:rStyle w:val="CommentTok"/>
        </w:rPr>
        <w:t xml:space="preserve"># 3压力+2流量噪声标准差</w:t>
      </w:r>
      <w:r>
        <w:br/>
      </w:r>
      <w:r>
        <w:rPr>
          <w:rStyle w:val="NormalTok"/>
        </w:rPr>
        <w:t xml:space="preserve">    z_true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d_true </w:t>
      </w:r>
      <w:r>
        <w:rPr>
          <w:rStyle w:val="OperatorTok"/>
        </w:rPr>
        <w:t xml:space="preserve">=</w:t>
      </w:r>
      <w:r>
        <w:rPr>
          <w:rStyle w:val="NormalTok"/>
        </w:rPr>
        <w:t xml:space="preserve"> base_demand </w:t>
      </w:r>
      <w:r>
        <w:rPr>
          <w:rStyle w:val="OperatorTok"/>
        </w:rPr>
        <w:t xml:space="preserve">*</w:t>
      </w:r>
      <w:r>
        <w:rPr>
          <w:rStyle w:val="NormalTok"/>
        </w:rPr>
        <w:t xml:space="preserve"> pattern[k] </w:t>
      </w:r>
      <w:r>
        <w:rPr>
          <w:rStyle w:val="OperatorTok"/>
        </w:rPr>
        <w:t xml:space="preserve">*</w:t>
      </w:r>
      <w:r>
        <w:rPr>
          <w:rStyle w:val="NormalTok"/>
        </w:rPr>
        <w:t xml:space="preserve"> x_true[k, :</w:t>
      </w:r>
      <w:r>
        <w:rPr>
          <w:rStyle w:val="DecValTok"/>
        </w:rPr>
        <w:t xml:space="preserve">4</w:t>
      </w:r>
      <w:r>
        <w:rPr>
          <w:rStyle w:val="NormalTok"/>
        </w:rPr>
        <w:t xml:space="preserve">]</w:t>
      </w:r>
      <w:r>
        <w:br/>
      </w:r>
      <w:r>
        <w:rPr>
          <w:rStyle w:val="NormalTok"/>
        </w:rPr>
        <w:t xml:space="preserve">        r_true </w:t>
      </w:r>
      <w:r>
        <w:rPr>
          <w:rStyle w:val="OperatorTok"/>
        </w:rPr>
        <w:t xml:space="preserve">=</w:t>
      </w:r>
      <w:r>
        <w:rPr>
          <w:rStyle w:val="NormalTok"/>
        </w:rPr>
        <w:t xml:space="preserve"> r_nominal </w:t>
      </w:r>
      <w:r>
        <w:rPr>
          <w:rStyle w:val="OperatorTok"/>
        </w:rPr>
        <w:t xml:space="preserve">*</w:t>
      </w:r>
      <w:r>
        <w:rPr>
          <w:rStyle w:val="NormalTok"/>
        </w:rPr>
        <w:t xml:space="preserve"> x_true[k, </w:t>
      </w:r>
      <w:r>
        <w:rPr>
          <w:rStyle w:val="DecValTok"/>
        </w:rPr>
        <w:t xml:space="preserve">4</w:t>
      </w:r>
      <w:r>
        <w:rPr>
          <w:rStyle w:val="NormalTok"/>
        </w:rPr>
        <w:t xml:space="preserve">]</w:t>
      </w:r>
      <w:r>
        <w:br/>
      </w:r>
      <w:r>
        <w:rPr>
          <w:rStyle w:val="NormalTok"/>
        </w:rPr>
        <w:t xml:space="preserve">        H, q, z_true </w:t>
      </w:r>
      <w:r>
        <w:rPr>
          <w:rStyle w:val="OperatorTok"/>
        </w:rPr>
        <w:t xml:space="preserve">=</w:t>
      </w:r>
      <w:r>
        <w:rPr>
          <w:rStyle w:val="NormalTok"/>
        </w:rPr>
        <w:t xml:space="preserve"> solve_hydraulics(r_true, d_true, pipe_from, pipe_to, B_dem, H0</w:t>
      </w:r>
      <w:r>
        <w:rPr>
          <w:rStyle w:val="OperatorTok"/>
        </w:rPr>
        <w:t xml:space="preserve">=</w:t>
      </w:r>
      <w:r>
        <w:rPr>
          <w:rStyle w:val="NormalTok"/>
        </w:rPr>
        <w:t xml:space="preserve">H0, z0</w:t>
      </w:r>
      <w:r>
        <w:rPr>
          <w:rStyle w:val="OperatorTok"/>
        </w:rPr>
        <w:t xml:space="preserve">=</w:t>
      </w:r>
      <w:r>
        <w:rPr>
          <w:rStyle w:val="NormalTok"/>
        </w:rPr>
        <w:t xml:space="preserve">z_true)</w:t>
      </w:r>
      <w:r>
        <w:br/>
      </w:r>
      <w:r>
        <w:br/>
      </w:r>
      <w:r>
        <w:rPr>
          <w:rStyle w:val="NormalTok"/>
        </w:rPr>
        <w:t xml:space="preserve">        heads_true[k] </w:t>
      </w:r>
      <w:r>
        <w:rPr>
          <w:rStyle w:val="OperatorTok"/>
        </w:rPr>
        <w:t xml:space="preserve">=</w:t>
      </w:r>
      <w:r>
        <w:rPr>
          <w:rStyle w:val="NormalTok"/>
        </w:rPr>
        <w:t xml:space="preserve"> H</w:t>
      </w:r>
      <w:r>
        <w:br/>
      </w:r>
      <w:r>
        <w:rPr>
          <w:rStyle w:val="NormalTok"/>
        </w:rPr>
        <w:t xml:space="preserve">        flows_true[k] </w:t>
      </w:r>
      <w:r>
        <w:rPr>
          <w:rStyle w:val="OperatorTok"/>
        </w:rPr>
        <w:t xml:space="preserve">=</w:t>
      </w:r>
      <w:r>
        <w:rPr>
          <w:rStyle w:val="NormalTok"/>
        </w:rPr>
        <w:t xml:space="preserve"> q</w:t>
      </w:r>
      <w:r>
        <w:br/>
      </w:r>
      <w:r>
        <w:rPr>
          <w:rStyle w:val="NormalTok"/>
        </w:rPr>
        <w:t xml:space="preserve">        y_true[k] </w:t>
      </w:r>
      <w:r>
        <w:rPr>
          <w:rStyle w:val="OperatorTok"/>
        </w:rPr>
        <w:t xml:space="preserve">=</w:t>
      </w:r>
      <w:r>
        <w:rPr>
          <w:rStyle w:val="NormalTok"/>
        </w:rPr>
        <w:t xml:space="preserve"> observe_scada(H, q)</w:t>
      </w:r>
      <w:r>
        <w:br/>
      </w:r>
      <w:r>
        <w:rPr>
          <w:rStyle w:val="NormalTok"/>
        </w:rPr>
        <w:t xml:space="preserve">        y_meas[k] </w:t>
      </w:r>
      <w:r>
        <w:rPr>
          <w:rStyle w:val="OperatorTok"/>
        </w:rPr>
        <w:t xml:space="preserve">=</w:t>
      </w:r>
      <w:r>
        <w:rPr>
          <w:rStyle w:val="NormalTok"/>
        </w:rPr>
        <w:t xml:space="preserve"> y_true[k] </w:t>
      </w:r>
      <w:r>
        <w:rPr>
          <w:rStyle w:val="OperatorTok"/>
        </w:rPr>
        <w:t xml:space="preserve">+</w:t>
      </w:r>
      <w:r>
        <w:rPr>
          <w:rStyle w:val="NormalTok"/>
        </w:rPr>
        <w:t xml:space="preserve"> rng.normal(</w:t>
      </w:r>
      <w:r>
        <w:rPr>
          <w:rStyle w:val="FloatTok"/>
        </w:rPr>
        <w:t xml:space="preserve">0.0</w:t>
      </w:r>
      <w:r>
        <w:rPr>
          <w:rStyle w:val="NormalTok"/>
        </w:rPr>
        <w:t xml:space="preserve">, sigma)</w:t>
      </w:r>
      <w:r>
        <w:br/>
      </w:r>
      <w:r>
        <w:br/>
      </w:r>
      <w:r>
        <w:rPr>
          <w:rStyle w:val="NormalTok"/>
        </w:rPr>
        <w:t xml:space="preserve">    </w:t>
      </w:r>
      <w:r>
        <w:rPr>
          <w:rStyle w:val="CommentTok"/>
        </w:rPr>
        <w:t xml:space="preserve"># ========== 开环模型(不校准) ==========</w:t>
      </w:r>
      <w:r>
        <w:br/>
      </w:r>
      <w:r>
        <w:rPr>
          <w:rStyle w:val="NormalTok"/>
        </w:rPr>
        <w:t xml:space="preserve">    x_open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heads_open </w:t>
      </w:r>
      <w:r>
        <w:rPr>
          <w:rStyle w:val="OperatorTok"/>
        </w:rPr>
        <w:t xml:space="preserve">=</w:t>
      </w:r>
      <w:r>
        <w:rPr>
          <w:rStyle w:val="NormalTok"/>
        </w:rPr>
        <w:t xml:space="preserve"> np.zeros_like(heads_true)</w:t>
      </w:r>
      <w:r>
        <w:br/>
      </w:r>
      <w:r>
        <w:rPr>
          <w:rStyle w:val="NormalTok"/>
        </w:rPr>
        <w:t xml:space="preserve">    flows_open </w:t>
      </w:r>
      <w:r>
        <w:rPr>
          <w:rStyle w:val="OperatorTok"/>
        </w:rPr>
        <w:t xml:space="preserve">=</w:t>
      </w:r>
      <w:r>
        <w:rPr>
          <w:rStyle w:val="NormalTok"/>
        </w:rPr>
        <w:t xml:space="preserve"> np.zeros_like(flows_true)</w:t>
      </w:r>
      <w:r>
        <w:br/>
      </w:r>
      <w:r>
        <w:rPr>
          <w:rStyle w:val="NormalTok"/>
        </w:rPr>
        <w:t xml:space="preserve">    y_open </w:t>
      </w:r>
      <w:r>
        <w:rPr>
          <w:rStyle w:val="OperatorTok"/>
        </w:rPr>
        <w:t xml:space="preserve">=</w:t>
      </w:r>
      <w:r>
        <w:rPr>
          <w:rStyle w:val="NormalTok"/>
        </w:rPr>
        <w:t xml:space="preserve"> np.zeros_like(y_true)</w:t>
      </w:r>
      <w:r>
        <w:br/>
      </w:r>
      <w:r>
        <w:br/>
      </w:r>
      <w:r>
        <w:rPr>
          <w:rStyle w:val="NormalTok"/>
        </w:rPr>
        <w:t xml:space="preserve">    z_open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d_open </w:t>
      </w:r>
      <w:r>
        <w:rPr>
          <w:rStyle w:val="OperatorTok"/>
        </w:rPr>
        <w:t xml:space="preserve">=</w:t>
      </w:r>
      <w:r>
        <w:rPr>
          <w:rStyle w:val="NormalTok"/>
        </w:rPr>
        <w:t xml:space="preserve"> base_demand </w:t>
      </w:r>
      <w:r>
        <w:rPr>
          <w:rStyle w:val="OperatorTok"/>
        </w:rPr>
        <w:t xml:space="preserve">*</w:t>
      </w:r>
      <w:r>
        <w:rPr>
          <w:rStyle w:val="NormalTok"/>
        </w:rPr>
        <w:t xml:space="preserve"> pattern[k] </w:t>
      </w:r>
      <w:r>
        <w:rPr>
          <w:rStyle w:val="OperatorTok"/>
        </w:rPr>
        <w:t xml:space="preserve">*</w:t>
      </w:r>
      <w:r>
        <w:rPr>
          <w:rStyle w:val="NormalTok"/>
        </w:rPr>
        <w:t xml:space="preserve"> x_open[:</w:t>
      </w:r>
      <w:r>
        <w:rPr>
          <w:rStyle w:val="DecValTok"/>
        </w:rPr>
        <w:t xml:space="preserve">4</w:t>
      </w:r>
      <w:r>
        <w:rPr>
          <w:rStyle w:val="NormalTok"/>
        </w:rPr>
        <w:t xml:space="preserve">]</w:t>
      </w:r>
      <w:r>
        <w:br/>
      </w:r>
      <w:r>
        <w:rPr>
          <w:rStyle w:val="NormalTok"/>
        </w:rPr>
        <w:t xml:space="preserve">        r_open </w:t>
      </w:r>
      <w:r>
        <w:rPr>
          <w:rStyle w:val="OperatorTok"/>
        </w:rPr>
        <w:t xml:space="preserve">=</w:t>
      </w:r>
      <w:r>
        <w:rPr>
          <w:rStyle w:val="NormalTok"/>
        </w:rPr>
        <w:t xml:space="preserve"> r_nominal </w:t>
      </w:r>
      <w:r>
        <w:rPr>
          <w:rStyle w:val="OperatorTok"/>
        </w:rPr>
        <w:t xml:space="preserve">*</w:t>
      </w:r>
      <w:r>
        <w:rPr>
          <w:rStyle w:val="NormalTok"/>
        </w:rPr>
        <w:t xml:space="preserve"> x_open[</w:t>
      </w:r>
      <w:r>
        <w:rPr>
          <w:rStyle w:val="DecValTok"/>
        </w:rPr>
        <w:t xml:space="preserve">4</w:t>
      </w:r>
      <w:r>
        <w:rPr>
          <w:rStyle w:val="NormalTok"/>
        </w:rPr>
        <w:t xml:space="preserve">]</w:t>
      </w:r>
      <w:r>
        <w:br/>
      </w:r>
      <w:r>
        <w:rPr>
          <w:rStyle w:val="NormalTok"/>
        </w:rPr>
        <w:t xml:space="preserve">        H, q, z_open </w:t>
      </w:r>
      <w:r>
        <w:rPr>
          <w:rStyle w:val="OperatorTok"/>
        </w:rPr>
        <w:t xml:space="preserve">=</w:t>
      </w:r>
      <w:r>
        <w:rPr>
          <w:rStyle w:val="NormalTok"/>
        </w:rPr>
        <w:t xml:space="preserve"> solve_hydraulics(r_open, d_open, pipe_from, pipe_to, B_dem, H0</w:t>
      </w:r>
      <w:r>
        <w:rPr>
          <w:rStyle w:val="OperatorTok"/>
        </w:rPr>
        <w:t xml:space="preserve">=</w:t>
      </w:r>
      <w:r>
        <w:rPr>
          <w:rStyle w:val="NormalTok"/>
        </w:rPr>
        <w:t xml:space="preserve">H0, z0</w:t>
      </w:r>
      <w:r>
        <w:rPr>
          <w:rStyle w:val="OperatorTok"/>
        </w:rPr>
        <w:t xml:space="preserve">=</w:t>
      </w:r>
      <w:r>
        <w:rPr>
          <w:rStyle w:val="NormalTok"/>
        </w:rPr>
        <w:t xml:space="preserve">z_open)</w:t>
      </w:r>
      <w:r>
        <w:br/>
      </w:r>
      <w:r>
        <w:rPr>
          <w:rStyle w:val="NormalTok"/>
        </w:rPr>
        <w:t xml:space="preserve">        heads_open[k] </w:t>
      </w:r>
      <w:r>
        <w:rPr>
          <w:rStyle w:val="OperatorTok"/>
        </w:rPr>
        <w:t xml:space="preserve">=</w:t>
      </w:r>
      <w:r>
        <w:rPr>
          <w:rStyle w:val="NormalTok"/>
        </w:rPr>
        <w:t xml:space="preserve"> H</w:t>
      </w:r>
      <w:r>
        <w:br/>
      </w:r>
      <w:r>
        <w:rPr>
          <w:rStyle w:val="NormalTok"/>
        </w:rPr>
        <w:t xml:space="preserve">        flows_open[k] </w:t>
      </w:r>
      <w:r>
        <w:rPr>
          <w:rStyle w:val="OperatorTok"/>
        </w:rPr>
        <w:t xml:space="preserve">=</w:t>
      </w:r>
      <w:r>
        <w:rPr>
          <w:rStyle w:val="NormalTok"/>
        </w:rPr>
        <w:t xml:space="preserve"> q</w:t>
      </w:r>
      <w:r>
        <w:br/>
      </w:r>
      <w:r>
        <w:rPr>
          <w:rStyle w:val="NormalTok"/>
        </w:rPr>
        <w:t xml:space="preserve">        y_open[k] </w:t>
      </w:r>
      <w:r>
        <w:rPr>
          <w:rStyle w:val="OperatorTok"/>
        </w:rPr>
        <w:t xml:space="preserve">=</w:t>
      </w:r>
      <w:r>
        <w:rPr>
          <w:rStyle w:val="NormalTok"/>
        </w:rPr>
        <w:t xml:space="preserve"> observe_scada(H, q)</w:t>
      </w:r>
      <w:r>
        <w:br/>
      </w:r>
      <w:r>
        <w:br/>
      </w:r>
      <w:r>
        <w:rPr>
          <w:rStyle w:val="NormalTok"/>
        </w:rPr>
        <w:t xml:space="preserve">    </w:t>
      </w:r>
      <w:r>
        <w:rPr>
          <w:rStyle w:val="CommentTok"/>
        </w:rPr>
        <w:t xml:space="preserve"># ========== EKF在线校准 ==========</w:t>
      </w:r>
      <w:r>
        <w:br/>
      </w:r>
      <w:r>
        <w:rPr>
          <w:rStyle w:val="NormalTok"/>
        </w:rPr>
        <w:t xml:space="preserve">    nx, ny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br/>
      </w:r>
      <w:r>
        <w:rPr>
          <w:rStyle w:val="NormalTok"/>
        </w:rPr>
        <w:t xml:space="preserve">    x </w:t>
      </w:r>
      <w:r>
        <w:rPr>
          <w:rStyle w:val="OperatorTok"/>
        </w:rPr>
        <w:t xml:space="preserve">=</w:t>
      </w:r>
      <w:r>
        <w:rPr>
          <w:rStyle w:val="NormalTok"/>
        </w:rPr>
        <w:t xml:space="preserve"> np.array([</w:t>
      </w:r>
      <w:r>
        <w:rPr>
          <w:rStyle w:val="FloatTok"/>
        </w:rPr>
        <w:t xml:space="preserve">0.88</w:t>
      </w:r>
      <w:r>
        <w:rPr>
          <w:rStyle w:val="NormalTok"/>
        </w:rPr>
        <w:t xml:space="preserve">, </w:t>
      </w:r>
      <w:r>
        <w:rPr>
          <w:rStyle w:val="FloatTok"/>
        </w:rPr>
        <w:t xml:space="preserve">1.12</w:t>
      </w:r>
      <w:r>
        <w:rPr>
          <w:rStyle w:val="NormalTok"/>
        </w:rPr>
        <w:t xml:space="preserve">, </w:t>
      </w:r>
      <w:r>
        <w:rPr>
          <w:rStyle w:val="FloatTok"/>
        </w:rPr>
        <w:t xml:space="preserve">0.90</w:t>
      </w:r>
      <w:r>
        <w:rPr>
          <w:rStyle w:val="NormalTok"/>
        </w:rPr>
        <w:t xml:space="preserve">, </w:t>
      </w:r>
      <w:r>
        <w:rPr>
          <w:rStyle w:val="FloatTok"/>
        </w:rPr>
        <w:t xml:space="preserve">1.08</w:t>
      </w:r>
      <w:r>
        <w:rPr>
          <w:rStyle w:val="NormalTok"/>
        </w:rPr>
        <w:t xml:space="preserve">, </w:t>
      </w:r>
      <w:r>
        <w:rPr>
          <w:rStyle w:val="FloatTok"/>
        </w:rPr>
        <w:t xml:space="preserve">0.92</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带偏差初值</w:t>
      </w:r>
      <w:r>
        <w:br/>
      </w:r>
      <w:r>
        <w:rPr>
          <w:rStyle w:val="NormalTok"/>
        </w:rPr>
        <w:t xml:space="preserve">    P </w:t>
      </w:r>
      <w:r>
        <w:rPr>
          <w:rStyle w:val="OperatorTok"/>
        </w:rPr>
        <w:t xml:space="preserve">=</w:t>
      </w:r>
      <w:r>
        <w:rPr>
          <w:rStyle w:val="NormalTok"/>
        </w:rPr>
        <w:t xml:space="preserve"> np.diag([</w:t>
      </w:r>
      <w:r>
        <w:rPr>
          <w:rStyle w:val="FloatTok"/>
        </w:rPr>
        <w:t xml:space="preserve">0.10</w:t>
      </w:r>
      <w:r>
        <w:rPr>
          <w:rStyle w:val="OperatorTok"/>
        </w:rPr>
        <w:t xml:space="preserve">**</w:t>
      </w:r>
      <w:r>
        <w:rPr>
          <w:rStyle w:val="DecValTok"/>
        </w:rPr>
        <w:t xml:space="preserve">2</w:t>
      </w:r>
      <w:r>
        <w:rPr>
          <w:rStyle w:val="NormalTok"/>
        </w:rPr>
        <w:t xml:space="preserve">, </w:t>
      </w:r>
      <w:r>
        <w:rPr>
          <w:rStyle w:val="FloatTok"/>
        </w:rPr>
        <w:t xml:space="preserve">0.10</w:t>
      </w:r>
      <w:r>
        <w:rPr>
          <w:rStyle w:val="OperatorTok"/>
        </w:rPr>
        <w:t xml:space="preserve">**</w:t>
      </w:r>
      <w:r>
        <w:rPr>
          <w:rStyle w:val="DecValTok"/>
        </w:rPr>
        <w:t xml:space="preserve">2</w:t>
      </w:r>
      <w:r>
        <w:rPr>
          <w:rStyle w:val="NormalTok"/>
        </w:rPr>
        <w:t xml:space="preserve">, </w:t>
      </w:r>
      <w:r>
        <w:rPr>
          <w:rStyle w:val="FloatTok"/>
        </w:rPr>
        <w:t xml:space="preserve">0.10</w:t>
      </w:r>
      <w:r>
        <w:rPr>
          <w:rStyle w:val="OperatorTok"/>
        </w:rPr>
        <w:t xml:space="preserve">**</w:t>
      </w:r>
      <w:r>
        <w:rPr>
          <w:rStyle w:val="DecValTok"/>
        </w:rPr>
        <w:t xml:space="preserve">2</w:t>
      </w:r>
      <w:r>
        <w:rPr>
          <w:rStyle w:val="NormalTok"/>
        </w:rPr>
        <w:t xml:space="preserve">, </w:t>
      </w:r>
      <w:r>
        <w:rPr>
          <w:rStyle w:val="FloatTok"/>
        </w:rPr>
        <w:t xml:space="preserve">0.10</w:t>
      </w:r>
      <w:r>
        <w:rPr>
          <w:rStyle w:val="OperatorTok"/>
        </w:rPr>
        <w:t xml:space="preserve">**</w:t>
      </w:r>
      <w:r>
        <w:rPr>
          <w:rStyle w:val="DecValTok"/>
        </w:rPr>
        <w:t xml:space="preserve">2</w:t>
      </w:r>
      <w:r>
        <w:rPr>
          <w:rStyle w:val="NormalTok"/>
        </w:rPr>
        <w:t xml:space="preserve">, </w:t>
      </w:r>
      <w:r>
        <w:rPr>
          <w:rStyle w:val="FloatTok"/>
        </w:rPr>
        <w:t xml:space="preserve">0.12</w:t>
      </w:r>
      <w:r>
        <w:rPr>
          <w:rStyle w:val="OperatorTok"/>
        </w:rPr>
        <w:t xml:space="preserve">**</w:t>
      </w:r>
      <w:r>
        <w:rPr>
          <w:rStyle w:val="DecValTok"/>
        </w:rPr>
        <w:t xml:space="preserve">2</w:t>
      </w:r>
      <w:r>
        <w:rPr>
          <w:rStyle w:val="NormalTok"/>
        </w:rPr>
        <w:t xml:space="preserve">])</w:t>
      </w:r>
      <w:r>
        <w:br/>
      </w:r>
      <w:r>
        <w:rPr>
          <w:rStyle w:val="NormalTok"/>
        </w:rPr>
        <w:t xml:space="preserve">    Q </w:t>
      </w:r>
      <w:r>
        <w:rPr>
          <w:rStyle w:val="OperatorTok"/>
        </w:rPr>
        <w:t xml:space="preserve">=</w:t>
      </w:r>
      <w:r>
        <w:rPr>
          <w:rStyle w:val="NormalTok"/>
        </w:rPr>
        <w:t xml:space="preserve"> np.diag([</w:t>
      </w:r>
      <w:r>
        <w:rPr>
          <w:rStyle w:val="FloatTok"/>
        </w:rPr>
        <w:t xml:space="preserve">0.015</w:t>
      </w:r>
      <w:r>
        <w:rPr>
          <w:rStyle w:val="OperatorTok"/>
        </w:rPr>
        <w:t xml:space="preserve">**</w:t>
      </w:r>
      <w:r>
        <w:rPr>
          <w:rStyle w:val="DecValTok"/>
        </w:rPr>
        <w:t xml:space="preserve">2</w:t>
      </w:r>
      <w:r>
        <w:rPr>
          <w:rStyle w:val="NormalTok"/>
        </w:rPr>
        <w:t xml:space="preserve">, </w:t>
      </w:r>
      <w:r>
        <w:rPr>
          <w:rStyle w:val="FloatTok"/>
        </w:rPr>
        <w:t xml:space="preserve">0.015</w:t>
      </w:r>
      <w:r>
        <w:rPr>
          <w:rStyle w:val="OperatorTok"/>
        </w:rPr>
        <w:t xml:space="preserve">**</w:t>
      </w:r>
      <w:r>
        <w:rPr>
          <w:rStyle w:val="DecValTok"/>
        </w:rPr>
        <w:t xml:space="preserve">2</w:t>
      </w:r>
      <w:r>
        <w:rPr>
          <w:rStyle w:val="NormalTok"/>
        </w:rPr>
        <w:t xml:space="preserve">, </w:t>
      </w:r>
      <w:r>
        <w:rPr>
          <w:rStyle w:val="FloatTok"/>
        </w:rPr>
        <w:t xml:space="preserve">0.015</w:t>
      </w:r>
      <w:r>
        <w:rPr>
          <w:rStyle w:val="OperatorTok"/>
        </w:rPr>
        <w:t xml:space="preserve">**</w:t>
      </w:r>
      <w:r>
        <w:rPr>
          <w:rStyle w:val="DecValTok"/>
        </w:rPr>
        <w:t xml:space="preserve">2</w:t>
      </w:r>
      <w:r>
        <w:rPr>
          <w:rStyle w:val="NormalTok"/>
        </w:rPr>
        <w:t xml:space="preserve">, </w:t>
      </w:r>
      <w:r>
        <w:rPr>
          <w:rStyle w:val="FloatTok"/>
        </w:rPr>
        <w:t xml:space="preserve">0.015</w:t>
      </w:r>
      <w:r>
        <w:rPr>
          <w:rStyle w:val="OperatorTok"/>
        </w:rPr>
        <w:t xml:space="preserve">**</w:t>
      </w:r>
      <w:r>
        <w:rPr>
          <w:rStyle w:val="DecValTok"/>
        </w:rPr>
        <w:t xml:space="preserve">2</w:t>
      </w:r>
      <w:r>
        <w:rPr>
          <w:rStyle w:val="NormalTok"/>
        </w:rPr>
        <w:t xml:space="preserve">, </w:t>
      </w:r>
      <w:r>
        <w:rPr>
          <w:rStyle w:val="FloatTok"/>
        </w:rPr>
        <w:t xml:space="preserve">0.010</w:t>
      </w:r>
      <w:r>
        <w:rPr>
          <w:rStyle w:val="OperatorTok"/>
        </w:rPr>
        <w:t xml:space="preserve">**</w:t>
      </w:r>
      <w:r>
        <w:rPr>
          <w:rStyle w:val="DecValTok"/>
        </w:rPr>
        <w:t xml:space="preserve">2</w:t>
      </w:r>
      <w:r>
        <w:rPr>
          <w:rStyle w:val="NormalTok"/>
        </w:rPr>
        <w:t xml:space="preserve">])</w:t>
      </w:r>
      <w:r>
        <w:br/>
      </w:r>
      <w:r>
        <w:rPr>
          <w:rStyle w:val="NormalTok"/>
        </w:rPr>
        <w:t xml:space="preserve">    R </w:t>
      </w:r>
      <w:r>
        <w:rPr>
          <w:rStyle w:val="OperatorTok"/>
        </w:rPr>
        <w:t xml:space="preserve">=</w:t>
      </w:r>
      <w:r>
        <w:rPr>
          <w:rStyle w:val="NormalTok"/>
        </w:rPr>
        <w:t xml:space="preserve"> np.diag(sigma</w:t>
      </w:r>
      <w:r>
        <w:rPr>
          <w:rStyle w:val="OperatorTok"/>
        </w:rPr>
        <w:t xml:space="preserve">**</w:t>
      </w:r>
      <w:r>
        <w:rPr>
          <w:rStyle w:val="DecValTok"/>
        </w:rPr>
        <w:t xml:space="preserve">2</w:t>
      </w:r>
      <w:r>
        <w:rPr>
          <w:rStyle w:val="NormalTok"/>
        </w:rPr>
        <w:t xml:space="preserve">)</w:t>
      </w:r>
      <w:r>
        <w:br/>
      </w:r>
      <w:r>
        <w:rPr>
          <w:rStyle w:val="NormalTok"/>
        </w:rPr>
        <w:t xml:space="preserve">    eps </w:t>
      </w:r>
      <w:r>
        <w:rPr>
          <w:rStyle w:val="OperatorTok"/>
        </w:rPr>
        <w:t xml:space="preserve">=</w:t>
      </w:r>
      <w:r>
        <w:rPr>
          <w:rStyle w:val="NormalTok"/>
        </w:rPr>
        <w:t xml:space="preserve"> np.array([</w:t>
      </w:r>
      <w:r>
        <w:rPr>
          <w:rStyle w:val="FloatTok"/>
        </w:rPr>
        <w:t xml:space="preserve">0.005</w:t>
      </w:r>
      <w:r>
        <w:rPr>
          <w:rStyle w:val="NormalTok"/>
        </w:rPr>
        <w:t xml:space="preserve">, </w:t>
      </w:r>
      <w:r>
        <w:rPr>
          <w:rStyle w:val="FloatTok"/>
        </w:rPr>
        <w:t xml:space="preserve">0.005</w:t>
      </w:r>
      <w:r>
        <w:rPr>
          <w:rStyle w:val="NormalTok"/>
        </w:rPr>
        <w:t xml:space="preserve">, </w:t>
      </w:r>
      <w:r>
        <w:rPr>
          <w:rStyle w:val="FloatTok"/>
        </w:rPr>
        <w:t xml:space="preserve">0.005</w:t>
      </w:r>
      <w:r>
        <w:rPr>
          <w:rStyle w:val="NormalTok"/>
        </w:rPr>
        <w:t xml:space="preserve">, </w:t>
      </w:r>
      <w:r>
        <w:rPr>
          <w:rStyle w:val="FloatTok"/>
        </w:rPr>
        <w:t xml:space="preserve">0.005</w:t>
      </w:r>
      <w:r>
        <w:rPr>
          <w:rStyle w:val="NormalTok"/>
        </w:rPr>
        <w:t xml:space="preserve">, </w:t>
      </w:r>
      <w:r>
        <w:rPr>
          <w:rStyle w:val="FloatTok"/>
        </w:rPr>
        <w:t xml:space="preserve">0.003</w:t>
      </w:r>
      <w:r>
        <w:rPr>
          <w:rStyle w:val="NormalTok"/>
        </w:rPr>
        <w:t xml:space="preserve">])</w:t>
      </w:r>
      <w:r>
        <w:br/>
      </w:r>
      <w:r>
        <w:br/>
      </w:r>
      <w:r>
        <w:rPr>
          <w:rStyle w:val="NormalTok"/>
        </w:rPr>
        <w:t xml:space="preserve">    x_est </w:t>
      </w:r>
      <w:r>
        <w:rPr>
          <w:rStyle w:val="OperatorTok"/>
        </w:rPr>
        <w:t xml:space="preserve">=</w:t>
      </w:r>
      <w:r>
        <w:rPr>
          <w:rStyle w:val="NormalTok"/>
        </w:rPr>
        <w:t xml:space="preserve"> np.zeros((T, nx))</w:t>
      </w:r>
      <w:r>
        <w:br/>
      </w:r>
      <w:r>
        <w:rPr>
          <w:rStyle w:val="NormalTok"/>
        </w:rPr>
        <w:t xml:space="preserve">    heads_ekf </w:t>
      </w:r>
      <w:r>
        <w:rPr>
          <w:rStyle w:val="OperatorTok"/>
        </w:rPr>
        <w:t xml:space="preserve">=</w:t>
      </w:r>
      <w:r>
        <w:rPr>
          <w:rStyle w:val="NormalTok"/>
        </w:rPr>
        <w:t xml:space="preserve"> np.zeros_like(heads_true)</w:t>
      </w:r>
      <w:r>
        <w:br/>
      </w:r>
      <w:r>
        <w:rPr>
          <w:rStyle w:val="NormalTok"/>
        </w:rPr>
        <w:t xml:space="preserve">    flows_ekf </w:t>
      </w:r>
      <w:r>
        <w:rPr>
          <w:rStyle w:val="OperatorTok"/>
        </w:rPr>
        <w:t xml:space="preserve">=</w:t>
      </w:r>
      <w:r>
        <w:rPr>
          <w:rStyle w:val="NormalTok"/>
        </w:rPr>
        <w:t xml:space="preserve"> np.zeros_like(flows_true)</w:t>
      </w:r>
      <w:r>
        <w:br/>
      </w:r>
      <w:r>
        <w:rPr>
          <w:rStyle w:val="NormalTok"/>
        </w:rPr>
        <w:t xml:space="preserve">    y_ekf </w:t>
      </w:r>
      <w:r>
        <w:rPr>
          <w:rStyle w:val="OperatorTok"/>
        </w:rPr>
        <w:t xml:space="preserve">=</w:t>
      </w:r>
      <w:r>
        <w:rPr>
          <w:rStyle w:val="NormalTok"/>
        </w:rPr>
        <w:t xml:space="preserve"> np.zeros_like(y_true)</w:t>
      </w:r>
      <w:r>
        <w:br/>
      </w:r>
      <w:r>
        <w:br/>
      </w:r>
      <w:r>
        <w:rPr>
          <w:rStyle w:val="NormalTok"/>
        </w:rPr>
        <w:t xml:space="preserve">    z_ekf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clip_state(x_state):</w:t>
      </w:r>
      <w:r>
        <w:br/>
      </w:r>
      <w:r>
        <w:rPr>
          <w:rStyle w:val="NormalTok"/>
        </w:rPr>
        <w:t xml:space="preserve">        x_c </w:t>
      </w:r>
      <w:r>
        <w:rPr>
          <w:rStyle w:val="OperatorTok"/>
        </w:rPr>
        <w:t xml:space="preserve">=</w:t>
      </w:r>
      <w:r>
        <w:rPr>
          <w:rStyle w:val="NormalTok"/>
        </w:rPr>
        <w:t xml:space="preserve"> x_state.copy()</w:t>
      </w:r>
      <w:r>
        <w:br/>
      </w:r>
      <w:r>
        <w:rPr>
          <w:rStyle w:val="NormalTok"/>
        </w:rPr>
        <w:t xml:space="preserve">        x_c[:</w:t>
      </w:r>
      <w:r>
        <w:rPr>
          <w:rStyle w:val="DecValTok"/>
        </w:rPr>
        <w:t xml:space="preserve">4</w:t>
      </w:r>
      <w:r>
        <w:rPr>
          <w:rStyle w:val="NormalTok"/>
        </w:rPr>
        <w:t xml:space="preserve">] </w:t>
      </w:r>
      <w:r>
        <w:rPr>
          <w:rStyle w:val="OperatorTok"/>
        </w:rPr>
        <w:t xml:space="preserve">=</w:t>
      </w:r>
      <w:r>
        <w:rPr>
          <w:rStyle w:val="NormalTok"/>
        </w:rPr>
        <w:t xml:space="preserve"> np.clip(x_c[:</w:t>
      </w:r>
      <w:r>
        <w:rPr>
          <w:rStyle w:val="DecValTok"/>
        </w:rPr>
        <w:t xml:space="preserve">4</w:t>
      </w:r>
      <w:r>
        <w:rPr>
          <w:rStyle w:val="NormalTok"/>
        </w:rPr>
        <w:t xml:space="preserve">], </w:t>
      </w:r>
      <w:r>
        <w:rPr>
          <w:rStyle w:val="FloatTok"/>
        </w:rPr>
        <w:t xml:space="preserve">0.60</w:t>
      </w:r>
      <w:r>
        <w:rPr>
          <w:rStyle w:val="NormalTok"/>
        </w:rPr>
        <w:t xml:space="preserve">, </w:t>
      </w:r>
      <w:r>
        <w:rPr>
          <w:rStyle w:val="FloatTok"/>
        </w:rPr>
        <w:t xml:space="preserve">1.50</w:t>
      </w:r>
      <w:r>
        <w:rPr>
          <w:rStyle w:val="NormalTok"/>
        </w:rPr>
        <w:t xml:space="preserve">)</w:t>
      </w:r>
      <w:r>
        <w:br/>
      </w:r>
      <w:r>
        <w:rPr>
          <w:rStyle w:val="NormalTok"/>
        </w:rPr>
        <w:t xml:space="preserve">        x_c[</w:t>
      </w:r>
      <w:r>
        <w:rPr>
          <w:rStyle w:val="DecValTok"/>
        </w:rPr>
        <w:t xml:space="preserve">4</w:t>
      </w:r>
      <w:r>
        <w:rPr>
          <w:rStyle w:val="NormalTok"/>
        </w:rPr>
        <w:t xml:space="preserve">] </w:t>
      </w:r>
      <w:r>
        <w:rPr>
          <w:rStyle w:val="OperatorTok"/>
        </w:rPr>
        <w:t xml:space="preserve">=</w:t>
      </w:r>
      <w:r>
        <w:rPr>
          <w:rStyle w:val="NormalTok"/>
        </w:rPr>
        <w:t xml:space="preserve"> np.clip(x_c[</w:t>
      </w:r>
      <w:r>
        <w:rPr>
          <w:rStyle w:val="DecValTok"/>
        </w:rPr>
        <w:t xml:space="preserve">4</w:t>
      </w:r>
      <w:r>
        <w:rPr>
          <w:rStyle w:val="NormalTok"/>
        </w:rPr>
        <w:t xml:space="preserve">], </w:t>
      </w:r>
      <w:r>
        <w:rPr>
          <w:rStyle w:val="FloatTok"/>
        </w:rPr>
        <w:t xml:space="preserve">0.70</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ControlFlowTok"/>
        </w:rPr>
        <w:t xml:space="preserve">return</w:t>
      </w:r>
      <w:r>
        <w:rPr>
          <w:rStyle w:val="NormalTok"/>
        </w:rPr>
        <w:t xml:space="preserve"> x_c</w:t>
      </w:r>
      <w:r>
        <w:br/>
      </w:r>
      <w:r>
        <w:br/>
      </w:r>
      <w:r>
        <w:rPr>
          <w:rStyle w:val="NormalTok"/>
        </w:rPr>
        <w:t xml:space="preserve">    </w:t>
      </w:r>
      <w:r>
        <w:rPr>
          <w:rStyle w:val="KeywordTok"/>
        </w:rPr>
        <w:t xml:space="preserve">def</w:t>
      </w:r>
      <w:r>
        <w:rPr>
          <w:rStyle w:val="NormalTok"/>
        </w:rPr>
        <w:t xml:space="preserve"> simulate_by_state(x_state, k, z_init):</w:t>
      </w:r>
      <w:r>
        <w:br/>
      </w:r>
      <w:r>
        <w:rPr>
          <w:rStyle w:val="NormalTok"/>
        </w:rPr>
        <w:t xml:space="preserve">        xx </w:t>
      </w:r>
      <w:r>
        <w:rPr>
          <w:rStyle w:val="OperatorTok"/>
        </w:rPr>
        <w:t xml:space="preserve">=</w:t>
      </w:r>
      <w:r>
        <w:rPr>
          <w:rStyle w:val="NormalTok"/>
        </w:rPr>
        <w:t xml:space="preserve"> clip_state(x_state)</w:t>
      </w:r>
      <w:r>
        <w:br/>
      </w:r>
      <w:r>
        <w:rPr>
          <w:rStyle w:val="NormalTok"/>
        </w:rPr>
        <w:t xml:space="preserve">        d </w:t>
      </w:r>
      <w:r>
        <w:rPr>
          <w:rStyle w:val="OperatorTok"/>
        </w:rPr>
        <w:t xml:space="preserve">=</w:t>
      </w:r>
      <w:r>
        <w:rPr>
          <w:rStyle w:val="NormalTok"/>
        </w:rPr>
        <w:t xml:space="preserve"> base_demand </w:t>
      </w:r>
      <w:r>
        <w:rPr>
          <w:rStyle w:val="OperatorTok"/>
        </w:rPr>
        <w:t xml:space="preserve">*</w:t>
      </w:r>
      <w:r>
        <w:rPr>
          <w:rStyle w:val="NormalTok"/>
        </w:rPr>
        <w:t xml:space="preserve"> pattern[k] </w:t>
      </w:r>
      <w:r>
        <w:rPr>
          <w:rStyle w:val="OperatorTok"/>
        </w:rPr>
        <w:t xml:space="preserve">*</w:t>
      </w:r>
      <w:r>
        <w:rPr>
          <w:rStyle w:val="NormalTok"/>
        </w:rPr>
        <w:t xml:space="preserve"> xx[:</w:t>
      </w:r>
      <w:r>
        <w:rPr>
          <w:rStyle w:val="DecValTok"/>
        </w:rPr>
        <w:t xml:space="preserve">4</w:t>
      </w:r>
      <w:r>
        <w:rPr>
          <w:rStyle w:val="NormalTok"/>
        </w:rPr>
        <w:t xml:space="preserve">]</w:t>
      </w:r>
      <w:r>
        <w:br/>
      </w:r>
      <w:r>
        <w:rPr>
          <w:rStyle w:val="NormalTok"/>
        </w:rPr>
        <w:t xml:space="preserve">        r </w:t>
      </w:r>
      <w:r>
        <w:rPr>
          <w:rStyle w:val="OperatorTok"/>
        </w:rPr>
        <w:t xml:space="preserve">=</w:t>
      </w:r>
      <w:r>
        <w:rPr>
          <w:rStyle w:val="NormalTok"/>
        </w:rPr>
        <w:t xml:space="preserve"> r_nominal </w:t>
      </w:r>
      <w:r>
        <w:rPr>
          <w:rStyle w:val="OperatorTok"/>
        </w:rPr>
        <w:t xml:space="preserve">*</w:t>
      </w:r>
      <w:r>
        <w:rPr>
          <w:rStyle w:val="NormalTok"/>
        </w:rPr>
        <w:t xml:space="preserve"> xx[</w:t>
      </w:r>
      <w:r>
        <w:rPr>
          <w:rStyle w:val="DecValTok"/>
        </w:rPr>
        <w:t xml:space="preserve">4</w:t>
      </w:r>
      <w:r>
        <w:rPr>
          <w:rStyle w:val="NormalTok"/>
        </w:rPr>
        <w:t xml:space="preserve">]</w:t>
      </w:r>
      <w:r>
        <w:br/>
      </w:r>
      <w:r>
        <w:rPr>
          <w:rStyle w:val="NormalTok"/>
        </w:rPr>
        <w:t xml:space="preserve">        H, q, z </w:t>
      </w:r>
      <w:r>
        <w:rPr>
          <w:rStyle w:val="OperatorTok"/>
        </w:rPr>
        <w:t xml:space="preserve">=</w:t>
      </w:r>
      <w:r>
        <w:rPr>
          <w:rStyle w:val="NormalTok"/>
        </w:rPr>
        <w:t xml:space="preserve"> solve_hydraulics(r, d, pipe_from, pipe_to, B_dem, H0</w:t>
      </w:r>
      <w:r>
        <w:rPr>
          <w:rStyle w:val="OperatorTok"/>
        </w:rPr>
        <w:t xml:space="preserve">=</w:t>
      </w:r>
      <w:r>
        <w:rPr>
          <w:rStyle w:val="NormalTok"/>
        </w:rPr>
        <w:t xml:space="preserve">H0, z0</w:t>
      </w:r>
      <w:r>
        <w:rPr>
          <w:rStyle w:val="OperatorTok"/>
        </w:rPr>
        <w:t xml:space="preserve">=</w:t>
      </w:r>
      <w:r>
        <w:rPr>
          <w:rStyle w:val="NormalTok"/>
        </w:rPr>
        <w:t xml:space="preserve">z_init)</w:t>
      </w:r>
      <w:r>
        <w:br/>
      </w:r>
      <w:r>
        <w:rPr>
          <w:rStyle w:val="NormalTok"/>
        </w:rPr>
        <w:t xml:space="preserve">        y </w:t>
      </w:r>
      <w:r>
        <w:rPr>
          <w:rStyle w:val="OperatorTok"/>
        </w:rPr>
        <w:t xml:space="preserve">=</w:t>
      </w:r>
      <w:r>
        <w:rPr>
          <w:rStyle w:val="NormalTok"/>
        </w:rPr>
        <w:t xml:space="preserve"> observe_scada(H, q)</w:t>
      </w:r>
      <w:r>
        <w:br/>
      </w:r>
      <w:r>
        <w:rPr>
          <w:rStyle w:val="NormalTok"/>
        </w:rPr>
        <w:t xml:space="preserve">        </w:t>
      </w:r>
      <w:r>
        <w:rPr>
          <w:rStyle w:val="ControlFlowTok"/>
        </w:rPr>
        <w:t xml:space="preserve">return</w:t>
      </w:r>
      <w:r>
        <w:rPr>
          <w:rStyle w:val="NormalTok"/>
        </w:rPr>
        <w:t xml:space="preserve"> y, H, q, z</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1) 预测</w:t>
      </w:r>
      <w:r>
        <w:br/>
      </w:r>
      <w:r>
        <w:rPr>
          <w:rStyle w:val="NormalTok"/>
        </w:rPr>
        <w:t xml:space="preserve">        x_pred </w:t>
      </w:r>
      <w:r>
        <w:rPr>
          <w:rStyle w:val="OperatorTok"/>
        </w:rPr>
        <w:t xml:space="preserve">=</w:t>
      </w:r>
      <w:r>
        <w:rPr>
          <w:rStyle w:val="NormalTok"/>
        </w:rPr>
        <w:t xml:space="preserve"> clip_state(x)</w:t>
      </w:r>
      <w:r>
        <w:br/>
      </w:r>
      <w:r>
        <w:rPr>
          <w:rStyle w:val="NormalTok"/>
        </w:rPr>
        <w:t xml:space="preserve">        P_pred </w:t>
      </w:r>
      <w:r>
        <w:rPr>
          <w:rStyle w:val="OperatorTok"/>
        </w:rPr>
        <w:t xml:space="preserve">=</w:t>
      </w:r>
      <w:r>
        <w:rPr>
          <w:rStyle w:val="NormalTok"/>
        </w:rPr>
        <w:t xml:space="preserve"> P </w:t>
      </w:r>
      <w:r>
        <w:rPr>
          <w:rStyle w:val="OperatorTok"/>
        </w:rPr>
        <w:t xml:space="preserve">+</w:t>
      </w:r>
      <w:r>
        <w:rPr>
          <w:rStyle w:val="NormalTok"/>
        </w:rPr>
        <w:t xml:space="preserve"> Q</w:t>
      </w:r>
      <w:r>
        <w:br/>
      </w:r>
      <w:r>
        <w:br/>
      </w:r>
      <w:r>
        <w:rPr>
          <w:rStyle w:val="NormalTok"/>
        </w:rPr>
        <w:t xml:space="preserve">        y_pred, H_pred, q_pred, z_pred </w:t>
      </w:r>
      <w:r>
        <w:rPr>
          <w:rStyle w:val="OperatorTok"/>
        </w:rPr>
        <w:t xml:space="preserve">=</w:t>
      </w:r>
      <w:r>
        <w:rPr>
          <w:rStyle w:val="NormalTok"/>
        </w:rPr>
        <w:t xml:space="preserve"> simulate_by_state(x_pred, k, z_ekf)</w:t>
      </w:r>
      <w:r>
        <w:br/>
      </w:r>
      <w:r>
        <w:br/>
      </w:r>
      <w:r>
        <w:rPr>
          <w:rStyle w:val="NormalTok"/>
        </w:rPr>
        <w:t xml:space="preserve">        </w:t>
      </w:r>
      <w:r>
        <w:rPr>
          <w:rStyle w:val="CommentTok"/>
        </w:rPr>
        <w:t xml:space="preserve"># 2) 数值Jacobian</w:t>
      </w:r>
      <w:r>
        <w:br/>
      </w:r>
      <w:r>
        <w:rPr>
          <w:rStyle w:val="NormalTok"/>
        </w:rPr>
        <w:t xml:space="preserve">        H_jac </w:t>
      </w:r>
      <w:r>
        <w:rPr>
          <w:rStyle w:val="OperatorTok"/>
        </w:rPr>
        <w:t xml:space="preserve">=</w:t>
      </w:r>
      <w:r>
        <w:rPr>
          <w:rStyle w:val="NormalTok"/>
        </w:rPr>
        <w:t xml:space="preserve"> np.zeros((ny, nx))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(nx):</w:t>
      </w:r>
      <w:r>
        <w:br/>
      </w:r>
      <w:r>
        <w:rPr>
          <w:rStyle w:val="NormalTok"/>
        </w:rPr>
        <w:t xml:space="preserve">            x_p </w:t>
      </w:r>
      <w:r>
        <w:rPr>
          <w:rStyle w:val="OperatorTok"/>
        </w:rPr>
        <w:t xml:space="preserve">=</w:t>
      </w:r>
      <w:r>
        <w:rPr>
          <w:rStyle w:val="NormalTok"/>
        </w:rPr>
        <w:t xml:space="preserve"> x_pred.copy()</w:t>
      </w:r>
      <w:r>
        <w:br/>
      </w:r>
      <w:r>
        <w:rPr>
          <w:rStyle w:val="NormalTok"/>
        </w:rPr>
        <w:t xml:space="preserve">            x_p[j] </w:t>
      </w:r>
      <w:r>
        <w:rPr>
          <w:rStyle w:val="OperatorTok"/>
        </w:rPr>
        <w:t xml:space="preserve">+=</w:t>
      </w:r>
      <w:r>
        <w:rPr>
          <w:rStyle w:val="NormalTok"/>
        </w:rPr>
        <w:t xml:space="preserve"> eps[j]</w:t>
      </w:r>
      <w:r>
        <w:br/>
      </w:r>
      <w:r>
        <w:rPr>
          <w:rStyle w:val="NormalTok"/>
        </w:rPr>
        <w:t xml:space="preserve">            </w:t>
      </w:r>
      <w:r>
        <w:rPr>
          <w:rStyle w:val="ControlFlowTok"/>
        </w:rPr>
        <w:t xml:space="preserve">try</w:t>
      </w:r>
      <w:r>
        <w:rPr>
          <w:rStyle w:val="NormalTok"/>
        </w:rPr>
        <w:t xml:space="preserve">:</w:t>
      </w:r>
      <w:r>
        <w:br/>
      </w:r>
      <w:r>
        <w:rPr>
          <w:rStyle w:val="NormalTok"/>
        </w:rPr>
        <w:t xml:space="preserve">                y_p, _, _, _ </w:t>
      </w:r>
      <w:r>
        <w:rPr>
          <w:rStyle w:val="OperatorTok"/>
        </w:rPr>
        <w:t xml:space="preserve">=</w:t>
      </w:r>
      <w:r>
        <w:rPr>
          <w:rStyle w:val="NormalTok"/>
        </w:rPr>
        <w:t xml:space="preserve"> simulate_by_state(x_p, k, z_pred)</w:t>
      </w:r>
      <w:r>
        <w:br/>
      </w:r>
      <w:r>
        <w:rPr>
          <w:rStyle w:val="NormalTok"/>
        </w:rPr>
        <w:t xml:space="preserve">            </w:t>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y_p </w:t>
      </w:r>
      <w:r>
        <w:rPr>
          <w:rStyle w:val="OperatorTok"/>
        </w:rPr>
        <w:t xml:space="preserve">=</w:t>
      </w:r>
      <w:r>
        <w:rPr>
          <w:rStyle w:val="NormalTok"/>
        </w:rPr>
        <w:t xml:space="preserve"> y_pred.copy()</w:t>
      </w:r>
      <w:r>
        <w:br/>
      </w:r>
      <w:r>
        <w:rPr>
          <w:rStyle w:val="NormalTok"/>
        </w:rPr>
        <w:t xml:space="preserve">            H_jac[:, j] </w:t>
      </w:r>
      <w:r>
        <w:rPr>
          <w:rStyle w:val="OperatorTok"/>
        </w:rPr>
        <w:t xml:space="preserve">=</w:t>
      </w:r>
      <w:r>
        <w:rPr>
          <w:rStyle w:val="NormalTok"/>
        </w:rPr>
        <w:t xml:space="preserve"> (y_p </w:t>
      </w:r>
      <w:r>
        <w:rPr>
          <w:rStyle w:val="OperatorTok"/>
        </w:rPr>
        <w:t xml:space="preserve">-</w:t>
      </w:r>
      <w:r>
        <w:rPr>
          <w:rStyle w:val="NormalTok"/>
        </w:rPr>
        <w:t xml:space="preserve"> y_pred) </w:t>
      </w:r>
      <w:r>
        <w:rPr>
          <w:rStyle w:val="OperatorTok"/>
        </w:rPr>
        <w:t xml:space="preserve">/</w:t>
      </w:r>
      <w:r>
        <w:rPr>
          <w:rStyle w:val="NormalTok"/>
        </w:rPr>
        <w:t xml:space="preserve"> eps[j]</w:t>
      </w:r>
      <w:r>
        <w:br/>
      </w:r>
      <w:r>
        <w:br/>
      </w:r>
      <w:r>
        <w:rPr>
          <w:rStyle w:val="NormalTok"/>
        </w:rPr>
        <w:t xml:space="preserve">        </w:t>
      </w:r>
      <w:r>
        <w:rPr>
          <w:rStyle w:val="CommentTok"/>
        </w:rPr>
        <w:t xml:space="preserve"># 3) 更新</w:t>
      </w:r>
      <w:r>
        <w:br/>
      </w:r>
      <w:r>
        <w:rPr>
          <w:rStyle w:val="NormalTok"/>
        </w:rPr>
        <w:t xml:space="preserve">        S </w:t>
      </w:r>
      <w:r>
        <w:rPr>
          <w:rStyle w:val="OperatorTok"/>
        </w:rPr>
        <w:t xml:space="preserve">=</w:t>
      </w:r>
      <w:r>
        <w:rPr>
          <w:rStyle w:val="NormalTok"/>
        </w:rPr>
        <w:t xml:space="preserve"> H_jac </w:t>
      </w:r>
      <w:r>
        <w:rPr>
          <w:rStyle w:val="OperatorTok"/>
        </w:rPr>
        <w:t xml:space="preserve">@</w:t>
      </w:r>
      <w:r>
        <w:rPr>
          <w:rStyle w:val="NormalTok"/>
        </w:rPr>
        <w:t xml:space="preserve"> P_pred </w:t>
      </w:r>
      <w:r>
        <w:rPr>
          <w:rStyle w:val="OperatorTok"/>
        </w:rPr>
        <w:t xml:space="preserve">@</w:t>
      </w:r>
      <w:r>
        <w:rPr>
          <w:rStyle w:val="NormalTok"/>
        </w:rPr>
        <w:t xml:space="preserve"> H_jac.T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np.eye(ny)</w:t>
      </w:r>
      <w:r>
        <w:br/>
      </w:r>
      <w:r>
        <w:rPr>
          <w:rStyle w:val="NormalTok"/>
        </w:rPr>
        <w:t xml:space="preserve">        K </w:t>
      </w:r>
      <w:r>
        <w:rPr>
          <w:rStyle w:val="OperatorTok"/>
        </w:rPr>
        <w:t xml:space="preserve">=</w:t>
      </w:r>
      <w:r>
        <w:rPr>
          <w:rStyle w:val="NormalTok"/>
        </w:rPr>
        <w:t xml:space="preserve"> P_pred </w:t>
      </w:r>
      <w:r>
        <w:rPr>
          <w:rStyle w:val="OperatorTok"/>
        </w:rPr>
        <w:t xml:space="preserve">@</w:t>
      </w:r>
      <w:r>
        <w:rPr>
          <w:rStyle w:val="NormalTok"/>
        </w:rPr>
        <w:t xml:space="preserve"> H_jac.T </w:t>
      </w:r>
      <w:r>
        <w:rPr>
          <w:rStyle w:val="OperatorTok"/>
        </w:rPr>
        <w:t xml:space="preserve">@</w:t>
      </w:r>
      <w:r>
        <w:rPr>
          <w:rStyle w:val="NormalTok"/>
        </w:rPr>
        <w:t xml:space="preserve"> np.linalg.inv(S)</w:t>
      </w:r>
      <w:r>
        <w:br/>
      </w:r>
      <w:r>
        <w:rPr>
          <w:rStyle w:val="NormalTok"/>
        </w:rPr>
        <w:t xml:space="preserve">        innov </w:t>
      </w:r>
      <w:r>
        <w:rPr>
          <w:rStyle w:val="OperatorTok"/>
        </w:rPr>
        <w:t xml:space="preserve">=</w:t>
      </w:r>
      <w:r>
        <w:rPr>
          <w:rStyle w:val="NormalTok"/>
        </w:rPr>
        <w:t xml:space="preserve"> y_meas[k] </w:t>
      </w:r>
      <w:r>
        <w:rPr>
          <w:rStyle w:val="OperatorTok"/>
        </w:rPr>
        <w:t xml:space="preserve">-</w:t>
      </w:r>
      <w:r>
        <w:rPr>
          <w:rStyle w:val="NormalTok"/>
        </w:rPr>
        <w:t xml:space="preserve"> y_pred</w:t>
      </w:r>
      <w:r>
        <w:br/>
      </w:r>
      <w:r>
        <w:br/>
      </w:r>
      <w:r>
        <w:rPr>
          <w:rStyle w:val="NormalTok"/>
        </w:rPr>
        <w:t xml:space="preserve">        x </w:t>
      </w:r>
      <w:r>
        <w:rPr>
          <w:rStyle w:val="OperatorTok"/>
        </w:rPr>
        <w:t xml:space="preserve">=</w:t>
      </w:r>
      <w:r>
        <w:rPr>
          <w:rStyle w:val="NormalTok"/>
        </w:rPr>
        <w:t xml:space="preserve"> clip_state(x_pred </w:t>
      </w:r>
      <w:r>
        <w:rPr>
          <w:rStyle w:val="OperatorTok"/>
        </w:rPr>
        <w:t xml:space="preserve">+</w:t>
      </w:r>
      <w:r>
        <w:rPr>
          <w:rStyle w:val="NormalTok"/>
        </w:rPr>
        <w:t xml:space="preserve"> K </w:t>
      </w:r>
      <w:r>
        <w:rPr>
          <w:rStyle w:val="OperatorTok"/>
        </w:rPr>
        <w:t xml:space="preserve">@</w:t>
      </w:r>
      <w:r>
        <w:rPr>
          <w:rStyle w:val="NormalTok"/>
        </w:rPr>
        <w:t xml:space="preserve"> innov)</w:t>
      </w:r>
      <w:r>
        <w:br/>
      </w:r>
      <w:r>
        <w:rPr>
          <w:rStyle w:val="NormalTok"/>
        </w:rPr>
        <w:t xml:space="preserve">        I </w:t>
      </w:r>
      <w:r>
        <w:rPr>
          <w:rStyle w:val="OperatorTok"/>
        </w:rPr>
        <w:t xml:space="preserve">=</w:t>
      </w:r>
      <w:r>
        <w:rPr>
          <w:rStyle w:val="NormalTok"/>
        </w:rPr>
        <w:t xml:space="preserve"> np.eye(nx)</w:t>
      </w:r>
      <w:r>
        <w:br/>
      </w:r>
      <w:r>
        <w:rPr>
          <w:rStyle w:val="NormalTok"/>
        </w:rPr>
        <w:t xml:space="preserve">        P </w:t>
      </w:r>
      <w:r>
        <w:rPr>
          <w:rStyle w:val="OperatorTok"/>
        </w:rPr>
        <w:t xml:space="preserve">=</w:t>
      </w:r>
      <w:r>
        <w:rPr>
          <w:rStyle w:val="NormalTok"/>
        </w:rPr>
        <w:t xml:space="preserve"> (I </w:t>
      </w:r>
      <w:r>
        <w:rPr>
          <w:rStyle w:val="OperatorTok"/>
        </w:rPr>
        <w:t xml:space="preserve">-</w:t>
      </w:r>
      <w:r>
        <w:rPr>
          <w:rStyle w:val="NormalTok"/>
        </w:rPr>
        <w:t xml:space="preserve"> K </w:t>
      </w:r>
      <w:r>
        <w:rPr>
          <w:rStyle w:val="OperatorTok"/>
        </w:rPr>
        <w:t xml:space="preserve">@</w:t>
      </w:r>
      <w:r>
        <w:rPr>
          <w:rStyle w:val="NormalTok"/>
        </w:rPr>
        <w:t xml:space="preserve"> H_jac) </w:t>
      </w:r>
      <w:r>
        <w:rPr>
          <w:rStyle w:val="OperatorTok"/>
        </w:rPr>
        <w:t xml:space="preserve">@</w:t>
      </w:r>
      <w:r>
        <w:rPr>
          <w:rStyle w:val="NormalTok"/>
        </w:rPr>
        <w:t xml:space="preserve"> P_pred </w:t>
      </w:r>
      <w:r>
        <w:rPr>
          <w:rStyle w:val="OperatorTok"/>
        </w:rPr>
        <w:t xml:space="preserve">@</w:t>
      </w:r>
      <w:r>
        <w:rPr>
          <w:rStyle w:val="NormalTok"/>
        </w:rPr>
        <w:t xml:space="preserve"> (I </w:t>
      </w:r>
      <w:r>
        <w:rPr>
          <w:rStyle w:val="OperatorTok"/>
        </w:rPr>
        <w:t xml:space="preserve">-</w:t>
      </w:r>
      <w:r>
        <w:rPr>
          <w:rStyle w:val="NormalTok"/>
        </w:rPr>
        <w:t xml:space="preserve"> K </w:t>
      </w:r>
      <w:r>
        <w:rPr>
          <w:rStyle w:val="OperatorTok"/>
        </w:rPr>
        <w:t xml:space="preserve">@</w:t>
      </w:r>
      <w:r>
        <w:rPr>
          <w:rStyle w:val="NormalTok"/>
        </w:rPr>
        <w:t xml:space="preserve"> H_jac).T </w:t>
      </w:r>
      <w:r>
        <w:rPr>
          <w:rStyle w:val="OperatorTok"/>
        </w:rPr>
        <w:t xml:space="preserve">+</w:t>
      </w:r>
      <w:r>
        <w:rPr>
          <w:rStyle w:val="NormalTok"/>
        </w:rPr>
        <w:t xml:space="preserve"> K </w:t>
      </w:r>
      <w:r>
        <w:rPr>
          <w:rStyle w:val="OperatorTok"/>
        </w:rPr>
        <w:t xml:space="preserve">@</w:t>
      </w:r>
      <w:r>
        <w:rPr>
          <w:rStyle w:val="NormalTok"/>
        </w:rPr>
        <w:t xml:space="preserve"> R </w:t>
      </w:r>
      <w:r>
        <w:rPr>
          <w:rStyle w:val="OperatorTok"/>
        </w:rPr>
        <w:t xml:space="preserve">@</w:t>
      </w:r>
      <w:r>
        <w:rPr>
          <w:rStyle w:val="NormalTok"/>
        </w:rPr>
        <w:t xml:space="preserve"> K.T</w:t>
      </w:r>
      <w:r>
        <w:br/>
      </w:r>
      <w:r>
        <w:br/>
      </w:r>
      <w:r>
        <w:rPr>
          <w:rStyle w:val="NormalTok"/>
        </w:rPr>
        <w:t xml:space="preserve">        </w:t>
      </w:r>
      <w:r>
        <w:rPr>
          <w:rStyle w:val="CommentTok"/>
        </w:rPr>
        <w:t xml:space="preserve"># 更新后重算输出</w:t>
      </w:r>
      <w:r>
        <w:br/>
      </w:r>
      <w:r>
        <w:rPr>
          <w:rStyle w:val="NormalTok"/>
        </w:rPr>
        <w:t xml:space="preserve">        y_u, H_u, q_u, z_ekf </w:t>
      </w:r>
      <w:r>
        <w:rPr>
          <w:rStyle w:val="OperatorTok"/>
        </w:rPr>
        <w:t xml:space="preserve">=</w:t>
      </w:r>
      <w:r>
        <w:rPr>
          <w:rStyle w:val="NormalTok"/>
        </w:rPr>
        <w:t xml:space="preserve"> simulate_by_state(x, k, z_pred)</w:t>
      </w:r>
      <w:r>
        <w:br/>
      </w:r>
      <w:r>
        <w:rPr>
          <w:rStyle w:val="NormalTok"/>
        </w:rPr>
        <w:t xml:space="preserve">        x_est[k] </w:t>
      </w:r>
      <w:r>
        <w:rPr>
          <w:rStyle w:val="OperatorTok"/>
        </w:rPr>
        <w:t xml:space="preserve">=</w:t>
      </w:r>
      <w:r>
        <w:rPr>
          <w:rStyle w:val="NormalTok"/>
        </w:rPr>
        <w:t xml:space="preserve"> x</w:t>
      </w:r>
      <w:r>
        <w:br/>
      </w:r>
      <w:r>
        <w:rPr>
          <w:rStyle w:val="NormalTok"/>
        </w:rPr>
        <w:t xml:space="preserve">        heads_ekf[k] </w:t>
      </w:r>
      <w:r>
        <w:rPr>
          <w:rStyle w:val="OperatorTok"/>
        </w:rPr>
        <w:t xml:space="preserve">=</w:t>
      </w:r>
      <w:r>
        <w:rPr>
          <w:rStyle w:val="NormalTok"/>
        </w:rPr>
        <w:t xml:space="preserve"> H_u</w:t>
      </w:r>
      <w:r>
        <w:br/>
      </w:r>
      <w:r>
        <w:rPr>
          <w:rStyle w:val="NormalTok"/>
        </w:rPr>
        <w:t xml:space="preserve">        flows_ekf[k] </w:t>
      </w:r>
      <w:r>
        <w:rPr>
          <w:rStyle w:val="OperatorTok"/>
        </w:rPr>
        <w:t xml:space="preserve">=</w:t>
      </w:r>
      <w:r>
        <w:rPr>
          <w:rStyle w:val="NormalTok"/>
        </w:rPr>
        <w:t xml:space="preserve"> q_u</w:t>
      </w:r>
      <w:r>
        <w:br/>
      </w:r>
      <w:r>
        <w:rPr>
          <w:rStyle w:val="NormalTok"/>
        </w:rPr>
        <w:t xml:space="preserve">        y_ekf[k] </w:t>
      </w:r>
      <w:r>
        <w:rPr>
          <w:rStyle w:val="OperatorTok"/>
        </w:rPr>
        <w:t xml:space="preserve">=</w:t>
      </w:r>
      <w:r>
        <w:rPr>
          <w:rStyle w:val="NormalTok"/>
        </w:rPr>
        <w:t xml:space="preserve"> y_u</w:t>
      </w:r>
      <w:r>
        <w:br/>
      </w:r>
      <w:r>
        <w:br/>
      </w:r>
      <w:r>
        <w:rPr>
          <w:rStyle w:val="NormalTok"/>
        </w:rPr>
        <w:t xml:space="preserve">    </w:t>
      </w:r>
      <w:r>
        <w:rPr>
          <w:rStyle w:val="CommentTok"/>
        </w:rPr>
        <w:t xml:space="preserve"># ========== KPI ==========</w:t>
      </w:r>
      <w:r>
        <w:br/>
      </w:r>
      <w:r>
        <w:rPr>
          <w:rStyle w:val="NormalTok"/>
        </w:rPr>
        <w:t xml:space="preserve">    state_open </w:t>
      </w:r>
      <w:r>
        <w:rPr>
          <w:rStyle w:val="OperatorTok"/>
        </w:rPr>
        <w:t xml:space="preserve">=</w:t>
      </w:r>
      <w:r>
        <w:rPr>
          <w:rStyle w:val="NormalTok"/>
        </w:rPr>
        <w:t xml:space="preserve"> np.tile(x_open, (T, </w:t>
      </w:r>
      <w:r>
        <w:rPr>
          <w:rStyle w:val="DecValTok"/>
        </w:rPr>
        <w:t xml:space="preserve">1</w:t>
      </w:r>
      <w:r>
        <w:rPr>
          <w:rStyle w:val="NormalTok"/>
        </w:rPr>
        <w:t xml:space="preserve">))</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"压力RMSE (m)"</w:t>
      </w:r>
      <w:r>
        <w:rPr>
          <w:rStyle w:val="NormalTok"/>
        </w:rPr>
        <w:t xml:space="preserve">, rmse(heads_open[:, </w:t>
      </w:r>
      <w:r>
        <w:rPr>
          <w:rStyle w:val="DecValTok"/>
        </w:rPr>
        <w:t xml:space="preserve">1</w:t>
      </w:r>
      <w:r>
        <w:rPr>
          <w:rStyle w:val="NormalTok"/>
        </w:rPr>
        <w:t xml:space="preserve">:], heads_true[:, </w:t>
      </w:r>
      <w:r>
        <w:rPr>
          <w:rStyle w:val="DecValTok"/>
        </w:rPr>
        <w:t xml:space="preserve">1</w:t>
      </w:r>
      <w:r>
        <w:rPr>
          <w:rStyle w:val="NormalTok"/>
        </w:rPr>
        <w:t xml:space="preserve">:]), rmse(heads_ekf[:, </w:t>
      </w:r>
      <w:r>
        <w:rPr>
          <w:rStyle w:val="DecValTok"/>
        </w:rPr>
        <w:t xml:space="preserve">1</w:t>
      </w:r>
      <w:r>
        <w:rPr>
          <w:rStyle w:val="NormalTok"/>
        </w:rPr>
        <w:t xml:space="preserve">:], heads_true[:, </w:t>
      </w:r>
      <w:r>
        <w:rPr>
          <w:rStyle w:val="DecValTok"/>
        </w:rPr>
        <w:t xml:space="preserve">1</w:t>
      </w:r>
      <w:r>
        <w:rPr>
          <w:rStyle w:val="NormalTok"/>
        </w:rPr>
        <w:t xml:space="preserve">:])),</w:t>
      </w:r>
      <w:r>
        <w:br/>
      </w:r>
      <w:r>
        <w:rPr>
          <w:rStyle w:val="NormalTok"/>
        </w:rPr>
        <w:t xml:space="preserve">        (</w:t>
      </w:r>
      <w:r>
        <w:rPr>
          <w:rStyle w:val="StringTok"/>
        </w:rPr>
        <w:t xml:space="preserve">"流量RMSE (m3/s)"</w:t>
      </w:r>
      <w:r>
        <w:rPr>
          <w:rStyle w:val="NormalTok"/>
        </w:rPr>
        <w:t xml:space="preserve">, rmse(flows_open, flows_true), rmse(flows_ekf, flows_true)),</w:t>
      </w:r>
      <w:r>
        <w:br/>
      </w:r>
      <w:r>
        <w:rPr>
          <w:rStyle w:val="NormalTok"/>
        </w:rPr>
        <w:t xml:space="preserve">        (</w:t>
      </w:r>
      <w:r>
        <w:rPr>
          <w:rStyle w:val="StringTok"/>
        </w:rPr>
        <w:t xml:space="preserve">"需水系数RMSE (-)"</w:t>
      </w:r>
      <w:r>
        <w:rPr>
          <w:rStyle w:val="NormalTok"/>
        </w:rPr>
        <w:t xml:space="preserve">, rmse(state_open[:, :</w:t>
      </w:r>
      <w:r>
        <w:rPr>
          <w:rStyle w:val="DecValTok"/>
        </w:rPr>
        <w:t xml:space="preserve">4</w:t>
      </w:r>
      <w:r>
        <w:rPr>
          <w:rStyle w:val="NormalTok"/>
        </w:rPr>
        <w:t xml:space="preserve">], x_true[:, :</w:t>
      </w:r>
      <w:r>
        <w:rPr>
          <w:rStyle w:val="DecValTok"/>
        </w:rPr>
        <w:t xml:space="preserve">4</w:t>
      </w:r>
      <w:r>
        <w:rPr>
          <w:rStyle w:val="NormalTok"/>
        </w:rPr>
        <w:t xml:space="preserve">]), rmse(x_est[:, :</w:t>
      </w:r>
      <w:r>
        <w:rPr>
          <w:rStyle w:val="DecValTok"/>
        </w:rPr>
        <w:t xml:space="preserve">4</w:t>
      </w:r>
      <w:r>
        <w:rPr>
          <w:rStyle w:val="NormalTok"/>
        </w:rPr>
        <w:t xml:space="preserve">], x_true[:, :</w:t>
      </w:r>
      <w:r>
        <w:rPr>
          <w:rStyle w:val="DecValTok"/>
        </w:rPr>
        <w:t xml:space="preserve">4</w:t>
      </w:r>
      <w:r>
        <w:rPr>
          <w:rStyle w:val="NormalTok"/>
        </w:rPr>
        <w:t xml:space="preserve">])),</w:t>
      </w:r>
      <w:r>
        <w:br/>
      </w:r>
      <w:r>
        <w:rPr>
          <w:rStyle w:val="NormalTok"/>
        </w:rPr>
        <w:t xml:space="preserve">        (</w:t>
      </w:r>
      <w:r>
        <w:rPr>
          <w:rStyle w:val="StringTok"/>
        </w:rPr>
        <w:t xml:space="preserve">"粗糙度系数RMSE (-)"</w:t>
      </w:r>
      <w:r>
        <w:rPr>
          <w:rStyle w:val="NormalTok"/>
        </w:rPr>
        <w:t xml:space="preserve">, rmse(state_open[:, </w:t>
      </w:r>
      <w:r>
        <w:rPr>
          <w:rStyle w:val="DecValTok"/>
        </w:rPr>
        <w:t xml:space="preserve">4</w:t>
      </w:r>
      <w:r>
        <w:rPr>
          <w:rStyle w:val="NormalTok"/>
        </w:rPr>
        <w:t xml:space="preserve">], x_true[:, </w:t>
      </w:r>
      <w:r>
        <w:rPr>
          <w:rStyle w:val="DecValTok"/>
        </w:rPr>
        <w:t xml:space="preserve">4</w:t>
      </w:r>
      <w:r>
        <w:rPr>
          <w:rStyle w:val="NormalTok"/>
        </w:rPr>
        <w:t xml:space="preserve">]), rmse(x_est[:, </w:t>
      </w:r>
      <w:r>
        <w:rPr>
          <w:rStyle w:val="DecValTok"/>
        </w:rPr>
        <w:t xml:space="preserve">4</w:t>
      </w:r>
      <w:r>
        <w:rPr>
          <w:rStyle w:val="NormalTok"/>
        </w:rPr>
        <w:t xml:space="preserve">], x_true[:, </w:t>
      </w:r>
      <w:r>
        <w:rPr>
          <w:rStyle w:val="DecValTok"/>
        </w:rPr>
        <w:t xml:space="preserve">4</w:t>
      </w:r>
      <w:r>
        <w:rPr>
          <w:rStyle w:val="NormalTok"/>
        </w:rPr>
        <w:t xml:space="preserve">])),</w:t>
      </w:r>
      <w:r>
        <w:br/>
      </w:r>
      <w:r>
        <w:rPr>
          <w:rStyle w:val="NormalTok"/>
        </w:rPr>
        <w:t xml:space="preserve">        (</w:t>
      </w:r>
      <w:r>
        <w:rPr>
          <w:rStyle w:val="StringTok"/>
        </w:rPr>
        <w:t xml:space="preserve">"SCADA拟合RMSE"</w:t>
      </w:r>
      <w:r>
        <w:rPr>
          <w:rStyle w:val="NormalTok"/>
        </w:rPr>
        <w:t xml:space="preserve">, rmse(y_open, y_true), rmse(y_ekf, y_true)),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第07章 管网数字孪生在线校准 KPI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'开环模型'</w:t>
      </w:r>
      <w:r>
        <w:rPr>
          <w:rStyle w:val="SpecialCharTok"/>
        </w:rPr>
        <w:t xml:space="preserve">:&gt;14}{</w:t>
      </w:r>
      <w:r>
        <w:rPr>
          <w:rStyle w:val="StringTok"/>
        </w:rPr>
        <w:t xml:space="preserve">'EKF数字孪生'</w:t>
      </w:r>
      <w:r>
        <w:rPr>
          <w:rStyle w:val="SpecialCharTok"/>
        </w:rPr>
        <w:t xml:space="preserve">:&gt;16}{</w:t>
      </w:r>
      <w:r>
        <w:rPr>
          <w:rStyle w:val="StringTok"/>
        </w:rPr>
        <w:t xml:space="preserve">'改善'</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ControlFlowTok"/>
        </w:rPr>
        <w:t xml:space="preserve">for</w:t>
      </w:r>
      <w:r>
        <w:rPr>
          <w:rStyle w:val="NormalTok"/>
        </w:rPr>
        <w:t xml:space="preserve"> name, v_open, v_ekf </w:t>
      </w:r>
      <w:r>
        <w:rPr>
          <w:rStyle w:val="KeywordTok"/>
        </w:rPr>
        <w:t xml:space="preserve">in</w:t>
      </w:r>
      <w:r>
        <w:rPr>
          <w:rStyle w:val="NormalTok"/>
        </w:rPr>
        <w:t xml:space="preserve"> kpi:</w:t>
      </w:r>
      <w:r>
        <w:br/>
      </w:r>
      <w:r>
        <w:rPr>
          <w:rStyle w:val="NormalTok"/>
        </w:rPr>
        <w:t xml:space="preserve">        imp </w:t>
      </w:r>
      <w:r>
        <w:rPr>
          <w:rStyle w:val="OperatorTok"/>
        </w:rPr>
        <w:t xml:space="preserve">=</w:t>
      </w:r>
      <w:r>
        <w:rPr>
          <w:rStyle w:val="NormalTok"/>
        </w:rPr>
        <w:t xml:space="preserve"> improvement(v_open, v_ekf)</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NormalTok"/>
        </w:rPr>
        <w:t xml:space="preserve">v_open</w:t>
      </w:r>
      <w:r>
        <w:rPr>
          <w:rStyle w:val="SpecialCharTok"/>
        </w:rPr>
        <w:t xml:space="preserve">:&gt;14.5f}{</w:t>
      </w:r>
      <w:r>
        <w:rPr>
          <w:rStyle w:val="NormalTok"/>
        </w:rPr>
        <w:t xml:space="preserve">v_ekf</w:t>
      </w:r>
      <w:r>
        <w:rPr>
          <w:rStyle w:val="SpecialCharTok"/>
        </w:rPr>
        <w:t xml:space="preserve">:&gt;16.5f}{</w:t>
      </w:r>
      <w:r>
        <w:rPr>
          <w:rStyle w:val="NormalTok"/>
        </w:rPr>
        <w:t xml:space="preserve">imp</w:t>
      </w:r>
      <w:r>
        <w:rPr>
          <w:rStyle w:val="SpecialCharTok"/>
        </w:rPr>
        <w:t xml:space="preserve">:&gt;11.1f}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br/>
      </w:r>
      <w:r>
        <w:rPr>
          <w:rStyle w:val="NormalTok"/>
        </w:rPr>
        <w:t xml:space="preserve">    </w:t>
      </w:r>
      <w:r>
        <w:rPr>
          <w:rStyle w:val="CommentTok"/>
        </w:rPr>
        <w:t xml:space="preserve"># ========== 结果图 ==========</w:t>
      </w:r>
      <w:r>
        <w:br/>
      </w:r>
      <w:r>
        <w:rPr>
          <w:rStyle w:val="NormalTok"/>
        </w:rPr>
        <w:t xml:space="preserve">    p_err_open_t </w:t>
      </w:r>
      <w:r>
        <w:rPr>
          <w:rStyle w:val="OperatorTok"/>
        </w:rPr>
        <w:t xml:space="preserve">=</w:t>
      </w:r>
      <w:r>
        <w:rPr>
          <w:rStyle w:val="NormalTok"/>
        </w:rPr>
        <w:t xml:space="preserve"> np.sqrt(np.mean((heads_open[:, </w:t>
      </w:r>
      <w:r>
        <w:rPr>
          <w:rStyle w:val="DecValTok"/>
        </w:rPr>
        <w:t xml:space="preserve">1</w:t>
      </w:r>
      <w:r>
        <w:rPr>
          <w:rStyle w:val="NormalTok"/>
        </w:rPr>
        <w:t xml:space="preserve">:] </w:t>
      </w:r>
      <w:r>
        <w:rPr>
          <w:rStyle w:val="OperatorTok"/>
        </w:rPr>
        <w:t xml:space="preserve">-</w:t>
      </w:r>
      <w:r>
        <w:rPr>
          <w:rStyle w:val="NormalTok"/>
        </w:rPr>
        <w:t xml:space="preserve"> heads_true[:,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p_err_ekf_t </w:t>
      </w:r>
      <w:r>
        <w:rPr>
          <w:rStyle w:val="OperatorTok"/>
        </w:rPr>
        <w:t xml:space="preserve">=</w:t>
      </w:r>
      <w:r>
        <w:rPr>
          <w:rStyle w:val="NormalTok"/>
        </w:rPr>
        <w:t xml:space="preserve"> np.sqrt(np.mean((heads_ekf[:, </w:t>
      </w:r>
      <w:r>
        <w:rPr>
          <w:rStyle w:val="DecValTok"/>
        </w:rPr>
        <w:t xml:space="preserve">1</w:t>
      </w:r>
      <w:r>
        <w:rPr>
          <w:rStyle w:val="NormalTok"/>
        </w:rPr>
        <w:t xml:space="preserve">:] </w:t>
      </w:r>
      <w:r>
        <w:rPr>
          <w:rStyle w:val="OperatorTok"/>
        </w:rPr>
        <w:t xml:space="preserve">-</w:t>
      </w:r>
      <w:r>
        <w:rPr>
          <w:rStyle w:val="NormalTok"/>
        </w:rPr>
        <w:t xml:space="preserve"> heads_true[:,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q_err_open_t </w:t>
      </w:r>
      <w:r>
        <w:rPr>
          <w:rStyle w:val="OperatorTok"/>
        </w:rPr>
        <w:t xml:space="preserve">=</w:t>
      </w:r>
      <w:r>
        <w:rPr>
          <w:rStyle w:val="NormalTok"/>
        </w:rPr>
        <w:t xml:space="preserve"> np.sqrt(np.mean((flows_open </w:t>
      </w:r>
      <w:r>
        <w:rPr>
          <w:rStyle w:val="OperatorTok"/>
        </w:rPr>
        <w:t xml:space="preserve">-</w:t>
      </w:r>
      <w:r>
        <w:rPr>
          <w:rStyle w:val="NormalTok"/>
        </w:rPr>
        <w:t xml:space="preserve"> flows_true)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q_err_ekf_t </w:t>
      </w:r>
      <w:r>
        <w:rPr>
          <w:rStyle w:val="OperatorTok"/>
        </w:rPr>
        <w:t xml:space="preserve">=</w:t>
      </w:r>
      <w:r>
        <w:rPr>
          <w:rStyle w:val="NormalTok"/>
        </w:rPr>
        <w:t xml:space="preserve"> np.sqrt(np.mean((flows_ekf </w:t>
      </w:r>
      <w:r>
        <w:rPr>
          <w:rStyle w:val="OperatorTok"/>
        </w:rPr>
        <w:t xml:space="preserve">-</w:t>
      </w:r>
      <w:r>
        <w:rPr>
          <w:rStyle w:val="NormalTok"/>
        </w:rPr>
        <w:t xml:space="preserve"> flows_true)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fig, ax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].plot(t, x_true[:, i],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pecialStringTok"/>
        </w:rPr>
        <w:t xml:space="preserve">f"m</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true"</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].plot(t, x_est[:, i], </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pecialStringTok"/>
        </w:rPr>
        <w:t xml:space="preserve">f"m</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EKF"</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"Demand multipliers: True vs EKF"</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"m (-)"</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].legend(ncol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8</w:t>
      </w:r>
      <w:r>
        <w:rPr>
          <w:rStyle w:val="NormalTok"/>
        </w:rPr>
        <w:t xml:space="preserve">)</w:t>
      </w:r>
      <w:r>
        <w:br/>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].plot(t, x_true[:, </w:t>
      </w:r>
      <w:r>
        <w:rPr>
          <w:rStyle w:val="DecValTok"/>
        </w:rPr>
        <w:t xml:space="preserve">4</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"roughness true"</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].plot(t, x_est[:, </w:t>
      </w:r>
      <w:r>
        <w:rPr>
          <w:rStyle w:val="DecValTok"/>
        </w:rPr>
        <w:t xml:space="preserve">4</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"roughness EKF"</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].axvline(</w:t>
      </w:r>
      <w:r>
        <w:rPr>
          <w:rStyle w:val="DecValTok"/>
        </w:rPr>
        <w:t xml:space="preserve">56</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"roughness shift"</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"Equivalent roughness factor"</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"k_r (-)"</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].legend(fontsize</w:t>
      </w:r>
      <w:r>
        <w:rPr>
          <w:rStyle w:val="OperatorTok"/>
        </w:rPr>
        <w:t xml:space="preserve">=</w:t>
      </w:r>
      <w:r>
        <w:rPr>
          <w:rStyle w:val="DecValTok"/>
        </w:rPr>
        <w:t xml:space="preserve">8</w:t>
      </w:r>
      <w:r>
        <w:rPr>
          <w:rStyle w:val="NormalTok"/>
        </w:rPr>
        <w:t xml:space="preserve">)</w:t>
      </w:r>
      <w:r>
        <w:br/>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].plot(t, p_err_open_t,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"open-loop"</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].plot(t, p_err_ekf_t,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"EKF twin"</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].axvline(</w:t>
      </w:r>
      <w:r>
        <w:rPr>
          <w:rStyle w:val="DecValTok"/>
        </w:rPr>
        <w:t xml:space="preserve">56</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"Pressure error over time"</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pecialStringTok"/>
        </w:rPr>
        <w:t xml:space="preserve">f"Time step (</w:t>
      </w:r>
      <w:r>
        <w:rPr>
          <w:rStyle w:val="SpecialCharTok"/>
        </w:rPr>
        <w:t xml:space="preserve">{</w:t>
      </w:r>
      <w:r>
        <w:rPr>
          <w:rStyle w:val="NormalTok"/>
        </w:rPr>
        <w:t xml:space="preserve">dt_min</w:t>
      </w:r>
      <w:r>
        <w:rPr>
          <w:rStyle w:val="SpecialCharTok"/>
        </w:rPr>
        <w:t xml:space="preserve">}</w:t>
      </w:r>
      <w:r>
        <w:rPr>
          <w:rStyle w:val="SpecialStringTok"/>
        </w:rPr>
        <w:t xml:space="preserve"> min)"</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"RMSE (m)"</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].legend(fontsize</w:t>
      </w:r>
      <w:r>
        <w:rPr>
          <w:rStyle w:val="OperatorTok"/>
        </w:rPr>
        <w:t xml:space="preserve">=</w:t>
      </w:r>
      <w:r>
        <w:rPr>
          <w:rStyle w:val="DecValTok"/>
        </w:rPr>
        <w:t xml:space="preserve">8</w:t>
      </w:r>
      <w:r>
        <w:rPr>
          <w:rStyle w:val="NormalTok"/>
        </w:rPr>
        <w:t xml:space="preserve">)</w:t>
      </w:r>
      <w:r>
        <w:br/>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].plot(t, q_err_open_t,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"open-loop"</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].plot(t, q_err_ekf_t,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"EKF twin"</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].axvline(</w:t>
      </w:r>
      <w:r>
        <w:rPr>
          <w:rStyle w:val="DecValTok"/>
        </w:rPr>
        <w:t xml:space="preserve">56</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"Flow error over time"</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pecialStringTok"/>
        </w:rPr>
        <w:t xml:space="preserve">f"Time step (</w:t>
      </w:r>
      <w:r>
        <w:rPr>
          <w:rStyle w:val="SpecialCharTok"/>
        </w:rPr>
        <w:t xml:space="preserve">{</w:t>
      </w:r>
      <w:r>
        <w:rPr>
          <w:rStyle w:val="NormalTok"/>
        </w:rPr>
        <w:t xml:space="preserve">dt_min</w:t>
      </w:r>
      <w:r>
        <w:rPr>
          <w:rStyle w:val="SpecialCharTok"/>
        </w:rPr>
        <w:t xml:space="preserve">}</w:t>
      </w:r>
      <w:r>
        <w:rPr>
          <w:rStyle w:val="SpecialStringTok"/>
        </w:rPr>
        <w:t xml:space="preserve"> min)"</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"RMSE (m3/s)"</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].legend(fontsize</w:t>
      </w:r>
      <w:r>
        <w:rPr>
          <w:rStyle w:val="OperatorTok"/>
        </w:rPr>
        <w:t xml:space="preserve">=</w:t>
      </w:r>
      <w:r>
        <w:rPr>
          <w:rStyle w:val="DecValTok"/>
        </w:rPr>
        <w:t xml:space="preserve">8</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这段脚本对应“数字孪生在线校准”的核心闭环：先有物理模型，再用实时观测修正模型状态。水力内核采用简化非线性方程组，未知量是各需水节点水头和各管段流量；能量方程用</w:t>
      </w:r>
      <w:r>
        <w:t xml:space="preserve"> (r q|q|) </w:t>
      </w:r>
      <w:r>
        <w:rPr>
          <w:rFonts w:hint="eastAsia"/>
        </w:rPr>
        <w:t xml:space="preserve">表示沿程损失，连续方程保证节点质量守恒。这样做的好处是结构清晰、可解释性强，适合教材演示</w:t>
      </w:r>
      <w:r>
        <w:t xml:space="preserve"> EKF </w:t>
      </w:r>
      <w:r>
        <w:rPr>
          <w:rFonts w:hint="eastAsia"/>
        </w:rPr>
        <w:t xml:space="preserve">与水力求解器如何耦合。</w:t>
      </w:r>
      <w:r>
        <w:br/>
      </w:r>
      <w:r>
        <w:rPr>
          <w:rFonts w:hint="eastAsia"/>
        </w:rPr>
        <w:t xml:space="preserve">状态向量设为</w:t>
      </w:r>
      <w:r>
        <w:t xml:space="preserve"> </w:t>
      </w:r>
      <w:r>
        <w:rPr>
          <w:rStyle w:val="VerbatimChar"/>
        </w:rPr>
        <w:t xml:space="preserve">x=[m1,m2,m3,m4,k_r]</w:t>
      </w:r>
      <w:r>
        <w:rPr>
          <w:rFonts w:hint="eastAsia"/>
        </w:rPr>
        <w:t xml:space="preserve">，其中前四项是节点需水量系数，</w:t>
      </w:r>
      <w:r>
        <w:rPr>
          <w:rStyle w:val="VerbatimChar"/>
        </w:rPr>
        <w:t xml:space="preserve">k_r</w:t>
      </w:r>
      <w:r>
        <w:t xml:space="preserve"> </w:t>
      </w:r>
      <w:r>
        <w:rPr>
          <w:rFonts w:hint="eastAsia"/>
        </w:rPr>
        <w:t xml:space="preserve">是全网等效粗糙度系数。</w:t>
      </w:r>
      <w:r>
        <w:rPr>
          <w:rStyle w:val="VerbatimChar"/>
        </w:rPr>
        <w:t xml:space="preserve">m_i</w:t>
      </w:r>
      <w:r>
        <w:t xml:space="preserve"> </w:t>
      </w:r>
      <w:r>
        <w:rPr>
          <w:rFonts w:hint="eastAsia"/>
        </w:rPr>
        <w:t xml:space="preserve">与</w:t>
      </w:r>
      <w:r>
        <w:t xml:space="preserve"> </w:t>
      </w:r>
      <w:r>
        <w:rPr>
          <w:rStyle w:val="VerbatimChar"/>
        </w:rPr>
        <w:t xml:space="preserve">k_r</w:t>
      </w:r>
      <w:r>
        <w:t xml:space="preserve"> </w:t>
      </w:r>
      <w:r>
        <w:rPr>
          <w:rFonts w:hint="eastAsia"/>
        </w:rPr>
        <w:t xml:space="preserve">都按随机游走建模，表示“慢变但不确定”的真实运行状态，正是在线校准要追踪的对象。观测向量来自</w:t>
      </w:r>
      <w:r>
        <w:t xml:space="preserve"> </w:t>
      </w:r>
      <w:r>
        <w:rPr>
          <w:rFonts w:hint="eastAsia"/>
        </w:rPr>
        <w:t xml:space="preserve">SCADA：3</w:t>
      </w:r>
      <w:r>
        <w:t xml:space="preserve"> </w:t>
      </w:r>
      <w:r>
        <w:rPr>
          <w:rFonts w:hint="eastAsia"/>
        </w:rPr>
        <w:t xml:space="preserve">个压力点和</w:t>
      </w:r>
      <w:r>
        <w:t xml:space="preserve"> 2 </w:t>
      </w:r>
      <w:r>
        <w:rPr>
          <w:rFonts w:hint="eastAsia"/>
        </w:rPr>
        <w:t xml:space="preserve">个流量计，形成</w:t>
      </w:r>
      <w:r>
        <w:t xml:space="preserve"> 5 </w:t>
      </w:r>
      <w:r>
        <w:rPr>
          <w:rFonts w:hint="eastAsia"/>
        </w:rPr>
        <w:t xml:space="preserve">维观测，既约束压力场，也约束输配流量分配。</w:t>
      </w:r>
      <w:r>
        <w:br/>
      </w:r>
      <w:r>
        <w:rPr>
          <w:rFonts w:hint="eastAsia"/>
        </w:rPr>
        <w:t xml:space="preserve">EKF流程分为预测和更新两步。预测时保持状态延续并叠加过程噪声；更新时先把当前状态送入水力求解器得到预测观测，再用有限差分计算观测雅可比，最后用卡尔曼增益融合实测数据，完成状态修正。由于观测函数本质上是“黑箱水力计算”，有限差分</w:t>
      </w:r>
      <w:r>
        <w:t xml:space="preserve"> Jacobian </w:t>
      </w:r>
      <w:r>
        <w:rPr>
          <w:rFonts w:hint="eastAsia"/>
        </w:rPr>
        <w:t xml:space="preserve">是工程上最实用的做法。</w:t>
      </w:r>
      <w:r>
        <w:br/>
      </w:r>
      <w:r>
        <w:rPr>
          <w:rFonts w:hint="eastAsia"/>
        </w:rPr>
        <w:t xml:space="preserve">脚本同时构造了不开启在线校准的开环模型，作为对照基线。KPI表把开环与EKF在压力RMSE、流量RMSE、需水系数RMSE、粗糙度RMSE、SCADA拟合误差上并列比较，并给出改善百分比。图形部分展示“真值</w:t>
      </w:r>
      <w:r>
        <w:t xml:space="preserve"> vs </w:t>
      </w:r>
      <w:r>
        <w:rPr>
          <w:rFonts w:hint="eastAsia"/>
        </w:rPr>
        <w:t xml:space="preserve">EKF估计”的参数轨迹，以及压力/流量误差随时间变化，能直观看到</w:t>
      </w:r>
      <w:r>
        <w:t xml:space="preserve"> EKF </w:t>
      </w:r>
      <w:r>
        <w:rPr>
          <w:rFonts w:hint="eastAsia"/>
        </w:rPr>
        <w:t xml:space="preserve">在参数漂移或突变后如何把模型拉回到与现场一致的状态。这正是数字孪生在管网运行中的价值。</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2026-03-21T06:36:45Z</dcterms:created>
  <dcterms:modified xsi:type="dcterms:W3CDTF">2026-03-21T06:36:45Z</dcterms:modified>
</cp:coreProperties>
</file>

<file path=docProps/custom.xml><?xml version="1.0" encoding="utf-8"?>
<Properties xmlns="http://schemas.openxmlformats.org/officeDocument/2006/custom-properties" xmlns:vt="http://schemas.openxmlformats.org/officeDocument/2006/docPropsVTypes"/>
</file>