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5章-多系统耦合优化建模"/>
    <w:p>
      <w:pPr>
        <w:pStyle w:val="Heading1"/>
      </w:pPr>
      <w:r>
        <w:rPr>
          <w:rStyle w:val="SectionNumber"/>
        </w:rPr>
        <w:t xml:space="preserve">1</w:t>
      </w:r>
      <w:r>
        <w:tab/>
      </w:r>
      <w:r>
        <w:rPr>
          <w:rFonts w:hint="eastAsia"/>
        </w:rPr>
        <w:t xml:space="preserve">第5章</w:t>
      </w:r>
      <w:r>
        <w:t xml:space="preserve"> </w:t>
      </w:r>
      <w:r>
        <w:rPr>
          <w:rFonts w:hint="eastAsia"/>
        </w:rPr>
        <w:t xml:space="preserve">多系统耦合优化建模</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水、能源与粮食（Water-Energy-Food,</w:t>
      </w:r>
      <w:r>
        <w:t xml:space="preserve"> </w:t>
      </w:r>
      <w:r>
        <w:rPr>
          <w:rFonts w:hint="eastAsia"/>
        </w:rPr>
        <w:t xml:space="preserve">WEF）是维系人类社会运转的基础资源。传统单一资源的管理模式往往忽略了各系统间的复杂交互作用，导致资源配置效率低下及跨部门冲突。本章围绕多系统耦合优化建模展开，深入探讨WEF纽带系统的基本概念、理论方法与工程应用。通过构建涵盖多目标的数学规划模型，并引入多主体仿真技术，本章旨在为复杂资源系统的协同规划与联合调度提供定量化的分析工具，实现水利工程综合效益的最大化与可持续发展。</w:t>
      </w:r>
    </w:p>
    <w:bookmarkEnd w:id="9"/>
    <w:bookmarkStart w:id="14" w:name="基本概念与理论框架"/>
    <w:p>
      <w:pPr>
        <w:pStyle w:val="Heading2"/>
      </w:pPr>
      <w:r>
        <w:rPr>
          <w:rStyle w:val="SectionNumber"/>
        </w:rPr>
        <w:t xml:space="preserve">1.2</w:t>
      </w:r>
      <w:r>
        <w:tab/>
      </w:r>
      <w:r>
        <w:t xml:space="preserve">5.1 </w:t>
      </w:r>
      <w:r>
        <w:rPr>
          <w:rFonts w:hint="eastAsia"/>
        </w:rPr>
        <w:t xml:space="preserve">基本概念与理论框架</w:t>
      </w:r>
    </w:p>
    <w:bookmarkStart w:id="10" w:name="wef三系统耦合优化内涵"/>
    <w:p>
      <w:pPr>
        <w:pStyle w:val="Heading3"/>
      </w:pPr>
      <w:r>
        <w:rPr>
          <w:rStyle w:val="SectionNumber"/>
        </w:rPr>
        <w:t xml:space="preserve">1.2.1</w:t>
      </w:r>
      <w:r>
        <w:tab/>
      </w:r>
      <w:r>
        <w:t xml:space="preserve">5.1.1 </w:t>
      </w:r>
      <w:r>
        <w:rPr>
          <w:rFonts w:hint="eastAsia"/>
        </w:rPr>
        <w:t xml:space="preserve">WEF三系统耦合优化内涵</w:t>
      </w:r>
    </w:p>
    <w:p>
      <w:pPr>
        <w:pStyle w:val="FirstParagraph"/>
      </w:pPr>
      <w:r>
        <w:rPr>
          <w:rFonts w:hint="eastAsia"/>
        </w:rPr>
        <w:t xml:space="preserve">WEF纽带系统并非三个孤立子系统的简单物理叠加，而是通过物质流、能量流和信息流相互交织、动态交互的复杂适应系统。水系统为能源开采与粮食生产提供必需的水资源；能源系统驱动水资源的抽取、输配与净化，并支撑现代农业机械化与化肥生产；粮食系统则通过土地利用变化影响水文循环，其生物质能亦可转化为能源。</w:t>
      </w:r>
    </w:p>
    <w:p>
      <w:pPr>
        <w:pStyle w:val="BodyText"/>
      </w:pPr>
      <w:r>
        <w:rPr>
          <w:rFonts w:hint="eastAsia"/>
        </w:rPr>
        <w:t xml:space="preserve">多系统耦合优化的核心在于打破部门壁垒，在给定资源环境承载力约束下，通过合理的控制策略与工程调度，寻求水、能、粮三个维度综合效益的全局最优解。这一过程要求处理资源的时空错位问题，例如在干旱区，农业灌溉的高耗水与能源基地的高耗水往往存在刚性竞争。</w:t>
      </w:r>
    </w:p>
    <w:bookmarkEnd w:id="10"/>
    <w:bookmarkStart w:id="11" w:name="多目标规划理论"/>
    <w:p>
      <w:pPr>
        <w:pStyle w:val="Heading3"/>
      </w:pPr>
      <w:r>
        <w:rPr>
          <w:rStyle w:val="SectionNumber"/>
        </w:rPr>
        <w:t xml:space="preserve">1.2.2</w:t>
      </w:r>
      <w:r>
        <w:tab/>
      </w:r>
      <w:r>
        <w:t xml:space="preserve">5.1.2 </w:t>
      </w:r>
      <w:r>
        <w:rPr>
          <w:rFonts w:hint="eastAsia"/>
        </w:rPr>
        <w:t xml:space="preserve">多目标规划理论</w:t>
      </w:r>
    </w:p>
    <w:p>
      <w:pPr>
        <w:pStyle w:val="FirstParagraph"/>
      </w:pPr>
      <w:r>
        <w:rPr>
          <w:rFonts w:hint="eastAsia"/>
        </w:rPr>
        <w:t xml:space="preserve">由于水、能、粮三个子系统的优化方向常常存在冲突，单一目标的极值优化无法满足工程实际需求。多目标规划（Multi-objective</w:t>
      </w:r>
      <w:r>
        <w:t xml:space="preserve"> Programming, </w:t>
      </w:r>
      <w:r>
        <w:rPr>
          <w:rFonts w:hint="eastAsia"/>
        </w:rPr>
        <w:t xml:space="preserve">MOP）为解决此类问题提供了理论框架。在WEF系统中，常见的优化目标包括：区域经济系统总产出最大化、水土资源消耗量最小化、生态环境负面效应（如碳排放、面源污染）最低化等。由于这些目标之间无法同时达到绝对最优，系统求解转化为寻找非劣解集（Pareto最优解集）的过程，即在不恶化任意其他目标的前提下，无法进一步改善某一目标的解的集合。</w:t>
      </w:r>
    </w:p>
    <w:bookmarkEnd w:id="11"/>
    <w:bookmarkStart w:id="12" w:name="agent-based模型在纽带系统中的应用"/>
    <w:p>
      <w:pPr>
        <w:pStyle w:val="Heading3"/>
      </w:pPr>
      <w:r>
        <w:rPr>
          <w:rStyle w:val="SectionNumber"/>
        </w:rPr>
        <w:t xml:space="preserve">1.2.3</w:t>
      </w:r>
      <w:r>
        <w:tab/>
      </w:r>
      <w:r>
        <w:t xml:space="preserve">5.1.3 </w:t>
      </w:r>
      <w:r>
        <w:rPr>
          <w:rFonts w:hint="eastAsia"/>
        </w:rPr>
        <w:t xml:space="preserve">Agent-Based模型在纽带系统中的应用</w:t>
      </w:r>
    </w:p>
    <w:p>
      <w:pPr>
        <w:pStyle w:val="FirstParagraph"/>
      </w:pPr>
      <w:r>
        <w:rPr>
          <w:rFonts w:hint="eastAsia"/>
        </w:rPr>
        <w:t xml:space="preserve">为刻画系统中多元利益主体的微观行为及其对宏观系统状态的涌现效应，基于智能体的模型（Agent-Based</w:t>
      </w:r>
      <w:r>
        <w:t xml:space="preserve"> Modeling, </w:t>
      </w:r>
      <w:r>
        <w:rPr>
          <w:rFonts w:hint="eastAsia"/>
        </w:rPr>
        <w:t xml:space="preserve">ABM）被广泛引入。在WEF系统中，Agent可定义为农户、发电企业、水库调度机构及政府环保部门。每个Agent具有独立的决策规则与资源禀赋，依据有限理性在市场机制或政策约束下进行博弈。通过多主体环境下的自下而上建模，能够更真实地模拟水权交易、水价响应及农业种植结构调整等非线性动态过程。</w:t>
      </w:r>
    </w:p>
    <w:bookmarkEnd w:id="12"/>
    <w:bookmarkStart w:id="13" w:name="可持续发展指标体系"/>
    <w:p>
      <w:pPr>
        <w:pStyle w:val="Heading3"/>
      </w:pPr>
      <w:r>
        <w:rPr>
          <w:rStyle w:val="SectionNumber"/>
        </w:rPr>
        <w:t xml:space="preserve">1.2.4</w:t>
      </w:r>
      <w:r>
        <w:tab/>
      </w:r>
      <w:r>
        <w:t xml:space="preserve">5.1.4 </w:t>
      </w:r>
      <w:r>
        <w:rPr>
          <w:rFonts w:hint="eastAsia"/>
        </w:rPr>
        <w:t xml:space="preserve">可持续发展指标体系</w:t>
      </w:r>
    </w:p>
    <w:p>
      <w:pPr>
        <w:pStyle w:val="FirstParagraph"/>
      </w:pPr>
      <w:r>
        <w:rPr>
          <w:rFonts w:hint="eastAsia"/>
        </w:rPr>
        <w:t xml:space="preserve">评估耦合系统的优化效果，需建立多维度的定量指标体系。该体系深度对接联合国可持续发展目标（SDGs），尤其是SDG</w:t>
      </w:r>
      <w:r>
        <w:t xml:space="preserve"> </w:t>
      </w:r>
      <w:r>
        <w:rPr>
          <w:rFonts w:hint="eastAsia"/>
        </w:rPr>
        <w:t xml:space="preserve">2（零饥饿）、SDG</w:t>
      </w:r>
      <w:r>
        <w:t xml:space="preserve"> </w:t>
      </w:r>
      <w:r>
        <w:rPr>
          <w:rFonts w:hint="eastAsia"/>
        </w:rPr>
        <w:t xml:space="preserve">6（清洁饮水）与SDG</w:t>
      </w:r>
      <w:r>
        <w:t xml:space="preserve"> </w:t>
      </w:r>
      <w:r>
        <w:rPr>
          <w:rFonts w:hint="eastAsia"/>
        </w:rPr>
        <w:t xml:space="preserve">7（清洁能源）。表5-1列举了典型的WEF系统耦合评价指标。</w:t>
      </w:r>
    </w:p>
    <w:p>
      <w:pPr>
        <w:pStyle w:val="BodyText"/>
      </w:pPr>
      <w:r>
        <w:rPr>
          <w:rFonts w:hint="eastAsia"/>
          <w:b/>
          <w:bCs/>
        </w:rPr>
        <w:t xml:space="preserve">表5-1</w:t>
      </w:r>
      <w:r>
        <w:rPr>
          <w:b/>
          <w:bCs/>
        </w:rPr>
        <w:t xml:space="preserve"> </w:t>
      </w:r>
      <w:r>
        <w:rPr>
          <w:rFonts w:hint="eastAsia"/>
          <w:b/>
          <w:bCs/>
        </w:rPr>
        <w:t xml:space="preserve">WEF多系统耦合评价指标体系</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子系统</w:t>
            </w:r>
          </w:p>
        </w:tc>
        <w:tc>
          <w:tcPr/>
          <w:p>
            <w:pPr>
              <w:pStyle w:val="Compact"/>
              <w:jc w:val="left"/>
            </w:pPr>
            <w:r>
              <w:rPr>
                <w:rFonts w:hint="eastAsia"/>
              </w:rPr>
              <w:t xml:space="preserve">一级指标</w:t>
            </w:r>
          </w:p>
        </w:tc>
        <w:tc>
          <w:tcPr/>
          <w:p>
            <w:pPr>
              <w:pStyle w:val="Compact"/>
              <w:jc w:val="left"/>
            </w:pPr>
            <w:r>
              <w:rPr>
                <w:rFonts w:hint="eastAsia"/>
              </w:rPr>
              <w:t xml:space="preserve">二级指标</w:t>
            </w:r>
          </w:p>
        </w:tc>
        <w:tc>
          <w:tcPr/>
          <w:p>
            <w:pPr>
              <w:pStyle w:val="Compact"/>
              <w:jc w:val="left"/>
            </w:pPr>
            <w:r>
              <w:rPr>
                <w:rFonts w:hint="eastAsia"/>
              </w:rPr>
              <w:t xml:space="preserve">单位</w:t>
            </w:r>
          </w:p>
        </w:tc>
        <w:tc>
          <w:tcPr/>
          <w:p>
            <w:pPr>
              <w:pStyle w:val="Compact"/>
              <w:jc w:val="left"/>
            </w:pPr>
            <w:r>
              <w:rPr>
                <w:rFonts w:hint="eastAsia"/>
              </w:rPr>
              <w:t xml:space="preserve">物理意义</w:t>
            </w:r>
          </w:p>
        </w:tc>
      </w:tr>
      <w:tr>
        <w:tc>
          <w:tcPr/>
          <w:p>
            <w:pPr>
              <w:pStyle w:val="Compact"/>
              <w:jc w:val="left"/>
            </w:pPr>
            <w:r>
              <w:rPr>
                <w:rFonts w:hint="eastAsia"/>
                <w:b/>
                <w:bCs/>
              </w:rPr>
              <w:t xml:space="preserve">水系统</w:t>
            </w:r>
          </w:p>
        </w:tc>
        <w:tc>
          <w:tcPr/>
          <w:p>
            <w:pPr>
              <w:pStyle w:val="Compact"/>
              <w:jc w:val="left"/>
            </w:pPr>
            <w:r>
              <w:rPr>
                <w:rFonts w:hint="eastAsia"/>
              </w:rPr>
              <w:t xml:space="preserve">供水可靠性</w:t>
            </w:r>
          </w:p>
        </w:tc>
        <w:tc>
          <w:tcPr/>
          <w:p>
            <w:pPr>
              <w:pStyle w:val="Compact"/>
              <w:jc w:val="left"/>
            </w:pPr>
            <w:r>
              <w:rPr>
                <w:rFonts w:hint="eastAsia"/>
              </w:rPr>
              <w:t xml:space="preserve">区域供水保证率</w:t>
            </w:r>
            <w:r>
              <w:t xml:space="preserve"> (</w:t>
            </w:r>
            <m:oMath>
              <m:sSub>
                <m:e>
                  <m:r>
                    <m:t>R</m:t>
                  </m:r>
                </m:e>
                <m:sub>
                  <m:r>
                    <m:t>w</m:t>
                  </m:r>
                </m:sub>
              </m:sSub>
            </m:oMath>
            <w:r>
              <w:t xml:space="preserve">)</w:t>
            </w:r>
          </w:p>
        </w:tc>
        <w:tc>
          <w:tcPr/>
          <w:p>
            <w:pPr>
              <w:pStyle w:val="Compact"/>
              <w:jc w:val="left"/>
            </w:pPr>
            <w:r>
              <w:t xml:space="preserve">%</w:t>
            </w:r>
          </w:p>
        </w:tc>
        <w:tc>
          <w:tcPr/>
          <w:p>
            <w:pPr>
              <w:pStyle w:val="Compact"/>
              <w:jc w:val="left"/>
            </w:pPr>
            <w:r>
              <w:rPr>
                <w:rFonts w:hint="eastAsia"/>
              </w:rPr>
              <w:t xml:space="preserve">满足各行业需水要求的概率</w:t>
            </w:r>
          </w:p>
        </w:tc>
      </w:tr>
      <w:tr>
        <w:tc>
          <w:tcPr/>
          <w:p>
            <w:pPr>
              <w:pStyle w:val="Compact"/>
            </w:pPr>
          </w:p>
        </w:tc>
        <w:tc>
          <w:tcPr/>
          <w:p>
            <w:pPr>
              <w:pStyle w:val="Compact"/>
              <w:jc w:val="left"/>
            </w:pPr>
            <w:r>
              <w:rPr>
                <w:rFonts w:hint="eastAsia"/>
              </w:rPr>
              <w:t xml:space="preserve">水分生产率</w:t>
            </w:r>
          </w:p>
        </w:tc>
        <w:tc>
          <w:tcPr/>
          <w:p>
            <w:pPr>
              <w:pStyle w:val="Compact"/>
              <w:jc w:val="left"/>
            </w:pPr>
            <w:r>
              <w:rPr>
                <w:rFonts w:hint="eastAsia"/>
              </w:rPr>
              <w:t xml:space="preserve">农业综合水分生产率</w:t>
            </w:r>
            <w:r>
              <w:t xml:space="preserve"> (</w:t>
            </w:r>
            <m:oMath>
              <m:r>
                <m:t>W</m:t>
              </m:r>
              <m:r>
                <m:t>P</m:t>
              </m:r>
              <m:r>
                <m:t>B</m:t>
              </m:r>
            </m:oMath>
            <w:r>
              <w:t xml:space="preserve">)</w:t>
            </w:r>
          </w:p>
        </w:tc>
        <w:tc>
          <w:tcPr/>
          <w:p>
            <w:pPr>
              <w:pStyle w:val="Compact"/>
              <w:jc w:val="left"/>
            </w:pPr>
            <w:r>
              <w:t xml:space="preserve">kg/m³</w:t>
            </w:r>
          </w:p>
        </w:tc>
        <w:tc>
          <w:tcPr/>
          <w:p>
            <w:pPr>
              <w:pStyle w:val="Compact"/>
              <w:jc w:val="left"/>
            </w:pPr>
            <w:r>
              <w:rPr>
                <w:rFonts w:hint="eastAsia"/>
              </w:rPr>
              <w:t xml:space="preserve">单位体积耗水所产生的粮食产量</w:t>
            </w:r>
          </w:p>
        </w:tc>
      </w:tr>
      <w:tr>
        <w:tc>
          <w:tcPr/>
          <w:p>
            <w:pPr>
              <w:pStyle w:val="Compact"/>
              <w:jc w:val="left"/>
            </w:pPr>
            <w:r>
              <w:rPr>
                <w:rFonts w:hint="eastAsia"/>
                <w:b/>
                <w:bCs/>
              </w:rPr>
              <w:t xml:space="preserve">能源系统</w:t>
            </w:r>
          </w:p>
        </w:tc>
        <w:tc>
          <w:tcPr/>
          <w:p>
            <w:pPr>
              <w:pStyle w:val="Compact"/>
              <w:jc w:val="left"/>
            </w:pPr>
            <w:r>
              <w:rPr>
                <w:rFonts w:hint="eastAsia"/>
              </w:rPr>
              <w:t xml:space="preserve">能源保障度</w:t>
            </w:r>
          </w:p>
        </w:tc>
        <w:tc>
          <w:tcPr/>
          <w:p>
            <w:pPr>
              <w:pStyle w:val="Compact"/>
              <w:jc w:val="left"/>
            </w:pPr>
            <w:r>
              <w:rPr>
                <w:rFonts w:hint="eastAsia"/>
              </w:rPr>
              <w:t xml:space="preserve">能源自给率</w:t>
            </w:r>
            <w:r>
              <w:t xml:space="preserve"> (</w:t>
            </w:r>
            <m:oMath>
              <m:sSub>
                <m:e>
                  <m:r>
                    <m:t>E</m:t>
                  </m:r>
                </m:e>
                <m:sub>
                  <m:r>
                    <m:t>s</m:t>
                  </m:r>
                  <m:r>
                    <m:t>r</m:t>
                  </m:r>
                </m:sub>
              </m:sSub>
            </m:oMath>
            <w:r>
              <w:t xml:space="preserve">)</w:t>
            </w:r>
          </w:p>
        </w:tc>
        <w:tc>
          <w:tcPr/>
          <w:p>
            <w:pPr>
              <w:pStyle w:val="Compact"/>
              <w:jc w:val="left"/>
            </w:pPr>
            <w:r>
              <w:t xml:space="preserve">%</w:t>
            </w:r>
          </w:p>
        </w:tc>
        <w:tc>
          <w:tcPr/>
          <w:p>
            <w:pPr>
              <w:pStyle w:val="Compact"/>
              <w:jc w:val="left"/>
            </w:pPr>
            <w:r>
              <w:rPr>
                <w:rFonts w:hint="eastAsia"/>
              </w:rPr>
              <w:t xml:space="preserve">区域能源生产满足本地需求的比例</w:t>
            </w:r>
          </w:p>
        </w:tc>
      </w:tr>
      <w:tr>
        <w:tc>
          <w:tcPr/>
          <w:p>
            <w:pPr>
              <w:pStyle w:val="Compact"/>
            </w:pPr>
          </w:p>
        </w:tc>
        <w:tc>
          <w:tcPr/>
          <w:p>
            <w:pPr>
              <w:pStyle w:val="Compact"/>
              <w:jc w:val="left"/>
            </w:pPr>
            <w:r>
              <w:rPr>
                <w:rFonts w:hint="eastAsia"/>
              </w:rPr>
              <w:t xml:space="preserve">涉水能耗</w:t>
            </w:r>
          </w:p>
        </w:tc>
        <w:tc>
          <w:tcPr/>
          <w:p>
            <w:pPr>
              <w:pStyle w:val="Compact"/>
              <w:jc w:val="left"/>
            </w:pPr>
            <w:r>
              <w:rPr>
                <w:rFonts w:hint="eastAsia"/>
              </w:rPr>
              <w:t xml:space="preserve">单位供水能耗强度</w:t>
            </w:r>
            <w:r>
              <w:t xml:space="preserve"> (</w:t>
            </w:r>
            <m:oMath>
              <m:r>
                <m:t>E</m:t>
              </m:r>
              <m:sSub>
                <m:e>
                  <m:r>
                    <m:t>I</m:t>
                  </m:r>
                </m:e>
                <m:sub>
                  <m:r>
                    <m:t>w</m:t>
                  </m:r>
                </m:sub>
              </m:sSub>
            </m:oMath>
            <w:r>
              <w:t xml:space="preserve">)</w:t>
            </w:r>
          </w:p>
        </w:tc>
        <w:tc>
          <w:tcPr/>
          <w:p>
            <w:pPr>
              <w:pStyle w:val="Compact"/>
              <w:jc w:val="left"/>
            </w:pPr>
            <w:r>
              <w:t xml:space="preserve">kWh/m³</w:t>
            </w:r>
          </w:p>
        </w:tc>
        <w:tc>
          <w:tcPr/>
          <w:p>
            <w:pPr>
              <w:pStyle w:val="Compact"/>
              <w:jc w:val="left"/>
            </w:pPr>
            <w:r>
              <w:rPr>
                <w:rFonts w:hint="eastAsia"/>
              </w:rPr>
              <w:t xml:space="preserve">取水、输水及净水全过程的平均能耗</w:t>
            </w:r>
          </w:p>
        </w:tc>
      </w:tr>
      <w:tr>
        <w:tc>
          <w:tcPr/>
          <w:p>
            <w:pPr>
              <w:pStyle w:val="Compact"/>
              <w:jc w:val="left"/>
            </w:pPr>
            <w:r>
              <w:rPr>
                <w:rFonts w:hint="eastAsia"/>
                <w:b/>
                <w:bCs/>
              </w:rPr>
              <w:t xml:space="preserve">粮食系统</w:t>
            </w:r>
          </w:p>
        </w:tc>
        <w:tc>
          <w:tcPr/>
          <w:p>
            <w:pPr>
              <w:pStyle w:val="Compact"/>
              <w:jc w:val="left"/>
            </w:pPr>
            <w:r>
              <w:rPr>
                <w:rFonts w:hint="eastAsia"/>
              </w:rPr>
              <w:t xml:space="preserve">粮食安全性</w:t>
            </w:r>
          </w:p>
        </w:tc>
        <w:tc>
          <w:tcPr/>
          <w:p>
            <w:pPr>
              <w:pStyle w:val="Compact"/>
              <w:jc w:val="left"/>
            </w:pPr>
            <w:r>
              <w:rPr>
                <w:rFonts w:hint="eastAsia"/>
              </w:rPr>
              <w:t xml:space="preserve">人均粮食保有量</w:t>
            </w:r>
            <w:r>
              <w:t xml:space="preserve"> (</w:t>
            </w:r>
            <m:oMath>
              <m:sSub>
                <m:e>
                  <m:r>
                    <m:t>F</m:t>
                  </m:r>
                </m:e>
                <m:sub>
                  <m:r>
                    <m:t>p</m:t>
                  </m:r>
                  <m:r>
                    <m:t>c</m:t>
                  </m:r>
                </m:sub>
              </m:sSub>
            </m:oMath>
            <w:r>
              <w:t xml:space="preserve">)</w:t>
            </w:r>
          </w:p>
        </w:tc>
        <w:tc>
          <w:tcPr/>
          <w:p>
            <w:pPr>
              <w:pStyle w:val="Compact"/>
              <w:jc w:val="left"/>
            </w:pPr>
            <w:r>
              <w:rPr>
                <w:rFonts w:hint="eastAsia"/>
              </w:rPr>
              <w:t xml:space="preserve">kg/人</w:t>
            </w:r>
          </w:p>
        </w:tc>
        <w:tc>
          <w:tcPr/>
          <w:p>
            <w:pPr>
              <w:pStyle w:val="Compact"/>
              <w:jc w:val="left"/>
            </w:pPr>
            <w:r>
              <w:rPr>
                <w:rFonts w:hint="eastAsia"/>
              </w:rPr>
              <w:t xml:space="preserve">衡量区域粮食安全基线的核心指标</w:t>
            </w:r>
          </w:p>
        </w:tc>
      </w:tr>
      <w:tr>
        <w:tc>
          <w:tcPr/>
          <w:p>
            <w:pPr>
              <w:pStyle w:val="Compact"/>
            </w:pPr>
          </w:p>
        </w:tc>
        <w:tc>
          <w:tcPr/>
          <w:p>
            <w:pPr>
              <w:pStyle w:val="Compact"/>
              <w:jc w:val="left"/>
            </w:pPr>
            <w:r>
              <w:rPr>
                <w:rFonts w:hint="eastAsia"/>
              </w:rPr>
              <w:t xml:space="preserve">涉水粮耗</w:t>
            </w:r>
          </w:p>
        </w:tc>
        <w:tc>
          <w:tcPr/>
          <w:p>
            <w:pPr>
              <w:pStyle w:val="Compact"/>
              <w:jc w:val="left"/>
            </w:pPr>
            <w:r>
              <w:rPr>
                <w:rFonts w:hint="eastAsia"/>
              </w:rPr>
              <w:t xml:space="preserve">灌溉水利用系数</w:t>
            </w:r>
            <w:r>
              <w:t xml:space="preserve"> (</w:t>
            </w:r>
            <m:oMath>
              <m:sSub>
                <m:e>
                  <m:r>
                    <m:t>η</m:t>
                  </m:r>
                </m:e>
                <m:sub>
                  <m:r>
                    <m:t>i</m:t>
                  </m:r>
                  <m:r>
                    <m:t>r</m:t>
                  </m:r>
                  <m:r>
                    <m:t>r</m:t>
                  </m:r>
                </m:sub>
              </m:sSub>
            </m:oMath>
            <w:r>
              <w:t xml:space="preserve">)</w:t>
            </w:r>
          </w:p>
        </w:tc>
        <w:tc>
          <w:tcPr/>
          <w:p>
            <w:pPr>
              <w:pStyle w:val="Compact"/>
              <w:jc w:val="left"/>
            </w:pPr>
            <w:r>
              <w:t xml:space="preserve">-</w:t>
            </w:r>
          </w:p>
        </w:tc>
        <w:tc>
          <w:tcPr/>
          <w:p>
            <w:pPr>
              <w:pStyle w:val="Compact"/>
              <w:jc w:val="left"/>
            </w:pPr>
            <w:r>
              <w:rPr>
                <w:rFonts w:hint="eastAsia"/>
              </w:rPr>
              <w:t xml:space="preserve">净灌溉用水量与毛取水量的比值</w:t>
            </w:r>
          </w:p>
        </w:tc>
      </w:tr>
    </w:tbl>
    <w:bookmarkEnd w:id="13"/>
    <w:bookmarkEnd w:id="14"/>
    <w:bookmarkStart w:id="20"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本节从数学角度建立多系统耦合优化建模的核心模型，推导关键公式，并剖析模型参数的物理意义。建模工具主要涉及微积分、运筹学及现代启发式优化算法。</w:t>
      </w:r>
    </w:p>
    <w:bookmarkStart w:id="15" w:name="状态方程与控制变量"/>
    <w:p>
      <w:pPr>
        <w:pStyle w:val="Heading3"/>
      </w:pPr>
      <w:r>
        <w:rPr>
          <w:rStyle w:val="SectionNumber"/>
        </w:rPr>
        <w:t xml:space="preserve">1.3.1</w:t>
      </w:r>
      <w:r>
        <w:tab/>
      </w:r>
      <w:r>
        <w:t xml:space="preserve">5.2.1 </w:t>
      </w:r>
      <w:r>
        <w:rPr>
          <w:rFonts w:hint="eastAsia"/>
        </w:rPr>
        <w:t xml:space="preserve">状态方程与控制变量</w:t>
      </w:r>
    </w:p>
    <w:p>
      <w:pPr>
        <w:pStyle w:val="FirstParagraph"/>
      </w:pPr>
      <w:r>
        <w:rPr>
          <w:rFonts w:hint="eastAsia"/>
        </w:rPr>
        <w:t xml:space="preserve">定义系统在时段</w:t>
      </w:r>
      <w:r>
        <w:t xml:space="preserve"> </w:t>
      </w:r>
      <m:oMath>
        <m:r>
          <m:t>t</m:t>
        </m:r>
      </m:oMath>
      <w:r>
        <w:t xml:space="preserve"> </w:t>
      </w:r>
      <w:r>
        <w:rPr>
          <w:rFonts w:hint="eastAsia"/>
        </w:rPr>
        <w:t xml:space="preserve">的状态变量向量为</w:t>
      </w:r>
      <w:r>
        <w:t xml:space="preserve"> </w:t>
      </w:r>
      <m:oMath>
        <m:r>
          <m:rPr>
            <m:sty m:val="bi"/>
          </m:rPr>
          <m:t>S</m:t>
        </m:r>
        <m:r>
          <m:rPr>
            <m:sty m:val="p"/>
          </m:rPr>
          <m:t>(</m:t>
        </m:r>
        <m:r>
          <m:t>t</m:t>
        </m:r>
        <m:r>
          <m:rPr>
            <m:sty m:val="p"/>
          </m:rPr>
          <m:t>)</m:t>
        </m:r>
        <m:r>
          <m:rPr>
            <m:sty m:val="p"/>
          </m:rPr>
          <m:t>=</m:t>
        </m:r>
        <m:r>
          <m:rPr>
            <m:sty m:val="p"/>
          </m:rPr>
          <m:t>[</m:t>
        </m:r>
        <m:sSub>
          <m:e>
            <m:r>
              <m:t>S</m:t>
            </m:r>
          </m:e>
          <m:sub>
            <m:r>
              <m:t>w</m:t>
            </m:r>
          </m:sub>
        </m:sSub>
        <m:r>
          <m:rPr>
            <m:sty m:val="p"/>
          </m:rPr>
          <m:t>(</m:t>
        </m:r>
        <m:r>
          <m:t>t</m:t>
        </m:r>
        <m:r>
          <m:rPr>
            <m:sty m:val="p"/>
          </m:rPr>
          <m:t>)</m:t>
        </m:r>
        <m:r>
          <m:rPr>
            <m:sty m:val="p"/>
          </m:rPr>
          <m:t>,</m:t>
        </m:r>
        <m:sSub>
          <m:e>
            <m:r>
              <m:t>S</m:t>
            </m:r>
          </m:e>
          <m:sub>
            <m:r>
              <m:t>e</m:t>
            </m:r>
          </m:sub>
        </m:sSub>
        <m:r>
          <m:rPr>
            <m:sty m:val="p"/>
          </m:rPr>
          <m:t>(</m:t>
        </m:r>
        <m:r>
          <m:t>t</m:t>
        </m:r>
        <m:r>
          <m:rPr>
            <m:sty m:val="p"/>
          </m:rPr>
          <m:t>)</m:t>
        </m:r>
        <m:r>
          <m:rPr>
            <m:sty m:val="p"/>
          </m:rPr>
          <m:t>,</m:t>
        </m:r>
        <m:sSub>
          <m:e>
            <m:r>
              <m:t>S</m:t>
            </m:r>
          </m:e>
          <m:sub>
            <m:r>
              <m:t>f</m:t>
            </m:r>
          </m:sub>
        </m:sSub>
        <m:r>
          <m:rPr>
            <m:sty m:val="p"/>
          </m:rPr>
          <m:t>(</m:t>
        </m:r>
        <m:r>
          <m:t>t</m:t>
        </m:r>
        <m:r>
          <m:rPr>
            <m:sty m:val="p"/>
          </m:rPr>
          <m:t>)</m:t>
        </m:r>
        <m:sSup>
          <m:e>
            <m:r>
              <m:rPr>
                <m:sty m:val="p"/>
              </m:rPr>
              <m:t>]</m:t>
            </m:r>
          </m:e>
          <m:sup>
            <m:r>
              <m:t>T</m:t>
            </m:r>
          </m:sup>
        </m:sSup>
      </m:oMath>
      <w:r>
        <w:rPr>
          <w:rFonts w:hint="eastAsia"/>
        </w:rPr>
        <w:t xml:space="preserve">，分别代表水库蓄水量、煤炭/水能储备量与粮食库存量。定义控制变量向量为</w:t>
      </w:r>
      <w:r>
        <w:t xml:space="preserve"> </w:t>
      </w:r>
      <m:oMath>
        <m:r>
          <m:rPr>
            <m:sty m:val="bi"/>
          </m:rPr>
          <m:t>U</m:t>
        </m:r>
        <m:r>
          <m:rPr>
            <m:sty m:val="p"/>
          </m:rPr>
          <m:t>(</m:t>
        </m:r>
        <m:r>
          <m:t>t</m:t>
        </m:r>
        <m:r>
          <m:rPr>
            <m:sty m:val="p"/>
          </m:rPr>
          <m:t>)</m:t>
        </m:r>
        <m:r>
          <m:rPr>
            <m:sty m:val="p"/>
          </m:rPr>
          <m:t>=</m:t>
        </m:r>
        <m:r>
          <m:rPr>
            <m:sty m:val="p"/>
          </m:rPr>
          <m:t>[</m:t>
        </m:r>
        <m:r>
          <m:rPr>
            <m:sty m:val="bi"/>
          </m:rPr>
          <m:t>Q</m:t>
        </m:r>
        <m:r>
          <m:rPr>
            <m:sty m:val="p"/>
          </m:rPr>
          <m:t>(</m:t>
        </m:r>
        <m:r>
          <m:t>t</m:t>
        </m:r>
        <m:r>
          <m:rPr>
            <m:sty m:val="p"/>
          </m:rPr>
          <m:t>)</m:t>
        </m:r>
        <m:r>
          <m:rPr>
            <m:sty m:val="p"/>
          </m:rPr>
          <m:t>,</m:t>
        </m:r>
        <m:r>
          <m:rPr>
            <m:sty m:val="bi"/>
          </m:rPr>
          <m:t>P</m:t>
        </m:r>
        <m:r>
          <m:rPr>
            <m:sty m:val="p"/>
          </m:rPr>
          <m:t>(</m:t>
        </m:r>
        <m:r>
          <m:t>t</m:t>
        </m:r>
        <m:r>
          <m:rPr>
            <m:sty m:val="p"/>
          </m:rPr>
          <m:t>)</m:t>
        </m:r>
        <m:r>
          <m:rPr>
            <m:sty m:val="p"/>
          </m:rPr>
          <m:t>,</m:t>
        </m:r>
        <m:r>
          <m:rPr>
            <m:sty m:val="bi"/>
          </m:rPr>
          <m:t>A</m:t>
        </m:r>
        <m:r>
          <m:rPr>
            <m:sty m:val="p"/>
          </m:rPr>
          <m:t>(</m:t>
        </m:r>
        <m:r>
          <m:t>t</m:t>
        </m:r>
        <m:r>
          <m:rPr>
            <m:sty m:val="p"/>
          </m:rPr>
          <m:t>)</m:t>
        </m:r>
        <m:sSup>
          <m:e>
            <m:r>
              <m:rPr>
                <m:sty m:val="p"/>
              </m:rPr>
              <m:t>]</m:t>
            </m:r>
          </m:e>
          <m:sup>
            <m:r>
              <m:t>T</m:t>
            </m:r>
          </m:sup>
        </m:sSup>
      </m:oMath>
      <w:r>
        <w:rPr>
          <w:rFonts w:hint="eastAsia"/>
        </w:rPr>
        <w:t xml:space="preserve">，其中</w:t>
      </w:r>
      <w:r>
        <w:t xml:space="preserve"> </w:t>
      </w:r>
      <m:oMath>
        <m:r>
          <m:rPr>
            <m:sty m:val="bi"/>
          </m:rPr>
          <m:t>Q</m:t>
        </m:r>
        <m:r>
          <m:rPr>
            <m:sty m:val="p"/>
          </m:rPr>
          <m:t>(</m:t>
        </m:r>
        <m:r>
          <m:t>t</m:t>
        </m:r>
        <m:r>
          <m:rPr>
            <m:sty m:val="p"/>
          </m:rPr>
          <m:t>)</m:t>
        </m:r>
      </m:oMath>
      <w:r>
        <w:t xml:space="preserve"> </w:t>
      </w:r>
      <w:r>
        <w:rPr>
          <w:rFonts w:hint="eastAsia"/>
        </w:rPr>
        <w:t xml:space="preserve">为水资源分配矩阵，</w:t>
      </w:r>
      <m:oMath>
        <m:r>
          <m:rPr>
            <m:sty m:val="bi"/>
          </m:rPr>
          <m:t>P</m:t>
        </m:r>
        <m:r>
          <m:rPr>
            <m:sty m:val="p"/>
          </m:rPr>
          <m:t>(</m:t>
        </m:r>
        <m:r>
          <m:t>t</m:t>
        </m:r>
        <m:r>
          <m:rPr>
            <m:sty m:val="p"/>
          </m:rPr>
          <m:t>)</m:t>
        </m:r>
      </m:oMath>
      <w:r>
        <w:t xml:space="preserve"> </w:t>
      </w:r>
      <w:r>
        <w:rPr>
          <w:rFonts w:hint="eastAsia"/>
        </w:rPr>
        <w:t xml:space="preserve">为能源生产与调度向量，</w:t>
      </w:r>
      <m:oMath>
        <m:r>
          <m:rPr>
            <m:sty m:val="bi"/>
          </m:rPr>
          <m:t>A</m:t>
        </m:r>
        <m:r>
          <m:rPr>
            <m:sty m:val="p"/>
          </m:rPr>
          <m:t>(</m:t>
        </m:r>
        <m:r>
          <m:t>t</m:t>
        </m:r>
        <m:r>
          <m:rPr>
            <m:sty m:val="p"/>
          </m:rPr>
          <m:t>)</m:t>
        </m:r>
      </m:oMath>
      <w:r>
        <w:t xml:space="preserve"> </w:t>
      </w:r>
      <w:r>
        <w:rPr>
          <w:rFonts w:hint="eastAsia"/>
        </w:rPr>
        <w:t xml:space="preserve">为农作物种植面积与灌溉制度向量。</w:t>
      </w:r>
    </w:p>
    <w:p>
      <w:pPr>
        <w:pStyle w:val="BodyText"/>
      </w:pPr>
      <w:r>
        <w:rPr>
          <w:rFonts w:hint="eastAsia"/>
        </w:rPr>
        <w:t xml:space="preserve">系统的动态演化由以下离散差分方程描述：</w:t>
      </w:r>
    </w:p>
    <w:p>
      <w:pPr>
        <w:pStyle w:val="BodyText"/>
      </w:pPr>
      <m:oMathPara>
        <m:oMathParaPr>
          <m:jc m:val="center"/>
        </m:oMathParaPr>
        <m:oMath>
          <m:r>
            <m:rPr>
              <m:sty m:val="bi"/>
            </m:rPr>
            <m:t>S</m:t>
          </m:r>
          <m:r>
            <m:rPr>
              <m:sty m:val="p"/>
            </m:rPr>
            <m:t>(</m:t>
          </m:r>
          <m:r>
            <m:t>t</m:t>
          </m:r>
          <m:r>
            <m:rPr>
              <m:sty m:val="p"/>
            </m:rPr>
            <m:t>+</m:t>
          </m:r>
          <m:r>
            <m:t>1</m:t>
          </m:r>
          <m:r>
            <m:rPr>
              <m:sty m:val="p"/>
            </m:rPr>
            <m:t>)</m:t>
          </m:r>
          <m:r>
            <m:rPr>
              <m:sty m:val="p"/>
            </m:rPr>
            <m:t>=</m:t>
          </m:r>
          <m:r>
            <m:rPr>
              <m:sty m:val="bi"/>
            </m:rPr>
            <m:t>S</m:t>
          </m:r>
          <m:r>
            <m:rPr>
              <m:sty m:val="p"/>
            </m:rPr>
            <m:t>(</m:t>
          </m:r>
          <m:r>
            <m:t>t</m:t>
          </m:r>
          <m:r>
            <m:rPr>
              <m:sty m:val="p"/>
            </m:rPr>
            <m:t>)</m:t>
          </m:r>
          <m:r>
            <m:rPr>
              <m:sty m:val="p"/>
            </m:rPr>
            <m:t>+</m:t>
          </m:r>
          <m:r>
            <m:t>f</m:t>
          </m:r>
          <m:r>
            <m:rPr>
              <m:sty m:val="p"/>
            </m:rPr>
            <m:t>(</m:t>
          </m:r>
          <m:r>
            <m:rPr>
              <m:sty m:val="bi"/>
            </m:rPr>
            <m:t>S</m:t>
          </m:r>
          <m:r>
            <m:rPr>
              <m:sty m:val="p"/>
            </m:rPr>
            <m:t>(</m:t>
          </m:r>
          <m:r>
            <m:t>t</m:t>
          </m:r>
          <m:r>
            <m:rPr>
              <m:sty m:val="p"/>
            </m:rPr>
            <m:t>)</m:t>
          </m:r>
          <m:r>
            <m:rPr>
              <m:sty m:val="p"/>
            </m:rPr>
            <m:t>,</m:t>
          </m:r>
          <m:r>
            <m:rPr>
              <m:sty m:val="bi"/>
            </m:rPr>
            <m:t>U</m:t>
          </m:r>
          <m:r>
            <m:rPr>
              <m:sty m:val="p"/>
            </m:rPr>
            <m:t>(</m:t>
          </m:r>
          <m:r>
            <m:t>t</m:t>
          </m:r>
          <m:r>
            <m:rPr>
              <m:sty m:val="p"/>
            </m:rPr>
            <m:t>)</m:t>
          </m:r>
          <m:r>
            <m:rPr>
              <m:sty m:val="p"/>
            </m:rPr>
            <m:t>,</m:t>
          </m:r>
          <m:r>
            <m:rPr>
              <m:sty m:val="b"/>
            </m:rPr>
            <m:t>Ω</m:t>
          </m:r>
          <m:r>
            <m:rPr>
              <m:sty m:val="p"/>
            </m:rPr>
            <m:t>(</m:t>
          </m:r>
          <m:r>
            <m:t>t</m:t>
          </m:r>
          <m:r>
            <m:rPr>
              <m:sty m:val="p"/>
            </m:rPr>
            <m:t>)</m:t>
          </m:r>
          <m:r>
            <m:rPr>
              <m:sty m:val="p"/>
            </m:rPr>
            <m:t>)</m:t>
          </m:r>
        </m:oMath>
      </m:oMathPara>
    </w:p>
    <w:p>
      <w:pPr>
        <w:pStyle w:val="FirstParagraph"/>
      </w:pPr>
      <w:r>
        <w:rPr>
          <w:rFonts w:hint="eastAsia"/>
        </w:rPr>
        <w:t xml:space="preserve">式中，</w:t>
      </w:r>
      <m:oMath>
        <m:r>
          <m:rPr>
            <m:sty m:val="b"/>
          </m:rPr>
          <m:t>Ω</m:t>
        </m:r>
        <m:r>
          <m:rPr>
            <m:sty m:val="p"/>
          </m:rPr>
          <m:t>(</m:t>
        </m:r>
        <m:r>
          <m:t>t</m:t>
        </m:r>
        <m:r>
          <m:rPr>
            <m:sty m:val="p"/>
          </m:rPr>
          <m:t>)</m:t>
        </m:r>
      </m:oMath>
      <w:r>
        <w:t xml:space="preserve"> </w:t>
      </w:r>
      <w:r>
        <w:rPr>
          <w:rFonts w:hint="eastAsia"/>
        </w:rPr>
        <w:t xml:space="preserve">表示系统所受的外部随机强迫输入，如天然来水量、降水量及市场价格波动。</w:t>
      </w:r>
    </w:p>
    <w:bookmarkEnd w:id="15"/>
    <w:bookmarkStart w:id="16" w:name="耦合约束条件推导"/>
    <w:p>
      <w:pPr>
        <w:pStyle w:val="Heading3"/>
      </w:pPr>
      <w:r>
        <w:rPr>
          <w:rStyle w:val="SectionNumber"/>
        </w:rPr>
        <w:t xml:space="preserve">1.3.2</w:t>
      </w:r>
      <w:r>
        <w:tab/>
      </w:r>
      <w:r>
        <w:t xml:space="preserve">5.2.2 </w:t>
      </w:r>
      <w:r>
        <w:rPr>
          <w:rFonts w:hint="eastAsia"/>
        </w:rPr>
        <w:t xml:space="preserve">耦合约束条件推导</w:t>
      </w:r>
    </w:p>
    <w:p>
      <w:pPr>
        <w:pStyle w:val="FirstParagraph"/>
      </w:pPr>
      <w:r>
        <w:rPr>
          <w:rFonts w:hint="eastAsia"/>
          <w:b/>
          <w:bCs/>
        </w:rPr>
        <w:t xml:space="preserve">（1）水资源供需平衡约束</w:t>
      </w:r>
      <w:r>
        <w:t xml:space="preserve"> </w:t>
      </w:r>
      <w:r>
        <w:rPr>
          <w:rFonts w:hint="eastAsia"/>
        </w:rPr>
        <w:t xml:space="preserve">区域在时段</w:t>
      </w:r>
      <w:r>
        <w:t xml:space="preserve"> </w:t>
      </w:r>
      <m:oMath>
        <m:r>
          <m:t>t</m:t>
        </m:r>
      </m:oMath>
      <w:r>
        <w:t xml:space="preserve"> </w:t>
      </w:r>
      <w:r>
        <w:rPr>
          <w:rFonts w:hint="eastAsia"/>
        </w:rPr>
        <w:t xml:space="preserve">的总可用水量</w:t>
      </w:r>
      <w:r>
        <w:t xml:space="preserve"> </w:t>
      </w:r>
      <m:oMath>
        <m:sSub>
          <m:e>
            <m:r>
              <m:t>W</m:t>
            </m:r>
          </m:e>
          <m:sub>
            <m:r>
              <m:t>a</m:t>
            </m:r>
            <m:r>
              <m:t>v</m:t>
            </m:r>
            <m:r>
              <m:t>a</m:t>
            </m:r>
            <m:r>
              <m:t>i</m:t>
            </m:r>
            <m:r>
              <m:t>l</m:t>
            </m:r>
          </m:sub>
        </m:sSub>
        <m:r>
          <m:rPr>
            <m:sty m:val="p"/>
          </m:rPr>
          <m:t>(</m:t>
        </m:r>
        <m:r>
          <m:t>t</m:t>
        </m:r>
        <m:r>
          <m:rPr>
            <m:sty m:val="p"/>
          </m:rPr>
          <m:t>)</m:t>
        </m:r>
      </m:oMath>
      <w:r>
        <w:t xml:space="preserve"> </w:t>
      </w:r>
      <w:r>
        <w:rPr>
          <w:rFonts w:hint="eastAsia"/>
        </w:rPr>
        <w:t xml:space="preserve">必须大于等于能源、粮食及生活生态用水之和：</w:t>
      </w:r>
    </w:p>
    <w:p>
      <w:pPr>
        <w:pStyle w:val="BodyText"/>
      </w:pPr>
      <m:oMathPara>
        <m:oMathParaPr>
          <m:jc m:val="center"/>
        </m:oMathParaPr>
        <m:oMath>
          <m:nary>
            <m:naryPr>
              <m:chr m:val="∑"/>
              <m:limLoc m:val="undOvr"/>
              <m:subHide m:val="off"/>
              <m:supHide m:val="on"/>
            </m:naryPr>
            <m:sub>
              <m:r>
                <m:t>j</m:t>
              </m:r>
              <m:r>
                <m:rPr>
                  <m:sty m:val="p"/>
                </m:rPr>
                <m:t>∈</m:t>
              </m:r>
              <m:sSub>
                <m:e>
                  <m:r>
                    <m:t>J</m:t>
                  </m:r>
                </m:e>
                <m:sub>
                  <m:r>
                    <m:t>e</m:t>
                  </m:r>
                </m:sub>
              </m:sSub>
            </m:sub>
            <m:sup>
              <m:r>
                <m:t>​</m:t>
              </m:r>
            </m:sup>
            <m:e>
              <m:sSub>
                <m:e>
                  <m:r>
                    <m:t>μ</m:t>
                  </m:r>
                </m:e>
                <m:sub>
                  <m:r>
                    <m:t>j</m:t>
                  </m:r>
                </m:sub>
              </m:sSub>
            </m:e>
          </m:nary>
          <m:sSub>
            <m:e>
              <m:r>
                <m:t>P</m:t>
              </m:r>
            </m:e>
            <m:sub>
              <m:r>
                <m:t>j</m:t>
              </m:r>
            </m:sub>
          </m:sSub>
          <m:r>
            <m:rPr>
              <m:sty m:val="p"/>
            </m:rPr>
            <m:t>(</m:t>
          </m:r>
          <m:r>
            <m:t>t</m:t>
          </m:r>
          <m:r>
            <m:rPr>
              <m:sty m:val="p"/>
            </m:rPr>
            <m:t>)</m:t>
          </m:r>
          <m:r>
            <m:rPr>
              <m:sty m:val="p"/>
            </m:rPr>
            <m:t>+</m:t>
          </m:r>
          <m:nary>
            <m:naryPr>
              <m:chr m:val="∑"/>
              <m:limLoc m:val="undOvr"/>
              <m:subHide m:val="off"/>
              <m:supHide m:val="on"/>
            </m:naryPr>
            <m:sub>
              <m:r>
                <m:t>k</m:t>
              </m:r>
              <m:r>
                <m:rPr>
                  <m:sty m:val="p"/>
                </m:rPr>
                <m:t>∈</m:t>
              </m:r>
              <m:sSub>
                <m:e>
                  <m:r>
                    <m:t>K</m:t>
                  </m:r>
                </m:e>
                <m:sub>
                  <m:r>
                    <m:t>f</m:t>
                  </m:r>
                </m:sub>
              </m:sSub>
            </m:sub>
            <m:sup>
              <m:r>
                <m:t>​</m:t>
              </m:r>
            </m:sup>
            <m:e>
              <m:sSub>
                <m:e>
                  <m:r>
                    <m:t>m</m:t>
                  </m:r>
                </m:e>
                <m:sub>
                  <m:r>
                    <m:t>k</m:t>
                  </m:r>
                </m:sub>
              </m:sSub>
            </m:e>
          </m:nary>
          <m:sSub>
            <m:e>
              <m:r>
                <m:t>A</m:t>
              </m:r>
            </m:e>
            <m:sub>
              <m:r>
                <m:t>k</m:t>
              </m:r>
            </m:sub>
          </m:sSub>
          <m:r>
            <m:rPr>
              <m:sty m:val="p"/>
            </m:rPr>
            <m:t>(</m:t>
          </m:r>
          <m:r>
            <m:t>t</m:t>
          </m:r>
          <m:r>
            <m:rPr>
              <m:sty m:val="p"/>
            </m:rPr>
            <m:t>)</m:t>
          </m:r>
          <m:r>
            <m:rPr>
              <m:sty m:val="p"/>
            </m:rPr>
            <m:t>+</m:t>
          </m:r>
          <m:sSub>
            <m:e>
              <m:r>
                <m:t>W</m:t>
              </m:r>
            </m:e>
            <m:sub>
              <m:r>
                <m:t>e</m:t>
              </m:r>
              <m:r>
                <m:t>c</m:t>
              </m:r>
              <m:r>
                <m:t>o</m:t>
              </m:r>
            </m:sub>
          </m:sSub>
          <m:r>
            <m:rPr>
              <m:sty m:val="p"/>
            </m:rPr>
            <m:t>(</m:t>
          </m:r>
          <m:r>
            <m:t>t</m:t>
          </m:r>
          <m:r>
            <m:rPr>
              <m:sty m:val="p"/>
            </m:rPr>
            <m:t>)</m:t>
          </m:r>
          <m:r>
            <m:rPr>
              <m:sty m:val="p"/>
            </m:rPr>
            <m:t>≤</m:t>
          </m:r>
          <m:sSub>
            <m:e>
              <m:r>
                <m:t>W</m:t>
              </m:r>
            </m:e>
            <m:sub>
              <m:r>
                <m:t>a</m:t>
              </m:r>
              <m:r>
                <m:t>v</m:t>
              </m:r>
              <m:r>
                <m:t>a</m:t>
              </m:r>
              <m:r>
                <m:t>i</m:t>
              </m:r>
              <m:r>
                <m:t>l</m:t>
              </m:r>
            </m:sub>
          </m:sSub>
          <m:r>
            <m:rPr>
              <m:sty m:val="p"/>
            </m:rPr>
            <m:t>(</m:t>
          </m:r>
          <m:r>
            <m:t>t</m:t>
          </m:r>
          <m:r>
            <m:rPr>
              <m:sty m:val="p"/>
            </m:rPr>
            <m:t>)</m:t>
          </m:r>
        </m:oMath>
      </m:oMathPara>
    </w:p>
    <w:p>
      <w:pPr>
        <w:pStyle w:val="FirstParagraph"/>
      </w:pPr>
      <w:r>
        <w:rPr>
          <w:rFonts w:hint="eastAsia"/>
        </w:rPr>
        <w:t xml:space="preserve">式中，</w:t>
      </w:r>
      <m:oMath>
        <m:sSub>
          <m:e>
            <m:r>
              <m:t>J</m:t>
            </m:r>
          </m:e>
          <m:sub>
            <m:r>
              <m:t>e</m:t>
            </m:r>
          </m:sub>
        </m:sSub>
      </m:oMath>
      <w:r>
        <w:t xml:space="preserve"> </w:t>
      </w:r>
      <w:r>
        <w:rPr>
          <w:rFonts w:hint="eastAsia"/>
        </w:rPr>
        <w:t xml:space="preserve">为能源生产单元集合；</w:t>
      </w:r>
      <m:oMath>
        <m:sSub>
          <m:e>
            <m:r>
              <m:t>μ</m:t>
            </m:r>
          </m:e>
          <m:sub>
            <m:r>
              <m:t>j</m:t>
            </m:r>
          </m:sub>
        </m:sSub>
      </m:oMath>
      <w:r>
        <w:t xml:space="preserve"> </w:t>
      </w:r>
      <w:r>
        <w:rPr>
          <w:rFonts w:hint="eastAsia"/>
        </w:rPr>
        <w:t xml:space="preserve">为第</w:t>
      </w:r>
      <w:r>
        <w:t xml:space="preserve"> </w:t>
      </w:r>
      <m:oMath>
        <m:r>
          <m:t>j</m:t>
        </m:r>
      </m:oMath>
      <w:r>
        <w:t xml:space="preserve"> </w:t>
      </w:r>
      <w:r>
        <w:rPr>
          <w:rFonts w:hint="eastAsia"/>
        </w:rPr>
        <w:t xml:space="preserve">类能源生产的耗水定额（m³/MWh）；</w:t>
      </w:r>
      <m:oMath>
        <m:sSub>
          <m:e>
            <m:r>
              <m:t>K</m:t>
            </m:r>
          </m:e>
          <m:sub>
            <m:r>
              <m:t>f</m:t>
            </m:r>
          </m:sub>
        </m:sSub>
      </m:oMath>
      <w:r>
        <w:t xml:space="preserve"> </w:t>
      </w:r>
      <w:r>
        <w:rPr>
          <w:rFonts w:hint="eastAsia"/>
        </w:rPr>
        <w:t xml:space="preserve">为农作物种类集合；</w:t>
      </w:r>
      <m:oMath>
        <m:sSub>
          <m:e>
            <m:r>
              <m:t>m</m:t>
            </m:r>
          </m:e>
          <m:sub>
            <m:r>
              <m:t>k</m:t>
            </m:r>
          </m:sub>
        </m:sSub>
      </m:oMath>
      <w:r>
        <w:t xml:space="preserve"> </w:t>
      </w:r>
      <w:r>
        <w:rPr>
          <w:rFonts w:hint="eastAsia"/>
        </w:rPr>
        <w:t xml:space="preserve">为第</w:t>
      </w:r>
      <w:r>
        <w:t xml:space="preserve"> </w:t>
      </w:r>
      <m:oMath>
        <m:r>
          <m:t>k</m:t>
        </m:r>
      </m:oMath>
      <w:r>
        <w:t xml:space="preserve"> </w:t>
      </w:r>
      <w:r>
        <w:rPr>
          <w:rFonts w:hint="eastAsia"/>
        </w:rPr>
        <w:t xml:space="preserve">类作物的毛灌溉定额（m³/hm²）；</w:t>
      </w:r>
      <m:oMath>
        <m:sSub>
          <m:e>
            <m:r>
              <m:t>P</m:t>
            </m:r>
          </m:e>
          <m:sub>
            <m:r>
              <m:t>j</m:t>
            </m:r>
          </m:sub>
        </m:sSub>
        <m:r>
          <m:rPr>
            <m:sty m:val="p"/>
          </m:rPr>
          <m:t>(</m:t>
        </m:r>
        <m:r>
          <m:t>t</m:t>
        </m:r>
        <m:r>
          <m:rPr>
            <m:sty m:val="p"/>
          </m:rPr>
          <m:t>)</m:t>
        </m:r>
      </m:oMath>
      <w:r>
        <w:t xml:space="preserve"> </w:t>
      </w:r>
      <w:r>
        <w:rPr>
          <w:rFonts w:hint="eastAsia"/>
        </w:rPr>
        <w:t xml:space="preserve">与</w:t>
      </w:r>
      <w:r>
        <w:t xml:space="preserve"> </w:t>
      </w:r>
      <m:oMath>
        <m:sSub>
          <m:e>
            <m:r>
              <m:t>A</m:t>
            </m:r>
          </m:e>
          <m:sub>
            <m:r>
              <m:t>k</m:t>
            </m:r>
          </m:sub>
        </m:sSub>
        <m:r>
          <m:rPr>
            <m:sty m:val="p"/>
          </m:rPr>
          <m:t>(</m:t>
        </m:r>
        <m:r>
          <m:t>t</m:t>
        </m:r>
        <m:r>
          <m:rPr>
            <m:sty m:val="p"/>
          </m:rPr>
          <m:t>)</m:t>
        </m:r>
      </m:oMath>
      <w:r>
        <w:t xml:space="preserve"> </w:t>
      </w:r>
      <w:r>
        <w:rPr>
          <w:rFonts w:hint="eastAsia"/>
        </w:rPr>
        <w:t xml:space="preserve">分别为能源产量与种植面积。</w:t>
      </w:r>
    </w:p>
    <w:p>
      <w:pPr>
        <w:pStyle w:val="BodyText"/>
      </w:pPr>
      <w:r>
        <w:rPr>
          <w:rFonts w:hint="eastAsia"/>
          <w:b/>
          <w:bCs/>
        </w:rPr>
        <w:t xml:space="preserve">（2）涉水系统能耗约束</w:t>
      </w:r>
      <w:r>
        <w:t xml:space="preserve"> </w:t>
      </w:r>
      <w:r>
        <w:rPr>
          <w:rFonts w:hint="eastAsia"/>
        </w:rPr>
        <w:t xml:space="preserve">水系统的运行深度依赖能源驱动。泵站抽水、跨流域调水与污水处理的总能耗</w:t>
      </w:r>
      <w:r>
        <w:t xml:space="preserve"> </w:t>
      </w:r>
      <m:oMath>
        <m:sSub>
          <m:e>
            <m:r>
              <m:t>E</m:t>
            </m:r>
          </m:e>
          <m:sub>
            <m:r>
              <m:t>w</m:t>
            </m:r>
            <m:r>
              <m:t>a</m:t>
            </m:r>
            <m:r>
              <m:t>t</m:t>
            </m:r>
            <m:r>
              <m:t>e</m:t>
            </m:r>
            <m:r>
              <m:t>r</m:t>
            </m:r>
          </m:sub>
        </m:sSub>
        <m:r>
          <m:rPr>
            <m:sty m:val="p"/>
          </m:rPr>
          <m:t>(</m:t>
        </m:r>
        <m:r>
          <m:t>t</m:t>
        </m:r>
        <m:r>
          <m:rPr>
            <m:sty m:val="p"/>
          </m:rPr>
          <m:t>)</m:t>
        </m:r>
      </m:oMath>
      <w:r>
        <w:t xml:space="preserve"> </w:t>
      </w:r>
      <w:r>
        <w:rPr>
          <w:rFonts w:hint="eastAsia"/>
        </w:rPr>
        <w:t xml:space="preserve">需满足：</w:t>
      </w:r>
    </w:p>
    <w:p>
      <w:pPr>
        <w:pStyle w:val="BodyText"/>
      </w:pPr>
      <m:oMathPara>
        <m:oMathParaPr>
          <m:jc m:val="center"/>
        </m:oMathParaPr>
        <m:oMath>
          <m:sSub>
            <m:e>
              <m:r>
                <m:t>E</m:t>
              </m:r>
            </m:e>
            <m:sub>
              <m:r>
                <m:t>w</m:t>
              </m:r>
              <m:r>
                <m:t>a</m:t>
              </m:r>
              <m:r>
                <m:t>t</m:t>
              </m:r>
              <m:r>
                <m:t>e</m:t>
              </m:r>
              <m:r>
                <m:t>r</m:t>
              </m:r>
            </m:sub>
          </m:sSub>
          <m:r>
            <m:rPr>
              <m:sty m:val="p"/>
            </m:rPr>
            <m:t>(</m:t>
          </m:r>
          <m:r>
            <m:t>t</m:t>
          </m:r>
          <m:r>
            <m:rPr>
              <m:sty m:val="p"/>
            </m:rPr>
            <m:t>)</m:t>
          </m:r>
          <m:r>
            <m:rPr>
              <m:sty m:val="p"/>
            </m:rPr>
            <m:t>=</m:t>
          </m:r>
          <m:nary>
            <m:naryPr>
              <m:chr m:val="∑"/>
              <m:limLoc m:val="undOvr"/>
              <m:subHide m:val="off"/>
              <m:supHide m:val="on"/>
            </m:naryPr>
            <m:sub>
              <m:r>
                <m:t>i</m:t>
              </m:r>
              <m:r>
                <m:rPr>
                  <m:sty m:val="p"/>
                </m:rPr>
                <m:t>∈</m:t>
              </m:r>
              <m:sSub>
                <m:e>
                  <m:r>
                    <m:t>I</m:t>
                  </m:r>
                </m:e>
                <m:sub>
                  <m:r>
                    <m:t>w</m:t>
                  </m:r>
                </m:sub>
              </m:sSub>
            </m:sub>
            <m:sup>
              <m:r>
                <m:t>​</m:t>
              </m:r>
            </m:sup>
            <m:e>
              <m:d>
                <m:dPr>
                  <m:begChr m:val="("/>
                  <m:sepChr m:val=""/>
                  <m:endChr m:val=")"/>
                  <m:grow/>
                </m:dPr>
                <m:e>
                  <m:f>
                    <m:fPr>
                      <m:type m:val="bar"/>
                    </m:fPr>
                    <m:num>
                      <m:r>
                        <m:t>ρ</m:t>
                      </m:r>
                      <m:r>
                        <m:t>g</m:t>
                      </m:r>
                      <m:sSub>
                        <m:e>
                          <m:r>
                            <m:t>Q</m:t>
                          </m:r>
                        </m:e>
                        <m:sub>
                          <m:r>
                            <m:t>i</m:t>
                          </m:r>
                        </m:sub>
                      </m:sSub>
                      <m:r>
                        <m:rPr>
                          <m:sty m:val="p"/>
                        </m:rPr>
                        <m:t>(</m:t>
                      </m:r>
                      <m:r>
                        <m:t>t</m:t>
                      </m:r>
                      <m:r>
                        <m:rPr>
                          <m:sty m:val="p"/>
                        </m:rPr>
                        <m:t>)</m:t>
                      </m:r>
                      <m:sSub>
                        <m:e>
                          <m:r>
                            <m:t>H</m:t>
                          </m:r>
                        </m:e>
                        <m:sub>
                          <m:r>
                            <m:t>i</m:t>
                          </m:r>
                        </m:sub>
                      </m:sSub>
                    </m:num>
                    <m:den>
                      <m:sSub>
                        <m:e>
                          <m:r>
                            <m:t>η</m:t>
                          </m:r>
                        </m:e>
                        <m:sub>
                          <m:r>
                            <m:t>i</m:t>
                          </m:r>
                        </m:sub>
                      </m:sSub>
                    </m:den>
                  </m:f>
                </m:e>
              </m:d>
            </m:e>
          </m:nary>
          <m:r>
            <m:rPr>
              <m:sty m:val="p"/>
            </m:rPr>
            <m:t>Δ</m:t>
          </m:r>
          <m:r>
            <m:t>t</m:t>
          </m:r>
          <m:r>
            <m:rPr>
              <m:sty m:val="p"/>
            </m:rPr>
            <m:t>+</m:t>
          </m:r>
          <m:nary>
            <m:naryPr>
              <m:chr m:val="∑"/>
              <m:limLoc m:val="undOvr"/>
              <m:subHide m:val="off"/>
              <m:supHide m:val="on"/>
            </m:naryPr>
            <m:sub>
              <m:r>
                <m:t>n</m:t>
              </m:r>
              <m:r>
                <m:rPr>
                  <m:sty m:val="p"/>
                </m:rPr>
                <m:t>∈</m:t>
              </m:r>
              <m:sSub>
                <m:e>
                  <m:r>
                    <m:t>N</m:t>
                  </m:r>
                </m:e>
                <m:sub>
                  <m:r>
                    <m:t>t</m:t>
                  </m:r>
                  <m:r>
                    <m:t>r</m:t>
                  </m:r>
                  <m:r>
                    <m:t>e</m:t>
                  </m:r>
                  <m:r>
                    <m:t>a</m:t>
                  </m:r>
                  <m:r>
                    <m:t>t</m:t>
                  </m:r>
                </m:sub>
              </m:sSub>
            </m:sub>
            <m:sup>
              <m:r>
                <m:t>​</m:t>
              </m:r>
            </m:sup>
            <m:e>
              <m:sSub>
                <m:e>
                  <m:r>
                    <m:t>e</m:t>
                  </m:r>
                </m:e>
                <m:sub>
                  <m:r>
                    <m:t>n</m:t>
                  </m:r>
                </m:sub>
              </m:sSub>
            </m:e>
          </m:nary>
          <m:sSub>
            <m:e>
              <m:r>
                <m:t>V</m:t>
              </m:r>
            </m:e>
            <m:sub>
              <m:r>
                <m:t>n</m:t>
              </m:r>
            </m:sub>
          </m:sSub>
          <m:r>
            <m:rPr>
              <m:sty m:val="p"/>
            </m:rPr>
            <m:t>(</m:t>
          </m:r>
          <m:r>
            <m:t>t</m:t>
          </m:r>
          <m:r>
            <m:rPr>
              <m:sty m:val="p"/>
            </m:rPr>
            <m:t>)</m:t>
          </m:r>
          <m:r>
            <m:rPr>
              <m:sty m:val="p"/>
            </m:rPr>
            <m:t>≤</m:t>
          </m:r>
          <m:sSub>
            <m:e>
              <m:r>
                <m:t>E</m:t>
              </m:r>
            </m:e>
            <m:sub>
              <m:r>
                <m:t>a</m:t>
              </m:r>
              <m:r>
                <m:t>v</m:t>
              </m:r>
              <m:r>
                <m:t>a</m:t>
              </m:r>
              <m:r>
                <m:t>i</m:t>
              </m:r>
              <m:r>
                <m:t>l</m:t>
              </m:r>
            </m:sub>
          </m:sSub>
          <m:r>
            <m:rPr>
              <m:sty m:val="p"/>
            </m:rPr>
            <m:t>(</m:t>
          </m:r>
          <m:r>
            <m:t>t</m:t>
          </m:r>
          <m:r>
            <m:rPr>
              <m:sty m:val="p"/>
            </m:rPr>
            <m:t>)</m:t>
          </m:r>
        </m:oMath>
      </m:oMathPara>
    </w:p>
    <w:p>
      <w:pPr>
        <w:pStyle w:val="FirstParagraph"/>
      </w:pPr>
      <w:r>
        <w:rPr>
          <w:rFonts w:hint="eastAsia"/>
        </w:rPr>
        <w:t xml:space="preserve">式中，</w:t>
      </w:r>
      <m:oMath>
        <m:sSub>
          <m:e>
            <m:r>
              <m:t>I</m:t>
            </m:r>
          </m:e>
          <m:sub>
            <m:r>
              <m:t>w</m:t>
            </m:r>
          </m:sub>
        </m:sSub>
      </m:oMath>
      <w:r>
        <w:t xml:space="preserve"> </w:t>
      </w:r>
      <w:r>
        <w:rPr>
          <w:rFonts w:hint="eastAsia"/>
        </w:rPr>
        <w:t xml:space="preserve">为提水工程节点集合；</w:t>
      </w:r>
      <m:oMath>
        <m:r>
          <m:t>ρ</m:t>
        </m:r>
      </m:oMath>
      <w:r>
        <w:t xml:space="preserve"> </w:t>
      </w:r>
      <w:r>
        <w:rPr>
          <w:rFonts w:hint="eastAsia"/>
        </w:rPr>
        <w:t xml:space="preserve">为水密度；</w:t>
      </w:r>
      <m:oMath>
        <m:r>
          <m:t>g</m:t>
        </m:r>
      </m:oMath>
      <w:r>
        <w:t xml:space="preserve"> </w:t>
      </w:r>
      <w:r>
        <w:rPr>
          <w:rFonts w:hint="eastAsia"/>
        </w:rPr>
        <w:t xml:space="preserve">为重力加速度；</w:t>
      </w:r>
      <m:oMath>
        <m:sSub>
          <m:e>
            <m:r>
              <m:t>Q</m:t>
            </m:r>
          </m:e>
          <m:sub>
            <m:r>
              <m:t>i</m:t>
            </m:r>
          </m:sub>
        </m:sSub>
        <m:r>
          <m:rPr>
            <m:sty m:val="p"/>
          </m:rPr>
          <m:t>(</m:t>
        </m:r>
        <m:r>
          <m:t>t</m:t>
        </m:r>
        <m:r>
          <m:rPr>
            <m:sty m:val="p"/>
          </m:rPr>
          <m:t>)</m:t>
        </m:r>
      </m:oMath>
      <w:r>
        <w:t xml:space="preserve"> </w:t>
      </w:r>
      <w:r>
        <w:rPr>
          <w:rFonts w:hint="eastAsia"/>
        </w:rPr>
        <w:t xml:space="preserve">为抽水流量；</w:t>
      </w:r>
      <m:oMath>
        <m:sSub>
          <m:e>
            <m:r>
              <m:t>H</m:t>
            </m:r>
          </m:e>
          <m:sub>
            <m:r>
              <m:t>i</m:t>
            </m:r>
          </m:sub>
        </m:sSub>
      </m:oMath>
      <w:r>
        <w:t xml:space="preserve"> </w:t>
      </w:r>
      <w:r>
        <w:rPr>
          <w:rFonts w:hint="eastAsia"/>
        </w:rPr>
        <w:t xml:space="preserve">为净扬程；</w:t>
      </w:r>
      <m:oMath>
        <m:sSub>
          <m:e>
            <m:r>
              <m:t>η</m:t>
            </m:r>
          </m:e>
          <m:sub>
            <m:r>
              <m:t>i</m:t>
            </m:r>
          </m:sub>
        </m:sSub>
      </m:oMath>
      <w:r>
        <w:t xml:space="preserve"> </w:t>
      </w:r>
      <w:r>
        <w:rPr>
          <w:rFonts w:hint="eastAsia"/>
        </w:rPr>
        <w:t xml:space="preserve">为机组综合效率；</w:t>
      </w:r>
      <m:oMath>
        <m:sSub>
          <m:e>
            <m:r>
              <m:t>N</m:t>
            </m:r>
          </m:e>
          <m:sub>
            <m:r>
              <m:t>t</m:t>
            </m:r>
            <m:r>
              <m:t>r</m:t>
            </m:r>
            <m:r>
              <m:t>e</m:t>
            </m:r>
            <m:r>
              <m:t>a</m:t>
            </m:r>
            <m:r>
              <m:t>t</m:t>
            </m:r>
          </m:sub>
        </m:sSub>
      </m:oMath>
      <w:r>
        <w:t xml:space="preserve"> </w:t>
      </w:r>
      <w:r>
        <w:rPr>
          <w:rFonts w:hint="eastAsia"/>
        </w:rPr>
        <w:t xml:space="preserve">为水处理节点集合；</w:t>
      </w:r>
      <m:oMath>
        <m:sSub>
          <m:e>
            <m:r>
              <m:t>e</m:t>
            </m:r>
          </m:e>
          <m:sub>
            <m:r>
              <m:t>n</m:t>
            </m:r>
          </m:sub>
        </m:sSub>
      </m:oMath>
      <w:r>
        <w:t xml:space="preserve"> </w:t>
      </w:r>
      <w:r>
        <w:rPr>
          <w:rFonts w:hint="eastAsia"/>
        </w:rPr>
        <w:t xml:space="preserve">为处理单位体积污水的能耗系数；</w:t>
      </w:r>
      <m:oMath>
        <m:sSub>
          <m:e>
            <m:r>
              <m:t>V</m:t>
            </m:r>
          </m:e>
          <m:sub>
            <m:r>
              <m:t>n</m:t>
            </m:r>
          </m:sub>
        </m:sSub>
        <m:r>
          <m:rPr>
            <m:sty m:val="p"/>
          </m:rPr>
          <m:t>(</m:t>
        </m:r>
        <m:r>
          <m:t>t</m:t>
        </m:r>
        <m:r>
          <m:rPr>
            <m:sty m:val="p"/>
          </m:rPr>
          <m:t>)</m:t>
        </m:r>
      </m:oMath>
      <w:r>
        <w:t xml:space="preserve"> </w:t>
      </w:r>
      <w:r>
        <w:rPr>
          <w:rFonts w:hint="eastAsia"/>
        </w:rPr>
        <w:t xml:space="preserve">为污水处理量。</w:t>
      </w:r>
    </w:p>
    <w:p>
      <w:pPr>
        <w:pStyle w:val="BodyText"/>
      </w:pPr>
      <w:r>
        <w:rPr>
          <w:rFonts w:hint="eastAsia"/>
          <w:b/>
          <w:bCs/>
        </w:rPr>
        <w:t xml:space="preserve">（3）粮食生产水分响应模型</w:t>
      </w:r>
      <w:r>
        <w:t xml:space="preserve"> </w:t>
      </w:r>
      <w:r>
        <w:rPr>
          <w:rFonts w:hint="eastAsia"/>
        </w:rPr>
        <w:t xml:space="preserve">基于Jensen乘法模型推导作物产量与耗水量的非线性耦合关系：</w:t>
      </w:r>
    </w:p>
    <w:p>
      <w:pPr>
        <w:pStyle w:val="BodyText"/>
      </w:pPr>
      <m:oMathPara>
        <m:oMathParaPr>
          <m:jc m:val="center"/>
        </m:oMathParaPr>
        <m:oMath>
          <m:f>
            <m:fPr>
              <m:type m:val="bar"/>
            </m:fPr>
            <m:num>
              <m:sSub>
                <m:e>
                  <m:r>
                    <m:t>Y</m:t>
                  </m:r>
                </m:e>
                <m:sub>
                  <m:r>
                    <m:t>k</m:t>
                  </m:r>
                </m:sub>
              </m:sSub>
            </m:num>
            <m:den>
              <m:sSub>
                <m:e>
                  <m:r>
                    <m:t>Y</m:t>
                  </m:r>
                </m:e>
                <m:sub>
                  <m:r>
                    <m:t>k</m:t>
                  </m:r>
                  <m:r>
                    <m:rPr>
                      <m:sty m:val="p"/>
                    </m:rPr>
                    <m:t>,</m:t>
                  </m:r>
                  <m:r>
                    <m:t>m</m:t>
                  </m:r>
                </m:sub>
              </m:sSub>
            </m:den>
          </m:f>
          <m:r>
            <m:rPr>
              <m:sty m:val="p"/>
            </m:rPr>
            <m:t>=</m:t>
          </m:r>
          <m:nary>
            <m:naryPr>
              <m:chr m:val="∏"/>
              <m:limLoc m:val="undOvr"/>
              <m:subHide m:val="off"/>
              <m:supHide m:val="off"/>
            </m:naryPr>
            <m:sub>
              <m:r>
                <m:t>s</m:t>
              </m:r>
              <m:r>
                <m:rPr>
                  <m:sty m:val="p"/>
                </m:rPr>
                <m:t>=</m:t>
              </m:r>
              <m:r>
                <m:t>1</m:t>
              </m:r>
            </m:sub>
            <m:sup>
              <m:sSub>
                <m:e>
                  <m:r>
                    <m:t>N</m:t>
                  </m:r>
                </m:e>
                <m:sub>
                  <m:r>
                    <m:t>s</m:t>
                  </m:r>
                </m:sub>
              </m:sSub>
            </m:sup>
            <m:e>
              <m:d>
                <m:dPr>
                  <m:begChr m:val="("/>
                  <m:sepChr m:val=""/>
                  <m:endChr m:val=")"/>
                  <m:grow/>
                </m:dPr>
                <m:e>
                  <m:r>
                    <m:t>1</m:t>
                  </m:r>
                  <m:r>
                    <m:rPr>
                      <m:sty m:val="p"/>
                    </m:rPr>
                    <m:t>−</m:t>
                  </m:r>
                  <m:sSubSup>
                    <m:e>
                      <m:r>
                        <m:t>K</m:t>
                      </m:r>
                    </m:e>
                    <m:sub>
                      <m:r>
                        <m:t>y</m:t>
                      </m:r>
                      <m:r>
                        <m:rPr>
                          <m:sty m:val="p"/>
                        </m:rPr>
                        <m:t>,</m:t>
                      </m:r>
                      <m:r>
                        <m:t>s</m:t>
                      </m:r>
                    </m:sub>
                    <m:sup>
                      <m:r>
                        <m:t>k</m:t>
                      </m:r>
                    </m:sup>
                  </m:sSubSup>
                  <m:d>
                    <m:dPr>
                      <m:begChr m:val="("/>
                      <m:sepChr m:val=""/>
                      <m:endChr m:val=")"/>
                      <m:grow/>
                    </m:dPr>
                    <m:e>
                      <m:r>
                        <m:t>1</m:t>
                      </m:r>
                      <m:r>
                        <m:rPr>
                          <m:sty m:val="p"/>
                        </m:rPr>
                        <m:t>−</m:t>
                      </m:r>
                      <m:f>
                        <m:fPr>
                          <m:type m:val="bar"/>
                        </m:fPr>
                        <m:num>
                          <m:r>
                            <m:t>E</m:t>
                          </m:r>
                          <m:sSubSup>
                            <m:e>
                              <m:r>
                                <m:t>T</m:t>
                              </m:r>
                            </m:e>
                            <m:sub>
                              <m:r>
                                <m:t>a</m:t>
                              </m:r>
                              <m:r>
                                <m:rPr>
                                  <m:sty m:val="p"/>
                                </m:rPr>
                                <m:t>,</m:t>
                              </m:r>
                              <m:r>
                                <m:t>s</m:t>
                              </m:r>
                            </m:sub>
                            <m:sup>
                              <m:r>
                                <m:t>k</m:t>
                              </m:r>
                            </m:sup>
                          </m:sSubSup>
                        </m:num>
                        <m:den>
                          <m:r>
                            <m:t>E</m:t>
                          </m:r>
                          <m:sSubSup>
                            <m:e>
                              <m:r>
                                <m:t>T</m:t>
                              </m:r>
                            </m:e>
                            <m:sub>
                              <m:r>
                                <m:t>c</m:t>
                              </m:r>
                              <m:r>
                                <m:rPr>
                                  <m:sty m:val="p"/>
                                </m:rPr>
                                <m:t>,</m:t>
                              </m:r>
                              <m:r>
                                <m:t>s</m:t>
                              </m:r>
                            </m:sub>
                            <m:sup>
                              <m:r>
                                <m:t>k</m:t>
                              </m:r>
                            </m:sup>
                          </m:sSubSup>
                        </m:den>
                      </m:f>
                    </m:e>
                  </m:d>
                </m:e>
              </m:d>
            </m:e>
          </m:nary>
        </m:oMath>
      </m:oMathPara>
    </w:p>
    <w:p>
      <w:pPr>
        <w:pStyle w:val="FirstParagraph"/>
      </w:pPr>
      <w:r>
        <w:rPr>
          <w:rFonts w:hint="eastAsia"/>
        </w:rPr>
        <w:t xml:space="preserve">式中，</w:t>
      </w:r>
      <m:oMath>
        <m:sSub>
          <m:e>
            <m:r>
              <m:t>Y</m:t>
            </m:r>
          </m:e>
          <m:sub>
            <m:r>
              <m:t>k</m:t>
            </m:r>
          </m:sub>
        </m:sSub>
      </m:oMath>
      <w:r>
        <w:t xml:space="preserve"> </w:t>
      </w:r>
      <w:r>
        <w:rPr>
          <w:rFonts w:hint="eastAsia"/>
        </w:rPr>
        <w:t xml:space="preserve">与</w:t>
      </w:r>
      <w:r>
        <w:t xml:space="preserve"> </w:t>
      </w:r>
      <m:oMath>
        <m:sSub>
          <m:e>
            <m:r>
              <m:t>Y</m:t>
            </m:r>
          </m:e>
          <m:sub>
            <m:r>
              <m:t>k</m:t>
            </m:r>
            <m:r>
              <m:rPr>
                <m:sty m:val="p"/>
              </m:rPr>
              <m:t>,</m:t>
            </m:r>
            <m:r>
              <m:t>m</m:t>
            </m:r>
          </m:sub>
        </m:sSub>
      </m:oMath>
      <w:r>
        <w:t xml:space="preserve"> </w:t>
      </w:r>
      <w:r>
        <w:rPr>
          <w:rFonts w:hint="eastAsia"/>
        </w:rPr>
        <w:t xml:space="preserve">分别为作物</w:t>
      </w:r>
      <w:r>
        <w:t xml:space="preserve"> </w:t>
      </w:r>
      <m:oMath>
        <m:r>
          <m:t>k</m:t>
        </m:r>
      </m:oMath>
      <w:r>
        <w:t xml:space="preserve"> </w:t>
      </w:r>
      <w:r>
        <w:rPr>
          <w:rFonts w:hint="eastAsia"/>
        </w:rPr>
        <w:t xml:space="preserve">的实际产量与潜在最高产量；</w:t>
      </w:r>
      <m:oMath>
        <m:r>
          <m:t>s</m:t>
        </m:r>
      </m:oMath>
      <w:r>
        <w:t xml:space="preserve"> </w:t>
      </w:r>
      <w:r>
        <w:rPr>
          <w:rFonts w:hint="eastAsia"/>
        </w:rPr>
        <w:t xml:space="preserve">为生育阶段；</w:t>
      </w:r>
      <m:oMath>
        <m:sSubSup>
          <m:e>
            <m:r>
              <m:t>K</m:t>
            </m:r>
          </m:e>
          <m:sub>
            <m:r>
              <m:t>y</m:t>
            </m:r>
            <m:r>
              <m:rPr>
                <m:sty m:val="p"/>
              </m:rPr>
              <m:t>,</m:t>
            </m:r>
            <m:r>
              <m:t>s</m:t>
            </m:r>
          </m:sub>
          <m:sup>
            <m:r>
              <m:t>k</m:t>
            </m:r>
          </m:sup>
        </m:sSubSup>
      </m:oMath>
      <w:r>
        <w:t xml:space="preserve"> </w:t>
      </w:r>
      <w:r>
        <w:rPr>
          <w:rFonts w:hint="eastAsia"/>
        </w:rPr>
        <w:t xml:space="preserve">为作物各生育期的缺水敏感指数；</w:t>
      </w:r>
      <m:oMath>
        <m:r>
          <m:t>E</m:t>
        </m:r>
        <m:sSubSup>
          <m:e>
            <m:r>
              <m:t>T</m:t>
            </m:r>
          </m:e>
          <m:sub>
            <m:r>
              <m:t>a</m:t>
            </m:r>
            <m:r>
              <m:rPr>
                <m:sty m:val="p"/>
              </m:rPr>
              <m:t>,</m:t>
            </m:r>
            <m:r>
              <m:t>s</m:t>
            </m:r>
          </m:sub>
          <m:sup>
            <m:r>
              <m:t>k</m:t>
            </m:r>
          </m:sup>
        </m:sSubSup>
      </m:oMath>
      <w:r>
        <w:t xml:space="preserve"> </w:t>
      </w:r>
      <w:r>
        <w:rPr>
          <w:rFonts w:hint="eastAsia"/>
        </w:rPr>
        <w:t xml:space="preserve">与</w:t>
      </w:r>
      <w:r>
        <w:t xml:space="preserve"> </w:t>
      </w:r>
      <m:oMath>
        <m:r>
          <m:t>E</m:t>
        </m:r>
        <m:sSubSup>
          <m:e>
            <m:r>
              <m:t>T</m:t>
            </m:r>
          </m:e>
          <m:sub>
            <m:r>
              <m:t>c</m:t>
            </m:r>
            <m:r>
              <m:rPr>
                <m:sty m:val="p"/>
              </m:rPr>
              <m:t>,</m:t>
            </m:r>
            <m:r>
              <m:t>s</m:t>
            </m:r>
          </m:sub>
          <m:sup>
            <m:r>
              <m:t>k</m:t>
            </m:r>
          </m:sup>
        </m:sSubSup>
      </m:oMath>
      <w:r>
        <w:t xml:space="preserve"> </w:t>
      </w:r>
      <w:r>
        <w:rPr>
          <w:rFonts w:hint="eastAsia"/>
        </w:rPr>
        <w:t xml:space="preserve">分别为实际蒸发蒸腾量与最大蒸发蒸腾量。该公式表明，水资源配置在时间分布上的微小偏差均会被敏感指数放大，从而显著影响最终粮食产量。</w:t>
      </w:r>
    </w:p>
    <w:bookmarkEnd w:id="16"/>
    <w:bookmarkStart w:id="17" w:name="多目标优化函数"/>
    <w:p>
      <w:pPr>
        <w:pStyle w:val="Heading3"/>
      </w:pPr>
      <w:r>
        <w:rPr>
          <w:rStyle w:val="SectionNumber"/>
        </w:rPr>
        <w:t xml:space="preserve">1.3.3</w:t>
      </w:r>
      <w:r>
        <w:tab/>
      </w:r>
      <w:r>
        <w:t xml:space="preserve">5.2.3 </w:t>
      </w:r>
      <w:r>
        <w:rPr>
          <w:rFonts w:hint="eastAsia"/>
        </w:rPr>
        <w:t xml:space="preserve">多目标优化函数</w:t>
      </w:r>
    </w:p>
    <w:p>
      <w:pPr>
        <w:pStyle w:val="FirstParagraph"/>
      </w:pPr>
      <w:r>
        <w:rPr>
          <w:rFonts w:hint="eastAsia"/>
        </w:rPr>
        <w:t xml:space="preserve">基于上述耦合机制，建立以经济性、环境性和可靠性为核心的三维目标函数空间：</w:t>
      </w:r>
    </w:p>
    <w:p>
      <w:pPr>
        <w:pStyle w:val="BodyText"/>
      </w:pPr>
      <w:r>
        <w:rPr>
          <w:rFonts w:hint="eastAsia"/>
          <w:b/>
          <w:bCs/>
        </w:rPr>
        <w:t xml:space="preserve">目标一：综合净效益最大化（经济性）</w:t>
      </w:r>
    </w:p>
    <w:p>
      <w:pPr>
        <w:pStyle w:val="BodyText"/>
      </w:pPr>
      <m:oMathPara>
        <m:oMathParaPr>
          <m:jc m:val="center"/>
        </m:oMathParaPr>
        <m:oMath>
          <m:r>
            <m:rPr>
              <m:sty m:val="p"/>
            </m:rPr>
            <m:t>max</m:t>
          </m:r>
          <m:sSub>
            <m:e>
              <m:r>
                <m:t>F</m:t>
              </m:r>
            </m:e>
            <m:sub>
              <m:r>
                <m:t>1</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r>
                    <m:t>α</m:t>
                  </m:r>
                  <m:r>
                    <m:rPr>
                      <m:sty m:val="p"/>
                    </m:rPr>
                    <m:t>⋅</m:t>
                  </m:r>
                  <m:sSubSup>
                    <m:e>
                      <m:r>
                        <m:rPr>
                          <m:sty m:val="bi"/>
                        </m:rPr>
                        <m:t>R</m:t>
                      </m:r>
                    </m:e>
                    <m:sub>
                      <m:r>
                        <m:t>e</m:t>
                      </m:r>
                    </m:sub>
                    <m:sup>
                      <m:r>
                        <m:t>T</m:t>
                      </m:r>
                    </m:sup>
                  </m:sSubSup>
                  <m:r>
                    <m:rPr>
                      <m:sty m:val="bi"/>
                    </m:rPr>
                    <m:t>P</m:t>
                  </m:r>
                  <m:r>
                    <m:rPr>
                      <m:sty m:val="p"/>
                    </m:rPr>
                    <m:t>(</m:t>
                  </m:r>
                  <m:r>
                    <m:t>t</m:t>
                  </m:r>
                  <m:r>
                    <m:rPr>
                      <m:sty m:val="p"/>
                    </m:rPr>
                    <m:t>)</m:t>
                  </m:r>
                  <m:r>
                    <m:rPr>
                      <m:sty m:val="p"/>
                    </m:rPr>
                    <m:t>+</m:t>
                  </m:r>
                  <m:r>
                    <m:t>β</m:t>
                  </m:r>
                  <m:r>
                    <m:rPr>
                      <m:sty m:val="p"/>
                    </m:rPr>
                    <m:t>⋅</m:t>
                  </m:r>
                  <m:sSubSup>
                    <m:e>
                      <m:r>
                        <m:rPr>
                          <m:sty m:val="bi"/>
                        </m:rPr>
                        <m:t>R</m:t>
                      </m:r>
                    </m:e>
                    <m:sub>
                      <m:r>
                        <m:t>f</m:t>
                      </m:r>
                    </m:sub>
                    <m:sup>
                      <m:r>
                        <m:t>T</m:t>
                      </m:r>
                    </m:sup>
                  </m:sSubSup>
                  <m:r>
                    <m:rPr>
                      <m:sty m:val="bi"/>
                    </m:rPr>
                    <m:t>Y</m:t>
                  </m:r>
                  <m:r>
                    <m:rPr>
                      <m:sty m:val="p"/>
                    </m:rPr>
                    <m:t>(</m:t>
                  </m:r>
                  <m:r>
                    <m:t>t</m:t>
                  </m:r>
                  <m:r>
                    <m:rPr>
                      <m:sty m:val="p"/>
                    </m:rPr>
                    <m:t>)</m:t>
                  </m:r>
                  <m:r>
                    <m:rPr>
                      <m:sty m:val="p"/>
                    </m:rPr>
                    <m:t>−</m:t>
                  </m:r>
                  <m:sSup>
                    <m:e>
                      <m:r>
                        <m:rPr>
                          <m:sty m:val="bi"/>
                        </m:rPr>
                        <m:t>C</m:t>
                      </m:r>
                    </m:e>
                    <m:sup>
                      <m:r>
                        <m:t>T</m:t>
                      </m:r>
                    </m:sup>
                  </m:sSup>
                  <m:r>
                    <m:rPr>
                      <m:sty m:val="bi"/>
                    </m:rPr>
                    <m:t>U</m:t>
                  </m:r>
                  <m:r>
                    <m:rPr>
                      <m:sty m:val="p"/>
                    </m:rPr>
                    <m:t>(</m:t>
                  </m:r>
                  <m:r>
                    <m:t>t</m:t>
                  </m:r>
                  <m:r>
                    <m:rPr>
                      <m:sty m:val="p"/>
                    </m:rPr>
                    <m:t>)</m:t>
                  </m:r>
                </m:e>
              </m:d>
            </m:e>
          </m:nary>
        </m:oMath>
      </m:oMathPara>
    </w:p>
    <w:p>
      <w:pPr>
        <w:pStyle w:val="FirstParagraph"/>
      </w:pPr>
      <w:r>
        <w:rPr>
          <w:rFonts w:hint="eastAsia"/>
        </w:rPr>
        <w:t xml:space="preserve">式中，</w:t>
      </w:r>
      <m:oMath>
        <m:sSub>
          <m:e>
            <m:r>
              <m:rPr>
                <m:sty m:val="bi"/>
              </m:rPr>
              <m:t>R</m:t>
            </m:r>
          </m:e>
          <m:sub>
            <m:r>
              <m:t>e</m:t>
            </m:r>
          </m:sub>
        </m:sSub>
      </m:oMath>
      <w:r>
        <w:t xml:space="preserve"> </w:t>
      </w:r>
      <w:r>
        <w:rPr>
          <w:rFonts w:hint="eastAsia"/>
        </w:rPr>
        <w:t xml:space="preserve">与</w:t>
      </w:r>
      <w:r>
        <w:t xml:space="preserve"> </w:t>
      </w:r>
      <m:oMath>
        <m:sSub>
          <m:e>
            <m:r>
              <m:rPr>
                <m:sty m:val="bi"/>
              </m:rPr>
              <m:t>R</m:t>
            </m:r>
          </m:e>
          <m:sub>
            <m:r>
              <m:t>f</m:t>
            </m:r>
          </m:sub>
        </m:sSub>
      </m:oMath>
      <w:r>
        <w:t xml:space="preserve"> </w:t>
      </w:r>
      <w:r>
        <w:rPr>
          <w:rFonts w:hint="eastAsia"/>
        </w:rPr>
        <w:t xml:space="preserve">为能源与粮食的市场价格向量；</w:t>
      </w:r>
      <m:oMath>
        <m:r>
          <m:rPr>
            <m:sty m:val="bi"/>
          </m:rPr>
          <m:t>C</m:t>
        </m:r>
      </m:oMath>
      <w:r>
        <w:t xml:space="preserve"> </w:t>
      </w:r>
      <w:r>
        <w:rPr>
          <w:rFonts w:hint="eastAsia"/>
        </w:rPr>
        <w:t xml:space="preserve">为各控制变量的操作成本系数向量；</w:t>
      </w:r>
      <m:oMath>
        <m:r>
          <m:t>α</m:t>
        </m:r>
      </m:oMath>
      <w:r>
        <w:t xml:space="preserve"> </w:t>
      </w:r>
      <w:r>
        <w:rPr>
          <w:rFonts w:hint="eastAsia"/>
        </w:rPr>
        <w:t xml:space="preserve">与</w:t>
      </w:r>
      <w:r>
        <w:t xml:space="preserve"> </w:t>
      </w:r>
      <m:oMath>
        <m:r>
          <m:t>β</m:t>
        </m:r>
      </m:oMath>
      <w:r>
        <w:t xml:space="preserve"> </w:t>
      </w:r>
      <w:r>
        <w:rPr>
          <w:rFonts w:hint="eastAsia"/>
        </w:rPr>
        <w:t xml:space="preserve">为通货膨胀及折现因子。</w:t>
      </w:r>
    </w:p>
    <w:p>
      <w:pPr>
        <w:pStyle w:val="BodyText"/>
      </w:pPr>
      <w:r>
        <w:rPr>
          <w:rFonts w:hint="eastAsia"/>
          <w:b/>
          <w:bCs/>
        </w:rPr>
        <w:t xml:space="preserve">目标二：碳-水系统足迹最小化（环境性）</w:t>
      </w:r>
    </w:p>
    <w:p>
      <w:pPr>
        <w:pStyle w:val="BodyText"/>
      </w:pPr>
      <m:oMathPara>
        <m:oMathParaPr>
          <m:jc m:val="center"/>
        </m:oMathParaPr>
        <m:oMath>
          <m:r>
            <m:rPr>
              <m:sty m:val="p"/>
            </m:rPr>
            <m:t>min</m:t>
          </m:r>
          <m:sSub>
            <m:e>
              <m:r>
                <m:t>F</m:t>
              </m:r>
            </m:e>
            <m:sub>
              <m:r>
                <m:t>2</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t>γ</m:t>
                      </m:r>
                    </m:e>
                    <m:sub>
                      <m:r>
                        <m:t>c</m:t>
                      </m:r>
                    </m:sub>
                  </m:sSub>
                  <m:sSub>
                    <m:e>
                      <m:r>
                        <m:t>E</m:t>
                      </m:r>
                    </m:e>
                    <m:sub>
                      <m:r>
                        <m:t>t</m:t>
                      </m:r>
                      <m:r>
                        <m:t>o</m:t>
                      </m:r>
                      <m:r>
                        <m:t>t</m:t>
                      </m:r>
                      <m:r>
                        <m:t>a</m:t>
                      </m:r>
                      <m:r>
                        <m:t>l</m:t>
                      </m:r>
                    </m:sub>
                  </m:sSub>
                  <m:r>
                    <m:rPr>
                      <m:sty m:val="p"/>
                    </m:rPr>
                    <m:t>(</m:t>
                  </m:r>
                  <m:r>
                    <m:t>t</m:t>
                  </m:r>
                  <m:r>
                    <m:rPr>
                      <m:sty m:val="p"/>
                    </m:rPr>
                    <m:t>)</m:t>
                  </m:r>
                  <m:r>
                    <m:rPr>
                      <m:sty m:val="p"/>
                    </m:rPr>
                    <m:t>+</m:t>
                  </m:r>
                  <m:sSub>
                    <m:e>
                      <m:r>
                        <m:t>γ</m:t>
                      </m:r>
                    </m:e>
                    <m:sub>
                      <m:r>
                        <m:t>w</m:t>
                      </m:r>
                    </m:sub>
                  </m:sSub>
                  <m:sSub>
                    <m:e>
                      <m:r>
                        <m:t>W</m:t>
                      </m:r>
                    </m:e>
                    <m:sub>
                      <m:r>
                        <m:t>e</m:t>
                      </m:r>
                      <m:r>
                        <m:t>x</m:t>
                      </m:r>
                      <m:r>
                        <m:t>t</m:t>
                      </m:r>
                      <m:r>
                        <m:t>r</m:t>
                      </m:r>
                      <m:r>
                        <m:t>a</m:t>
                      </m:r>
                      <m:r>
                        <m:t>c</m:t>
                      </m:r>
                      <m:r>
                        <m:t>t</m:t>
                      </m:r>
                    </m:sub>
                  </m:sSub>
                  <m:r>
                    <m:rPr>
                      <m:sty m:val="p"/>
                    </m:rPr>
                    <m:t>(</m:t>
                  </m:r>
                  <m:r>
                    <m:t>t</m:t>
                  </m:r>
                  <m:r>
                    <m:rPr>
                      <m:sty m:val="p"/>
                    </m:rPr>
                    <m:t>)</m:t>
                  </m:r>
                </m:e>
              </m:d>
            </m:e>
          </m:nary>
        </m:oMath>
      </m:oMathPara>
    </w:p>
    <w:p>
      <w:pPr>
        <w:pStyle w:val="FirstParagraph"/>
      </w:pPr>
      <w:r>
        <w:rPr>
          <w:rFonts w:hint="eastAsia"/>
        </w:rPr>
        <w:t xml:space="preserve">式中，</w:t>
      </w:r>
      <m:oMath>
        <m:sSub>
          <m:e>
            <m:r>
              <m:t>γ</m:t>
            </m:r>
          </m:e>
          <m:sub>
            <m:r>
              <m:t>c</m:t>
            </m:r>
          </m:sub>
        </m:sSub>
      </m:oMath>
      <w:r>
        <w:t xml:space="preserve"> </w:t>
      </w:r>
      <w:r>
        <w:rPr>
          <w:rFonts w:hint="eastAsia"/>
        </w:rPr>
        <w:t xml:space="preserve">为区域平均碳排放因子（tCO₂/MWh）；</w:t>
      </w:r>
      <m:oMath>
        <m:sSub>
          <m:e>
            <m:r>
              <m:t>E</m:t>
            </m:r>
          </m:e>
          <m:sub>
            <m:r>
              <m:t>t</m:t>
            </m:r>
            <m:r>
              <m:t>o</m:t>
            </m:r>
            <m:r>
              <m:t>t</m:t>
            </m:r>
            <m:r>
              <m:t>a</m:t>
            </m:r>
            <m:r>
              <m:t>l</m:t>
            </m:r>
          </m:sub>
        </m:sSub>
      </m:oMath>
      <w:r>
        <w:t xml:space="preserve"> </w:t>
      </w:r>
      <w:r>
        <w:rPr>
          <w:rFonts w:hint="eastAsia"/>
        </w:rPr>
        <w:t xml:space="preserve">为系统总能耗；</w:t>
      </w:r>
      <m:oMath>
        <m:sSub>
          <m:e>
            <m:r>
              <m:t>γ</m:t>
            </m:r>
          </m:e>
          <m:sub>
            <m:r>
              <m:t>w</m:t>
            </m:r>
          </m:sub>
        </m:sSub>
      </m:oMath>
      <w:r>
        <w:t xml:space="preserve"> </w:t>
      </w:r>
      <w:r>
        <w:rPr>
          <w:rFonts w:hint="eastAsia"/>
        </w:rPr>
        <w:t xml:space="preserve">为水资源衰减惩罚系数。</w:t>
      </w:r>
    </w:p>
    <w:bookmarkEnd w:id="17"/>
    <w:bookmarkStart w:id="19" w:name="求解算法分析"/>
    <w:p>
      <w:pPr>
        <w:pStyle w:val="Heading3"/>
      </w:pPr>
      <w:r>
        <w:rPr>
          <w:rStyle w:val="SectionNumber"/>
        </w:rPr>
        <w:t xml:space="preserve">1.3.4</w:t>
      </w:r>
      <w:r>
        <w:tab/>
      </w:r>
      <w:r>
        <w:t xml:space="preserve">5.2.4 </w:t>
      </w:r>
      <w:r>
        <w:rPr>
          <w:rFonts w:hint="eastAsia"/>
        </w:rPr>
        <w:t xml:space="preserve">求解算法分析</w:t>
      </w:r>
    </w:p>
    <w:p>
      <w:pPr>
        <w:pStyle w:val="FirstParagraph"/>
      </w:pPr>
      <w:r>
        <w:t xml:space="preserve">!</w:t>
      </w:r>
      <w:hyperlink r:id="rId18">
        <w:r>
          <w:rPr>
            <w:rStyle w:val="Hyperlink"/>
            <w:rFonts w:hint="eastAsia"/>
          </w:rPr>
          <w:t xml:space="preserve">仿真结果</w:t>
        </w:r>
      </w:hyperlink>
    </w:p>
    <w:p>
      <w:pPr>
        <w:pStyle w:val="BodyText"/>
      </w:pPr>
      <w:r>
        <w:rPr>
          <w:rFonts w:hint="eastAsia"/>
        </w:rPr>
        <w:t xml:space="preserve">由于上述模型包含高度非线性的Jensen公式及离散的泵站启停决策变量，该问题属于混合整数非线性规划问题（MINLP）。常规的梯度下降法易陷入局部极小值。工程中多采用带精英保留策略的非支配排序遗传算法（NSGA-II）或多目标粒子群算法（MOPSO）进行求解。</w:t>
      </w:r>
      <w:r>
        <w:t xml:space="preserve"> </w:t>
      </w:r>
      <w:r>
        <w:rPr>
          <w:rFonts w:hint="eastAsia"/>
        </w:rPr>
        <w:t xml:space="preserve">求解过程利用罚函数法处理等式与不等式约束：</w:t>
      </w:r>
    </w:p>
    <w:p>
      <w:pPr>
        <w:pStyle w:val="BodyText"/>
      </w:pPr>
      <m:oMathPara>
        <m:oMathParaPr>
          <m:jc m:val="center"/>
        </m:oMathParaPr>
        <m:oMath>
          <m:r>
            <m:t>F</m:t>
          </m:r>
          <m:r>
            <m:t>i</m:t>
          </m:r>
          <m:r>
            <m:t>t</m:t>
          </m:r>
          <m:r>
            <m:t>n</m:t>
          </m:r>
          <m:r>
            <m:t>e</m:t>
          </m:r>
          <m:r>
            <m:t>s</m:t>
          </m:r>
          <m:r>
            <m:t>s</m:t>
          </m:r>
          <m:r>
            <m:rPr>
              <m:sty m:val="p"/>
            </m:rPr>
            <m:t>(</m:t>
          </m:r>
          <m:r>
            <m:t>X</m:t>
          </m:r>
          <m:r>
            <m:rPr>
              <m:sty m:val="p"/>
            </m:rPr>
            <m:t>)</m:t>
          </m:r>
          <m:r>
            <m:rPr>
              <m:sty m:val="p"/>
            </m:rPr>
            <m:t>=</m:t>
          </m:r>
          <m:sSub>
            <m:e>
              <m:r>
                <m:t>λ</m:t>
              </m:r>
            </m:e>
            <m:sub>
              <m:r>
                <m:t>1</m:t>
              </m:r>
            </m:sub>
          </m:sSub>
          <m:sSub>
            <m:e>
              <m:r>
                <m:t>F</m:t>
              </m:r>
            </m:e>
            <m:sub>
              <m:r>
                <m:t>1</m:t>
              </m:r>
            </m:sub>
          </m:sSub>
          <m:r>
            <m:rPr>
              <m:sty m:val="p"/>
            </m:rPr>
            <m:t>(</m:t>
          </m:r>
          <m:r>
            <m:t>X</m:t>
          </m:r>
          <m:r>
            <m:rPr>
              <m:sty m:val="p"/>
            </m:rPr>
            <m:t>)</m:t>
          </m:r>
          <m:r>
            <m:rPr>
              <m:sty m:val="p"/>
            </m:rPr>
            <m:t>−</m:t>
          </m:r>
          <m:sSub>
            <m:e>
              <m:r>
                <m:t>λ</m:t>
              </m:r>
            </m:e>
            <m:sub>
              <m:r>
                <m:t>2</m:t>
              </m:r>
            </m:sub>
          </m:sSub>
          <m:sSub>
            <m:e>
              <m:r>
                <m:t>F</m:t>
              </m:r>
            </m:e>
            <m:sub>
              <m:r>
                <m:t>2</m:t>
              </m:r>
            </m:sub>
          </m:sSub>
          <m:r>
            <m:rPr>
              <m:sty m:val="p"/>
            </m:rPr>
            <m:t>(</m:t>
          </m:r>
          <m:r>
            <m:t>X</m:t>
          </m:r>
          <m:r>
            <m:rPr>
              <m:sty m:val="p"/>
            </m:rPr>
            <m:t>)</m:t>
          </m:r>
          <m:r>
            <m:rPr>
              <m:sty m:val="p"/>
            </m:rPr>
            <m:t>−</m:t>
          </m:r>
          <m:nary>
            <m:naryPr>
              <m:chr m:val="∑"/>
              <m:limLoc m:val="undOvr"/>
              <m:subHide m:val="off"/>
              <m:supHide m:val="off"/>
            </m:naryPr>
            <m:sub>
              <m:r>
                <m:t>m</m:t>
              </m:r>
              <m:r>
                <m:rPr>
                  <m:sty m:val="p"/>
                </m:rPr>
                <m:t>=</m:t>
              </m:r>
              <m:r>
                <m:t>1</m:t>
              </m:r>
            </m:sub>
            <m:sup>
              <m:r>
                <m:t>M</m:t>
              </m:r>
            </m:sup>
            <m:e>
              <m:sSub>
                <m:e>
                  <m:r>
                    <m:t>ϕ</m:t>
                  </m:r>
                </m:e>
                <m:sub>
                  <m:r>
                    <m:t>m</m:t>
                  </m:r>
                </m:sub>
              </m:sSub>
            </m:e>
          </m:nary>
          <m:r>
            <m:rPr>
              <m:sty m:val="p"/>
            </m:rPr>
            <m:t>max</m:t>
          </m:r>
          <m:r>
            <m:rPr>
              <m:sty m:val="p"/>
            </m:rPr>
            <m:t>(</m:t>
          </m:r>
          <m:r>
            <m:t>0</m:t>
          </m:r>
          <m:r>
            <m:rPr>
              <m:sty m:val="p"/>
            </m:rPr>
            <m:t>,</m:t>
          </m:r>
          <m:sSub>
            <m:e>
              <m:r>
                <m:t>g</m:t>
              </m:r>
            </m:e>
            <m:sub>
              <m:r>
                <m:t>m</m:t>
              </m:r>
            </m:sub>
          </m:sSub>
          <m:r>
            <m:rPr>
              <m:sty m:val="p"/>
            </m:rPr>
            <m:t>(</m:t>
          </m:r>
          <m:r>
            <m:t>X</m:t>
          </m:r>
          <m:r>
            <m:rPr>
              <m:sty m:val="p"/>
            </m:rPr>
            <m:t>)</m:t>
          </m:r>
          <m:sSup>
            <m:e>
              <m:r>
                <m:rPr>
                  <m:sty m:val="p"/>
                </m:rPr>
                <m:t>)</m:t>
              </m:r>
            </m:e>
            <m:sup>
              <m:r>
                <m:t>2</m:t>
              </m:r>
            </m:sup>
          </m:sSup>
        </m:oMath>
      </m:oMathPara>
    </w:p>
    <w:p>
      <w:pPr>
        <w:pStyle w:val="FirstParagraph"/>
      </w:pPr>
      <w:r>
        <w:rPr>
          <w:rFonts w:hint="eastAsia"/>
        </w:rPr>
        <w:t xml:space="preserve">其中</w:t>
      </w:r>
      <w:r>
        <w:t xml:space="preserve"> </w:t>
      </w:r>
      <m:oMath>
        <m:sSub>
          <m:e>
            <m:r>
              <m:t>ϕ</m:t>
            </m:r>
          </m:e>
          <m:sub>
            <m:r>
              <m:t>m</m:t>
            </m:r>
          </m:sub>
        </m:sSub>
      </m:oMath>
      <w:r>
        <w:t xml:space="preserve"> </w:t>
      </w:r>
      <w:r>
        <w:rPr>
          <w:rFonts w:hint="eastAsia"/>
        </w:rPr>
        <w:t xml:space="preserve">为巨大的惩罚因子，迫使种群在迭代中迅速逼近可行域。</w:t>
      </w:r>
    </w:p>
    <w:bookmarkEnd w:id="19"/>
    <w:bookmarkEnd w:id="20"/>
    <w:bookmarkStart w:id="23"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为验证理论模型的有效性，结合西北某典型内陆干旱区河流域进行工程实例仿真。该流域上游建有大型梯级水利枢纽，中游分布有百万亩级现代农业灌区，下游规划有大型煤电与光伏能源基地。水资源短缺与生态流量保障是限制该区域发展的核心瓶颈。</w:t>
      </w:r>
    </w:p>
    <w:bookmarkStart w:id="21" w:name="模型参数与情景设定"/>
    <w:p>
      <w:pPr>
        <w:pStyle w:val="Heading3"/>
      </w:pPr>
      <w:r>
        <w:rPr>
          <w:rStyle w:val="SectionNumber"/>
        </w:rPr>
        <w:t xml:space="preserve">1.4.1</w:t>
      </w:r>
      <w:r>
        <w:tab/>
      </w:r>
      <w:r>
        <w:t xml:space="preserve">5.3.1 </w:t>
      </w:r>
      <w:r>
        <w:rPr>
          <w:rFonts w:hint="eastAsia"/>
        </w:rPr>
        <w:t xml:space="preserve">模型参数与情景设定</w:t>
      </w:r>
    </w:p>
    <w:p>
      <w:pPr>
        <w:pStyle w:val="FirstParagraph"/>
      </w:pPr>
      <w:r>
        <w:rPr>
          <w:rFonts w:hint="eastAsia"/>
        </w:rPr>
        <w:t xml:space="preserve">利用</w:t>
      </w:r>
      <w:r>
        <w:t xml:space="preserve"> </w:t>
      </w:r>
      <w:r>
        <w:rPr>
          <w:rStyle w:val="VerbatimChar"/>
        </w:rPr>
        <w:t xml:space="preserve">assets/ch05/wef_nexus_sim.py</w:t>
      </w:r>
      <w:r>
        <w:t xml:space="preserve"> </w:t>
      </w:r>
      <w:r>
        <w:rPr>
          <w:rFonts w:hint="eastAsia"/>
        </w:rPr>
        <w:t xml:space="preserve">脚本，将流域抽象为12个水库节点、8个农业需水区及3个能源中心。核心基础数据如表5-2所示。</w:t>
      </w:r>
    </w:p>
    <w:p>
      <w:pPr>
        <w:pStyle w:val="BodyText"/>
      </w:pPr>
      <w:r>
        <w:rPr>
          <w:rFonts w:hint="eastAsia"/>
          <w:b/>
          <w:bCs/>
        </w:rPr>
        <w:t xml:space="preserve">表5-2</w:t>
      </w:r>
      <w:r>
        <w:rPr>
          <w:b/>
          <w:bCs/>
        </w:rPr>
        <w:t xml:space="preserve"> </w:t>
      </w:r>
      <w:r>
        <w:rPr>
          <w:rFonts w:hint="eastAsia"/>
          <w:b/>
          <w:bCs/>
        </w:rPr>
        <w:t xml:space="preserve">西北某内陆河流域WEF系统仿真基础参数表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参数名称</w:t>
            </w:r>
          </w:p>
        </w:tc>
        <w:tc>
          <w:tcPr/>
          <w:p>
            <w:pPr>
              <w:pStyle w:val="Compact"/>
              <w:jc w:val="left"/>
            </w:pPr>
            <w:r>
              <w:rPr>
                <w:rFonts w:hint="eastAsia"/>
              </w:rPr>
              <w:t xml:space="preserve">符号表示</w:t>
            </w:r>
          </w:p>
        </w:tc>
        <w:tc>
          <w:tcPr/>
          <w:p>
            <w:pPr>
              <w:pStyle w:val="Compact"/>
              <w:jc w:val="left"/>
            </w:pPr>
            <w:r>
              <w:rPr>
                <w:rFonts w:hint="eastAsia"/>
              </w:rPr>
              <w:t xml:space="preserve">数值范围</w:t>
            </w:r>
          </w:p>
        </w:tc>
        <w:tc>
          <w:tcPr/>
          <w:p>
            <w:pPr>
              <w:pStyle w:val="Compact"/>
              <w:jc w:val="left"/>
            </w:pPr>
            <w:r>
              <w:rPr>
                <w:rFonts w:hint="eastAsia"/>
              </w:rPr>
              <w:t xml:space="preserve">数据分布特征</w:t>
            </w:r>
          </w:p>
        </w:tc>
        <w:tc>
          <w:tcPr/>
          <w:p>
            <w:pPr>
              <w:pStyle w:val="Compact"/>
              <w:jc w:val="left"/>
            </w:pPr>
            <w:r>
              <w:rPr>
                <w:rFonts w:hint="eastAsia"/>
              </w:rPr>
              <w:t xml:space="preserve">物理及经济含义</w:t>
            </w:r>
          </w:p>
        </w:tc>
      </w:tr>
      <w:tr>
        <w:tc>
          <w:tcPr/>
          <w:p>
            <w:pPr>
              <w:pStyle w:val="Compact"/>
              <w:jc w:val="left"/>
            </w:pPr>
            <w:r>
              <w:rPr>
                <w:rFonts w:hint="eastAsia"/>
              </w:rPr>
              <w:t xml:space="preserve">小麦需水敏感指数</w:t>
            </w:r>
          </w:p>
        </w:tc>
        <w:tc>
          <w:tcPr/>
          <w:p>
            <w:pPr>
              <w:pStyle w:val="Compact"/>
              <w:jc w:val="left"/>
            </w:pPr>
            <m:oMath>
              <m:sSub>
                <m:e>
                  <m:r>
                    <m:t>K</m:t>
                  </m:r>
                </m:e>
                <m:sub>
                  <m:r>
                    <m:t>y</m:t>
                  </m:r>
                  <m:r>
                    <m:rPr>
                      <m:sty m:val="p"/>
                    </m:rPr>
                    <m:t>,</m:t>
                  </m:r>
                  <m:r>
                    <m:rPr>
                      <m:nor/>
                      <m:sty m:val="p"/>
                    </m:rPr>
                    <m:t>抽穗期</m:t>
                  </m:r>
                </m:sub>
              </m:sSub>
            </m:oMath>
          </w:p>
        </w:tc>
        <w:tc>
          <w:tcPr/>
          <w:p>
            <w:pPr>
              <w:pStyle w:val="Compact"/>
              <w:jc w:val="left"/>
            </w:pPr>
            <w:r>
              <w:t xml:space="preserve">0.85 - 1.20</w:t>
            </w:r>
          </w:p>
        </w:tc>
        <w:tc>
          <w:tcPr/>
          <w:p>
            <w:pPr>
              <w:pStyle w:val="Compact"/>
              <w:jc w:val="left"/>
            </w:pPr>
            <w:r>
              <w:rPr>
                <w:rFonts w:hint="eastAsia"/>
              </w:rPr>
              <w:t xml:space="preserve">正态分布</w:t>
            </w:r>
          </w:p>
        </w:tc>
        <w:tc>
          <w:tcPr/>
          <w:p>
            <w:pPr>
              <w:pStyle w:val="Compact"/>
              <w:jc w:val="left"/>
            </w:pPr>
            <w:r>
              <w:rPr>
                <w:rFonts w:hint="eastAsia"/>
              </w:rPr>
              <w:t xml:space="preserve">表征小麦孕穗期对水分亏缺的产出敏感度</w:t>
            </w:r>
          </w:p>
        </w:tc>
      </w:tr>
      <w:tr>
        <w:tc>
          <w:tcPr/>
          <w:p>
            <w:pPr>
              <w:pStyle w:val="Compact"/>
              <w:jc w:val="left"/>
            </w:pPr>
            <w:r>
              <w:rPr>
                <w:rFonts w:hint="eastAsia"/>
              </w:rPr>
              <w:t xml:space="preserve">煤电冷却耗水定额</w:t>
            </w:r>
          </w:p>
        </w:tc>
        <w:tc>
          <w:tcPr/>
          <w:p>
            <w:pPr>
              <w:pStyle w:val="Compact"/>
              <w:jc w:val="left"/>
            </w:pPr>
            <m:oMath>
              <m:sSub>
                <m:e>
                  <m:r>
                    <m:t>μ</m:t>
                  </m:r>
                </m:e>
                <m:sub>
                  <m:r>
                    <m:rPr>
                      <m:nor/>
                      <m:sty m:val="p"/>
                    </m:rPr>
                    <m:t>coal</m:t>
                  </m:r>
                </m:sub>
              </m:sSub>
            </m:oMath>
          </w:p>
        </w:tc>
        <w:tc>
          <w:tcPr/>
          <w:p>
            <w:pPr>
              <w:pStyle w:val="Compact"/>
              <w:jc w:val="left"/>
            </w:pPr>
            <w:r>
              <w:t xml:space="preserve">1.8 - 2.2</w:t>
            </w:r>
          </w:p>
        </w:tc>
        <w:tc>
          <w:tcPr/>
          <w:p>
            <w:pPr>
              <w:pStyle w:val="Compact"/>
              <w:jc w:val="left"/>
            </w:pPr>
            <w:r>
              <w:rPr>
                <w:rFonts w:hint="eastAsia"/>
              </w:rPr>
              <w:t xml:space="preserve">均匀分布</w:t>
            </w:r>
          </w:p>
        </w:tc>
        <w:tc>
          <w:tcPr/>
          <w:p>
            <w:pPr>
              <w:pStyle w:val="Compact"/>
              <w:jc w:val="left"/>
            </w:pPr>
            <w:r>
              <w:rPr>
                <w:rFonts w:hint="eastAsia"/>
              </w:rPr>
              <w:t xml:space="preserve">闭式循环冷却系统下单位发电量耗水</w:t>
            </w:r>
            <w:r>
              <w:t xml:space="preserve"> (L/kWh)</w:t>
            </w:r>
          </w:p>
        </w:tc>
      </w:tr>
      <w:tr>
        <w:tc>
          <w:tcPr/>
          <w:p>
            <w:pPr>
              <w:pStyle w:val="Compact"/>
              <w:jc w:val="left"/>
            </w:pPr>
            <w:r>
              <w:rPr>
                <w:rFonts w:hint="eastAsia"/>
              </w:rPr>
              <w:t xml:space="preserve">干线调水综合扬程</w:t>
            </w:r>
          </w:p>
        </w:tc>
        <w:tc>
          <w:tcPr/>
          <w:p>
            <w:pPr>
              <w:pStyle w:val="Compact"/>
              <w:jc w:val="left"/>
            </w:pPr>
            <m:oMath>
              <m:sSub>
                <m:e>
                  <m:r>
                    <m:t>H</m:t>
                  </m:r>
                </m:e>
                <m:sub>
                  <m:r>
                    <m:rPr>
                      <m:nor/>
                      <m:sty m:val="p"/>
                    </m:rPr>
                    <m:t>main</m:t>
                  </m:r>
                </m:sub>
              </m:sSub>
            </m:oMath>
          </w:p>
        </w:tc>
        <w:tc>
          <w:tcPr/>
          <w:p>
            <w:pPr>
              <w:pStyle w:val="Compact"/>
              <w:jc w:val="left"/>
            </w:pPr>
            <w:r>
              <w:t xml:space="preserve">150 - 280</w:t>
            </w:r>
          </w:p>
        </w:tc>
        <w:tc>
          <w:tcPr/>
          <w:p>
            <w:pPr>
              <w:pStyle w:val="Compact"/>
              <w:jc w:val="left"/>
            </w:pPr>
            <w:r>
              <w:rPr>
                <w:rFonts w:hint="eastAsia"/>
              </w:rPr>
              <w:t xml:space="preserve">离散取值</w:t>
            </w:r>
          </w:p>
        </w:tc>
        <w:tc>
          <w:tcPr/>
          <w:p>
            <w:pPr>
              <w:pStyle w:val="Compact"/>
              <w:jc w:val="left"/>
            </w:pPr>
            <w:r>
              <w:rPr>
                <w:rFonts w:hint="eastAsia"/>
              </w:rPr>
              <w:t xml:space="preserve">克服地形高差所需的净扬程及管网水头损失</w:t>
            </w:r>
            <w:r>
              <w:t xml:space="preserve"> (m)</w:t>
            </w:r>
          </w:p>
        </w:tc>
      </w:tr>
      <w:tr>
        <w:tc>
          <w:tcPr/>
          <w:p>
            <w:pPr>
              <w:pStyle w:val="Compact"/>
              <w:jc w:val="left"/>
            </w:pPr>
            <w:r>
              <w:rPr>
                <w:rFonts w:hint="eastAsia"/>
              </w:rPr>
              <w:t xml:space="preserve">综合水资源影子价格</w:t>
            </w:r>
          </w:p>
        </w:tc>
        <w:tc>
          <w:tcPr/>
          <w:p>
            <w:pPr>
              <w:pStyle w:val="Compact"/>
              <w:jc w:val="left"/>
            </w:pPr>
            <m:oMath>
              <m:sSub>
                <m:e>
                  <m:r>
                    <m:t>P</m:t>
                  </m:r>
                </m:e>
                <m:sub>
                  <m:r>
                    <m:rPr>
                      <m:nor/>
                      <m:sty m:val="p"/>
                    </m:rPr>
                    <m:t>shadow</m:t>
                  </m:r>
                </m:sub>
              </m:sSub>
            </m:oMath>
          </w:p>
        </w:tc>
        <w:tc>
          <w:tcPr/>
          <w:p>
            <w:pPr>
              <w:pStyle w:val="Compact"/>
              <w:jc w:val="left"/>
            </w:pPr>
            <w:r>
              <w:t xml:space="preserve">1.5 - 3.8</w:t>
            </w:r>
          </w:p>
        </w:tc>
        <w:tc>
          <w:tcPr/>
          <w:p>
            <w:pPr>
              <w:pStyle w:val="Compact"/>
              <w:jc w:val="left"/>
            </w:pPr>
            <w:r>
              <w:rPr>
                <w:rFonts w:hint="eastAsia"/>
              </w:rPr>
              <w:t xml:space="preserve">动态变动</w:t>
            </w:r>
          </w:p>
        </w:tc>
        <w:tc>
          <w:tcPr/>
          <w:p>
            <w:pPr>
              <w:pStyle w:val="Compact"/>
              <w:jc w:val="left"/>
            </w:pPr>
            <w:r>
              <w:rPr>
                <w:rFonts w:hint="eastAsia"/>
              </w:rPr>
              <w:t xml:space="preserve">单位额外水资源投入所带来的系统边缘经济收益</w:t>
            </w:r>
            <w:r>
              <w:t xml:space="preserve"> </w:t>
            </w:r>
            <w:r>
              <w:rPr>
                <w:rFonts w:hint="eastAsia"/>
              </w:rPr>
              <w:t xml:space="preserve">(元/m³)</w:t>
            </w:r>
          </w:p>
        </w:tc>
      </w:tr>
    </w:tbl>
    <w:p>
      <w:pPr>
        <w:pStyle w:val="BodyText"/>
      </w:pPr>
      <w:r>
        <w:rPr>
          <w:rFonts w:hint="eastAsia"/>
        </w:rPr>
        <w:t xml:space="preserve">设定三种仿真情景：</w:t>
      </w:r>
      <w:r>
        <w:t xml:space="preserve"> </w:t>
      </w:r>
      <w:r>
        <w:t xml:space="preserve">1.</w:t>
      </w:r>
      <w:r>
        <w:t xml:space="preserve"> </w:t>
      </w:r>
      <w:r>
        <w:rPr>
          <w:rFonts w:hint="eastAsia"/>
          <w:b/>
          <w:bCs/>
        </w:rPr>
        <w:t xml:space="preserve">基准情景</w:t>
      </w:r>
      <w:r>
        <w:rPr>
          <w:b/>
          <w:bCs/>
        </w:rPr>
        <w:t xml:space="preserve"> (S0)</w:t>
      </w:r>
      <w:r>
        <w:rPr>
          <w:rFonts w:hint="eastAsia"/>
        </w:rPr>
        <w:t xml:space="preserve">：维持现状调度规则，各子系统独立追求自身效益最大化。</w:t>
      </w:r>
      <w:r>
        <w:t xml:space="preserve"> </w:t>
      </w:r>
      <w:r>
        <w:t xml:space="preserve">2.</w:t>
      </w:r>
      <w:r>
        <w:t xml:space="preserve"> </w:t>
      </w:r>
      <w:r>
        <w:rPr>
          <w:rFonts w:hint="eastAsia"/>
          <w:b/>
          <w:bCs/>
        </w:rPr>
        <w:t xml:space="preserve">节水优先情景</w:t>
      </w:r>
      <w:r>
        <w:rPr>
          <w:b/>
          <w:bCs/>
        </w:rPr>
        <w:t xml:space="preserve"> (S1)</w:t>
      </w:r>
      <w:r>
        <w:rPr>
          <w:rFonts w:hint="eastAsia"/>
        </w:rPr>
        <w:t xml:space="preserve">：强化供水约束，推行全区域滴灌改造，牺牲部分高耗水作物产能。</w:t>
      </w:r>
      <w:r>
        <w:t xml:space="preserve"> </w:t>
      </w:r>
      <w:r>
        <w:t xml:space="preserve">3.</w:t>
      </w:r>
      <w:r>
        <w:t xml:space="preserve"> </w:t>
      </w:r>
      <w:r>
        <w:rPr>
          <w:rFonts w:hint="eastAsia"/>
          <w:b/>
          <w:bCs/>
        </w:rPr>
        <w:t xml:space="preserve">纽带协同优化情景</w:t>
      </w:r>
      <w:r>
        <w:rPr>
          <w:b/>
          <w:bCs/>
        </w:rPr>
        <w:t xml:space="preserve"> (S2)</w:t>
      </w:r>
      <w:r>
        <w:rPr>
          <w:rFonts w:hint="eastAsia"/>
        </w:rPr>
        <w:t xml:space="preserve">：应用本章建立的多系统耦合模型，进行水-能-粮多目标联合调度。</w:t>
      </w:r>
    </w:p>
    <w:bookmarkEnd w:id="21"/>
    <w:bookmarkStart w:id="22" w:name="仿真结果与动态特征演化"/>
    <w:p>
      <w:pPr>
        <w:pStyle w:val="Heading3"/>
      </w:pPr>
      <w:r>
        <w:rPr>
          <w:rStyle w:val="SectionNumber"/>
        </w:rPr>
        <w:t xml:space="preserve">1.4.2</w:t>
      </w:r>
      <w:r>
        <w:tab/>
      </w:r>
      <w:r>
        <w:t xml:space="preserve">5.3.2 </w:t>
      </w:r>
      <w:r>
        <w:rPr>
          <w:rFonts w:hint="eastAsia"/>
        </w:rPr>
        <w:t xml:space="preserve">仿真结果与动态特征演化</w:t>
      </w:r>
    </w:p>
    <w:p>
      <w:pPr>
        <w:pStyle w:val="FirstParagraph"/>
      </w:pPr>
      <w:r>
        <w:rPr>
          <w:rFonts w:hint="eastAsia"/>
        </w:rPr>
        <w:t xml:space="preserve">将三种情景输入模型，设置进化种群规模为500，迭代代数为1000次。仿真结果呈现出强烈的非线性反馈特征。</w:t>
      </w:r>
    </w:p>
    <w:p>
      <w:pPr>
        <w:pStyle w:val="BodyText"/>
      </w:pPr>
      <w:r>
        <w:rPr>
          <w:rFonts w:hint="eastAsia"/>
          <w:b/>
          <w:bCs/>
        </w:rPr>
        <w:t xml:space="preserve">（1）水能置换效应分析</w:t>
      </w:r>
      <w:r>
        <w:t xml:space="preserve"> </w:t>
      </w:r>
      <w:r>
        <w:rPr>
          <w:rFonts w:hint="eastAsia"/>
        </w:rPr>
        <w:t xml:space="preserve">在S2情景下，模型自动削减了中游高扬程灌区（</w:t>
      </w:r>
      <m:oMath>
        <m:sSub>
          <m:e>
            <m:r>
              <m:t>H</m:t>
            </m:r>
          </m:e>
          <m:sub>
            <m:r>
              <m:t>i</m:t>
            </m:r>
          </m:sub>
        </m:sSub>
        <m:r>
          <m:rPr>
            <m:sty m:val="p"/>
          </m:rPr>
          <m:t>&gt;</m:t>
        </m:r>
        <m:r>
          <m:t>200</m:t>
        </m:r>
        <m:r>
          <m:rPr>
            <m:nor/>
            <m:sty m:val="p"/>
          </m:rPr>
          <m:t>m</m:t>
        </m:r>
      </m:oMath>
      <w:r>
        <w:rPr>
          <w:rFonts w:hint="eastAsia"/>
        </w:rPr>
        <w:t xml:space="preserve">）的耗水量，将结余的指标转移至下游高能效的光伏清洁能源基地进行水光互补调度。数据表明，相较于S0情景，系统总用水量下降了14.2%，但总经济产出提升了8.5%。这印证了通过系统级统筹，可以利用“高水效换低能耗”，实现隐性的水权与碳排放权置换。</w:t>
      </w:r>
    </w:p>
    <w:p>
      <w:pPr>
        <w:pStyle w:val="BodyText"/>
      </w:pPr>
      <w:r>
        <w:rPr>
          <w:rFonts w:hint="eastAsia"/>
          <w:b/>
          <w:bCs/>
        </w:rPr>
        <w:t xml:space="preserve">（2）Pareto前沿与权衡机制</w:t>
      </w:r>
      <w:r>
        <w:t xml:space="preserve"> </w:t>
      </w:r>
      <w:r>
        <w:rPr>
          <w:rFonts w:hint="eastAsia"/>
        </w:rPr>
        <w:t xml:space="preserve">观察绘制的经济性（</w:t>
      </w:r>
      <m:oMath>
        <m:sSub>
          <m:e>
            <m:r>
              <m:t>F</m:t>
            </m:r>
          </m:e>
          <m:sub>
            <m:r>
              <m:t>1</m:t>
            </m:r>
          </m:sub>
        </m:sSub>
      </m:oMath>
      <w:r>
        <w:rPr>
          <w:rFonts w:hint="eastAsia"/>
        </w:rPr>
        <w:t xml:space="preserve">）与环境影响（</w:t>
      </w:r>
      <m:oMath>
        <m:sSub>
          <m:e>
            <m:r>
              <m:t>F</m:t>
            </m:r>
          </m:e>
          <m:sub>
            <m:r>
              <m:t>2</m:t>
            </m:r>
          </m:sub>
        </m:sSub>
      </m:oMath>
      <w:r>
        <w:rPr>
          <w:rFonts w:hint="eastAsia"/>
        </w:rPr>
        <w:t xml:space="preserve">）的Pareto前沿曲线。曲线斜率的变化揭示了深刻的边际效应规律：在极度缺水时段，为保证农业基本产量（维持安全红线），需启动备用深层地下水水源，此时系统的抽水能耗呈指数级飙升，</w:t>
      </w:r>
      <m:oMath>
        <m:sSub>
          <m:e>
            <m:r>
              <m:t>F</m:t>
            </m:r>
          </m:e>
          <m:sub>
            <m:r>
              <m:t>1</m:t>
            </m:r>
          </m:sub>
        </m:sSub>
      </m:oMath>
      <w:r>
        <w:t xml:space="preserve"> </w:t>
      </w:r>
      <w:r>
        <w:rPr>
          <w:rFonts w:hint="eastAsia"/>
        </w:rPr>
        <w:t xml:space="preserve">的微小提升以</w:t>
      </w:r>
      <w:r>
        <w:t xml:space="preserve"> </w:t>
      </w:r>
      <m:oMath>
        <m:sSub>
          <m:e>
            <m:r>
              <m:t>F</m:t>
            </m:r>
          </m:e>
          <m:sub>
            <m:r>
              <m:t>2</m:t>
            </m:r>
          </m:sub>
        </m:sSub>
      </m:oMath>
      <w:r>
        <w:t xml:space="preserve"> </w:t>
      </w:r>
      <w:r>
        <w:rPr>
          <w:rFonts w:hint="eastAsia"/>
        </w:rPr>
        <w:t xml:space="preserve">的巨大牺牲为代价。这表明系统的物理约束极大地限制了经济指标的无限扩张。</w:t>
      </w:r>
    </w:p>
    <w:p>
      <w:pPr>
        <w:pStyle w:val="BodyText"/>
      </w:pPr>
      <w:r>
        <w:rPr>
          <w:rFonts w:hint="eastAsia"/>
          <w:b/>
          <w:bCs/>
        </w:rPr>
        <w:t xml:space="preserve">（3）参数敏感性分析</w:t>
      </w:r>
      <w:r>
        <w:t xml:space="preserve"> </w:t>
      </w:r>
      <w:r>
        <w:rPr>
          <w:rFonts w:hint="eastAsia"/>
        </w:rPr>
        <w:t xml:space="preserve">对气候变异条件下的天然来水</w:t>
      </w:r>
      <w:r>
        <w:t xml:space="preserve"> </w:t>
      </w:r>
      <m:oMath>
        <m:r>
          <m:rPr>
            <m:sty m:val="b"/>
          </m:rPr>
          <m:t>Ω</m:t>
        </m:r>
        <m:r>
          <m:rPr>
            <m:sty m:val="p"/>
          </m:rPr>
          <m:t>(</m:t>
        </m:r>
        <m:r>
          <m:t>t</m:t>
        </m:r>
        <m:r>
          <m:rPr>
            <m:sty m:val="p"/>
          </m:rPr>
          <m:t>)</m:t>
        </m:r>
      </m:oMath>
      <w:r>
        <w:t xml:space="preserve"> </w:t>
      </w:r>
      <w:r>
        <w:rPr>
          <w:rFonts w:hint="eastAsia"/>
        </w:rPr>
        <w:t xml:space="preserve">进行扰动分析。当径流量下降20%时，S0情景下农业面临大面积减产，系统处于瘫痪边缘；而S2模型凭借储能系统与水库群的联合调节，自动执行“弃保”策略——优先削减非敏感生育期的作物灌水及低效益能矿企业用水，使粮食减产幅度控制在5%以内，展现出极强的系统韧性。</w:t>
      </w:r>
    </w:p>
    <w:bookmarkEnd w:id="22"/>
    <w:bookmarkEnd w:id="23"/>
    <w:bookmarkStart w:id="24"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基于上述理论建模与数值仿真分析，对现代水利工程的规划、设计与运行提出以下具有现实指导意义的建议：</w:t>
      </w:r>
    </w:p>
    <w:p>
      <w:pPr>
        <w:pStyle w:val="Compact"/>
        <w:numPr>
          <w:ilvl w:val="0"/>
          <w:numId w:val="1001"/>
        </w:numPr>
      </w:pPr>
      <w:r>
        <w:rPr>
          <w:rFonts w:hint="eastAsia"/>
          <w:b/>
          <w:bCs/>
        </w:rPr>
        <w:t xml:space="preserve">重构工程规划评估维度</w:t>
      </w:r>
      <w:r>
        <w:rPr>
          <w:rFonts w:hint="eastAsia"/>
        </w:rPr>
        <w:t xml:space="preserve">：传统水利工程的可行性研究多侧重于本行业的防洪、供水与发电效益计算。在WEF视角下，必须强制引入全生命周期的“水足迹”与“碳足迹”核算，评估水利设施全产业链（如大坝浇筑的隐含碳、调水工程的长期能耗）对能源与气候系统的反向冲击。</w:t>
      </w:r>
    </w:p>
    <w:p>
      <w:pPr>
        <w:pStyle w:val="Compact"/>
        <w:numPr>
          <w:ilvl w:val="0"/>
          <w:numId w:val="1001"/>
        </w:numPr>
      </w:pPr>
      <w:r>
        <w:rPr>
          <w:rFonts w:hint="eastAsia"/>
          <w:b/>
          <w:bCs/>
        </w:rPr>
        <w:t xml:space="preserve">推行水利能源化基础设施建设</w:t>
      </w:r>
      <w:r>
        <w:rPr>
          <w:rFonts w:hint="eastAsia"/>
        </w:rPr>
        <w:t xml:space="preserve">：在硬件层面，推广“水-光-抽蓄”一体化工程。例如，在平原水库或干渠水面敷设光伏板，一方面提供抽水泵站所需的清洁电能，另一方面通过遮阴大幅降低库区无效水面蒸发，实现水能实体层面的直接耦合。</w:t>
      </w:r>
    </w:p>
    <w:p>
      <w:pPr>
        <w:pStyle w:val="Compact"/>
        <w:numPr>
          <w:ilvl w:val="0"/>
          <w:numId w:val="1001"/>
        </w:numPr>
      </w:pPr>
      <w:r>
        <w:rPr>
          <w:rFonts w:hint="eastAsia"/>
          <w:b/>
          <w:bCs/>
        </w:rPr>
        <w:t xml:space="preserve">建立多主体利益补偿机制</w:t>
      </w:r>
      <w:r>
        <w:rPr>
          <w:rFonts w:hint="eastAsia"/>
        </w:rPr>
        <w:t xml:space="preserve">：优化的数学解落地需依托制度设计。由于全局优化往往要求某一局部（如上游农户）牺牲自身利益以成全整体（如保障下游能源基地用水），水行政主管部门应基于模型的影子价格（Shadow</w:t>
      </w:r>
      <w:r>
        <w:t xml:space="preserve"> </w:t>
      </w:r>
      <w:r>
        <w:rPr>
          <w:rFonts w:hint="eastAsia"/>
        </w:rPr>
        <w:t xml:space="preserve">Price）计算结果，建立精准的跨部门生态与水权补偿机制。</w:t>
      </w:r>
    </w:p>
    <w:p>
      <w:pPr>
        <w:pStyle w:val="Compact"/>
        <w:numPr>
          <w:ilvl w:val="0"/>
          <w:numId w:val="1001"/>
        </w:numPr>
      </w:pPr>
      <w:r>
        <w:rPr>
          <w:rFonts w:hint="eastAsia"/>
          <w:b/>
          <w:bCs/>
        </w:rPr>
        <w:t xml:space="preserve">推进智能感知与数字孪生</w:t>
      </w:r>
      <w:r>
        <w:rPr>
          <w:rFonts w:hint="eastAsia"/>
        </w:rPr>
        <w:t xml:space="preserve">：差分方程的高精度求解依赖于高频、多源的实时数据。工程上应加快部署覆盖水文气象、土壤墒情、电网负荷的物联网传感体系，构建流域级“数字孪生”平台，将离线的耦合优化算法转化为在线的滚动调度指令。</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地论述了多系统耦合优化建模的理论基础、核心数学模型和工程实践方法。打破了传统水利调度的“信息孤岛”，通过构建统筹水、能、粮三个维度的非线性动态优化模型，并结合多目标演化算法，揭示了复杂资源纽带系统内的交互反馈机制与最优协同路径。这一方法论体系为应对资源短缺挑战、制定可持续的工程调度规则提供了强有力的科学支撑。</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Hoff, H. (2011). Understanding the Nexus.</w:t>
      </w:r>
      <w:r>
        <w:t xml:space="preserve"> </w:t>
      </w:r>
      <w:r>
        <w:rPr>
          <w:i/>
          <w:iCs/>
        </w:rPr>
        <w:t xml:space="preserve">Background Paper for the Bonn 2011 Conference: The Water, Energy and Food Security Nexus</w:t>
      </w:r>
      <w:r>
        <w:t xml:space="preserve">. Stockholm Environment Institute.</w:t>
      </w:r>
    </w:p>
    <w:p>
      <w:pPr>
        <w:pStyle w:val="Compact"/>
        <w:numPr>
          <w:ilvl w:val="0"/>
          <w:numId w:val="1002"/>
        </w:numPr>
      </w:pPr>
      <w:r>
        <w:t xml:space="preserve">Bazilian, M., et al. (2011). Considering the energy, water and food nexus: Towards an integrated modelling approach.</w:t>
      </w:r>
      <w:r>
        <w:t xml:space="preserve"> </w:t>
      </w:r>
      <w:r>
        <w:rPr>
          <w:i/>
          <w:iCs/>
        </w:rPr>
        <w:t xml:space="preserve">Energy Policy</w:t>
      </w:r>
      <w:r>
        <w:t xml:space="preserve">, 39(12), 7896-7906.</w:t>
      </w:r>
    </w:p>
    <w:p>
      <w:pPr>
        <w:pStyle w:val="Compact"/>
        <w:numPr>
          <w:ilvl w:val="0"/>
          <w:numId w:val="1002"/>
        </w:numPr>
      </w:pPr>
      <w:r>
        <w:t xml:space="preserve">Albrecht, T. R., et al. (2018). The Water-Energy-Food Nexus: A systematic review of methods for nexus assessment.</w:t>
      </w:r>
      <w:r>
        <w:t xml:space="preserve"> </w:t>
      </w:r>
      <w:r>
        <w:rPr>
          <w:i/>
          <w:iCs/>
        </w:rPr>
        <w:t xml:space="preserve">Environmental Research Letters</w:t>
      </w:r>
      <w:r>
        <w:t xml:space="preserve">, 13(4), 043002.</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bookmarkEnd w:id="26"/>
    <w:bookmarkStart w:id="27" w:name="X8c188e304e1fd6a86ddd108234e433a200f4379"/>
    <w:p>
      <w:pPr>
        <w:pStyle w:val="Heading2"/>
      </w:pPr>
      <w:r>
        <w:rPr>
          <w:rStyle w:val="SectionNumber"/>
        </w:rPr>
        <w:t xml:space="preserve">1.8</w:t>
      </w:r>
      <w:r>
        <w:tab/>
      </w:r>
      <w:r>
        <w:rPr>
          <w:rFonts w:hint="eastAsia"/>
        </w:rPr>
        <w:t xml:space="preserve">拓展视野：关联水系统控制论</w:t>
      </w:r>
      <w:r>
        <w:t xml:space="preserve"> (Cybernetics of Water Systems)</w:t>
      </w:r>
    </w:p>
    <w:p>
      <w:pPr>
        <w:pStyle w:val="FirstParagraph"/>
      </w:pPr>
      <w:r>
        <w:rPr>
          <w:rFonts w:hint="eastAsia"/>
        </w:rPr>
        <w:t xml:space="preserve">本章论述的WEF耦合系统在数学机理上与</w:t>
      </w:r>
      <w:r>
        <w:rPr>
          <w:rFonts w:hint="eastAsia"/>
          <w:b/>
          <w:bCs/>
        </w:rPr>
        <w:t xml:space="preserve">水系统控制论</w:t>
      </w:r>
      <w:r>
        <w:rPr>
          <w:rFonts w:hint="eastAsia"/>
        </w:rPr>
        <w:t xml:space="preserve">具有高度同构性。控制论的核心在于研究系统的状态观测、信息反馈与最优控制。在大型水网（如南水北调工程）及流域联合调度中，同样面临多维度复杂系统的解耦与控制问题。</w:t>
      </w:r>
    </w:p>
    <w:p>
      <w:pPr>
        <w:pStyle w:val="BodyText"/>
      </w:pPr>
      <w:r>
        <w:rPr>
          <w:rFonts w:hint="eastAsia"/>
        </w:rPr>
        <w:t xml:space="preserve">将水网视为受控对象（Plant），天气预报与市场需求为干扰向量（Disturbance），各个节制闸、泵站与发电机组即为执行器（Actuator）。本章中求解出的Pareto非劣解，本质上构成了控制论中的最优反馈控制律（Optimal</w:t>
      </w:r>
      <w:r>
        <w:t xml:space="preserve"> Feedback Control </w:t>
      </w:r>
      <w:r>
        <w:rPr>
          <w:rFonts w:hint="eastAsia"/>
        </w:rPr>
        <w:t xml:space="preserve">Law）。近年来，随着深度强化学习（DRL）与模型预测控制（MPC）技术的发展，控制论理论被深度融合进多系统耦合框架中。在具有长时滞性、强非线性及不确定性的水网调度工程中，通过前馈补偿与误差反馈调节，不仅能够在稳态下寻优，更能在突发极端干旱或电网断崖式负荷波动时，保证WEF全要素系统的动态渐近稳定性（Asymptotic</w:t>
      </w:r>
      <w:r>
        <w:t xml:space="preserve"> </w:t>
      </w:r>
      <w:r>
        <w:rPr>
          <w:rFonts w:hint="eastAsia"/>
        </w:rPr>
        <w:t xml:space="preserve">Stability）。类似的多变量最优控制框架已在多项大型跨流域调水工程的自动化改造中得到验证并展现出卓越效能。</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b/>
          <w:bCs/>
        </w:rPr>
        <w:t xml:space="preserve">基本原理辨析</w:t>
      </w:r>
      <w:r>
        <w:rPr>
          <w:rFonts w:hint="eastAsia"/>
        </w:rPr>
        <w:t xml:space="preserve">：阐述多系统耦合优化建模与传统单系统极值优化在目标函数构建、约束条件设定上的本质区别，并举例说明其适用边界条件。</w:t>
      </w:r>
    </w:p>
    <w:p>
      <w:pPr>
        <w:pStyle w:val="Compact"/>
        <w:numPr>
          <w:ilvl w:val="0"/>
          <w:numId w:val="1003"/>
        </w:numPr>
      </w:pPr>
      <w:r>
        <w:rPr>
          <w:rFonts w:hint="eastAsia"/>
          <w:b/>
          <w:bCs/>
        </w:rPr>
        <w:t xml:space="preserve">公式推导与物理意义</w:t>
      </w:r>
      <w:r>
        <w:rPr>
          <w:rFonts w:hint="eastAsia"/>
        </w:rPr>
        <w:t xml:space="preserve">：推导本章5.2.2节中的涉水系统能耗约束方程，并结合泵站特性曲线说明参数</w:t>
      </w:r>
      <w:r>
        <w:t xml:space="preserve"> </w:t>
      </w:r>
      <m:oMath>
        <m:sSub>
          <m:e>
            <m:r>
              <m:t>H</m:t>
            </m:r>
          </m:e>
          <m:sub>
            <m:r>
              <m:t>i</m:t>
            </m:r>
          </m:sub>
        </m:sSub>
      </m:oMath>
      <w:r>
        <w:t xml:space="preserve"> </w:t>
      </w:r>
      <w:r>
        <w:rPr>
          <w:rFonts w:hint="eastAsia"/>
        </w:rPr>
        <w:t xml:space="preserve">与</w:t>
      </w:r>
      <w:r>
        <w:t xml:space="preserve"> </w:t>
      </w:r>
      <m:oMath>
        <m:sSub>
          <m:e>
            <m:r>
              <m:t>η</m:t>
            </m:r>
          </m:e>
          <m:sub>
            <m:r>
              <m:t>i</m:t>
            </m:r>
          </m:sub>
        </m:sSub>
      </m:oMath>
      <w:r>
        <w:t xml:space="preserve"> </w:t>
      </w:r>
      <w:r>
        <w:rPr>
          <w:rFonts w:hint="eastAsia"/>
        </w:rPr>
        <w:t xml:space="preserve">随流量动态变化的非线性特征及其对模型求解的影响。</w:t>
      </w:r>
    </w:p>
    <w:p>
      <w:pPr>
        <w:pStyle w:val="Compact"/>
        <w:numPr>
          <w:ilvl w:val="0"/>
          <w:numId w:val="1003"/>
        </w:numPr>
      </w:pPr>
      <w:r>
        <w:rPr>
          <w:rFonts w:hint="eastAsia"/>
          <w:b/>
          <w:bCs/>
        </w:rPr>
        <w:t xml:space="preserve">算法实现与对比分析</w:t>
      </w:r>
      <w:r>
        <w:rPr>
          <w:rFonts w:hint="eastAsia"/>
        </w:rPr>
        <w:t xml:space="preserve">：查阅资料，编写Python程序（推荐使用</w:t>
      </w:r>
      <w:r>
        <w:t xml:space="preserve"> </w:t>
      </w:r>
      <w:r>
        <w:rPr>
          <w:rStyle w:val="VerbatimChar"/>
        </w:rPr>
        <w:t xml:space="preserve">geatpy</w:t>
      </w:r>
      <w:r>
        <w:t xml:space="preserve"> </w:t>
      </w:r>
      <w:r>
        <w:rPr>
          <w:rFonts w:hint="eastAsia"/>
        </w:rPr>
        <w:t xml:space="preserve">或</w:t>
      </w:r>
      <w:r>
        <w:t xml:space="preserve"> </w:t>
      </w:r>
      <w:r>
        <w:rPr>
          <w:rStyle w:val="VerbatimChar"/>
        </w:rPr>
        <w:t xml:space="preserve">pymoo</w:t>
      </w:r>
      <w:r>
        <w:t xml:space="preserve"> </w:t>
      </w:r>
      <w:r>
        <w:rPr>
          <w:rFonts w:hint="eastAsia"/>
        </w:rPr>
        <w:t xml:space="preserve">库）实现本章5.2节所述的简化版三目标优化算法。设定一组基础数据，绘制Pareto三维前沿曲面，并对比不同惩罚因子设定下的算法收敛速度。</w:t>
      </w:r>
    </w:p>
    <w:p>
      <w:pPr>
        <w:pStyle w:val="Compact"/>
        <w:numPr>
          <w:ilvl w:val="0"/>
          <w:numId w:val="1003"/>
        </w:numPr>
      </w:pPr>
      <w:r>
        <w:rPr>
          <w:rFonts w:hint="eastAsia"/>
          <w:b/>
          <w:bCs/>
        </w:rPr>
        <w:t xml:space="preserve">工程案例研讨</w:t>
      </w:r>
      <w:r>
        <w:rPr>
          <w:rFonts w:hint="eastAsia"/>
        </w:rPr>
        <w:t xml:space="preserve">：以你所在省份或熟悉的某大型流域为例，调研其水资源分配、主力电源结构及主要农作物布局，分析当前面临的资源冲突。基于WEF纽带理论，提出该流域实现资源协同优化的三种工程或非工程替代方案。</w:t>
      </w:r>
    </w:p>
    <w:p>
      <w:pPr>
        <w:pStyle w:val="Compact"/>
        <w:numPr>
          <w:ilvl w:val="0"/>
          <w:numId w:val="1003"/>
        </w:numPr>
      </w:pPr>
      <w:r>
        <w:rPr>
          <w:rFonts w:hint="eastAsia"/>
          <w:b/>
          <w:bCs/>
        </w:rPr>
        <w:t xml:space="preserve">前沿交叉拓展</w:t>
      </w:r>
      <w:r>
        <w:rPr>
          <w:rFonts w:hint="eastAsia"/>
        </w:rPr>
        <w:t xml:space="preserve">：若将“碳中和”（Carbon</w:t>
      </w:r>
      <w:r>
        <w:t xml:space="preserve"> </w:t>
      </w:r>
      <w:r>
        <w:rPr>
          <w:rFonts w:hint="eastAsia"/>
        </w:rPr>
        <w:t xml:space="preserve">Neutrality）作为第四个独立子系统纳入本章模型，探讨如何在现有差分方程及目标函数中增设“水-碳”耦合项，并讨论这种高维耦合给模型降阶与求解算法带来的新挑战。</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 《水-能源-粮食纽带关系》第5章：多系统耦合优化建模</w:t>
      </w:r>
      <w:r>
        <w:br/>
      </w:r>
      <w:r>
        <w:rPr>
          <w:rStyle w:val="CommentTok"/>
        </w:rPr>
        <w:t xml:space="preserve"># 功能：构建WEF（水-能源-粮食）耦合优化仿真，输出KPI结果表并生成可视化图形</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关键参数（可直接调参）</w:t>
      </w:r>
      <w:r>
        <w:br/>
      </w:r>
      <w:r>
        <w:rPr>
          <w:rStyle w:val="CommentTok"/>
        </w:rPr>
        <w:t xml:space="preserve"># =========================</w:t>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CommentTok"/>
        </w:rPr>
        <w:t xml:space="preserve"># 资源与需求</w:t>
      </w:r>
      <w:r>
        <w:br/>
      </w:r>
      <w:r>
        <w:rPr>
          <w:rStyle w:val="NormalTok"/>
        </w:rPr>
        <w:t xml:space="preserve">    </w:t>
      </w:r>
      <w:r>
        <w:rPr>
          <w:rStyle w:val="StringTok"/>
        </w:rPr>
        <w:t xml:space="preserve">"W_NATURAL"</w:t>
      </w:r>
      <w:r>
        <w:rPr>
          <w:rStyle w:val="NormalTok"/>
        </w:rPr>
        <w:t xml:space="preserve">: </w:t>
      </w:r>
      <w:r>
        <w:rPr>
          <w:rStyle w:val="FloatTok"/>
        </w:rPr>
        <w:t xml:space="preserve">120.0</w:t>
      </w:r>
      <w:r>
        <w:rPr>
          <w:rStyle w:val="NormalTok"/>
        </w:rPr>
        <w:t xml:space="preserve">,      </w:t>
      </w:r>
      <w:r>
        <w:rPr>
          <w:rStyle w:val="CommentTok"/>
        </w:rPr>
        <w:t xml:space="preserve"># 天然可用水量（百万m^3）</w:t>
      </w:r>
      <w:r>
        <w:br/>
      </w:r>
      <w:r>
        <w:rPr>
          <w:rStyle w:val="NormalTok"/>
        </w:rPr>
        <w:t xml:space="preserve">    </w:t>
      </w:r>
      <w:r>
        <w:rPr>
          <w:rStyle w:val="StringTok"/>
        </w:rPr>
        <w:t xml:space="preserve">"E_EXTERNAL"</w:t>
      </w:r>
      <w:r>
        <w:rPr>
          <w:rStyle w:val="NormalTok"/>
        </w:rPr>
        <w:t xml:space="preserve">: </w:t>
      </w:r>
      <w:r>
        <w:rPr>
          <w:rStyle w:val="FloatTok"/>
        </w:rPr>
        <w:t xml:space="preserve">230.0</w:t>
      </w:r>
      <w:r>
        <w:rPr>
          <w:rStyle w:val="NormalTok"/>
        </w:rPr>
        <w:t xml:space="preserve">,     </w:t>
      </w:r>
      <w:r>
        <w:rPr>
          <w:rStyle w:val="CommentTok"/>
        </w:rPr>
        <w:t xml:space="preserve"># 外部可供能源（GWh）</w:t>
      </w:r>
      <w:r>
        <w:br/>
      </w:r>
      <w:r>
        <w:rPr>
          <w:rStyle w:val="NormalTok"/>
        </w:rPr>
        <w:t xml:space="preserve">    </w:t>
      </w:r>
      <w:r>
        <w:rPr>
          <w:rStyle w:val="StringTok"/>
        </w:rPr>
        <w:t xml:space="preserve">"F_DEMAND"</w:t>
      </w:r>
      <w:r>
        <w:rPr>
          <w:rStyle w:val="NormalTok"/>
        </w:rPr>
        <w:t xml:space="preserve">: </w:t>
      </w:r>
      <w:r>
        <w:rPr>
          <w:rStyle w:val="FloatTok"/>
        </w:rPr>
        <w:t xml:space="preserve">95.0</w:t>
      </w:r>
      <w:r>
        <w:rPr>
          <w:rStyle w:val="NormalTok"/>
        </w:rPr>
        <w:t xml:space="preserve">,        </w:t>
      </w:r>
      <w:r>
        <w:rPr>
          <w:rStyle w:val="CommentTok"/>
        </w:rPr>
        <w:t xml:space="preserve"># 粮食需求（万吨）</w:t>
      </w:r>
      <w:r>
        <w:br/>
      </w:r>
      <w:r>
        <w:rPr>
          <w:rStyle w:val="NormalTok"/>
        </w:rPr>
        <w:t xml:space="preserve">    </w:t>
      </w:r>
      <w:r>
        <w:rPr>
          <w:rStyle w:val="StringTok"/>
        </w:rPr>
        <w:t xml:space="preserve">"E_DEMAND"</w:t>
      </w:r>
      <w:r>
        <w:rPr>
          <w:rStyle w:val="NormalTok"/>
        </w:rPr>
        <w:t xml:space="preserve">: </w:t>
      </w:r>
      <w:r>
        <w:rPr>
          <w:rStyle w:val="FloatTok"/>
        </w:rPr>
        <w:t xml:space="preserve">120.0</w:t>
      </w:r>
      <w:r>
        <w:rPr>
          <w:rStyle w:val="NormalTok"/>
        </w:rPr>
        <w:t xml:space="preserve">,       </w:t>
      </w:r>
      <w:r>
        <w:rPr>
          <w:rStyle w:val="CommentTok"/>
        </w:rPr>
        <w:t xml:space="preserve"># 社会能源服务需求（GWh）</w:t>
      </w:r>
      <w:r>
        <w:br/>
      </w:r>
      <w:r>
        <w:rPr>
          <w:rStyle w:val="NormalTok"/>
        </w:rPr>
        <w:t xml:space="preserve">    </w:t>
      </w:r>
      <w:r>
        <w:rPr>
          <w:rStyle w:val="StringTok"/>
        </w:rPr>
        <w:t xml:space="preserve">"W_ENV_MIN"</w:t>
      </w:r>
      <w:r>
        <w:rPr>
          <w:rStyle w:val="NormalTok"/>
        </w:rPr>
        <w:t xml:space="preserve">: </w:t>
      </w:r>
      <w:r>
        <w:rPr>
          <w:rStyle w:val="FloatTok"/>
        </w:rPr>
        <w:t xml:space="preserve">25.0</w:t>
      </w:r>
      <w:r>
        <w:rPr>
          <w:rStyle w:val="NormalTok"/>
        </w:rPr>
        <w:t xml:space="preserve">,       </w:t>
      </w:r>
      <w:r>
        <w:rPr>
          <w:rStyle w:val="CommentTok"/>
        </w:rPr>
        <w:t xml:space="preserve"># 生态最小需水（百万m^3）</w:t>
      </w:r>
      <w:r>
        <w:br/>
      </w:r>
      <w:r>
        <w:br/>
      </w:r>
      <w:r>
        <w:rPr>
          <w:rStyle w:val="NormalTok"/>
        </w:rPr>
        <w:t xml:space="preserve">    </w:t>
      </w:r>
      <w:r>
        <w:rPr>
          <w:rStyle w:val="CommentTok"/>
        </w:rPr>
        <w:t xml:space="preserve"># 耦合生产系数</w:t>
      </w:r>
      <w:r>
        <w:br/>
      </w:r>
      <w:r>
        <w:rPr>
          <w:rStyle w:val="NormalTok"/>
        </w:rPr>
        <w:t xml:space="preserve">    </w:t>
      </w:r>
      <w:r>
        <w:rPr>
          <w:rStyle w:val="StringTok"/>
        </w:rPr>
        <w:t xml:space="preserve">"ALPHA_F"</w:t>
      </w:r>
      <w:r>
        <w:rPr>
          <w:rStyle w:val="NormalTok"/>
        </w:rPr>
        <w:t xml:space="preserve">: </w:t>
      </w:r>
      <w:r>
        <w:rPr>
          <w:rStyle w:val="FloatTok"/>
        </w:rPr>
        <w:t xml:space="preserve">1.80</w:t>
      </w:r>
      <w:r>
        <w:rPr>
          <w:rStyle w:val="NormalTok"/>
        </w:rPr>
        <w:t xml:space="preserve">,         </w:t>
      </w:r>
      <w:r>
        <w:rPr>
          <w:rStyle w:val="CommentTok"/>
        </w:rPr>
        <w:t xml:space="preserve"># 粮食生产系数</w:t>
      </w:r>
      <w:r>
        <w:br/>
      </w:r>
      <w:r>
        <w:rPr>
          <w:rStyle w:val="NormalTok"/>
        </w:rPr>
        <w:t xml:space="preserve">    </w:t>
      </w:r>
      <w:r>
        <w:rPr>
          <w:rStyle w:val="StringTok"/>
        </w:rPr>
        <w:t xml:space="preserve">"ALPHA_E"</w:t>
      </w:r>
      <w:r>
        <w:rPr>
          <w:rStyle w:val="NormalTok"/>
        </w:rPr>
        <w:t xml:space="preserve">: </w:t>
      </w:r>
      <w:r>
        <w:rPr>
          <w:rStyle w:val="FloatTok"/>
        </w:rPr>
        <w:t xml:space="preserve">0.90</w:t>
      </w:r>
      <w:r>
        <w:rPr>
          <w:rStyle w:val="NormalTok"/>
        </w:rPr>
        <w:t xml:space="preserve">,         </w:t>
      </w:r>
      <w:r>
        <w:rPr>
          <w:rStyle w:val="CommentTok"/>
        </w:rPr>
        <w:t xml:space="preserve"># 由水支撑的能源产出系数（如水电等）</w:t>
      </w:r>
      <w:r>
        <w:br/>
      </w:r>
      <w:r>
        <w:rPr>
          <w:rStyle w:val="NormalTok"/>
        </w:rPr>
        <w:t xml:space="preserve">    </w:t>
      </w:r>
      <w:r>
        <w:rPr>
          <w:rStyle w:val="StringTok"/>
        </w:rPr>
        <w:t xml:space="preserve">"ALPHA_R"</w:t>
      </w:r>
      <w:r>
        <w:rPr>
          <w:rStyle w:val="NormalTok"/>
        </w:rPr>
        <w:t xml:space="preserve">: </w:t>
      </w:r>
      <w:r>
        <w:rPr>
          <w:rStyle w:val="FloatTok"/>
        </w:rPr>
        <w:t xml:space="preserve">0.65</w:t>
      </w:r>
      <w:r>
        <w:rPr>
          <w:rStyle w:val="NormalTok"/>
        </w:rPr>
        <w:t xml:space="preserve">,         </w:t>
      </w:r>
      <w:r>
        <w:rPr>
          <w:rStyle w:val="CommentTok"/>
        </w:rPr>
        <w:t xml:space="preserve"># 能源投入带来的再生水系数</w:t>
      </w:r>
      <w:r>
        <w:br/>
      </w:r>
      <w:r>
        <w:br/>
      </w:r>
      <w:r>
        <w:rPr>
          <w:rStyle w:val="NormalTok"/>
        </w:rPr>
        <w:t xml:space="preserve">    </w:t>
      </w:r>
      <w:r>
        <w:rPr>
          <w:rStyle w:val="CommentTok"/>
        </w:rPr>
        <w:t xml:space="preserve"># 非线性弹性指数（体现规模报酬递减）</w:t>
      </w:r>
      <w:r>
        <w:br/>
      </w:r>
      <w:r>
        <w:rPr>
          <w:rStyle w:val="NormalTok"/>
        </w:rPr>
        <w:t xml:space="preserve">    </w:t>
      </w:r>
      <w:r>
        <w:rPr>
          <w:rStyle w:val="StringTok"/>
        </w:rPr>
        <w:t xml:space="preserve">"FOOD_EXP_W"</w:t>
      </w:r>
      <w:r>
        <w:rPr>
          <w:rStyle w:val="NormalTok"/>
        </w:rPr>
        <w:t xml:space="preserve">: </w:t>
      </w:r>
      <w:r>
        <w:rPr>
          <w:rStyle w:val="FloatTok"/>
        </w:rPr>
        <w:t xml:space="preserve">0.58</w:t>
      </w:r>
      <w:r>
        <w:rPr>
          <w:rStyle w:val="NormalTok"/>
        </w:rPr>
        <w:t xml:space="preserve">,</w:t>
      </w:r>
      <w:r>
        <w:br/>
      </w:r>
      <w:r>
        <w:rPr>
          <w:rStyle w:val="NormalTok"/>
        </w:rPr>
        <w:t xml:space="preserve">    </w:t>
      </w:r>
      <w:r>
        <w:rPr>
          <w:rStyle w:val="StringTok"/>
        </w:rPr>
        <w:t xml:space="preserve">"FOOD_EXP_E"</w:t>
      </w:r>
      <w:r>
        <w:rPr>
          <w:rStyle w:val="NormalTok"/>
        </w:rPr>
        <w:t xml:space="preserve">: </w:t>
      </w:r>
      <w:r>
        <w:rPr>
          <w:rStyle w:val="FloatTok"/>
        </w:rPr>
        <w:t xml:space="preserve">0.42</w:t>
      </w:r>
      <w:r>
        <w:rPr>
          <w:rStyle w:val="NormalTok"/>
        </w:rPr>
        <w:t xml:space="preserve">,</w:t>
      </w:r>
      <w:r>
        <w:br/>
      </w:r>
      <w:r>
        <w:rPr>
          <w:rStyle w:val="NormalTok"/>
        </w:rPr>
        <w:t xml:space="preserve">    </w:t>
      </w:r>
      <w:r>
        <w:rPr>
          <w:rStyle w:val="StringTok"/>
        </w:rPr>
        <w:t xml:space="preserve">"ENERGY_EXP_W"</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"REUSE_EXP_E"</w:t>
      </w:r>
      <w:r>
        <w:rPr>
          <w:rStyle w:val="NormalTok"/>
        </w:rPr>
        <w:t xml:space="preserve">: </w:t>
      </w:r>
      <w:r>
        <w:rPr>
          <w:rStyle w:val="FloatTok"/>
        </w:rPr>
        <w:t xml:space="preserve">0.85</w:t>
      </w:r>
      <w:r>
        <w:rPr>
          <w:rStyle w:val="NormalTok"/>
        </w:rPr>
        <w:t xml:space="preserve">,</w:t>
      </w:r>
      <w:r>
        <w:br/>
      </w:r>
      <w:r>
        <w:br/>
      </w:r>
      <w:r>
        <w:rPr>
          <w:rStyle w:val="NormalTok"/>
        </w:rPr>
        <w:t xml:space="preserve">    </w:t>
      </w:r>
      <w:r>
        <w:rPr>
          <w:rStyle w:val="CommentTok"/>
        </w:rPr>
        <w:t xml:space="preserve"># 成本与排放参数</w:t>
      </w:r>
      <w:r>
        <w:br/>
      </w:r>
      <w:r>
        <w:rPr>
          <w:rStyle w:val="NormalTok"/>
        </w:rPr>
        <w:t xml:space="preserve">    </w:t>
      </w:r>
      <w:r>
        <w:rPr>
          <w:rStyle w:val="StringTok"/>
        </w:rPr>
        <w:t xml:space="preserve">"COST_W"</w:t>
      </w:r>
      <w:r>
        <w:rPr>
          <w:rStyle w:val="NormalTok"/>
        </w:rPr>
        <w:t xml:space="preserve">: </w:t>
      </w:r>
      <w:r>
        <w:rPr>
          <w:rStyle w:val="FloatTok"/>
        </w:rPr>
        <w:t xml:space="preserve">0.22</w:t>
      </w:r>
      <w:r>
        <w:rPr>
          <w:rStyle w:val="NormalTok"/>
        </w:rPr>
        <w:t xml:space="preserve">,          </w:t>
      </w:r>
      <w:r>
        <w:rPr>
          <w:rStyle w:val="CommentTok"/>
        </w:rPr>
        <w:t xml:space="preserve"># 水资源调配成本（归一化）</w:t>
      </w:r>
      <w:r>
        <w:br/>
      </w:r>
      <w:r>
        <w:rPr>
          <w:rStyle w:val="NormalTok"/>
        </w:rPr>
        <w:t xml:space="preserve">    </w:t>
      </w:r>
      <w:r>
        <w:rPr>
          <w:rStyle w:val="StringTok"/>
        </w:rPr>
        <w:t xml:space="preserve">"COST_E"</w:t>
      </w:r>
      <w:r>
        <w:rPr>
          <w:rStyle w:val="NormalTok"/>
        </w:rPr>
        <w:t xml:space="preserve">: </w:t>
      </w:r>
      <w:r>
        <w:rPr>
          <w:rStyle w:val="FloatTok"/>
        </w:rPr>
        <w:t xml:space="preserve">0.38</w:t>
      </w:r>
      <w:r>
        <w:rPr>
          <w:rStyle w:val="NormalTok"/>
        </w:rPr>
        <w:t xml:space="preserve">,          </w:t>
      </w:r>
      <w:r>
        <w:rPr>
          <w:rStyle w:val="CommentTok"/>
        </w:rPr>
        <w:t xml:space="preserve"># 能源使用成本（归一化）</w:t>
      </w:r>
      <w:r>
        <w:br/>
      </w:r>
      <w:r>
        <w:rPr>
          <w:rStyle w:val="NormalTok"/>
        </w:rPr>
        <w:t xml:space="preserve">    </w:t>
      </w:r>
      <w:r>
        <w:rPr>
          <w:rStyle w:val="StringTok"/>
        </w:rPr>
        <w:t xml:space="preserve">"EF_EXT"</w:t>
      </w:r>
      <w:r>
        <w:rPr>
          <w:rStyle w:val="NormalTok"/>
        </w:rPr>
        <w:t xml:space="preserve">: </w:t>
      </w:r>
      <w:r>
        <w:rPr>
          <w:rStyle w:val="FloatTok"/>
        </w:rPr>
        <w:t xml:space="preserve">0.42</w:t>
      </w:r>
      <w:r>
        <w:rPr>
          <w:rStyle w:val="NormalTok"/>
        </w:rPr>
        <w:t xml:space="preserve">,          </w:t>
      </w:r>
      <w:r>
        <w:rPr>
          <w:rStyle w:val="CommentTok"/>
        </w:rPr>
        <w:t xml:space="preserve"># 外部供能排放系数</w:t>
      </w:r>
      <w:r>
        <w:br/>
      </w:r>
      <w:r>
        <w:rPr>
          <w:rStyle w:val="NormalTok"/>
        </w:rPr>
        <w:t xml:space="preserve">    </w:t>
      </w:r>
      <w:r>
        <w:rPr>
          <w:rStyle w:val="StringTok"/>
        </w:rPr>
        <w:t xml:space="preserve">"EF_OP"</w:t>
      </w:r>
      <w:r>
        <w:rPr>
          <w:rStyle w:val="NormalTok"/>
        </w:rPr>
        <w:t xml:space="preserve">: </w:t>
      </w:r>
      <w:r>
        <w:rPr>
          <w:rStyle w:val="FloatTok"/>
        </w:rPr>
        <w:t xml:space="preserve">0.18</w:t>
      </w:r>
      <w:r>
        <w:rPr>
          <w:rStyle w:val="NormalTok"/>
        </w:rPr>
        <w:t xml:space="preserve">,           </w:t>
      </w:r>
      <w:r>
        <w:rPr>
          <w:rStyle w:val="CommentTok"/>
        </w:rPr>
        <w:t xml:space="preserve"># 系统运行排放系数</w:t>
      </w:r>
      <w:r>
        <w:br/>
      </w:r>
      <w:r>
        <w:rPr>
          <w:rStyle w:val="NormalTok"/>
        </w:rPr>
        <w:t xml:space="preserve">    </w:t>
      </w:r>
      <w:r>
        <w:rPr>
          <w:rStyle w:val="StringTok"/>
        </w:rPr>
        <w:t xml:space="preserve">"EF_HYDRO_OFFSET"</w:t>
      </w:r>
      <w:r>
        <w:rPr>
          <w:rStyle w:val="NormalTok"/>
        </w:rPr>
        <w:t xml:space="preserve">: </w:t>
      </w:r>
      <w:r>
        <w:rPr>
          <w:rStyle w:val="FloatTok"/>
        </w:rPr>
        <w:t xml:space="preserve">0.12</w:t>
      </w:r>
      <w:r>
        <w:rPr>
          <w:rStyle w:val="NormalTok"/>
        </w:rPr>
        <w:t xml:space="preserve">, </w:t>
      </w:r>
      <w:r>
        <w:rPr>
          <w:rStyle w:val="CommentTok"/>
        </w:rPr>
        <w:t xml:space="preserve"># 清洁能源替代减排系数</w:t>
      </w:r>
      <w:r>
        <w:br/>
      </w:r>
      <w:r>
        <w:br/>
      </w:r>
      <w:r>
        <w:rPr>
          <w:rStyle w:val="NormalTok"/>
        </w:rPr>
        <w:t xml:space="preserve">    </w:t>
      </w:r>
      <w:r>
        <w:rPr>
          <w:rStyle w:val="CommentTok"/>
        </w:rPr>
        <w:t xml:space="preserve"># 多目标加权系数（理论框架：加权求和法）</w:t>
      </w:r>
      <w:r>
        <w:br/>
      </w:r>
      <w:r>
        <w:rPr>
          <w:rStyle w:val="NormalTok"/>
        </w:rPr>
        <w:t xml:space="preserve">    </w:t>
      </w:r>
      <w:r>
        <w:rPr>
          <w:rStyle w:val="StringTok"/>
        </w:rPr>
        <w:t xml:space="preserve">"W_FOOD"</w:t>
      </w:r>
      <w:r>
        <w:rPr>
          <w:rStyle w:val="NormalTok"/>
        </w:rPr>
        <w:t xml:space="preserve">: </w:t>
      </w:r>
      <w:r>
        <w:rPr>
          <w:rStyle w:val="FloatTok"/>
        </w:rPr>
        <w:t xml:space="preserve">0.35</w:t>
      </w:r>
      <w:r>
        <w:rPr>
          <w:rStyle w:val="NormalTok"/>
        </w:rPr>
        <w:t xml:space="preserve">,          </w:t>
      </w:r>
      <w:r>
        <w:rPr>
          <w:rStyle w:val="CommentTok"/>
        </w:rPr>
        <w:t xml:space="preserve"># 粮食保障权重</w:t>
      </w:r>
      <w:r>
        <w:br/>
      </w:r>
      <w:r>
        <w:rPr>
          <w:rStyle w:val="NormalTok"/>
        </w:rPr>
        <w:t xml:space="preserve">    </w:t>
      </w:r>
      <w:r>
        <w:rPr>
          <w:rStyle w:val="StringTok"/>
        </w:rPr>
        <w:t xml:space="preserve">"W_ENERGY"</w:t>
      </w:r>
      <w:r>
        <w:rPr>
          <w:rStyle w:val="NormalTok"/>
        </w:rPr>
        <w:t xml:space="preserve">: </w:t>
      </w:r>
      <w:r>
        <w:rPr>
          <w:rStyle w:val="FloatTok"/>
        </w:rPr>
        <w:t xml:space="preserve">0.30</w:t>
      </w:r>
      <w:r>
        <w:rPr>
          <w:rStyle w:val="NormalTok"/>
        </w:rPr>
        <w:t xml:space="preserve">,        </w:t>
      </w:r>
      <w:r>
        <w:rPr>
          <w:rStyle w:val="CommentTok"/>
        </w:rPr>
        <w:t xml:space="preserve"># 能源保障权重</w:t>
      </w:r>
      <w:r>
        <w:br/>
      </w:r>
      <w:r>
        <w:rPr>
          <w:rStyle w:val="NormalTok"/>
        </w:rPr>
        <w:t xml:space="preserve">    </w:t>
      </w:r>
      <w:r>
        <w:rPr>
          <w:rStyle w:val="StringTok"/>
        </w:rPr>
        <w:t xml:space="preserve">"W_WATER"</w:t>
      </w:r>
      <w:r>
        <w:rPr>
          <w:rStyle w:val="NormalTok"/>
        </w:rPr>
        <w:t xml:space="preserve">: </w:t>
      </w:r>
      <w:r>
        <w:rPr>
          <w:rStyle w:val="FloatTok"/>
        </w:rPr>
        <w:t xml:space="preserve">0.20</w:t>
      </w:r>
      <w:r>
        <w:rPr>
          <w:rStyle w:val="NormalTok"/>
        </w:rPr>
        <w:t xml:space="preserve">,         </w:t>
      </w:r>
      <w:r>
        <w:rPr>
          <w:rStyle w:val="CommentTok"/>
        </w:rPr>
        <w:t xml:space="preserve"># 生态水保障权重</w:t>
      </w:r>
      <w:r>
        <w:br/>
      </w:r>
      <w:r>
        <w:rPr>
          <w:rStyle w:val="NormalTok"/>
        </w:rPr>
        <w:t xml:space="preserve">    </w:t>
      </w:r>
      <w:r>
        <w:rPr>
          <w:rStyle w:val="StringTok"/>
        </w:rPr>
        <w:t xml:space="preserve">"W_COST"</w:t>
      </w:r>
      <w:r>
        <w:rPr>
          <w:rStyle w:val="NormalTok"/>
        </w:rPr>
        <w:t xml:space="preserve">: </w:t>
      </w:r>
      <w:r>
        <w:rPr>
          <w:rStyle w:val="FloatTok"/>
        </w:rPr>
        <w:t xml:space="preserve">0.10</w:t>
      </w:r>
      <w:r>
        <w:rPr>
          <w:rStyle w:val="NormalTok"/>
        </w:rPr>
        <w:t xml:space="preserve">,          </w:t>
      </w:r>
      <w:r>
        <w:rPr>
          <w:rStyle w:val="CommentTok"/>
        </w:rPr>
        <w:t xml:space="preserve"># 成本惩罚权重</w:t>
      </w:r>
      <w:r>
        <w:br/>
      </w:r>
      <w:r>
        <w:rPr>
          <w:rStyle w:val="NormalTok"/>
        </w:rPr>
        <w:t xml:space="preserve">    </w:t>
      </w:r>
      <w:r>
        <w:rPr>
          <w:rStyle w:val="StringTok"/>
        </w:rPr>
        <w:t xml:space="preserve">"W_EMISSION"</w:t>
      </w:r>
      <w:r>
        <w:rPr>
          <w:rStyle w:val="NormalTok"/>
        </w:rPr>
        <w:t xml:space="preserve">: </w:t>
      </w:r>
      <w:r>
        <w:rPr>
          <w:rStyle w:val="FloatTok"/>
        </w:rPr>
        <w:t xml:space="preserve">0.05</w:t>
      </w:r>
      <w:r>
        <w:rPr>
          <w:rStyle w:val="NormalTok"/>
        </w:rPr>
        <w:t xml:space="preserve">,      </w:t>
      </w:r>
      <w:r>
        <w:rPr>
          <w:rStyle w:val="CommentTok"/>
        </w:rPr>
        <w:t xml:space="preserve"># 排放惩罚权重</w:t>
      </w:r>
      <w:r>
        <w:br/>
      </w:r>
      <w:r>
        <w:rPr>
          <w:rStyle w:val="NormalTok"/>
        </w:rPr>
        <w:t xml:space="preserve">}</w:t>
      </w:r>
      <w:r>
        <w:br/>
      </w:r>
      <w:r>
        <w:br/>
      </w:r>
      <w:r>
        <w:rPr>
          <w:rStyle w:val="CommentTok"/>
        </w:rPr>
        <w:t xml:space="preserve"># 决策变量顺序：x = [W_food, W_energy, E_agri, E_treat]</w:t>
      </w:r>
      <w:r>
        <w:br/>
      </w:r>
      <w:r>
        <w:rPr>
          <w:rStyle w:val="NormalTok"/>
        </w:rPr>
        <w:t xml:space="preserve">BOUNDS </w:t>
      </w:r>
      <w:r>
        <w:rPr>
          <w:rStyle w:val="OperatorTok"/>
        </w:rPr>
        <w:t xml:space="preserve">=</w:t>
      </w:r>
      <w:r>
        <w:rPr>
          <w:rStyle w:val="NormalTok"/>
        </w:rPr>
        <w:t xml:space="preserve"> [</w:t>
      </w:r>
      <w:r>
        <w:br/>
      </w:r>
      <w:r>
        <w:rPr>
          <w:rStyle w:val="NormalTok"/>
        </w:rPr>
        <w:t xml:space="preserve">    (</w:t>
      </w:r>
      <w:r>
        <w:rPr>
          <w:rStyle w:val="FloatTok"/>
        </w:rPr>
        <w:t xml:space="preserve">10.0</w:t>
      </w:r>
      <w:r>
        <w:rPr>
          <w:rStyle w:val="NormalTok"/>
        </w:rPr>
        <w:t xml:space="preserve">, </w:t>
      </w:r>
      <w:r>
        <w:rPr>
          <w:rStyle w:val="FloatTok"/>
        </w:rPr>
        <w:t xml:space="preserve">100.0</w:t>
      </w:r>
      <w:r>
        <w:rPr>
          <w:rStyle w:val="NormalTok"/>
        </w:rPr>
        <w:t xml:space="preserve">),   </w:t>
      </w:r>
      <w:r>
        <w:rPr>
          <w:rStyle w:val="CommentTok"/>
        </w:rPr>
        <w:t xml:space="preserve"># W_food：农业用水（百万m^3）</w:t>
      </w:r>
      <w:r>
        <w:br/>
      </w:r>
      <w:r>
        <w:rPr>
          <w:rStyle w:val="NormalTok"/>
        </w:rPr>
        <w:t xml:space="preserve">    (</w:t>
      </w:r>
      <w:r>
        <w:rPr>
          <w:rStyle w:val="FloatTok"/>
        </w:rPr>
        <w:t xml:space="preserve">5.0</w:t>
      </w:r>
      <w:r>
        <w:rPr>
          <w:rStyle w:val="NormalTok"/>
        </w:rPr>
        <w:t xml:space="preserve">, </w:t>
      </w:r>
      <w:r>
        <w:rPr>
          <w:rStyle w:val="FloatTok"/>
        </w:rPr>
        <w:t xml:space="preserve">80.0</w:t>
      </w:r>
      <w:r>
        <w:rPr>
          <w:rStyle w:val="NormalTok"/>
        </w:rPr>
        <w:t xml:space="preserve">),     </w:t>
      </w:r>
      <w:r>
        <w:rPr>
          <w:rStyle w:val="CommentTok"/>
        </w:rPr>
        <w:t xml:space="preserve"># W_energy：能源系统用水（百万m^3）</w:t>
      </w:r>
      <w:r>
        <w:br/>
      </w:r>
      <w:r>
        <w:rPr>
          <w:rStyle w:val="NormalTok"/>
        </w:rPr>
        <w:t xml:space="preserve">    (</w:t>
      </w:r>
      <w:r>
        <w:rPr>
          <w:rStyle w:val="FloatTok"/>
        </w:rPr>
        <w:t xml:space="preserve">5.0</w:t>
      </w:r>
      <w:r>
        <w:rPr>
          <w:rStyle w:val="NormalTok"/>
        </w:rPr>
        <w:t xml:space="preserve">, </w:t>
      </w:r>
      <w:r>
        <w:rPr>
          <w:rStyle w:val="FloatTok"/>
        </w:rPr>
        <w:t xml:space="preserve">140.0</w:t>
      </w:r>
      <w:r>
        <w:rPr>
          <w:rStyle w:val="NormalTok"/>
        </w:rPr>
        <w:t xml:space="preserve">),    </w:t>
      </w:r>
      <w:r>
        <w:rPr>
          <w:rStyle w:val="CommentTok"/>
        </w:rPr>
        <w:t xml:space="preserve"># E_agri：农业用能（GWh）</w:t>
      </w:r>
      <w:r>
        <w:br/>
      </w:r>
      <w:r>
        <w:rPr>
          <w:rStyle w:val="NormalTok"/>
        </w:rPr>
        <w:t xml:space="preserve">    (</w:t>
      </w:r>
      <w:r>
        <w:rPr>
          <w:rStyle w:val="FloatTok"/>
        </w:rPr>
        <w:t xml:space="preserve">0.0</w:t>
      </w:r>
      <w:r>
        <w:rPr>
          <w:rStyle w:val="NormalTok"/>
        </w:rPr>
        <w:t xml:space="preserve">, </w:t>
      </w:r>
      <w:r>
        <w:rPr>
          <w:rStyle w:val="FloatTok"/>
        </w:rPr>
        <w:t xml:space="preserve">120.0</w:t>
      </w:r>
      <w:r>
        <w:rPr>
          <w:rStyle w:val="NormalTok"/>
        </w:rPr>
        <w:t xml:space="preserve">),    </w:t>
      </w:r>
      <w:r>
        <w:rPr>
          <w:rStyle w:val="CommentTok"/>
        </w:rPr>
        <w:t xml:space="preserve"># E_treat：水处理/回用用能（GWh）</w:t>
      </w:r>
      <w:r>
        <w:br/>
      </w:r>
      <w:r>
        <w:rPr>
          <w:rStyle w:val="NormalTok"/>
        </w:rPr>
        <w:t xml:space="preserve">]</w:t>
      </w:r>
      <w:r>
        <w:br/>
      </w:r>
      <w:r>
        <w:br/>
      </w:r>
      <w:r>
        <w:rPr>
          <w:rStyle w:val="NormalTok"/>
        </w:rPr>
        <w:t xml:space="preserve">X0 </w:t>
      </w:r>
      <w:r>
        <w:rPr>
          <w:rStyle w:val="OperatorTok"/>
        </w:rPr>
        <w:t xml:space="preserve">=</w:t>
      </w:r>
      <w:r>
        <w:rPr>
          <w:rStyle w:val="NormalTok"/>
        </w:rPr>
        <w:t xml:space="preserve"> np.array([</w:t>
      </w:r>
      <w:r>
        <w:rPr>
          <w:rStyle w:val="FloatTok"/>
        </w:rPr>
        <w:t xml:space="preserve">55.0</w:t>
      </w:r>
      <w:r>
        <w:rPr>
          <w:rStyle w:val="NormalTok"/>
        </w:rPr>
        <w:t xml:space="preserve">, </w:t>
      </w:r>
      <w:r>
        <w:rPr>
          <w:rStyle w:val="FloatTok"/>
        </w:rPr>
        <w:t xml:space="preserve">28.0</w:t>
      </w:r>
      <w:r>
        <w:rPr>
          <w:rStyle w:val="NormalTok"/>
        </w:rPr>
        <w:t xml:space="preserve">, </w:t>
      </w:r>
      <w:r>
        <w:rPr>
          <w:rStyle w:val="FloatTok"/>
        </w:rPr>
        <w:t xml:space="preserve">68.0</w:t>
      </w:r>
      <w:r>
        <w:rPr>
          <w:rStyle w:val="NormalTok"/>
        </w:rPr>
        <w:t xml:space="preserve">, </w:t>
      </w:r>
      <w:r>
        <w:rPr>
          <w:rStyle w:val="FloatTok"/>
        </w:rPr>
        <w:t xml:space="preserve">25.0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初值</w:t>
      </w:r>
      <w:r>
        <w:br/>
      </w:r>
      <w:r>
        <w:rPr>
          <w:rStyle w:val="NormalTok"/>
        </w:rPr>
        <w:t xml:space="preserve">SCENARIO_FACTORS </w:t>
      </w:r>
      <w:r>
        <w:rPr>
          <w:rStyle w:val="OperatorTok"/>
        </w:rPr>
        <w:t xml:space="preserve">=</w:t>
      </w:r>
      <w:r>
        <w:rPr>
          <w:rStyle w:val="NormalTok"/>
        </w:rPr>
        <w:t xml:space="preserve"> np.array([</w:t>
      </w:r>
      <w:r>
        <w:rPr>
          <w:rStyle w:val="FloatTok"/>
        </w:rPr>
        <w:t xml:space="preserve">0.80</w:t>
      </w:r>
      <w:r>
        <w:rPr>
          <w:rStyle w:val="NormalTok"/>
        </w:rPr>
        <w:t xml:space="preserve">, </w:t>
      </w:r>
      <w:r>
        <w:rPr>
          <w:rStyle w:val="FloatTok"/>
        </w:rPr>
        <w:t xml:space="preserve">0.90</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  </w:t>
      </w:r>
      <w:r>
        <w:rPr>
          <w:rStyle w:val="CommentTok"/>
        </w:rPr>
        <w:t xml:space="preserve"># 外部供能情景</w:t>
      </w:r>
      <w:r>
        <w:br/>
      </w:r>
      <w:r>
        <w:br/>
      </w:r>
      <w:r>
        <w:br/>
      </w:r>
      <w:r>
        <w:rPr>
          <w:rStyle w:val="CommentTok"/>
        </w:rPr>
        <w:t xml:space="preserve"># =========================</w:t>
      </w:r>
      <w:r>
        <w:br/>
      </w:r>
      <w:r>
        <w:rPr>
          <w:rStyle w:val="CommentTok"/>
        </w:rPr>
        <w:t xml:space="preserve"># 2) 系统评价函数</w:t>
      </w:r>
      <w:r>
        <w:br/>
      </w:r>
      <w:r>
        <w:rPr>
          <w:rStyle w:val="CommentTok"/>
        </w:rPr>
        <w:t xml:space="preserve"># =========================</w:t>
      </w:r>
      <w:r>
        <w:br/>
      </w:r>
      <w:r>
        <w:rPr>
          <w:rStyle w:val="KeywordTok"/>
        </w:rPr>
        <w:t xml:space="preserve">def</w:t>
      </w:r>
      <w:r>
        <w:rPr>
          <w:rStyle w:val="NormalTok"/>
        </w:rPr>
        <w:t xml:space="preserve"> evaluate_system(x, p):</w:t>
      </w:r>
      <w:r>
        <w:br/>
      </w:r>
      <w:r>
        <w:rPr>
          <w:rStyle w:val="NormalTok"/>
        </w:rPr>
        <w:t xml:space="preserve">    </w:t>
      </w:r>
      <w:r>
        <w:rPr>
          <w:rStyle w:val="CommentTok"/>
        </w:rPr>
        <w:t xml:space="preserve">"""根据决策变量计算耦合系统状态与KPI。"""</w:t>
      </w:r>
      <w:r>
        <w:br/>
      </w:r>
      <w:r>
        <w:rPr>
          <w:rStyle w:val="NormalTok"/>
        </w:rPr>
        <w:t xml:space="preserve">    W_food, W_energy, E_agri, E_treat </w:t>
      </w:r>
      <w:r>
        <w:rPr>
          <w:rStyle w:val="OperatorTok"/>
        </w:rPr>
        <w:t xml:space="preserve">=</w:t>
      </w:r>
      <w:r>
        <w:rPr>
          <w:rStyle w:val="NormalTok"/>
        </w:rPr>
        <w:t xml:space="preserve"> x</w:t>
      </w:r>
      <w:r>
        <w:br/>
      </w:r>
      <w:r>
        <w:br/>
      </w:r>
      <w:r>
        <w:rPr>
          <w:rStyle w:val="NormalTok"/>
        </w:rPr>
        <w:t xml:space="preserve">    </w:t>
      </w:r>
      <w:r>
        <w:rPr>
          <w:rStyle w:val="CommentTok"/>
        </w:rPr>
        <w:t xml:space="preserve"># 防止零值在分数指数下数值不稳定</w:t>
      </w:r>
      <w:r>
        <w:br/>
      </w:r>
      <w:r>
        <w:rPr>
          <w:rStyle w:val="NormalTok"/>
        </w:rPr>
        <w:t xml:space="preserve">    W_food </w:t>
      </w:r>
      <w:r>
        <w:rPr>
          <w:rStyle w:val="OperatorTok"/>
        </w:rPr>
        <w:t xml:space="preserve">=</w:t>
      </w:r>
      <w:r>
        <w:rPr>
          <w:rStyle w:val="NormalTok"/>
        </w:rPr>
        <w:t xml:space="preserve"> </w:t>
      </w:r>
      <w:r>
        <w:rPr>
          <w:rStyle w:val="BuiltInTok"/>
        </w:rPr>
        <w:t xml:space="preserve">max</w:t>
      </w:r>
      <w:r>
        <w:rPr>
          <w:rStyle w:val="NormalTok"/>
        </w:rPr>
        <w:t xml:space="preserve">(W_food, </w:t>
      </w:r>
      <w:r>
        <w:rPr>
          <w:rStyle w:val="FloatTok"/>
        </w:rPr>
        <w:t xml:space="preserve">1e-9</w:t>
      </w:r>
      <w:r>
        <w:rPr>
          <w:rStyle w:val="NormalTok"/>
        </w:rPr>
        <w:t xml:space="preserve">)</w:t>
      </w:r>
      <w:r>
        <w:br/>
      </w:r>
      <w:r>
        <w:rPr>
          <w:rStyle w:val="NormalTok"/>
        </w:rPr>
        <w:t xml:space="preserve">    W_energy </w:t>
      </w:r>
      <w:r>
        <w:rPr>
          <w:rStyle w:val="OperatorTok"/>
        </w:rPr>
        <w:t xml:space="preserve">=</w:t>
      </w:r>
      <w:r>
        <w:rPr>
          <w:rStyle w:val="NormalTok"/>
        </w:rPr>
        <w:t xml:space="preserve"> </w:t>
      </w:r>
      <w:r>
        <w:rPr>
          <w:rStyle w:val="BuiltInTok"/>
        </w:rPr>
        <w:t xml:space="preserve">max</w:t>
      </w:r>
      <w:r>
        <w:rPr>
          <w:rStyle w:val="NormalTok"/>
        </w:rPr>
        <w:t xml:space="preserve">(W_energy, </w:t>
      </w:r>
      <w:r>
        <w:rPr>
          <w:rStyle w:val="FloatTok"/>
        </w:rPr>
        <w:t xml:space="preserve">1e-9</w:t>
      </w:r>
      <w:r>
        <w:rPr>
          <w:rStyle w:val="NormalTok"/>
        </w:rPr>
        <w:t xml:space="preserve">)</w:t>
      </w:r>
      <w:r>
        <w:br/>
      </w:r>
      <w:r>
        <w:rPr>
          <w:rStyle w:val="NormalTok"/>
        </w:rPr>
        <w:t xml:space="preserve">    E_agri </w:t>
      </w:r>
      <w:r>
        <w:rPr>
          <w:rStyle w:val="OperatorTok"/>
        </w:rPr>
        <w:t xml:space="preserve">=</w:t>
      </w:r>
      <w:r>
        <w:rPr>
          <w:rStyle w:val="NormalTok"/>
        </w:rPr>
        <w:t xml:space="preserve"> </w:t>
      </w:r>
      <w:r>
        <w:rPr>
          <w:rStyle w:val="BuiltInTok"/>
        </w:rPr>
        <w:t xml:space="preserve">max</w:t>
      </w:r>
      <w:r>
        <w:rPr>
          <w:rStyle w:val="NormalTok"/>
        </w:rPr>
        <w:t xml:space="preserve">(E_agri, </w:t>
      </w:r>
      <w:r>
        <w:rPr>
          <w:rStyle w:val="FloatTok"/>
        </w:rPr>
        <w:t xml:space="preserve">1e-9</w:t>
      </w:r>
      <w:r>
        <w:rPr>
          <w:rStyle w:val="NormalTok"/>
        </w:rPr>
        <w:t xml:space="preserve">)</w:t>
      </w:r>
      <w:r>
        <w:br/>
      </w:r>
      <w:r>
        <w:rPr>
          <w:rStyle w:val="NormalTok"/>
        </w:rPr>
        <w:t xml:space="preserve">    E_treat </w:t>
      </w:r>
      <w:r>
        <w:rPr>
          <w:rStyle w:val="OperatorTok"/>
        </w:rPr>
        <w:t xml:space="preserve">=</w:t>
      </w:r>
      <w:r>
        <w:rPr>
          <w:rStyle w:val="NormalTok"/>
        </w:rPr>
        <w:t xml:space="preserve"> </w:t>
      </w:r>
      <w:r>
        <w:rPr>
          <w:rStyle w:val="BuiltInTok"/>
        </w:rPr>
        <w:t xml:space="preserve">max</w:t>
      </w:r>
      <w:r>
        <w:rPr>
          <w:rStyle w:val="NormalTok"/>
        </w:rPr>
        <w:t xml:space="preserve">(E_treat, </w:t>
      </w:r>
      <w:r>
        <w:rPr>
          <w:rStyle w:val="FloatTok"/>
        </w:rPr>
        <w:t xml:space="preserve">1e-9</w:t>
      </w:r>
      <w:r>
        <w:rPr>
          <w:rStyle w:val="NormalTok"/>
        </w:rPr>
        <w:t xml:space="preserve">)</w:t>
      </w:r>
      <w:r>
        <w:br/>
      </w:r>
      <w:r>
        <w:br/>
      </w:r>
      <w:r>
        <w:rPr>
          <w:rStyle w:val="NormalTok"/>
        </w:rPr>
        <w:t xml:space="preserve">    </w:t>
      </w:r>
      <w:r>
        <w:rPr>
          <w:rStyle w:val="CommentTok"/>
        </w:rPr>
        <w:t xml:space="preserve"># 粮食产出：受农业用水与农业用能共同影响</w:t>
      </w:r>
      <w:r>
        <w:br/>
      </w:r>
      <w:r>
        <w:rPr>
          <w:rStyle w:val="NormalTok"/>
        </w:rPr>
        <w:t xml:space="preserve">    food </w:t>
      </w:r>
      <w:r>
        <w:rPr>
          <w:rStyle w:val="OperatorTok"/>
        </w:rPr>
        <w:t xml:space="preserve">=</w:t>
      </w:r>
      <w:r>
        <w:rPr>
          <w:rStyle w:val="NormalTok"/>
        </w:rPr>
        <w:t xml:space="preserve"> p[</w:t>
      </w:r>
      <w:r>
        <w:rPr>
          <w:rStyle w:val="StringTok"/>
        </w:rPr>
        <w:t xml:space="preserve">"ALPHA_F"</w:t>
      </w:r>
      <w:r>
        <w:rPr>
          <w:rStyle w:val="NormalTok"/>
        </w:rPr>
        <w:t xml:space="preserve">] </w:t>
      </w:r>
      <w:r>
        <w:rPr>
          <w:rStyle w:val="OperatorTok"/>
        </w:rPr>
        <w:t xml:space="preserve">*</w:t>
      </w:r>
      <w:r>
        <w:rPr>
          <w:rStyle w:val="NormalTok"/>
        </w:rPr>
        <w:t xml:space="preserve"> (W_food </w:t>
      </w:r>
      <w:r>
        <w:rPr>
          <w:rStyle w:val="OperatorTok"/>
        </w:rPr>
        <w:t xml:space="preserve">**</w:t>
      </w:r>
      <w:r>
        <w:rPr>
          <w:rStyle w:val="NormalTok"/>
        </w:rPr>
        <w:t xml:space="preserve"> p[</w:t>
      </w:r>
      <w:r>
        <w:rPr>
          <w:rStyle w:val="StringTok"/>
        </w:rPr>
        <w:t xml:space="preserve">"FOOD_EXP_W"</w:t>
      </w:r>
      <w:r>
        <w:rPr>
          <w:rStyle w:val="NormalTok"/>
        </w:rPr>
        <w:t xml:space="preserve">]) </w:t>
      </w:r>
      <w:r>
        <w:rPr>
          <w:rStyle w:val="OperatorTok"/>
        </w:rPr>
        <w:t xml:space="preserve">*</w:t>
      </w:r>
      <w:r>
        <w:rPr>
          <w:rStyle w:val="NormalTok"/>
        </w:rPr>
        <w:t xml:space="preserve"> (E_agri </w:t>
      </w:r>
      <w:r>
        <w:rPr>
          <w:rStyle w:val="OperatorTok"/>
        </w:rPr>
        <w:t xml:space="preserve">**</w:t>
      </w:r>
      <w:r>
        <w:rPr>
          <w:rStyle w:val="NormalTok"/>
        </w:rPr>
        <w:t xml:space="preserve"> p[</w:t>
      </w:r>
      <w:r>
        <w:rPr>
          <w:rStyle w:val="StringTok"/>
        </w:rPr>
        <w:t xml:space="preserve">"FOOD_EXP_E"</w:t>
      </w:r>
      <w:r>
        <w:rPr>
          <w:rStyle w:val="NormalTok"/>
        </w:rPr>
        <w:t xml:space="preserve">])</w:t>
      </w:r>
      <w:r>
        <w:br/>
      </w:r>
      <w:r>
        <w:br/>
      </w:r>
      <w:r>
        <w:rPr>
          <w:rStyle w:val="NormalTok"/>
        </w:rPr>
        <w:t xml:space="preserve">    </w:t>
      </w:r>
      <w:r>
        <w:rPr>
          <w:rStyle w:val="CommentTok"/>
        </w:rPr>
        <w:t xml:space="preserve"># 能源子系统产出：用水促进能源产出（可类比水电等）</w:t>
      </w:r>
      <w:r>
        <w:br/>
      </w:r>
      <w:r>
        <w:rPr>
          <w:rStyle w:val="NormalTok"/>
        </w:rPr>
        <w:t xml:space="preserve">    hydro_energy </w:t>
      </w:r>
      <w:r>
        <w:rPr>
          <w:rStyle w:val="OperatorTok"/>
        </w:rPr>
        <w:t xml:space="preserve">=</w:t>
      </w:r>
      <w:r>
        <w:rPr>
          <w:rStyle w:val="NormalTok"/>
        </w:rPr>
        <w:t xml:space="preserve"> p[</w:t>
      </w:r>
      <w:r>
        <w:rPr>
          <w:rStyle w:val="StringTok"/>
        </w:rPr>
        <w:t xml:space="preserve">"ALPHA_E"</w:t>
      </w:r>
      <w:r>
        <w:rPr>
          <w:rStyle w:val="NormalTok"/>
        </w:rPr>
        <w:t xml:space="preserve">] </w:t>
      </w:r>
      <w:r>
        <w:rPr>
          <w:rStyle w:val="OperatorTok"/>
        </w:rPr>
        <w:t xml:space="preserve">*</w:t>
      </w:r>
      <w:r>
        <w:rPr>
          <w:rStyle w:val="NormalTok"/>
        </w:rPr>
        <w:t xml:space="preserve"> (W_energy </w:t>
      </w:r>
      <w:r>
        <w:rPr>
          <w:rStyle w:val="OperatorTok"/>
        </w:rPr>
        <w:t xml:space="preserve">**</w:t>
      </w:r>
      <w:r>
        <w:rPr>
          <w:rStyle w:val="NormalTok"/>
        </w:rPr>
        <w:t xml:space="preserve"> p[</w:t>
      </w:r>
      <w:r>
        <w:rPr>
          <w:rStyle w:val="StringTok"/>
        </w:rPr>
        <w:t xml:space="preserve">"ENERGY_EXP_W"</w:t>
      </w:r>
      <w:r>
        <w:rPr>
          <w:rStyle w:val="NormalTok"/>
        </w:rPr>
        <w:t xml:space="preserve">])</w:t>
      </w:r>
      <w:r>
        <w:br/>
      </w:r>
      <w:r>
        <w:br/>
      </w:r>
      <w:r>
        <w:rPr>
          <w:rStyle w:val="NormalTok"/>
        </w:rPr>
        <w:t xml:space="preserve">    </w:t>
      </w:r>
      <w:r>
        <w:rPr>
          <w:rStyle w:val="CommentTok"/>
        </w:rPr>
        <w:t xml:space="preserve"># 再生水：水处理用能转化为回用水</w:t>
      </w:r>
      <w:r>
        <w:br/>
      </w:r>
      <w:r>
        <w:rPr>
          <w:rStyle w:val="NormalTok"/>
        </w:rPr>
        <w:t xml:space="preserve">    reused_water </w:t>
      </w:r>
      <w:r>
        <w:rPr>
          <w:rStyle w:val="OperatorTok"/>
        </w:rPr>
        <w:t xml:space="preserve">=</w:t>
      </w:r>
      <w:r>
        <w:rPr>
          <w:rStyle w:val="NormalTok"/>
        </w:rPr>
        <w:t xml:space="preserve"> p[</w:t>
      </w:r>
      <w:r>
        <w:rPr>
          <w:rStyle w:val="StringTok"/>
        </w:rPr>
        <w:t xml:space="preserve">"ALPHA_R"</w:t>
      </w:r>
      <w:r>
        <w:rPr>
          <w:rStyle w:val="NormalTok"/>
        </w:rPr>
        <w:t xml:space="preserve">] </w:t>
      </w:r>
      <w:r>
        <w:rPr>
          <w:rStyle w:val="OperatorTok"/>
        </w:rPr>
        <w:t xml:space="preserve">*</w:t>
      </w:r>
      <w:r>
        <w:rPr>
          <w:rStyle w:val="NormalTok"/>
        </w:rPr>
        <w:t xml:space="preserve"> (E_treat </w:t>
      </w:r>
      <w:r>
        <w:rPr>
          <w:rStyle w:val="OperatorTok"/>
        </w:rPr>
        <w:t xml:space="preserve">**</w:t>
      </w:r>
      <w:r>
        <w:rPr>
          <w:rStyle w:val="NormalTok"/>
        </w:rPr>
        <w:t xml:space="preserve"> p[</w:t>
      </w:r>
      <w:r>
        <w:rPr>
          <w:rStyle w:val="StringTok"/>
        </w:rPr>
        <w:t xml:space="preserve">"REUSE_EXP_E"</w:t>
      </w:r>
      <w:r>
        <w:rPr>
          <w:rStyle w:val="NormalTok"/>
        </w:rPr>
        <w:t xml:space="preserve">])</w:t>
      </w:r>
      <w:r>
        <w:br/>
      </w:r>
      <w:r>
        <w:br/>
      </w:r>
      <w:r>
        <w:rPr>
          <w:rStyle w:val="NormalTok"/>
        </w:rPr>
        <w:t xml:space="preserve">    </w:t>
      </w:r>
      <w:r>
        <w:rPr>
          <w:rStyle w:val="CommentTok"/>
        </w:rPr>
        <w:t xml:space="preserve"># 系统平衡量</w:t>
      </w:r>
      <w:r>
        <w:br/>
      </w:r>
      <w:r>
        <w:rPr>
          <w:rStyle w:val="NormalTok"/>
        </w:rPr>
        <w:t xml:space="preserve">    water_available </w:t>
      </w:r>
      <w:r>
        <w:rPr>
          <w:rStyle w:val="OperatorTok"/>
        </w:rPr>
        <w:t xml:space="preserve">=</w:t>
      </w:r>
      <w:r>
        <w:rPr>
          <w:rStyle w:val="NormalTok"/>
        </w:rPr>
        <w:t xml:space="preserve"> p[</w:t>
      </w:r>
      <w:r>
        <w:rPr>
          <w:rStyle w:val="StringTok"/>
        </w:rPr>
        <w:t xml:space="preserve">"W_NATURAL"</w:t>
      </w:r>
      <w:r>
        <w:rPr>
          <w:rStyle w:val="NormalTok"/>
        </w:rPr>
        <w:t xml:space="preserve">] </w:t>
      </w:r>
      <w:r>
        <w:rPr>
          <w:rStyle w:val="OperatorTok"/>
        </w:rPr>
        <w:t xml:space="preserve">+</w:t>
      </w:r>
      <w:r>
        <w:rPr>
          <w:rStyle w:val="NormalTok"/>
        </w:rPr>
        <w:t xml:space="preserve"> reused_water</w:t>
      </w:r>
      <w:r>
        <w:br/>
      </w:r>
      <w:r>
        <w:rPr>
          <w:rStyle w:val="NormalTok"/>
        </w:rPr>
        <w:t xml:space="preserve">    water_env </w:t>
      </w:r>
      <w:r>
        <w:rPr>
          <w:rStyle w:val="OperatorTok"/>
        </w:rPr>
        <w:t xml:space="preserve">=</w:t>
      </w:r>
      <w:r>
        <w:rPr>
          <w:rStyle w:val="NormalTok"/>
        </w:rPr>
        <w:t xml:space="preserve"> water_available </w:t>
      </w:r>
      <w:r>
        <w:rPr>
          <w:rStyle w:val="OperatorTok"/>
        </w:rPr>
        <w:t xml:space="preserve">-</w:t>
      </w:r>
      <w:r>
        <w:rPr>
          <w:rStyle w:val="NormalTok"/>
        </w:rPr>
        <w:t xml:space="preserve"> W_food </w:t>
      </w:r>
      <w:r>
        <w:rPr>
          <w:rStyle w:val="OperatorTok"/>
        </w:rPr>
        <w:t xml:space="preserve">-</w:t>
      </w:r>
      <w:r>
        <w:rPr>
          <w:rStyle w:val="NormalTok"/>
        </w:rPr>
        <w:t xml:space="preserve"> W_energy</w:t>
      </w:r>
      <w:r>
        <w:br/>
      </w:r>
      <w:r>
        <w:rPr>
          <w:rStyle w:val="NormalTok"/>
        </w:rPr>
        <w:t xml:space="preserve">    energy_service </w:t>
      </w:r>
      <w:r>
        <w:rPr>
          <w:rStyle w:val="OperatorTok"/>
        </w:rPr>
        <w:t xml:space="preserve">=</w:t>
      </w:r>
      <w:r>
        <w:rPr>
          <w:rStyle w:val="NormalTok"/>
        </w:rPr>
        <w:t xml:space="preserve"> p[</w:t>
      </w:r>
      <w:r>
        <w:rPr>
          <w:rStyle w:val="StringTok"/>
        </w:rPr>
        <w:t xml:space="preserve">"E_EXTERNAL"</w:t>
      </w:r>
      <w:r>
        <w:rPr>
          <w:rStyle w:val="NormalTok"/>
        </w:rPr>
        <w:t xml:space="preserve">] </w:t>
      </w:r>
      <w:r>
        <w:rPr>
          <w:rStyle w:val="OperatorTok"/>
        </w:rPr>
        <w:t xml:space="preserve">+</w:t>
      </w:r>
      <w:r>
        <w:rPr>
          <w:rStyle w:val="NormalTok"/>
        </w:rPr>
        <w:t xml:space="preserve"> hydro_energy </w:t>
      </w:r>
      <w:r>
        <w:rPr>
          <w:rStyle w:val="OperatorTok"/>
        </w:rPr>
        <w:t xml:space="preserve">-</w:t>
      </w:r>
      <w:r>
        <w:rPr>
          <w:rStyle w:val="NormalTok"/>
        </w:rPr>
        <w:t xml:space="preserve"> E_agri </w:t>
      </w:r>
      <w:r>
        <w:rPr>
          <w:rStyle w:val="OperatorTok"/>
        </w:rPr>
        <w:t xml:space="preserve">-</w:t>
      </w:r>
      <w:r>
        <w:rPr>
          <w:rStyle w:val="NormalTok"/>
        </w:rPr>
        <w:t xml:space="preserve"> E_treat</w:t>
      </w:r>
      <w:r>
        <w:br/>
      </w:r>
      <w:r>
        <w:br/>
      </w:r>
      <w:r>
        <w:rPr>
          <w:rStyle w:val="NormalTok"/>
        </w:rPr>
        <w:t xml:space="preserve">    </w:t>
      </w:r>
      <w:r>
        <w:rPr>
          <w:rStyle w:val="CommentTok"/>
        </w:rPr>
        <w:t xml:space="preserve"># 成本与排放</w:t>
      </w:r>
      <w:r>
        <w:br/>
      </w:r>
      <w:r>
        <w:rPr>
          <w:rStyle w:val="NormalTok"/>
        </w:rPr>
        <w:t xml:space="preserve">    cost </w:t>
      </w:r>
      <w:r>
        <w:rPr>
          <w:rStyle w:val="OperatorTok"/>
        </w:rPr>
        <w:t xml:space="preserve">=</w:t>
      </w:r>
      <w:r>
        <w:rPr>
          <w:rStyle w:val="NormalTok"/>
        </w:rPr>
        <w:t xml:space="preserve"> p[</w:t>
      </w:r>
      <w:r>
        <w:rPr>
          <w:rStyle w:val="StringTok"/>
        </w:rPr>
        <w:t xml:space="preserve">"COST_W"</w:t>
      </w:r>
      <w:r>
        <w:rPr>
          <w:rStyle w:val="NormalTok"/>
        </w:rPr>
        <w:t xml:space="preserve">] </w:t>
      </w:r>
      <w:r>
        <w:rPr>
          <w:rStyle w:val="OperatorTok"/>
        </w:rPr>
        <w:t xml:space="preserve">*</w:t>
      </w:r>
      <w:r>
        <w:rPr>
          <w:rStyle w:val="NormalTok"/>
        </w:rPr>
        <w:t xml:space="preserve"> (W_food </w:t>
      </w:r>
      <w:r>
        <w:rPr>
          <w:rStyle w:val="OperatorTok"/>
        </w:rPr>
        <w:t xml:space="preserve">+</w:t>
      </w:r>
      <w:r>
        <w:rPr>
          <w:rStyle w:val="NormalTok"/>
        </w:rPr>
        <w:t xml:space="preserve"> W_energy) </w:t>
      </w:r>
      <w:r>
        <w:rPr>
          <w:rStyle w:val="OperatorTok"/>
        </w:rPr>
        <w:t xml:space="preserve">+</w:t>
      </w:r>
      <w:r>
        <w:rPr>
          <w:rStyle w:val="NormalTok"/>
        </w:rPr>
        <w:t xml:space="preserve"> p[</w:t>
      </w:r>
      <w:r>
        <w:rPr>
          <w:rStyle w:val="StringTok"/>
        </w:rPr>
        <w:t xml:space="preserve">"COST_E"</w:t>
      </w:r>
      <w:r>
        <w:rPr>
          <w:rStyle w:val="NormalTok"/>
        </w:rPr>
        <w:t xml:space="preserve">] </w:t>
      </w:r>
      <w:r>
        <w:rPr>
          <w:rStyle w:val="OperatorTok"/>
        </w:rPr>
        <w:t xml:space="preserve">*</w:t>
      </w:r>
      <w:r>
        <w:rPr>
          <w:rStyle w:val="NormalTok"/>
        </w:rPr>
        <w:t xml:space="preserve"> (E_agri </w:t>
      </w:r>
      <w:r>
        <w:rPr>
          <w:rStyle w:val="OperatorTok"/>
        </w:rPr>
        <w:t xml:space="preserve">+</w:t>
      </w:r>
      <w:r>
        <w:rPr>
          <w:rStyle w:val="NormalTok"/>
        </w:rPr>
        <w:t xml:space="preserve"> E_treat)</w:t>
      </w:r>
      <w:r>
        <w:br/>
      </w:r>
      <w:r>
        <w:rPr>
          <w:rStyle w:val="NormalTok"/>
        </w:rPr>
        <w:t xml:space="preserve">    emission </w:t>
      </w:r>
      <w:r>
        <w:rPr>
          <w:rStyle w:val="OperatorTok"/>
        </w:rPr>
        <w:t xml:space="preserve">=</w:t>
      </w:r>
      <w:r>
        <w:rPr>
          <w:rStyle w:val="NormalTok"/>
        </w:rPr>
        <w:t xml:space="preserve"> (</w:t>
      </w:r>
      <w:r>
        <w:br/>
      </w:r>
      <w:r>
        <w:rPr>
          <w:rStyle w:val="NormalTok"/>
        </w:rPr>
        <w:t xml:space="preserve">        p[</w:t>
      </w:r>
      <w:r>
        <w:rPr>
          <w:rStyle w:val="StringTok"/>
        </w:rPr>
        <w:t xml:space="preserve">"EF_EXT"</w:t>
      </w:r>
      <w:r>
        <w:rPr>
          <w:rStyle w:val="NormalTok"/>
        </w:rPr>
        <w:t xml:space="preserve">] </w:t>
      </w:r>
      <w:r>
        <w:rPr>
          <w:rStyle w:val="OperatorTok"/>
        </w:rPr>
        <w:t xml:space="preserve">*</w:t>
      </w:r>
      <w:r>
        <w:rPr>
          <w:rStyle w:val="NormalTok"/>
        </w:rPr>
        <w:t xml:space="preserve"> p[</w:t>
      </w:r>
      <w:r>
        <w:rPr>
          <w:rStyle w:val="StringTok"/>
        </w:rPr>
        <w:t xml:space="preserve">"E_EXTERNAL"</w:t>
      </w:r>
      <w:r>
        <w:rPr>
          <w:rStyle w:val="NormalTok"/>
        </w:rPr>
        <w:t xml:space="preserve">]</w:t>
      </w:r>
      <w:r>
        <w:br/>
      </w:r>
      <w:r>
        <w:rPr>
          <w:rStyle w:val="NormalTok"/>
        </w:rPr>
        <w:t xml:space="preserve">        </w:t>
      </w:r>
      <w:r>
        <w:rPr>
          <w:rStyle w:val="OperatorTok"/>
        </w:rPr>
        <w:t xml:space="preserve">+</w:t>
      </w:r>
      <w:r>
        <w:rPr>
          <w:rStyle w:val="NormalTok"/>
        </w:rPr>
        <w:t xml:space="preserve"> p[</w:t>
      </w:r>
      <w:r>
        <w:rPr>
          <w:rStyle w:val="StringTok"/>
        </w:rPr>
        <w:t xml:space="preserve">"EF_OP"</w:t>
      </w:r>
      <w:r>
        <w:rPr>
          <w:rStyle w:val="NormalTok"/>
        </w:rPr>
        <w:t xml:space="preserve">] </w:t>
      </w:r>
      <w:r>
        <w:rPr>
          <w:rStyle w:val="OperatorTok"/>
        </w:rPr>
        <w:t xml:space="preserve">*</w:t>
      </w:r>
      <w:r>
        <w:rPr>
          <w:rStyle w:val="NormalTok"/>
        </w:rPr>
        <w:t xml:space="preserve"> (E_agri </w:t>
      </w:r>
      <w:r>
        <w:rPr>
          <w:rStyle w:val="OperatorTok"/>
        </w:rPr>
        <w:t xml:space="preserve">+</w:t>
      </w:r>
      <w:r>
        <w:rPr>
          <w:rStyle w:val="NormalTok"/>
        </w:rPr>
        <w:t xml:space="preserve"> E_treat)</w:t>
      </w:r>
      <w:r>
        <w:br/>
      </w:r>
      <w:r>
        <w:rPr>
          <w:rStyle w:val="NormalTok"/>
        </w:rPr>
        <w:t xml:space="preserve">        </w:t>
      </w:r>
      <w:r>
        <w:rPr>
          <w:rStyle w:val="OperatorTok"/>
        </w:rPr>
        <w:t xml:space="preserve">-</w:t>
      </w:r>
      <w:r>
        <w:rPr>
          <w:rStyle w:val="NormalTok"/>
        </w:rPr>
        <w:t xml:space="preserve"> p[</w:t>
      </w:r>
      <w:r>
        <w:rPr>
          <w:rStyle w:val="StringTok"/>
        </w:rPr>
        <w:t xml:space="preserve">"EF_HYDRO_OFFSET"</w:t>
      </w:r>
      <w:r>
        <w:rPr>
          <w:rStyle w:val="NormalTok"/>
        </w:rPr>
        <w:t xml:space="preserve">] </w:t>
      </w:r>
      <w:r>
        <w:rPr>
          <w:rStyle w:val="OperatorTok"/>
        </w:rPr>
        <w:t xml:space="preserve">*</w:t>
      </w:r>
      <w:r>
        <w:rPr>
          <w:rStyle w:val="NormalTok"/>
        </w:rPr>
        <w:t xml:space="preserve"> hydro_energy</w:t>
      </w:r>
      <w:r>
        <w:br/>
      </w:r>
      <w:r>
        <w:rPr>
          <w:rStyle w:val="NormalTok"/>
        </w:rPr>
        <w:t xml:space="preserve">    )</w:t>
      </w:r>
      <w:r>
        <w:br/>
      </w:r>
      <w:r>
        <w:br/>
      </w:r>
      <w:r>
        <w:rPr>
          <w:rStyle w:val="NormalTok"/>
        </w:rPr>
        <w:t xml:space="preserve">    </w:t>
      </w:r>
      <w:r>
        <w:rPr>
          <w:rStyle w:val="CommentTok"/>
        </w:rPr>
        <w:t xml:space="preserve"># 归一化保障指标（上限截断防止单指标主导）</w:t>
      </w:r>
      <w:r>
        <w:br/>
      </w:r>
      <w:r>
        <w:rPr>
          <w:rStyle w:val="NormalTok"/>
        </w:rPr>
        <w:t xml:space="preserve">    s_food </w:t>
      </w:r>
      <w:r>
        <w:rPr>
          <w:rStyle w:val="OperatorTok"/>
        </w:rPr>
        <w:t xml:space="preserve">=</w:t>
      </w:r>
      <w:r>
        <w:rPr>
          <w:rStyle w:val="NormalTok"/>
        </w:rPr>
        <w:t xml:space="preserve"> np.clip(food </w:t>
      </w:r>
      <w:r>
        <w:rPr>
          <w:rStyle w:val="OperatorTok"/>
        </w:rPr>
        <w:t xml:space="preserve">/</w:t>
      </w:r>
      <w:r>
        <w:rPr>
          <w:rStyle w:val="NormalTok"/>
        </w:rPr>
        <w:t xml:space="preserve"> p[</w:t>
      </w:r>
      <w:r>
        <w:rPr>
          <w:rStyle w:val="StringTok"/>
        </w:rPr>
        <w:t xml:space="preserve">"F_DEMAND"</w:t>
      </w:r>
      <w:r>
        <w:rPr>
          <w:rStyle w:val="NormalTok"/>
        </w:rPr>
        <w:t xml:space="preserve">], </w:t>
      </w:r>
      <w:r>
        <w:rPr>
          <w:rStyle w:val="FloatTok"/>
        </w:rPr>
        <w:t xml:space="preserve">0.0</w:t>
      </w:r>
      <w:r>
        <w:rPr>
          <w:rStyle w:val="NormalTok"/>
        </w:rPr>
        <w:t xml:space="preserve">, </w:t>
      </w:r>
      <w:r>
        <w:rPr>
          <w:rStyle w:val="FloatTok"/>
        </w:rPr>
        <w:t xml:space="preserve">1.5</w:t>
      </w:r>
      <w:r>
        <w:rPr>
          <w:rStyle w:val="NormalTok"/>
        </w:rPr>
        <w:t xml:space="preserve">)</w:t>
      </w:r>
      <w:r>
        <w:br/>
      </w:r>
      <w:r>
        <w:rPr>
          <w:rStyle w:val="NormalTok"/>
        </w:rPr>
        <w:t xml:space="preserve">    s_energy </w:t>
      </w:r>
      <w:r>
        <w:rPr>
          <w:rStyle w:val="OperatorTok"/>
        </w:rPr>
        <w:t xml:space="preserve">=</w:t>
      </w:r>
      <w:r>
        <w:rPr>
          <w:rStyle w:val="NormalTok"/>
        </w:rPr>
        <w:t xml:space="preserve"> np.clip(energy_service </w:t>
      </w:r>
      <w:r>
        <w:rPr>
          <w:rStyle w:val="OperatorTok"/>
        </w:rPr>
        <w:t xml:space="preserve">/</w:t>
      </w:r>
      <w:r>
        <w:rPr>
          <w:rStyle w:val="NormalTok"/>
        </w:rPr>
        <w:t xml:space="preserve"> p[</w:t>
      </w:r>
      <w:r>
        <w:rPr>
          <w:rStyle w:val="StringTok"/>
        </w:rPr>
        <w:t xml:space="preserve">"E_DEMAND"</w:t>
      </w:r>
      <w:r>
        <w:rPr>
          <w:rStyle w:val="NormalTok"/>
        </w:rPr>
        <w:t xml:space="preserve">], </w:t>
      </w:r>
      <w:r>
        <w:rPr>
          <w:rStyle w:val="FloatTok"/>
        </w:rPr>
        <w:t xml:space="preserve">0.0</w:t>
      </w:r>
      <w:r>
        <w:rPr>
          <w:rStyle w:val="NormalTok"/>
        </w:rPr>
        <w:t xml:space="preserve">, </w:t>
      </w:r>
      <w:r>
        <w:rPr>
          <w:rStyle w:val="FloatTok"/>
        </w:rPr>
        <w:t xml:space="preserve">1.5</w:t>
      </w:r>
      <w:r>
        <w:rPr>
          <w:rStyle w:val="NormalTok"/>
        </w:rPr>
        <w:t xml:space="preserve">)</w:t>
      </w:r>
      <w:r>
        <w:br/>
      </w:r>
      <w:r>
        <w:rPr>
          <w:rStyle w:val="NormalTok"/>
        </w:rPr>
        <w:t xml:space="preserve">    s_water </w:t>
      </w:r>
      <w:r>
        <w:rPr>
          <w:rStyle w:val="OperatorTok"/>
        </w:rPr>
        <w:t xml:space="preserve">=</w:t>
      </w:r>
      <w:r>
        <w:rPr>
          <w:rStyle w:val="NormalTok"/>
        </w:rPr>
        <w:t xml:space="preserve"> np.clip(water_env </w:t>
      </w:r>
      <w:r>
        <w:rPr>
          <w:rStyle w:val="OperatorTok"/>
        </w:rPr>
        <w:t xml:space="preserve">/</w:t>
      </w:r>
      <w:r>
        <w:rPr>
          <w:rStyle w:val="NormalTok"/>
        </w:rPr>
        <w:t xml:space="preserve"> p[</w:t>
      </w:r>
      <w:r>
        <w:rPr>
          <w:rStyle w:val="StringTok"/>
        </w:rPr>
        <w:t xml:space="preserve">"W_ENV_MIN"</w:t>
      </w:r>
      <w:r>
        <w:rPr>
          <w:rStyle w:val="NormalTok"/>
        </w:rPr>
        <w:t xml:space="preserve">], </w:t>
      </w:r>
      <w:r>
        <w:rPr>
          <w:rStyle w:val="FloatTok"/>
        </w:rPr>
        <w:t xml:space="preserve">0.0</w:t>
      </w:r>
      <w:r>
        <w:rPr>
          <w:rStyle w:val="NormalTok"/>
        </w:rPr>
        <w:t xml:space="preserve">, </w:t>
      </w:r>
      <w:r>
        <w:rPr>
          <w:rStyle w:val="FloatTok"/>
        </w:rPr>
        <w:t xml:space="preserve">2.0</w:t>
      </w:r>
      <w:r>
        <w:rPr>
          <w:rStyle w:val="NormalTok"/>
        </w:rPr>
        <w:t xml:space="preserve">)</w:t>
      </w:r>
      <w:r>
        <w:br/>
      </w:r>
      <w:r>
        <w:br/>
      </w:r>
      <w:r>
        <w:rPr>
          <w:rStyle w:val="NormalTok"/>
        </w:rPr>
        <w:t xml:space="preserve">    </w:t>
      </w:r>
      <w:r>
        <w:rPr>
          <w:rStyle w:val="CommentTok"/>
        </w:rPr>
        <w:t xml:space="preserve"># 综合可持续指数（多目标加权）</w:t>
      </w:r>
      <w:r>
        <w:br/>
      </w:r>
      <w:r>
        <w:rPr>
          <w:rStyle w:val="NormalTok"/>
        </w:rPr>
        <w:t xml:space="preserve">    sustainability </w:t>
      </w:r>
      <w:r>
        <w:rPr>
          <w:rStyle w:val="OperatorTok"/>
        </w:rPr>
        <w:t xml:space="preserve">=</w:t>
      </w:r>
      <w:r>
        <w:rPr>
          <w:rStyle w:val="NormalTok"/>
        </w:rPr>
        <w:t xml:space="preserve"> (</w:t>
      </w:r>
      <w:r>
        <w:br/>
      </w:r>
      <w:r>
        <w:rPr>
          <w:rStyle w:val="NormalTok"/>
        </w:rPr>
        <w:t xml:space="preserve">        p[</w:t>
      </w:r>
      <w:r>
        <w:rPr>
          <w:rStyle w:val="StringTok"/>
        </w:rPr>
        <w:t xml:space="preserve">"W_FOOD"</w:t>
      </w:r>
      <w:r>
        <w:rPr>
          <w:rStyle w:val="NormalTok"/>
        </w:rPr>
        <w:t xml:space="preserve">] </w:t>
      </w:r>
      <w:r>
        <w:rPr>
          <w:rStyle w:val="OperatorTok"/>
        </w:rPr>
        <w:t xml:space="preserve">*</w:t>
      </w:r>
      <w:r>
        <w:rPr>
          <w:rStyle w:val="NormalTok"/>
        </w:rPr>
        <w:t xml:space="preserve"> s_food</w:t>
      </w:r>
      <w:r>
        <w:br/>
      </w:r>
      <w:r>
        <w:rPr>
          <w:rStyle w:val="NormalTok"/>
        </w:rPr>
        <w:t xml:space="preserve">        </w:t>
      </w:r>
      <w:r>
        <w:rPr>
          <w:rStyle w:val="OperatorTok"/>
        </w:rPr>
        <w:t xml:space="preserve">+</w:t>
      </w:r>
      <w:r>
        <w:rPr>
          <w:rStyle w:val="NormalTok"/>
        </w:rPr>
        <w:t xml:space="preserve"> p[</w:t>
      </w:r>
      <w:r>
        <w:rPr>
          <w:rStyle w:val="StringTok"/>
        </w:rPr>
        <w:t xml:space="preserve">"W_ENERGY"</w:t>
      </w:r>
      <w:r>
        <w:rPr>
          <w:rStyle w:val="NormalTok"/>
        </w:rPr>
        <w:t xml:space="preserve">] </w:t>
      </w:r>
      <w:r>
        <w:rPr>
          <w:rStyle w:val="OperatorTok"/>
        </w:rPr>
        <w:t xml:space="preserve">*</w:t>
      </w:r>
      <w:r>
        <w:rPr>
          <w:rStyle w:val="NormalTok"/>
        </w:rPr>
        <w:t xml:space="preserve"> s_energy</w:t>
      </w:r>
      <w:r>
        <w:br/>
      </w:r>
      <w:r>
        <w:rPr>
          <w:rStyle w:val="NormalTok"/>
        </w:rPr>
        <w:t xml:space="preserve">        </w:t>
      </w:r>
      <w:r>
        <w:rPr>
          <w:rStyle w:val="OperatorTok"/>
        </w:rPr>
        <w:t xml:space="preserve">+</w:t>
      </w:r>
      <w:r>
        <w:rPr>
          <w:rStyle w:val="NormalTok"/>
        </w:rPr>
        <w:t xml:space="preserve"> p[</w:t>
      </w:r>
      <w:r>
        <w:rPr>
          <w:rStyle w:val="StringTok"/>
        </w:rPr>
        <w:t xml:space="preserve">"W_WATER"</w:t>
      </w:r>
      <w:r>
        <w:rPr>
          <w:rStyle w:val="NormalTok"/>
        </w:rPr>
        <w:t xml:space="preserve">] </w:t>
      </w:r>
      <w:r>
        <w:rPr>
          <w:rStyle w:val="OperatorTok"/>
        </w:rPr>
        <w:t xml:space="preserve">*</w:t>
      </w:r>
      <w:r>
        <w:rPr>
          <w:rStyle w:val="NormalTok"/>
        </w:rPr>
        <w:t xml:space="preserve"> s_water</w:t>
      </w:r>
      <w:r>
        <w:br/>
      </w:r>
      <w:r>
        <w:rPr>
          <w:rStyle w:val="NormalTok"/>
        </w:rPr>
        <w:t xml:space="preserve">        </w:t>
      </w:r>
      <w:r>
        <w:rPr>
          <w:rStyle w:val="OperatorTok"/>
        </w:rPr>
        <w:t xml:space="preserve">-</w:t>
      </w:r>
      <w:r>
        <w:rPr>
          <w:rStyle w:val="NormalTok"/>
        </w:rPr>
        <w:t xml:space="preserve"> p[</w:t>
      </w:r>
      <w:r>
        <w:rPr>
          <w:rStyle w:val="StringTok"/>
        </w:rPr>
        <w:t xml:space="preserve">"W_COST"</w:t>
      </w:r>
      <w:r>
        <w:rPr>
          <w:rStyle w:val="NormalTok"/>
        </w:rPr>
        <w:t xml:space="preserve">] </w:t>
      </w:r>
      <w:r>
        <w:rPr>
          <w:rStyle w:val="OperatorTok"/>
        </w:rPr>
        <w:t xml:space="preserve">*</w:t>
      </w:r>
      <w:r>
        <w:rPr>
          <w:rStyle w:val="NormalTok"/>
        </w:rPr>
        <w:t xml:space="preserve"> (cost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OperatorTok"/>
        </w:rPr>
        <w:t xml:space="preserve">-</w:t>
      </w:r>
      <w:r>
        <w:rPr>
          <w:rStyle w:val="NormalTok"/>
        </w:rPr>
        <w:t xml:space="preserve"> p[</w:t>
      </w:r>
      <w:r>
        <w:rPr>
          <w:rStyle w:val="StringTok"/>
        </w:rPr>
        <w:t xml:space="preserve">"W_EMISSION"</w:t>
      </w:r>
      <w:r>
        <w:rPr>
          <w:rStyle w:val="NormalTok"/>
        </w:rPr>
        <w:t xml:space="preserve">] </w:t>
      </w:r>
      <w:r>
        <w:rPr>
          <w:rStyle w:val="OperatorTok"/>
        </w:rPr>
        <w:t xml:space="preserve">*</w:t>
      </w:r>
      <w:r>
        <w:rPr>
          <w:rStyle w:val="NormalTok"/>
        </w:rPr>
        <w:t xml:space="preserve"> (emission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br/>
      </w:r>
      <w:r>
        <w:rPr>
          <w:rStyle w:val="NormalTok"/>
        </w:rPr>
        <w:t xml:space="preserve">    </w:t>
      </w:r>
      <w:r>
        <w:rPr>
          <w:rStyle w:val="CommentTok"/>
        </w:rPr>
        <w:t xml:space="preserve"># 耦合协调度：几何平均体现“短板效应”</w:t>
      </w:r>
      <w:r>
        <w:br/>
      </w:r>
      <w:r>
        <w:rPr>
          <w:rStyle w:val="NormalTok"/>
        </w:rPr>
        <w:t xml:space="preserve">    coordination </w:t>
      </w:r>
      <w:r>
        <w:rPr>
          <w:rStyle w:val="OperatorTok"/>
        </w:rPr>
        <w:t xml:space="preserve">=</w:t>
      </w:r>
      <w:r>
        <w:rPr>
          <w:rStyle w:val="NormalTok"/>
        </w:rPr>
        <w:t xml:space="preserve"> (</w:t>
      </w:r>
      <w:r>
        <w:rPr>
          <w:rStyle w:val="BuiltInTok"/>
        </w:rPr>
        <w:t xml:space="preserve">max</w:t>
      </w:r>
      <w:r>
        <w:rPr>
          <w:rStyle w:val="NormalTok"/>
        </w:rPr>
        <w:t xml:space="preserve">(s_food, </w:t>
      </w:r>
      <w:r>
        <w:rPr>
          <w:rStyle w:val="FloatTok"/>
        </w:rPr>
        <w:t xml:space="preserve">1e-6</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(s_energy, </w:t>
      </w:r>
      <w:r>
        <w:rPr>
          <w:rStyle w:val="FloatTok"/>
        </w:rPr>
        <w:t xml:space="preserve">1e-6</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(s_water,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"food"</w:t>
      </w:r>
      <w:r>
        <w:rPr>
          <w:rStyle w:val="NormalTok"/>
        </w:rPr>
        <w:t xml:space="preserve">: food,</w:t>
      </w:r>
      <w:r>
        <w:br/>
      </w:r>
      <w:r>
        <w:rPr>
          <w:rStyle w:val="NormalTok"/>
        </w:rPr>
        <w:t xml:space="preserve">        </w:t>
      </w:r>
      <w:r>
        <w:rPr>
          <w:rStyle w:val="StringTok"/>
        </w:rPr>
        <w:t xml:space="preserve">"hydro_energy"</w:t>
      </w:r>
      <w:r>
        <w:rPr>
          <w:rStyle w:val="NormalTok"/>
        </w:rPr>
        <w:t xml:space="preserve">: hydro_energy,</w:t>
      </w:r>
      <w:r>
        <w:br/>
      </w:r>
      <w:r>
        <w:rPr>
          <w:rStyle w:val="NormalTok"/>
        </w:rPr>
        <w:t xml:space="preserve">        </w:t>
      </w:r>
      <w:r>
        <w:rPr>
          <w:rStyle w:val="StringTok"/>
        </w:rPr>
        <w:t xml:space="preserve">"reused_water"</w:t>
      </w:r>
      <w:r>
        <w:rPr>
          <w:rStyle w:val="NormalTok"/>
        </w:rPr>
        <w:t xml:space="preserve">: reused_water,</w:t>
      </w:r>
      <w:r>
        <w:br/>
      </w:r>
      <w:r>
        <w:rPr>
          <w:rStyle w:val="NormalTok"/>
        </w:rPr>
        <w:t xml:space="preserve">        </w:t>
      </w:r>
      <w:r>
        <w:rPr>
          <w:rStyle w:val="StringTok"/>
        </w:rPr>
        <w:t xml:space="preserve">"water_env"</w:t>
      </w:r>
      <w:r>
        <w:rPr>
          <w:rStyle w:val="NormalTok"/>
        </w:rPr>
        <w:t xml:space="preserve">: water_env,</w:t>
      </w:r>
      <w:r>
        <w:br/>
      </w:r>
      <w:r>
        <w:rPr>
          <w:rStyle w:val="NormalTok"/>
        </w:rPr>
        <w:t xml:space="preserve">        </w:t>
      </w:r>
      <w:r>
        <w:rPr>
          <w:rStyle w:val="StringTok"/>
        </w:rPr>
        <w:t xml:space="preserve">"energy_service"</w:t>
      </w:r>
      <w:r>
        <w:rPr>
          <w:rStyle w:val="NormalTok"/>
        </w:rPr>
        <w:t xml:space="preserve">: energy_service,</w:t>
      </w:r>
      <w:r>
        <w:br/>
      </w:r>
      <w:r>
        <w:rPr>
          <w:rStyle w:val="NormalTok"/>
        </w:rPr>
        <w:t xml:space="preserve">        </w:t>
      </w:r>
      <w:r>
        <w:rPr>
          <w:rStyle w:val="StringTok"/>
        </w:rPr>
        <w:t xml:space="preserve">"cost"</w:t>
      </w:r>
      <w:r>
        <w:rPr>
          <w:rStyle w:val="NormalTok"/>
        </w:rPr>
        <w:t xml:space="preserve">: cost,</w:t>
      </w:r>
      <w:r>
        <w:br/>
      </w:r>
      <w:r>
        <w:rPr>
          <w:rStyle w:val="NormalTok"/>
        </w:rPr>
        <w:t xml:space="preserve">        </w:t>
      </w:r>
      <w:r>
        <w:rPr>
          <w:rStyle w:val="StringTok"/>
        </w:rPr>
        <w:t xml:space="preserve">"emission"</w:t>
      </w:r>
      <w:r>
        <w:rPr>
          <w:rStyle w:val="NormalTok"/>
        </w:rPr>
        <w:t xml:space="preserve">: emission,</w:t>
      </w:r>
      <w:r>
        <w:br/>
      </w:r>
      <w:r>
        <w:rPr>
          <w:rStyle w:val="NormalTok"/>
        </w:rPr>
        <w:t xml:space="preserve">        </w:t>
      </w:r>
      <w:r>
        <w:rPr>
          <w:rStyle w:val="StringTok"/>
        </w:rPr>
        <w:t xml:space="preserve">"s_food"</w:t>
      </w:r>
      <w:r>
        <w:rPr>
          <w:rStyle w:val="NormalTok"/>
        </w:rPr>
        <w:t xml:space="preserve">: s_food,</w:t>
      </w:r>
      <w:r>
        <w:br/>
      </w:r>
      <w:r>
        <w:rPr>
          <w:rStyle w:val="NormalTok"/>
        </w:rPr>
        <w:t xml:space="preserve">        </w:t>
      </w:r>
      <w:r>
        <w:rPr>
          <w:rStyle w:val="StringTok"/>
        </w:rPr>
        <w:t xml:space="preserve">"s_energy"</w:t>
      </w:r>
      <w:r>
        <w:rPr>
          <w:rStyle w:val="NormalTok"/>
        </w:rPr>
        <w:t xml:space="preserve">: s_energy,</w:t>
      </w:r>
      <w:r>
        <w:br/>
      </w:r>
      <w:r>
        <w:rPr>
          <w:rStyle w:val="NormalTok"/>
        </w:rPr>
        <w:t xml:space="preserve">        </w:t>
      </w:r>
      <w:r>
        <w:rPr>
          <w:rStyle w:val="StringTok"/>
        </w:rPr>
        <w:t xml:space="preserve">"s_water"</w:t>
      </w:r>
      <w:r>
        <w:rPr>
          <w:rStyle w:val="NormalTok"/>
        </w:rPr>
        <w:t xml:space="preserve">: s_water,</w:t>
      </w:r>
      <w:r>
        <w:br/>
      </w:r>
      <w:r>
        <w:rPr>
          <w:rStyle w:val="NormalTok"/>
        </w:rPr>
        <w:t xml:space="preserve">        </w:t>
      </w:r>
      <w:r>
        <w:rPr>
          <w:rStyle w:val="StringTok"/>
        </w:rPr>
        <w:t xml:space="preserve">"sustainability"</w:t>
      </w:r>
      <w:r>
        <w:rPr>
          <w:rStyle w:val="NormalTok"/>
        </w:rPr>
        <w:t xml:space="preserve">: sustainability,</w:t>
      </w:r>
      <w:r>
        <w:br/>
      </w:r>
      <w:r>
        <w:rPr>
          <w:rStyle w:val="NormalTok"/>
        </w:rPr>
        <w:t xml:space="preserve">        </w:t>
      </w:r>
      <w:r>
        <w:rPr>
          <w:rStyle w:val="StringTok"/>
        </w:rPr>
        <w:t xml:space="preserve">"coordination"</w:t>
      </w:r>
      <w:r>
        <w:rPr>
          <w:rStyle w:val="NormalTok"/>
        </w:rPr>
        <w:t xml:space="preserve">: coordination,</w:t>
      </w:r>
      <w:r>
        <w:br/>
      </w:r>
      <w:r>
        <w:rPr>
          <w:rStyle w:val="NormalTok"/>
        </w:rPr>
        <w:t xml:space="preserve">    }</w:t>
      </w:r>
      <w:r>
        <w:br/>
      </w:r>
      <w:r>
        <w:br/>
      </w:r>
      <w:r>
        <w:br/>
      </w:r>
      <w:r>
        <w:rPr>
          <w:rStyle w:val="KeywordTok"/>
        </w:rPr>
        <w:t xml:space="preserve">def</w:t>
      </w:r>
      <w:r>
        <w:rPr>
          <w:rStyle w:val="NormalTok"/>
        </w:rPr>
        <w:t xml:space="preserve"> objective(x, p):</w:t>
      </w:r>
      <w:r>
        <w:br/>
      </w:r>
      <w:r>
        <w:rPr>
          <w:rStyle w:val="NormalTok"/>
        </w:rPr>
        <w:t xml:space="preserve">    </w:t>
      </w:r>
      <w:r>
        <w:rPr>
          <w:rStyle w:val="CommentTok"/>
        </w:rPr>
        <w:t xml:space="preserve">"""SLSQP默认求最小值，这里对综合可持续指数取负号实现“最大化”目标。"""</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evaluate_system(x, p)[</w:t>
      </w:r>
      <w:r>
        <w:rPr>
          <w:rStyle w:val="StringTok"/>
        </w:rPr>
        <w:t xml:space="preserve">"sustainability"</w:t>
      </w:r>
      <w:r>
        <w:rPr>
          <w:rStyle w:val="NormalTok"/>
        </w:rPr>
        <w:t xml:space="preserve">]</w:t>
      </w:r>
      <w:r>
        <w:br/>
      </w:r>
      <w:r>
        <w:br/>
      </w:r>
      <w:r>
        <w:br/>
      </w:r>
      <w:r>
        <w:rPr>
          <w:rStyle w:val="KeywordTok"/>
        </w:rPr>
        <w:t xml:space="preserve">def</w:t>
      </w:r>
      <w:r>
        <w:rPr>
          <w:rStyle w:val="NormalTok"/>
        </w:rPr>
        <w:t xml:space="preserve"> build_constraints(p):</w:t>
      </w:r>
      <w:r>
        <w:br/>
      </w:r>
      <w:r>
        <w:rPr>
          <w:rStyle w:val="NormalTok"/>
        </w:rPr>
        <w:t xml:space="preserve">    </w:t>
      </w:r>
      <w:r>
        <w:rPr>
          <w:rStyle w:val="CommentTok"/>
        </w:rPr>
        <w:t xml:space="preserve">"""构建约束：生态底线与能源服务底线。"""</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生态需水约束：水结余必须不低于生态阈值</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w:t>
      </w:r>
      <w:r>
        <w:br/>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p</w:t>
      </w:r>
      <w:r>
        <w:rPr>
          <w:rStyle w:val="OperatorTok"/>
        </w:rPr>
        <w:t xml:space="preserve">=</w:t>
      </w:r>
      <w:r>
        <w:rPr>
          <w:rStyle w:val="NormalTok"/>
        </w:rPr>
        <w:t xml:space="preserve">p: p[</w:t>
      </w:r>
      <w:r>
        <w:rPr>
          <w:rStyle w:val="StringTok"/>
        </w:rPr>
        <w:t xml:space="preserve">"W_NATURAL"</w:t>
      </w:r>
      <w:r>
        <w:rPr>
          <w:rStyle w:val="NormalTok"/>
        </w:rPr>
        <w:t xml:space="preserve">] </w:t>
      </w:r>
      <w:r>
        <w:rPr>
          <w:rStyle w:val="OperatorTok"/>
        </w:rPr>
        <w:t xml:space="preserve">+</w:t>
      </w:r>
      <w:r>
        <w:rPr>
          <w:rStyle w:val="NormalTok"/>
        </w:rPr>
        <w:t xml:space="preserve"> p[</w:t>
      </w:r>
      <w:r>
        <w:rPr>
          <w:rStyle w:val="StringTok"/>
        </w:rPr>
        <w:t xml:space="preserve">"ALPHA_R"</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(x[</w:t>
      </w:r>
      <w:r>
        <w:rPr>
          <w:rStyle w:val="DecValTok"/>
        </w:rPr>
        <w:t xml:space="preserve">3</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w:t>
      </w:r>
      <w:r>
        <w:rPr>
          <w:rStyle w:val="StringTok"/>
        </w:rPr>
        <w:t xml:space="preserve">"REUSE_EXP_E"</w:t>
      </w:r>
      <w:r>
        <w:rPr>
          <w:rStyle w:val="NormalTok"/>
        </w:rPr>
        <w:t xml:space="preserve">])</w:t>
      </w:r>
      <w:r>
        <w:br/>
      </w:r>
      <w:r>
        <w:rPr>
          <w:rStyle w:val="NormalTok"/>
        </w:rPr>
        <w:t xml:space="preserve">                                  </w:t>
      </w:r>
      <w:r>
        <w:rPr>
          <w:rStyle w:val="OperatorTok"/>
        </w:rPr>
        <w:t xml:space="preserve">-</w:t>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p[</w:t>
      </w:r>
      <w:r>
        <w:rPr>
          <w:rStyle w:val="StringTok"/>
        </w:rPr>
        <w:t xml:space="preserve">"W_ENV_MIN"</w:t>
      </w:r>
      <w:r>
        <w:rPr>
          <w:rStyle w:val="NormalTok"/>
        </w:rPr>
        <w:t xml:space="preserve">]</w:t>
      </w:r>
      <w:r>
        <w:br/>
      </w:r>
      <w:r>
        <w:rPr>
          <w:rStyle w:val="NormalTok"/>
        </w:rPr>
        <w:t xml:space="preserve">        },</w:t>
      </w:r>
      <w:r>
        <w:br/>
      </w:r>
      <w:r>
        <w:rPr>
          <w:rStyle w:val="NormalTok"/>
        </w:rPr>
        <w:t xml:space="preserve">        </w:t>
      </w:r>
      <w:r>
        <w:rPr>
          <w:rStyle w:val="CommentTok"/>
        </w:rPr>
        <w:t xml:space="preserve"># 能源保障约束：净能源服务不低于需求</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w:t>
      </w:r>
      <w:r>
        <w:br/>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p</w:t>
      </w:r>
      <w:r>
        <w:rPr>
          <w:rStyle w:val="OperatorTok"/>
        </w:rPr>
        <w:t xml:space="preserve">=</w:t>
      </w:r>
      <w:r>
        <w:rPr>
          <w:rStyle w:val="NormalTok"/>
        </w:rPr>
        <w:t xml:space="preserve">p: p[</w:t>
      </w:r>
      <w:r>
        <w:rPr>
          <w:rStyle w:val="StringTok"/>
        </w:rPr>
        <w:t xml:space="preserve">"E_EXTERNAL"</w:t>
      </w:r>
      <w:r>
        <w:rPr>
          <w:rStyle w:val="NormalTok"/>
        </w:rPr>
        <w:t xml:space="preserve">] </w:t>
      </w:r>
      <w:r>
        <w:rPr>
          <w:rStyle w:val="OperatorTok"/>
        </w:rPr>
        <w:t xml:space="preserve">+</w:t>
      </w:r>
      <w:r>
        <w:rPr>
          <w:rStyle w:val="NormalTok"/>
        </w:rPr>
        <w:t xml:space="preserve"> p[</w:t>
      </w:r>
      <w:r>
        <w:rPr>
          <w:rStyle w:val="StringTok"/>
        </w:rPr>
        <w:t xml:space="preserve">"ALPHA_E"</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(x[</w:t>
      </w:r>
      <w:r>
        <w:rPr>
          <w:rStyle w:val="DecValTok"/>
        </w:rPr>
        <w:t xml:space="preserve">1</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w:t>
      </w:r>
      <w:r>
        <w:rPr>
          <w:rStyle w:val="StringTok"/>
        </w:rPr>
        <w:t xml:space="preserve">"ENERGY_EXP_W"</w:t>
      </w:r>
      <w:r>
        <w:rPr>
          <w:rStyle w:val="NormalTok"/>
        </w:rPr>
        <w:t xml:space="preserve">])</w:t>
      </w:r>
      <w:r>
        <w:br/>
      </w:r>
      <w:r>
        <w:rPr>
          <w:rStyle w:val="NormalTok"/>
        </w:rPr>
        <w:t xml:space="preserve">                                  </w:t>
      </w:r>
      <w:r>
        <w:rPr>
          <w:rStyle w:val="OperatorTok"/>
        </w:rPr>
        <w:t xml:space="preserve">-</w:t>
      </w:r>
      <w:r>
        <w:rPr>
          <w:rStyle w:val="NormalTok"/>
        </w:rPr>
        <w:t xml:space="preserve"> x[</w:t>
      </w:r>
      <w:r>
        <w:rPr>
          <w:rStyle w:val="DecValTok"/>
        </w:rPr>
        <w:t xml:space="preserve">2</w:t>
      </w:r>
      <w:r>
        <w:rPr>
          <w:rStyle w:val="NormalTok"/>
        </w:rPr>
        <w:t xml:space="preserve">] </w:t>
      </w:r>
      <w:r>
        <w:rPr>
          <w:rStyle w:val="OperatorTok"/>
        </w:rPr>
        <w:t xml:space="preserve">-</w:t>
      </w:r>
      <w:r>
        <w:rPr>
          <w:rStyle w:val="NormalTok"/>
        </w:rPr>
        <w:t xml:space="preserve"> x[</w:t>
      </w:r>
      <w:r>
        <w:rPr>
          <w:rStyle w:val="DecValTok"/>
        </w:rPr>
        <w:t xml:space="preserve">3</w:t>
      </w:r>
      <w:r>
        <w:rPr>
          <w:rStyle w:val="NormalTok"/>
        </w:rPr>
        <w:t xml:space="preserve">] </w:t>
      </w:r>
      <w:r>
        <w:rPr>
          <w:rStyle w:val="OperatorTok"/>
        </w:rPr>
        <w:t xml:space="preserve">-</w:t>
      </w:r>
      <w:r>
        <w:rPr>
          <w:rStyle w:val="NormalTok"/>
        </w:rPr>
        <w:t xml:space="preserve"> p[</w:t>
      </w:r>
      <w:r>
        <w:rPr>
          <w:rStyle w:val="StringTok"/>
        </w:rPr>
        <w:t xml:space="preserve">"E_DEMAND"</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solve_wef(p, x0):</w:t>
      </w:r>
      <w:r>
        <w:br/>
      </w:r>
      <w:r>
        <w:rPr>
          <w:rStyle w:val="NormalTok"/>
        </w:rPr>
        <w:t xml:space="preserve">    </w:t>
      </w:r>
      <w:r>
        <w:rPr>
          <w:rStyle w:val="CommentTok"/>
        </w:rPr>
        <w:t xml:space="preserve">"""求解WEF耦合优化问题。"""</w:t>
      </w:r>
      <w:r>
        <w:br/>
      </w:r>
      <w:r>
        <w:rPr>
          <w:rStyle w:val="NormalTok"/>
        </w:rPr>
        <w:t xml:space="preserve">    result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args</w:t>
      </w:r>
      <w:r>
        <w:rPr>
          <w:rStyle w:val="OperatorTok"/>
        </w:rPr>
        <w:t xml:space="preserve">=</w:t>
      </w:r>
      <w:r>
        <w:rPr>
          <w:rStyle w:val="NormalTok"/>
        </w:rPr>
        <w:t xml:space="preserve">(p,),</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build_constraints(p),</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400</w:t>
      </w:r>
      <w:r>
        <w:rPr>
          <w:rStyle w:val="NormalTok"/>
        </w:rPr>
        <w:t xml:space="preserve">, </w:t>
      </w:r>
      <w:r>
        <w:rPr>
          <w:rStyle w:val="StringTok"/>
        </w:rPr>
        <w:t xml:space="preserve">"ftol"</w:t>
      </w:r>
      <w:r>
        <w:rPr>
          <w:rStyle w:val="NormalTok"/>
        </w:rPr>
        <w:t xml:space="preserve">: </w:t>
      </w:r>
      <w:r>
        <w:rPr>
          <w:rStyle w:val="FloatTok"/>
        </w:rPr>
        <w:t xml:space="preserve">1e-9</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def</w:t>
      </w:r>
      <w:r>
        <w:rPr>
          <w:rStyle w:val="NormalTok"/>
        </w:rPr>
        <w:t xml:space="preserve"> print_table(title, rows):</w:t>
      </w:r>
      <w:r>
        <w:br/>
      </w:r>
      <w:r>
        <w:rPr>
          <w:rStyle w:val="NormalTok"/>
        </w:rPr>
        <w:t xml:space="preserve">    </w:t>
      </w:r>
      <w:r>
        <w:rPr>
          <w:rStyle w:val="CommentTok"/>
        </w:rPr>
        <w:t xml:space="preserve">"""打印简洁KPI表格。"""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title)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'数值'</w:t>
      </w:r>
      <w:r>
        <w:rPr>
          <w:rStyle w:val="SpecialCharTok"/>
        </w:rPr>
        <w:t xml:space="preserve">:&gt;14}{</w:t>
      </w:r>
      <w:r>
        <w:rPr>
          <w:rStyle w:val="StringTok"/>
        </w:rPr>
        <w:t xml:space="preserve">'单位'</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66</w:t>
      </w:r>
      <w:r>
        <w:rPr>
          <w:rStyle w:val="NormalTok"/>
        </w:rPr>
        <w:t xml:space="preserve">)</w:t>
      </w:r>
      <w:r>
        <w:br/>
      </w:r>
      <w:r>
        <w:rPr>
          <w:rStyle w:val="NormalTok"/>
        </w:rPr>
        <w:t xml:space="preserve">    </w:t>
      </w:r>
      <w:r>
        <w:rPr>
          <w:rStyle w:val="ControlFlowTok"/>
        </w:rPr>
        <w:t xml:space="preserve">for</w:t>
      </w:r>
      <w:r>
        <w:rPr>
          <w:rStyle w:val="NormalTok"/>
        </w:rPr>
        <w:t xml:space="preserve"> name, value, unit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NormalTok"/>
        </w:rPr>
        <w:t xml:space="preserve">value</w:t>
      </w:r>
      <w:r>
        <w:rPr>
          <w:rStyle w:val="SpecialCharTok"/>
        </w:rPr>
        <w:t xml:space="preserve">:&gt;14.3f}{</w:t>
      </w:r>
      <w:r>
        <w:rPr>
          <w:rStyle w:val="NormalTok"/>
        </w:rPr>
        <w:t xml:space="preserve">unit</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66</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中文显示设置（系统缺少中文字体时会自动回退）</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3) 基准情景优化</w:t>
      </w:r>
      <w:r>
        <w:br/>
      </w:r>
      <w:r>
        <w:rPr>
          <w:rStyle w:val="NormalTok"/>
        </w:rPr>
        <w:t xml:space="preserve">    </w:t>
      </w:r>
      <w:r>
        <w:rPr>
          <w:rStyle w:val="CommentTok"/>
        </w:rPr>
        <w:t xml:space="preserve"># =========================</w:t>
      </w:r>
      <w:r>
        <w:br/>
      </w:r>
      <w:r>
        <w:rPr>
          <w:rStyle w:val="NormalTok"/>
        </w:rPr>
        <w:t xml:space="preserve">    res </w:t>
      </w:r>
      <w:r>
        <w:rPr>
          <w:rStyle w:val="OperatorTok"/>
        </w:rPr>
        <w:t xml:space="preserve">=</w:t>
      </w:r>
      <w:r>
        <w:rPr>
          <w:rStyle w:val="NormalTok"/>
        </w:rPr>
        <w:t xml:space="preserve"> solve_wef(PARAMS, X0)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f"优化失败：</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x_opt </w:t>
      </w:r>
      <w:r>
        <w:rPr>
          <w:rStyle w:val="OperatorTok"/>
        </w:rPr>
        <w:t xml:space="preserve">=</w:t>
      </w:r>
      <w:r>
        <w:rPr>
          <w:rStyle w:val="NormalTok"/>
        </w:rPr>
        <w:t xml:space="preserve"> res.x</w:t>
      </w:r>
      <w:r>
        <w:br/>
      </w:r>
      <w:r>
        <w:rPr>
          <w:rStyle w:val="NormalTok"/>
        </w:rPr>
        <w:t xml:space="preserve">    state </w:t>
      </w:r>
      <w:r>
        <w:rPr>
          <w:rStyle w:val="OperatorTok"/>
        </w:rPr>
        <w:t xml:space="preserve">=</w:t>
      </w:r>
      <w:r>
        <w:rPr>
          <w:rStyle w:val="NormalTok"/>
        </w:rPr>
        <w:t xml:space="preserve"> evaluate_system(x_opt, PARAMS)</w:t>
      </w:r>
      <w:r>
        <w:br/>
      </w:r>
      <w:r>
        <w:br/>
      </w:r>
      <w:r>
        <w:rPr>
          <w:rStyle w:val="NormalTok"/>
        </w:rPr>
        <w:t xml:space="preserve">    </w:t>
      </w:r>
      <w:r>
        <w:rPr>
          <w:rStyle w:val="CommentTok"/>
        </w:rPr>
        <w:t xml:space="preserve"># 打印最优决策变量</w:t>
      </w:r>
      <w:r>
        <w:br/>
      </w:r>
      <w:r>
        <w:rPr>
          <w:rStyle w:val="NormalTok"/>
        </w:rPr>
        <w:t xml:space="preserve">    decision_rows </w:t>
      </w:r>
      <w:r>
        <w:rPr>
          <w:rStyle w:val="OperatorTok"/>
        </w:rPr>
        <w:t xml:space="preserve">=</w:t>
      </w:r>
      <w:r>
        <w:rPr>
          <w:rStyle w:val="NormalTok"/>
        </w:rPr>
        <w:t xml:space="preserve"> [</w:t>
      </w:r>
      <w:r>
        <w:br/>
      </w:r>
      <w:r>
        <w:rPr>
          <w:rStyle w:val="NormalTok"/>
        </w:rPr>
        <w:t xml:space="preserve">        (</w:t>
      </w:r>
      <w:r>
        <w:rPr>
          <w:rStyle w:val="StringTok"/>
        </w:rPr>
        <w:t xml:space="preserve">"农业用水 W_food"</w:t>
      </w:r>
      <w:r>
        <w:rPr>
          <w:rStyle w:val="NormalTok"/>
        </w:rPr>
        <w:t xml:space="preserve">, x_opt[</w:t>
      </w:r>
      <w:r>
        <w:rPr>
          <w:rStyle w:val="DecValTok"/>
        </w:rPr>
        <w:t xml:space="preserve">0</w:t>
      </w:r>
      <w:r>
        <w:rPr>
          <w:rStyle w:val="NormalTok"/>
        </w:rPr>
        <w:t xml:space="preserve">], </w:t>
      </w:r>
      <w:r>
        <w:rPr>
          <w:rStyle w:val="StringTok"/>
        </w:rPr>
        <w:t xml:space="preserve">"百万m^3"</w:t>
      </w:r>
      <w:r>
        <w:rPr>
          <w:rStyle w:val="NormalTok"/>
        </w:rPr>
        <w:t xml:space="preserve">),</w:t>
      </w:r>
      <w:r>
        <w:br/>
      </w:r>
      <w:r>
        <w:rPr>
          <w:rStyle w:val="NormalTok"/>
        </w:rPr>
        <w:t xml:space="preserve">        (</w:t>
      </w:r>
      <w:r>
        <w:rPr>
          <w:rStyle w:val="StringTok"/>
        </w:rPr>
        <w:t xml:space="preserve">"能源系统用水 W_energy"</w:t>
      </w:r>
      <w:r>
        <w:rPr>
          <w:rStyle w:val="NormalTok"/>
        </w:rPr>
        <w:t xml:space="preserve">, x_opt[</w:t>
      </w:r>
      <w:r>
        <w:rPr>
          <w:rStyle w:val="DecValTok"/>
        </w:rPr>
        <w:t xml:space="preserve">1</w:t>
      </w:r>
      <w:r>
        <w:rPr>
          <w:rStyle w:val="NormalTok"/>
        </w:rPr>
        <w:t xml:space="preserve">], </w:t>
      </w:r>
      <w:r>
        <w:rPr>
          <w:rStyle w:val="StringTok"/>
        </w:rPr>
        <w:t xml:space="preserve">"百万m^3"</w:t>
      </w:r>
      <w:r>
        <w:rPr>
          <w:rStyle w:val="NormalTok"/>
        </w:rPr>
        <w:t xml:space="preserve">),</w:t>
      </w:r>
      <w:r>
        <w:br/>
      </w:r>
      <w:r>
        <w:rPr>
          <w:rStyle w:val="NormalTok"/>
        </w:rPr>
        <w:t xml:space="preserve">        (</w:t>
      </w:r>
      <w:r>
        <w:rPr>
          <w:rStyle w:val="StringTok"/>
        </w:rPr>
        <w:t xml:space="preserve">"农业用能 E_agri"</w:t>
      </w:r>
      <w:r>
        <w:rPr>
          <w:rStyle w:val="NormalTok"/>
        </w:rPr>
        <w:t xml:space="preserve">, x_opt[</w:t>
      </w:r>
      <w:r>
        <w:rPr>
          <w:rStyle w:val="DecValTok"/>
        </w:rPr>
        <w:t xml:space="preserve">2</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"水处理用能 E_treat"</w:t>
      </w:r>
      <w:r>
        <w:rPr>
          <w:rStyle w:val="NormalTok"/>
        </w:rPr>
        <w:t xml:space="preserve">, x_opt[</w:t>
      </w:r>
      <w:r>
        <w:rPr>
          <w:rStyle w:val="DecValTok"/>
        </w:rPr>
        <w:t xml:space="preserve">3</w:t>
      </w:r>
      <w:r>
        <w:rPr>
          <w:rStyle w:val="NormalTok"/>
        </w:rPr>
        <w:t xml:space="preserve">], </w:t>
      </w:r>
      <w:r>
        <w:rPr>
          <w:rStyle w:val="StringTok"/>
        </w:rPr>
        <w:t xml:space="preserve">"GWh"</w:t>
      </w:r>
      <w:r>
        <w:rPr>
          <w:rStyle w:val="NormalTok"/>
        </w:rPr>
        <w:t xml:space="preserve">),</w:t>
      </w:r>
      <w:r>
        <w:br/>
      </w:r>
      <w:r>
        <w:rPr>
          <w:rStyle w:val="NormalTok"/>
        </w:rPr>
        <w:t xml:space="preserve">    ]</w:t>
      </w:r>
      <w:r>
        <w:br/>
      </w:r>
      <w:r>
        <w:rPr>
          <w:rStyle w:val="NormalTok"/>
        </w:rPr>
        <w:t xml:space="preserve">    print_table(</w:t>
      </w:r>
      <w:r>
        <w:rPr>
          <w:rStyle w:val="StringTok"/>
        </w:rPr>
        <w:t xml:space="preserve">"最优决策变量"</w:t>
      </w:r>
      <w:r>
        <w:rPr>
          <w:rStyle w:val="NormalTok"/>
        </w:rPr>
        <w:t xml:space="preserve">, decision_rows)</w:t>
      </w:r>
      <w:r>
        <w:br/>
      </w:r>
      <w:r>
        <w:br/>
      </w:r>
      <w:r>
        <w:rPr>
          <w:rStyle w:val="NormalTok"/>
        </w:rPr>
        <w:t xml:space="preserve">    </w:t>
      </w:r>
      <w:r>
        <w:rPr>
          <w:rStyle w:val="CommentTok"/>
        </w:rPr>
        <w:t xml:space="preserve"># 打印KPI结果表</w:t>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StringTok"/>
        </w:rPr>
        <w:t xml:space="preserve">"粮食产出"</w:t>
      </w:r>
      <w:r>
        <w:rPr>
          <w:rStyle w:val="NormalTok"/>
        </w:rPr>
        <w:t xml:space="preserve">, state[</w:t>
      </w:r>
      <w:r>
        <w:rPr>
          <w:rStyle w:val="StringTok"/>
        </w:rPr>
        <w:t xml:space="preserve">"food"</w:t>
      </w:r>
      <w:r>
        <w:rPr>
          <w:rStyle w:val="NormalTok"/>
        </w:rPr>
        <w:t xml:space="preserve">], </w:t>
      </w:r>
      <w:r>
        <w:rPr>
          <w:rStyle w:val="StringTok"/>
        </w:rPr>
        <w:t xml:space="preserve">"万吨"</w:t>
      </w:r>
      <w:r>
        <w:rPr>
          <w:rStyle w:val="NormalTok"/>
        </w:rPr>
        <w:t xml:space="preserve">),</w:t>
      </w:r>
      <w:r>
        <w:br/>
      </w:r>
      <w:r>
        <w:rPr>
          <w:rStyle w:val="NormalTok"/>
        </w:rPr>
        <w:t xml:space="preserve">        (</w:t>
      </w:r>
      <w:r>
        <w:rPr>
          <w:rStyle w:val="StringTok"/>
        </w:rPr>
        <w:t xml:space="preserve">"能源净服务"</w:t>
      </w:r>
      <w:r>
        <w:rPr>
          <w:rStyle w:val="NormalTok"/>
        </w:rPr>
        <w:t xml:space="preserve">, state[</w:t>
      </w:r>
      <w:r>
        <w:rPr>
          <w:rStyle w:val="StringTok"/>
        </w:rPr>
        <w:t xml:space="preserve">"energy_service"</w:t>
      </w:r>
      <w:r>
        <w:rPr>
          <w:rStyle w:val="NormalTok"/>
        </w:rPr>
        <w:t xml:space="preserve">], </w:t>
      </w:r>
      <w:r>
        <w:rPr>
          <w:rStyle w:val="StringTok"/>
        </w:rPr>
        <w:t xml:space="preserve">"GWh"</w:t>
      </w:r>
      <w:r>
        <w:rPr>
          <w:rStyle w:val="NormalTok"/>
        </w:rPr>
        <w:t xml:space="preserve">),</w:t>
      </w:r>
      <w:r>
        <w:br/>
      </w:r>
      <w:r>
        <w:rPr>
          <w:rStyle w:val="NormalTok"/>
        </w:rPr>
        <w:t xml:space="preserve">        (</w:t>
      </w:r>
      <w:r>
        <w:rPr>
          <w:rStyle w:val="StringTok"/>
        </w:rPr>
        <w:t xml:space="preserve">"生态结余水量"</w:t>
      </w:r>
      <w:r>
        <w:rPr>
          <w:rStyle w:val="NormalTok"/>
        </w:rPr>
        <w:t xml:space="preserve">, state[</w:t>
      </w:r>
      <w:r>
        <w:rPr>
          <w:rStyle w:val="StringTok"/>
        </w:rPr>
        <w:t xml:space="preserve">"water_env"</w:t>
      </w:r>
      <w:r>
        <w:rPr>
          <w:rStyle w:val="NormalTok"/>
        </w:rPr>
        <w:t xml:space="preserve">], </w:t>
      </w:r>
      <w:r>
        <w:rPr>
          <w:rStyle w:val="StringTok"/>
        </w:rPr>
        <w:t xml:space="preserve">"百万m^3"</w:t>
      </w:r>
      <w:r>
        <w:rPr>
          <w:rStyle w:val="NormalTok"/>
        </w:rPr>
        <w:t xml:space="preserve">),</w:t>
      </w:r>
      <w:r>
        <w:br/>
      </w:r>
      <w:r>
        <w:rPr>
          <w:rStyle w:val="NormalTok"/>
        </w:rPr>
        <w:t xml:space="preserve">        (</w:t>
      </w:r>
      <w:r>
        <w:rPr>
          <w:rStyle w:val="StringTok"/>
        </w:rPr>
        <w:t xml:space="preserve">"再生水量"</w:t>
      </w:r>
      <w:r>
        <w:rPr>
          <w:rStyle w:val="NormalTok"/>
        </w:rPr>
        <w:t xml:space="preserve">, state[</w:t>
      </w:r>
      <w:r>
        <w:rPr>
          <w:rStyle w:val="StringTok"/>
        </w:rPr>
        <w:t xml:space="preserve">"reused_water"</w:t>
      </w:r>
      <w:r>
        <w:rPr>
          <w:rStyle w:val="NormalTok"/>
        </w:rPr>
        <w:t xml:space="preserve">], </w:t>
      </w:r>
      <w:r>
        <w:rPr>
          <w:rStyle w:val="StringTok"/>
        </w:rPr>
        <w:t xml:space="preserve">"百万m^3"</w:t>
      </w:r>
      <w:r>
        <w:rPr>
          <w:rStyle w:val="NormalTok"/>
        </w:rPr>
        <w:t xml:space="preserve">),</w:t>
      </w:r>
      <w:r>
        <w:br/>
      </w:r>
      <w:r>
        <w:rPr>
          <w:rStyle w:val="NormalTok"/>
        </w:rPr>
        <w:t xml:space="preserve">        (</w:t>
      </w:r>
      <w:r>
        <w:rPr>
          <w:rStyle w:val="StringTok"/>
        </w:rPr>
        <w:t xml:space="preserve">"耦合协调度"</w:t>
      </w:r>
      <w:r>
        <w:rPr>
          <w:rStyle w:val="NormalTok"/>
        </w:rPr>
        <w:t xml:space="preserve">, state[</w:t>
      </w:r>
      <w:r>
        <w:rPr>
          <w:rStyle w:val="StringTok"/>
        </w:rPr>
        <w:t xml:space="preserve">"coordination"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"综合可持续指数"</w:t>
      </w:r>
      <w:r>
        <w:rPr>
          <w:rStyle w:val="NormalTok"/>
        </w:rPr>
        <w:t xml:space="preserve">, state[</w:t>
      </w:r>
      <w:r>
        <w:rPr>
          <w:rStyle w:val="StringTok"/>
        </w:rPr>
        <w:t xml:space="preserve">"sustainability"</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"总成本"</w:t>
      </w:r>
      <w:r>
        <w:rPr>
          <w:rStyle w:val="NormalTok"/>
        </w:rPr>
        <w:t xml:space="preserve">, state[</w:t>
      </w:r>
      <w:r>
        <w:rPr>
          <w:rStyle w:val="StringTok"/>
        </w:rPr>
        <w:t xml:space="preserve">"cost"</w:t>
      </w:r>
      <w:r>
        <w:rPr>
          <w:rStyle w:val="NormalTok"/>
        </w:rPr>
        <w:t xml:space="preserve">], </w:t>
      </w:r>
      <w:r>
        <w:rPr>
          <w:rStyle w:val="StringTok"/>
        </w:rPr>
        <w:t xml:space="preserve">"归一化"</w:t>
      </w:r>
      <w:r>
        <w:rPr>
          <w:rStyle w:val="NormalTok"/>
        </w:rPr>
        <w:t xml:space="preserve">),</w:t>
      </w:r>
      <w:r>
        <w:br/>
      </w:r>
      <w:r>
        <w:rPr>
          <w:rStyle w:val="NormalTok"/>
        </w:rPr>
        <w:t xml:space="preserve">        (</w:t>
      </w:r>
      <w:r>
        <w:rPr>
          <w:rStyle w:val="StringTok"/>
        </w:rPr>
        <w:t xml:space="preserve">"碳排放"</w:t>
      </w:r>
      <w:r>
        <w:rPr>
          <w:rStyle w:val="NormalTok"/>
        </w:rPr>
        <w:t xml:space="preserve">, state[</w:t>
      </w:r>
      <w:r>
        <w:rPr>
          <w:rStyle w:val="StringTok"/>
        </w:rPr>
        <w:t xml:space="preserve">"emission"</w:t>
      </w:r>
      <w:r>
        <w:rPr>
          <w:rStyle w:val="NormalTok"/>
        </w:rPr>
        <w:t xml:space="preserve">], </w:t>
      </w:r>
      <w:r>
        <w:rPr>
          <w:rStyle w:val="StringTok"/>
        </w:rPr>
        <w:t xml:space="preserve">"归一化"</w:t>
      </w:r>
      <w:r>
        <w:rPr>
          <w:rStyle w:val="NormalTok"/>
        </w:rPr>
        <w:t xml:space="preserve">),</w:t>
      </w:r>
      <w:r>
        <w:br/>
      </w:r>
      <w:r>
        <w:rPr>
          <w:rStyle w:val="NormalTok"/>
        </w:rPr>
        <w:t xml:space="preserve">    ]</w:t>
      </w:r>
      <w:r>
        <w:br/>
      </w:r>
      <w:r>
        <w:rPr>
          <w:rStyle w:val="NormalTok"/>
        </w:rPr>
        <w:t xml:space="preserve">    print_table(</w:t>
      </w:r>
      <w:r>
        <w:rPr>
          <w:rStyle w:val="StringTok"/>
        </w:rPr>
        <w:t xml:space="preserve">"KPI结果表"</w:t>
      </w:r>
      <w:r>
        <w:rPr>
          <w:rStyle w:val="NormalTok"/>
        </w:rPr>
        <w:t xml:space="preserve">, kpi_rows)</w:t>
      </w:r>
      <w:r>
        <w:br/>
      </w:r>
      <w:r>
        <w:br/>
      </w:r>
      <w:r>
        <w:rPr>
          <w:rStyle w:val="NormalTok"/>
        </w:rPr>
        <w:t xml:space="preserve">    </w:t>
      </w:r>
      <w:r>
        <w:rPr>
          <w:rStyle w:val="CommentTok"/>
        </w:rPr>
        <w:t xml:space="preserve"># =========================</w:t>
      </w:r>
      <w:r>
        <w:br/>
      </w:r>
      <w:r>
        <w:rPr>
          <w:rStyle w:val="NormalTok"/>
        </w:rPr>
        <w:t xml:space="preserve">    </w:t>
      </w:r>
      <w:r>
        <w:rPr>
          <w:rStyle w:val="CommentTok"/>
        </w:rPr>
        <w:t xml:space="preserve"># 4) 情景分析（外部供能变化）</w:t>
      </w:r>
      <w:r>
        <w:br/>
      </w:r>
      <w:r>
        <w:rPr>
          <w:rStyle w:val="NormalTok"/>
        </w:rPr>
        <w:t xml:space="preserve">    </w:t>
      </w:r>
      <w:r>
        <w:rPr>
          <w:rStyle w:val="CommentTok"/>
        </w:rPr>
        <w:t xml:space="preserve"># =========================</w:t>
      </w:r>
      <w:r>
        <w:br/>
      </w:r>
      <w:r>
        <w:rPr>
          <w:rStyle w:val="NormalTok"/>
        </w:rPr>
        <w:t xml:space="preserve">    ext_energy_list, si_list, food_list </w:t>
      </w:r>
      <w:r>
        <w:rPr>
          <w:rStyle w:val="OperatorTok"/>
        </w:rPr>
        <w:t xml:space="preserve">=</w:t>
      </w:r>
      <w:r>
        <w:rPr>
          <w:rStyle w:val="NormalTok"/>
        </w:rPr>
        <w:t xml:space="preserve"> [], [], []</w:t>
      </w:r>
      <w:r>
        <w:br/>
      </w:r>
      <w:r>
        <w:rPr>
          <w:rStyle w:val="NormalTok"/>
        </w:rPr>
        <w:t xml:space="preserve">    warm_start </w:t>
      </w:r>
      <w:r>
        <w:rPr>
          <w:rStyle w:val="OperatorTok"/>
        </w:rPr>
        <w:t xml:space="preserve">=</w:t>
      </w:r>
      <w:r>
        <w:rPr>
          <w:rStyle w:val="NormalTok"/>
        </w:rPr>
        <w:t xml:space="preserve"> x_opt.copy()</w:t>
      </w:r>
      <w:r>
        <w:br/>
      </w:r>
      <w:r>
        <w:br/>
      </w:r>
      <w:r>
        <w:rPr>
          <w:rStyle w:val="NormalTok"/>
        </w:rPr>
        <w:t xml:space="preserve">    </w:t>
      </w:r>
      <w:r>
        <w:rPr>
          <w:rStyle w:val="ControlFlowTok"/>
        </w:rPr>
        <w:t xml:space="preserve">for</w:t>
      </w:r>
      <w:r>
        <w:rPr>
          <w:rStyle w:val="NormalTok"/>
        </w:rPr>
        <w:t xml:space="preserve"> factor </w:t>
      </w:r>
      <w:r>
        <w:rPr>
          <w:rStyle w:val="KeywordTok"/>
        </w:rPr>
        <w:t xml:space="preserve">in</w:t>
      </w:r>
      <w:r>
        <w:rPr>
          <w:rStyle w:val="NormalTok"/>
        </w:rPr>
        <w:t xml:space="preserve"> SCENARIO_FACTORS:</w:t>
      </w:r>
      <w:r>
        <w:br/>
      </w:r>
      <w:r>
        <w:rPr>
          <w:rStyle w:val="NormalTok"/>
        </w:rPr>
        <w:t xml:space="preserve">        p_sc </w:t>
      </w:r>
      <w:r>
        <w:rPr>
          <w:rStyle w:val="OperatorTok"/>
        </w:rPr>
        <w:t xml:space="preserve">=</w:t>
      </w:r>
      <w:r>
        <w:rPr>
          <w:rStyle w:val="NormalTok"/>
        </w:rPr>
        <w:t xml:space="preserve"> PARAMS.copy()</w:t>
      </w:r>
      <w:r>
        <w:br/>
      </w:r>
      <w:r>
        <w:rPr>
          <w:rStyle w:val="NormalTok"/>
        </w:rPr>
        <w:t xml:space="preserve">        p_sc[</w:t>
      </w:r>
      <w:r>
        <w:rPr>
          <w:rStyle w:val="StringTok"/>
        </w:rPr>
        <w:t xml:space="preserve">"E_EXTERNAL"</w:t>
      </w:r>
      <w:r>
        <w:rPr>
          <w:rStyle w:val="NormalTok"/>
        </w:rPr>
        <w:t xml:space="preserve">] </w:t>
      </w:r>
      <w:r>
        <w:rPr>
          <w:rStyle w:val="OperatorTok"/>
        </w:rPr>
        <w:t xml:space="preserve">=</w:t>
      </w:r>
      <w:r>
        <w:rPr>
          <w:rStyle w:val="NormalTok"/>
        </w:rPr>
        <w:t xml:space="preserve"> PARAMS[</w:t>
      </w:r>
      <w:r>
        <w:rPr>
          <w:rStyle w:val="StringTok"/>
        </w:rPr>
        <w:t xml:space="preserve">"E_EXTERNAL"</w:t>
      </w:r>
      <w:r>
        <w:rPr>
          <w:rStyle w:val="NormalTok"/>
        </w:rPr>
        <w:t xml:space="preserve">] </w:t>
      </w:r>
      <w:r>
        <w:rPr>
          <w:rStyle w:val="OperatorTok"/>
        </w:rPr>
        <w:t xml:space="preserve">*</w:t>
      </w:r>
      <w:r>
        <w:rPr>
          <w:rStyle w:val="NormalTok"/>
        </w:rPr>
        <w:t xml:space="preserve"> factor</w:t>
      </w:r>
      <w:r>
        <w:br/>
      </w:r>
      <w:r>
        <w:rPr>
          <w:rStyle w:val="NormalTok"/>
        </w:rPr>
        <w:t xml:space="preserve">        res_sc </w:t>
      </w:r>
      <w:r>
        <w:rPr>
          <w:rStyle w:val="OperatorTok"/>
        </w:rPr>
        <w:t xml:space="preserve">=</w:t>
      </w:r>
      <w:r>
        <w:rPr>
          <w:rStyle w:val="NormalTok"/>
        </w:rPr>
        <w:t xml:space="preserve"> solve_wef(p_sc, warm_start)</w:t>
      </w:r>
      <w:r>
        <w:br/>
      </w:r>
      <w:r>
        <w:br/>
      </w:r>
      <w:r>
        <w:rPr>
          <w:rStyle w:val="NormalTok"/>
        </w:rPr>
        <w:t xml:space="preserve">        </w:t>
      </w:r>
      <w:r>
        <w:rPr>
          <w:rStyle w:val="ControlFlowTok"/>
        </w:rPr>
        <w:t xml:space="preserve">if</w:t>
      </w:r>
      <w:r>
        <w:rPr>
          <w:rStyle w:val="NormalTok"/>
        </w:rPr>
        <w:t xml:space="preserve"> res_sc.success:</w:t>
      </w:r>
      <w:r>
        <w:br/>
      </w:r>
      <w:r>
        <w:rPr>
          <w:rStyle w:val="NormalTok"/>
        </w:rPr>
        <w:t xml:space="preserve">            st_sc </w:t>
      </w:r>
      <w:r>
        <w:rPr>
          <w:rStyle w:val="OperatorTok"/>
        </w:rPr>
        <w:t xml:space="preserve">=</w:t>
      </w:r>
      <w:r>
        <w:rPr>
          <w:rStyle w:val="NormalTok"/>
        </w:rPr>
        <w:t xml:space="preserve"> evaluate_system(res_sc.x, p_sc)</w:t>
      </w:r>
      <w:r>
        <w:br/>
      </w:r>
      <w:r>
        <w:rPr>
          <w:rStyle w:val="NormalTok"/>
        </w:rPr>
        <w:t xml:space="preserve">            ext_energy_list.append(p_sc[</w:t>
      </w:r>
      <w:r>
        <w:rPr>
          <w:rStyle w:val="StringTok"/>
        </w:rPr>
        <w:t xml:space="preserve">"E_EXTERNAL"</w:t>
      </w:r>
      <w:r>
        <w:rPr>
          <w:rStyle w:val="NormalTok"/>
        </w:rPr>
        <w:t xml:space="preserve">])</w:t>
      </w:r>
      <w:r>
        <w:br/>
      </w:r>
      <w:r>
        <w:rPr>
          <w:rStyle w:val="NormalTok"/>
        </w:rPr>
        <w:t xml:space="preserve">            si_list.append(st_sc[</w:t>
      </w:r>
      <w:r>
        <w:rPr>
          <w:rStyle w:val="StringTok"/>
        </w:rPr>
        <w:t xml:space="preserve">"sustainability"</w:t>
      </w:r>
      <w:r>
        <w:rPr>
          <w:rStyle w:val="NormalTok"/>
        </w:rPr>
        <w:t xml:space="preserve">])</w:t>
      </w:r>
      <w:r>
        <w:br/>
      </w:r>
      <w:r>
        <w:rPr>
          <w:rStyle w:val="NormalTok"/>
        </w:rPr>
        <w:t xml:space="preserve">            food_list.append(st_sc[</w:t>
      </w:r>
      <w:r>
        <w:rPr>
          <w:rStyle w:val="StringTok"/>
        </w:rPr>
        <w:t xml:space="preserve">"food"</w:t>
      </w:r>
      <w:r>
        <w:rPr>
          <w:rStyle w:val="NormalTok"/>
        </w:rPr>
        <w:t xml:space="preserve">])</w:t>
      </w:r>
      <w:r>
        <w:br/>
      </w:r>
      <w:r>
        <w:rPr>
          <w:rStyle w:val="NormalTok"/>
        </w:rPr>
        <w:t xml:space="preserve">            warm_start </w:t>
      </w:r>
      <w:r>
        <w:rPr>
          <w:rStyle w:val="OperatorTok"/>
        </w:rPr>
        <w:t xml:space="preserve">=</w:t>
      </w:r>
      <w:r>
        <w:rPr>
          <w:rStyle w:val="NormalTok"/>
        </w:rPr>
        <w:t xml:space="preserve"> res_sc.x</w:t>
      </w:r>
      <w:r>
        <w:br/>
      </w:r>
      <w:r>
        <w:rPr>
          <w:rStyle w:val="NormalTok"/>
        </w:rPr>
        <w:t xml:space="preserve">        </w:t>
      </w:r>
      <w:r>
        <w:rPr>
          <w:rStyle w:val="ControlFlowTok"/>
        </w:rPr>
        <w:t xml:space="preserve">else</w:t>
      </w:r>
      <w:r>
        <w:rPr>
          <w:rStyle w:val="NormalTok"/>
        </w:rPr>
        <w:t xml:space="preserve">:</w:t>
      </w:r>
      <w:r>
        <w:br/>
      </w:r>
      <w:r>
        <w:rPr>
          <w:rStyle w:val="NormalTok"/>
        </w:rPr>
        <w:t xml:space="preserve">            ext_energy_list.append(p_sc[</w:t>
      </w:r>
      <w:r>
        <w:rPr>
          <w:rStyle w:val="StringTok"/>
        </w:rPr>
        <w:t xml:space="preserve">"E_EXTERNAL"</w:t>
      </w:r>
      <w:r>
        <w:rPr>
          <w:rStyle w:val="NormalTok"/>
        </w:rPr>
        <w:t xml:space="preserve">])</w:t>
      </w:r>
      <w:r>
        <w:br/>
      </w:r>
      <w:r>
        <w:rPr>
          <w:rStyle w:val="NormalTok"/>
        </w:rPr>
        <w:t xml:space="preserve">            si_list.append(np.nan)</w:t>
      </w:r>
      <w:r>
        <w:br/>
      </w:r>
      <w:r>
        <w:rPr>
          <w:rStyle w:val="NormalTok"/>
        </w:rPr>
        <w:t xml:space="preserve">            food_list.append(np.nan)</w:t>
      </w:r>
      <w:r>
        <w:br/>
      </w:r>
      <w:r>
        <w:br/>
      </w:r>
      <w:r>
        <w:rPr>
          <w:rStyle w:val="NormalTok"/>
        </w:rPr>
        <w:t xml:space="preserve">    ext_energy_arr </w:t>
      </w:r>
      <w:r>
        <w:rPr>
          <w:rStyle w:val="OperatorTok"/>
        </w:rPr>
        <w:t xml:space="preserve">=</w:t>
      </w:r>
      <w:r>
        <w:rPr>
          <w:rStyle w:val="NormalTok"/>
        </w:rPr>
        <w:t xml:space="preserve"> np.array(ext_energy_list)</w:t>
      </w:r>
      <w:r>
        <w:br/>
      </w:r>
      <w:r>
        <w:rPr>
          <w:rStyle w:val="NormalTok"/>
        </w:rPr>
        <w:t xml:space="preserve">    si_arr </w:t>
      </w:r>
      <w:r>
        <w:rPr>
          <w:rStyle w:val="OperatorTok"/>
        </w:rPr>
        <w:t xml:space="preserve">=</w:t>
      </w:r>
      <w:r>
        <w:rPr>
          <w:rStyle w:val="NormalTok"/>
        </w:rPr>
        <w:t xml:space="preserve"> np.array(si_list)</w:t>
      </w:r>
      <w:r>
        <w:br/>
      </w:r>
      <w:r>
        <w:rPr>
          <w:rStyle w:val="NormalTok"/>
        </w:rPr>
        <w:t xml:space="preserve">    food_arr </w:t>
      </w:r>
      <w:r>
        <w:rPr>
          <w:rStyle w:val="OperatorTok"/>
        </w:rPr>
        <w:t xml:space="preserve">=</w:t>
      </w:r>
      <w:r>
        <w:rPr>
          <w:rStyle w:val="NormalTok"/>
        </w:rPr>
        <w:t xml:space="preserve"> np.array(food_list)</w:t>
      </w:r>
      <w:r>
        <w:br/>
      </w:r>
      <w:r>
        <w:br/>
      </w:r>
      <w:r>
        <w:rPr>
          <w:rStyle w:val="NormalTok"/>
        </w:rPr>
        <w:t xml:space="preserve">    </w:t>
      </w:r>
      <w:r>
        <w:rPr>
          <w:rStyle w:val="CommentTok"/>
        </w:rPr>
        <w:t xml:space="preserve"># =========================</w:t>
      </w:r>
      <w:r>
        <w:br/>
      </w:r>
      <w:r>
        <w:rPr>
          <w:rStyle w:val="NormalTok"/>
        </w:rPr>
        <w:t xml:space="preserve">    </w:t>
      </w:r>
      <w:r>
        <w:rPr>
          <w:rStyle w:val="CommentTok"/>
        </w:rPr>
        <w:t xml:space="preserve"># 5) 可视化</w:t>
      </w:r>
      <w:r>
        <w:br/>
      </w:r>
      <w:r>
        <w:rPr>
          <w:rStyle w:val="NormalTok"/>
        </w:rPr>
        <w:t xml:space="preserve">    </w:t>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mmentTok"/>
        </w:rPr>
        <w:t xml:space="preserve"># 图1：基准情景下三系统保障与协调度</w:t>
      </w:r>
      <w:r>
        <w:br/>
      </w:r>
      <w:r>
        <w:rPr>
          <w:rStyle w:val="NormalTok"/>
        </w:rPr>
        <w:t xml:space="preserve">    labels </w:t>
      </w:r>
      <w:r>
        <w:rPr>
          <w:rStyle w:val="OperatorTok"/>
        </w:rPr>
        <w:t xml:space="preserve">=</w:t>
      </w:r>
      <w:r>
        <w:rPr>
          <w:rStyle w:val="NormalTok"/>
        </w:rPr>
        <w:t xml:space="preserve"> [</w:t>
      </w:r>
      <w:r>
        <w:rPr>
          <w:rStyle w:val="StringTok"/>
        </w:rPr>
        <w:t xml:space="preserve">"粮食保障"</w:t>
      </w:r>
      <w:r>
        <w:rPr>
          <w:rStyle w:val="NormalTok"/>
        </w:rPr>
        <w:t xml:space="preserve">, </w:t>
      </w:r>
      <w:r>
        <w:rPr>
          <w:rStyle w:val="StringTok"/>
        </w:rPr>
        <w:t xml:space="preserve">"能源保障"</w:t>
      </w:r>
      <w:r>
        <w:rPr>
          <w:rStyle w:val="NormalTok"/>
        </w:rPr>
        <w:t xml:space="preserve">, </w:t>
      </w:r>
      <w:r>
        <w:rPr>
          <w:rStyle w:val="StringTok"/>
        </w:rPr>
        <w:t xml:space="preserve">"生态水保障"</w:t>
      </w:r>
      <w:r>
        <w:rPr>
          <w:rStyle w:val="NormalTok"/>
        </w:rPr>
        <w:t xml:space="preserve">, </w:t>
      </w:r>
      <w:r>
        <w:rPr>
          <w:rStyle w:val="StringTok"/>
        </w:rPr>
        <w:t xml:space="preserve">"耦合协调度"</w:t>
      </w:r>
      <w:r>
        <w:rPr>
          <w:rStyle w:val="NormalTok"/>
        </w:rPr>
        <w:t xml:space="preserve">]</w:t>
      </w:r>
      <w:r>
        <w:br/>
      </w:r>
      <w:r>
        <w:rPr>
          <w:rStyle w:val="NormalTok"/>
        </w:rPr>
        <w:t xml:space="preserve">    values </w:t>
      </w:r>
      <w:r>
        <w:rPr>
          <w:rStyle w:val="OperatorTok"/>
        </w:rPr>
        <w:t xml:space="preserve">=</w:t>
      </w:r>
      <w:r>
        <w:rPr>
          <w:rStyle w:val="NormalTok"/>
        </w:rPr>
        <w:t xml:space="preserve"> [state[</w:t>
      </w:r>
      <w:r>
        <w:rPr>
          <w:rStyle w:val="StringTok"/>
        </w:rPr>
        <w:t xml:space="preserve">"s_food"</w:t>
      </w:r>
      <w:r>
        <w:rPr>
          <w:rStyle w:val="NormalTok"/>
        </w:rPr>
        <w:t xml:space="preserve">], state[</w:t>
      </w:r>
      <w:r>
        <w:rPr>
          <w:rStyle w:val="StringTok"/>
        </w:rPr>
        <w:t xml:space="preserve">"s_energy"</w:t>
      </w:r>
      <w:r>
        <w:rPr>
          <w:rStyle w:val="NormalTok"/>
        </w:rPr>
        <w:t xml:space="preserve">], state[</w:t>
      </w:r>
      <w:r>
        <w:rPr>
          <w:rStyle w:val="StringTok"/>
        </w:rPr>
        <w:t xml:space="preserve">"s_water"</w:t>
      </w:r>
      <w:r>
        <w:rPr>
          <w:rStyle w:val="NormalTok"/>
        </w:rPr>
        <w:t xml:space="preserve">], state[</w:t>
      </w:r>
      <w:r>
        <w:rPr>
          <w:rStyle w:val="StringTok"/>
        </w:rPr>
        <w:t xml:space="preserve">"coordination"</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"#2a9d8f"</w:t>
      </w:r>
      <w:r>
        <w:rPr>
          <w:rStyle w:val="NormalTok"/>
        </w:rPr>
        <w:t xml:space="preserve">, </w:t>
      </w:r>
      <w:r>
        <w:rPr>
          <w:rStyle w:val="StringTok"/>
        </w:rPr>
        <w:t xml:space="preserve">"#e9c46a"</w:t>
      </w:r>
      <w:r>
        <w:rPr>
          <w:rStyle w:val="NormalTok"/>
        </w:rPr>
        <w:t xml:space="preserve">, </w:t>
      </w:r>
      <w:r>
        <w:rPr>
          <w:rStyle w:val="StringTok"/>
        </w:rPr>
        <w:t xml:space="preserve">"#457b9d"</w:t>
      </w:r>
      <w:r>
        <w:rPr>
          <w:rStyle w:val="NormalTok"/>
        </w:rPr>
        <w:t xml:space="preserve">, </w:t>
      </w:r>
      <w:r>
        <w:rPr>
          <w:rStyle w:val="StringTok"/>
        </w:rPr>
        <w:t xml:space="preserve">"#e76f51"</w:t>
      </w:r>
      <w:r>
        <w:rPr>
          <w:rStyle w:val="NormalTok"/>
        </w:rPr>
        <w:t xml:space="preserve">]</w:t>
      </w:r>
      <w:r>
        <w:br/>
      </w:r>
      <w:r>
        <w:br/>
      </w:r>
      <w:r>
        <w:rPr>
          <w:rStyle w:val="NormalTok"/>
        </w:rPr>
        <w:t xml:space="preserve">    axes[</w:t>
      </w:r>
      <w:r>
        <w:rPr>
          <w:rStyle w:val="DecValTok"/>
        </w:rPr>
        <w:t xml:space="preserve">0</w:t>
      </w:r>
      <w:r>
        <w:rPr>
          <w:rStyle w:val="NormalTok"/>
        </w:rPr>
        <w:t xml:space="preserve">].bar(labels, values, color</w:t>
      </w:r>
      <w:r>
        <w:rPr>
          <w:rStyle w:val="OperatorTok"/>
        </w:rPr>
        <w:t xml:space="preserve">=</w:t>
      </w:r>
      <w:r>
        <w:rPr>
          <w:rStyle w:val="NormalTok"/>
        </w:rPr>
        <w:t xml:space="preserve">colors)</w:t>
      </w:r>
      <w:r>
        <w:br/>
      </w:r>
      <w:r>
        <w:rPr>
          <w:rStyle w:val="NormalTok"/>
        </w:rPr>
        <w:t xml:space="preserve">    axes[</w:t>
      </w:r>
      <w:r>
        <w:rPr>
          <w:rStyle w:val="DecValTok"/>
        </w:rPr>
        <w:t xml:space="preserve">0</w:t>
      </w:r>
      <w:r>
        <w:rPr>
          <w:rStyle w:val="NormalTok"/>
        </w:rPr>
        <w:t xml:space="preserve">].axhline(</w:t>
      </w:r>
      <w:r>
        <w:rPr>
          <w:rStyle w:val="FloatTok"/>
        </w:rPr>
        <w:t xml:space="preserve">1.0</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BuiltInTok"/>
        </w:rPr>
        <w:t xml:space="preserve">max</w:t>
      </w:r>
      <w:r>
        <w:rPr>
          <w:rStyle w:val="NormalTok"/>
        </w:rPr>
        <w:t xml:space="preserve">(</w:t>
      </w:r>
      <w:r>
        <w:rPr>
          <w:rStyle w:val="FloatTok"/>
        </w:rPr>
        <w:t xml:space="preserve">2.1</w:t>
      </w:r>
      <w:r>
        <w:rPr>
          <w:rStyle w:val="NormalTok"/>
        </w:rPr>
        <w:t xml:space="preserve">, </w:t>
      </w:r>
      <w:r>
        <w:rPr>
          <w:rStyle w:val="BuiltInTok"/>
        </w:rPr>
        <w:t xml:space="preserve">max</w:t>
      </w:r>
      <w:r>
        <w:rPr>
          <w:rStyle w:val="NormalTok"/>
        </w:rPr>
        <w:t xml:space="preserve">(values)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"基准情景：WEF保障指标"</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"归一化指标值"</w:t>
      </w:r>
      <w:r>
        <w:rPr>
          <w:rStyle w:val="NormalTok"/>
        </w:rPr>
        <w:t xml:space="preserve">)</w:t>
      </w:r>
      <w:r>
        <w:br/>
      </w:r>
      <w:r>
        <w:br/>
      </w:r>
      <w:r>
        <w:rPr>
          <w:rStyle w:val="NormalTok"/>
        </w:rPr>
        <w:t xml:space="preserve">    </w:t>
      </w:r>
      <w:r>
        <w:rPr>
          <w:rStyle w:val="CommentTok"/>
        </w:rPr>
        <w:t xml:space="preserve"># 图2：外部供能变化对可持续性与粮食产出的影响</w:t>
      </w:r>
      <w:r>
        <w:br/>
      </w:r>
      <w:r>
        <w:rPr>
          <w:rStyle w:val="NormalTok"/>
        </w:rPr>
        <w:t xml:space="preserve">    ax_left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ax_right </w:t>
      </w:r>
      <w:r>
        <w:rPr>
          <w:rStyle w:val="OperatorTok"/>
        </w:rPr>
        <w:t xml:space="preserve">=</w:t>
      </w:r>
      <w:r>
        <w:rPr>
          <w:rStyle w:val="NormalTok"/>
        </w:rPr>
        <w:t xml:space="preserve"> ax_left.twinx()</w:t>
      </w:r>
      <w:r>
        <w:br/>
      </w:r>
      <w:r>
        <w:br/>
      </w:r>
      <w:r>
        <w:rPr>
          <w:rStyle w:val="NormalTok"/>
        </w:rPr>
        <w:t xml:space="preserve">    line1 </w:t>
      </w:r>
      <w:r>
        <w:rPr>
          <w:rStyle w:val="OperatorTok"/>
        </w:rPr>
        <w:t xml:space="preserve">=</w:t>
      </w:r>
      <w:r>
        <w:rPr>
          <w:rStyle w:val="NormalTok"/>
        </w:rPr>
        <w:t xml:space="preserve"> ax_left.plot(ext_energy_arr, si_arr, </w:t>
      </w:r>
      <w:r>
        <w:rPr>
          <w:rStyle w:val="StringTok"/>
        </w:rPr>
        <w:t xml:space="preserve">"o-"</w:t>
      </w:r>
      <w:r>
        <w:rPr>
          <w:rStyle w:val="NormalTok"/>
        </w:rPr>
        <w:t xml:space="preserve">, color</w:t>
      </w:r>
      <w:r>
        <w:rPr>
          <w:rStyle w:val="OperatorTok"/>
        </w:rPr>
        <w:t xml:space="preserve">=</w:t>
      </w:r>
      <w:r>
        <w:rPr>
          <w:rStyle w:val="StringTok"/>
        </w:rPr>
        <w:t xml:space="preserve">"#2a9d8f"</w:t>
      </w:r>
      <w:r>
        <w:rPr>
          <w:rStyle w:val="NormalTok"/>
        </w:rPr>
        <w:t xml:space="preserve">, label</w:t>
      </w:r>
      <w:r>
        <w:rPr>
          <w:rStyle w:val="OperatorTok"/>
        </w:rPr>
        <w:t xml:space="preserve">=</w:t>
      </w:r>
      <w:r>
        <w:rPr>
          <w:rStyle w:val="StringTok"/>
        </w:rPr>
        <w:t xml:space="preserve">"综合可持续指数"</w:t>
      </w:r>
      <w:r>
        <w:rPr>
          <w:rStyle w:val="NormalTok"/>
        </w:rPr>
        <w:t xml:space="preserve">)</w:t>
      </w:r>
      <w:r>
        <w:br/>
      </w:r>
      <w:r>
        <w:rPr>
          <w:rStyle w:val="NormalTok"/>
        </w:rPr>
        <w:t xml:space="preserve">    line2 </w:t>
      </w:r>
      <w:r>
        <w:rPr>
          <w:rStyle w:val="OperatorTok"/>
        </w:rPr>
        <w:t xml:space="preserve">=</w:t>
      </w:r>
      <w:r>
        <w:rPr>
          <w:rStyle w:val="NormalTok"/>
        </w:rPr>
        <w:t xml:space="preserve"> ax_right.plot(ext_energy_arr, food_arr, </w:t>
      </w:r>
      <w:r>
        <w:rPr>
          <w:rStyle w:val="StringTok"/>
        </w:rPr>
        <w:t xml:space="preserve">"s--"</w:t>
      </w:r>
      <w:r>
        <w:rPr>
          <w:rStyle w:val="NormalTok"/>
        </w:rPr>
        <w:t xml:space="preserve">, color</w:t>
      </w:r>
      <w:r>
        <w:rPr>
          <w:rStyle w:val="OperatorTok"/>
        </w:rPr>
        <w:t xml:space="preserve">=</w:t>
      </w:r>
      <w:r>
        <w:rPr>
          <w:rStyle w:val="StringTok"/>
        </w:rPr>
        <w:t xml:space="preserve">"#e76f51"</w:t>
      </w:r>
      <w:r>
        <w:rPr>
          <w:rStyle w:val="NormalTok"/>
        </w:rPr>
        <w:t xml:space="preserve">, label</w:t>
      </w:r>
      <w:r>
        <w:rPr>
          <w:rStyle w:val="OperatorTok"/>
        </w:rPr>
        <w:t xml:space="preserve">=</w:t>
      </w:r>
      <w:r>
        <w:rPr>
          <w:rStyle w:val="StringTok"/>
        </w:rPr>
        <w:t xml:space="preserve">"粮食产出"</w:t>
      </w:r>
      <w:r>
        <w:rPr>
          <w:rStyle w:val="NormalTok"/>
        </w:rPr>
        <w:t xml:space="preserve">)</w:t>
      </w:r>
      <w:r>
        <w:br/>
      </w:r>
      <w:r>
        <w:br/>
      </w:r>
      <w:r>
        <w:rPr>
          <w:rStyle w:val="NormalTok"/>
        </w:rPr>
        <w:t xml:space="preserve">    ax_left.set_title(</w:t>
      </w:r>
      <w:r>
        <w:rPr>
          <w:rStyle w:val="StringTok"/>
        </w:rPr>
        <w:t xml:space="preserve">"情景分析：外部供能变化"</w:t>
      </w:r>
      <w:r>
        <w:rPr>
          <w:rStyle w:val="NormalTok"/>
        </w:rPr>
        <w:t xml:space="preserve">)</w:t>
      </w:r>
      <w:r>
        <w:br/>
      </w:r>
      <w:r>
        <w:rPr>
          <w:rStyle w:val="NormalTok"/>
        </w:rPr>
        <w:t xml:space="preserve">    ax_left.set_xlabel(</w:t>
      </w:r>
      <w:r>
        <w:rPr>
          <w:rStyle w:val="StringTok"/>
        </w:rPr>
        <w:t xml:space="preserve">"外部供能规模 (GWh)"</w:t>
      </w:r>
      <w:r>
        <w:rPr>
          <w:rStyle w:val="NormalTok"/>
        </w:rPr>
        <w:t xml:space="preserve">)</w:t>
      </w:r>
      <w:r>
        <w:br/>
      </w:r>
      <w:r>
        <w:rPr>
          <w:rStyle w:val="NormalTok"/>
        </w:rPr>
        <w:t xml:space="preserve">    ax_left.set_ylabel(</w:t>
      </w:r>
      <w:r>
        <w:rPr>
          <w:rStyle w:val="StringTok"/>
        </w:rPr>
        <w:t xml:space="preserve">"综合可持续指数"</w:t>
      </w:r>
      <w:r>
        <w:rPr>
          <w:rStyle w:val="NormalTok"/>
        </w:rPr>
        <w:t xml:space="preserve">, color</w:t>
      </w:r>
      <w:r>
        <w:rPr>
          <w:rStyle w:val="OperatorTok"/>
        </w:rPr>
        <w:t xml:space="preserve">=</w:t>
      </w:r>
      <w:r>
        <w:rPr>
          <w:rStyle w:val="StringTok"/>
        </w:rPr>
        <w:t xml:space="preserve">"#2a9d8f"</w:t>
      </w:r>
      <w:r>
        <w:rPr>
          <w:rStyle w:val="NormalTok"/>
        </w:rPr>
        <w:t xml:space="preserve">)</w:t>
      </w:r>
      <w:r>
        <w:br/>
      </w:r>
      <w:r>
        <w:rPr>
          <w:rStyle w:val="NormalTok"/>
        </w:rPr>
        <w:t xml:space="preserve">    ax_right.set_ylabel(</w:t>
      </w:r>
      <w:r>
        <w:rPr>
          <w:rStyle w:val="StringTok"/>
        </w:rPr>
        <w:t xml:space="preserve">"粮食产出 (万吨)"</w:t>
      </w:r>
      <w:r>
        <w:rPr>
          <w:rStyle w:val="NormalTok"/>
        </w:rPr>
        <w:t xml:space="preserve">, color</w:t>
      </w:r>
      <w:r>
        <w:rPr>
          <w:rStyle w:val="OperatorTok"/>
        </w:rPr>
        <w:t xml:space="preserve">=</w:t>
      </w:r>
      <w:r>
        <w:rPr>
          <w:rStyle w:val="StringTok"/>
        </w:rPr>
        <w:t xml:space="preserve">"#e76f51"</w:t>
      </w:r>
      <w:r>
        <w:rPr>
          <w:rStyle w:val="NormalTok"/>
        </w:rPr>
        <w:t xml:space="preserve">)</w:t>
      </w:r>
      <w:r>
        <w:br/>
      </w:r>
      <w:r>
        <w:br/>
      </w:r>
      <w:r>
        <w:rPr>
          <w:rStyle w:val="NormalTok"/>
        </w:rPr>
        <w:t xml:space="preserve">    </w:t>
      </w:r>
      <w:r>
        <w:rPr>
          <w:rStyle w:val="CommentTok"/>
        </w:rPr>
        <w:t xml:space="preserve"># 合并图例</w:t>
      </w:r>
      <w:r>
        <w:br/>
      </w:r>
      <w:r>
        <w:rPr>
          <w:rStyle w:val="NormalTok"/>
        </w:rPr>
        <w:t xml:space="preserve">    lines </w:t>
      </w:r>
      <w:r>
        <w:rPr>
          <w:rStyle w:val="OperatorTok"/>
        </w:rPr>
        <w:t xml:space="preserve">=</w:t>
      </w:r>
      <w:r>
        <w:rPr>
          <w:rStyle w:val="NormalTok"/>
        </w:rPr>
        <w:t xml:space="preserve"> line1 </w:t>
      </w:r>
      <w:r>
        <w:rPr>
          <w:rStyle w:val="OperatorTok"/>
        </w:rPr>
        <w:t xml:space="preserve">+</w:t>
      </w:r>
      <w:r>
        <w:rPr>
          <w:rStyle w:val="NormalTok"/>
        </w:rPr>
        <w:t xml:space="preserve"> line2</w:t>
      </w:r>
      <w:r>
        <w:br/>
      </w:r>
      <w:r>
        <w:rPr>
          <w:rStyle w:val="NormalTok"/>
        </w:rPr>
        <w:t xml:space="preserve">    labels </w:t>
      </w:r>
      <w:r>
        <w:rPr>
          <w:rStyle w:val="OperatorTok"/>
        </w:rPr>
        <w:t xml:space="preserve">=</w:t>
      </w:r>
      <w:r>
        <w:rPr>
          <w:rStyle w:val="NormalTok"/>
        </w:rPr>
        <w:t xml:space="preserve"> [l.get_label() </w:t>
      </w:r>
      <w:r>
        <w:rPr>
          <w:rStyle w:val="ControlFlowTok"/>
        </w:rPr>
        <w:t xml:space="preserve">for</w:t>
      </w:r>
      <w:r>
        <w:rPr>
          <w:rStyle w:val="NormalTok"/>
        </w:rPr>
        <w:t xml:space="preserve"> l </w:t>
      </w:r>
      <w:r>
        <w:rPr>
          <w:rStyle w:val="KeywordTok"/>
        </w:rPr>
        <w:t xml:space="preserve">in</w:t>
      </w:r>
      <w:r>
        <w:rPr>
          <w:rStyle w:val="NormalTok"/>
        </w:rPr>
        <w:t xml:space="preserve"> lines]</w:t>
      </w:r>
      <w:r>
        <w:br/>
      </w:r>
      <w:r>
        <w:rPr>
          <w:rStyle w:val="NormalTok"/>
        </w:rPr>
        <w:t xml:space="preserve">    ax_left.legend(lines, labels, loc</w:t>
      </w:r>
      <w:r>
        <w:rPr>
          <w:rStyle w:val="OperatorTok"/>
        </w:rPr>
        <w:t xml:space="preserve">=</w:t>
      </w:r>
      <w:r>
        <w:rPr>
          <w:rStyle w:val="StringTok"/>
        </w:rPr>
        <w:t xml:space="preserve">"best"</w:t>
      </w:r>
      <w:r>
        <w:rPr>
          <w:rStyle w:val="NormalTok"/>
        </w:rPr>
        <w:t xml:space="preserve">)</w:t>
      </w:r>
      <w:r>
        <w:br/>
      </w:r>
      <w:r>
        <w:br/>
      </w:r>
      <w:r>
        <w:rPr>
          <w:rStyle w:val="NormalTok"/>
        </w:rPr>
        <w:t xml:space="preserve">    plt.tight_layout()</w:t>
      </w:r>
      <w:r>
        <w:br/>
      </w:r>
      <w:r>
        <w:rPr>
          <w:rStyle w:val="NormalTok"/>
        </w:rPr>
        <w:t xml:space="preserve">    plt.show()</w:t>
      </w:r>
    </w:p>
    <w:p>
      <w:pPr>
        <w:pStyle w:val="FirstParagraph"/>
      </w:pPr>
      <w:r>
        <w:rPr>
          <w:rFonts w:hint="eastAsia"/>
        </w:rPr>
        <w:t xml:space="preserve">代码解读（约800字）</w:t>
      </w:r>
      <w:r>
        <w:br/>
      </w:r>
      <w:r>
        <w:rPr>
          <w:rFonts w:hint="eastAsia"/>
        </w:rPr>
        <w:t xml:space="preserve">这段脚本对应第5章“多系统耦合优化建模”的核心思想：把水、能源、粮食三个子系统放在统一决策框架中，用一个优化器同时求解资源配置与可持续目标。脚本首先在</w:t>
      </w:r>
      <w:r>
        <w:t xml:space="preserve"> </w:t>
      </w:r>
      <w:r>
        <w:rPr>
          <w:rStyle w:val="VerbatimChar"/>
        </w:rPr>
        <w:t xml:space="preserve">PARAMS</w:t>
      </w:r>
      <w:r>
        <w:t xml:space="preserve"> </w:t>
      </w:r>
      <w:r>
        <w:rPr>
          <w:rFonts w:hint="eastAsia"/>
        </w:rPr>
        <w:t xml:space="preserve">中集中定义参数，包括资源总量、需求阈值、生产系数、成本排放系数和目标权重，这样做的价值是“模型结构固定、参数可替换”，便于课堂演示和后续敏感性分析。决策变量为四个：农业用水、能源系统用水、农业用能、水处理用能。它们分别作用于粮食产出、能源产出与再生水产出，形成典型耦合链条：能源投入提升再生水，再生水缓解水约束；水投入支撑能源产出，能源产出反过来缓解能源约束。</w:t>
      </w:r>
      <w:r>
        <w:br/>
      </w:r>
      <w:r>
        <w:rPr>
          <w:rStyle w:val="VerbatimChar"/>
        </w:rPr>
        <w:t xml:space="preserve">evaluate_system()</w:t>
      </w:r>
      <w:r>
        <w:t xml:space="preserve"> </w:t>
      </w:r>
      <w:r>
        <w:rPr>
          <w:rFonts w:hint="eastAsia"/>
        </w:rPr>
        <w:t xml:space="preserve">是模型主引擎。函数内部用幂函数表达非线性生产关系，体现边际收益递减的工程现实；然后计算三类关键状态量：粮食产量、净能源服务、生态结余水量。之后构造三个归一化保障指标</w:t>
      </w:r>
      <w:r>
        <w:t xml:space="preserve"> </w:t>
      </w:r>
      <w:r>
        <w:rPr>
          <w:rStyle w:val="VerbatimChar"/>
        </w:rPr>
        <w:t xml:space="preserve">s_food/s_energy/s_water</w:t>
      </w:r>
      <w:r>
        <w:rPr>
          <w:rFonts w:hint="eastAsia"/>
        </w:rPr>
        <w:t xml:space="preserve">，并通过加权求和减去成本和排放惩罚，得到综合可持续指数</w:t>
      </w:r>
      <w:r>
        <w:t xml:space="preserve"> </w:t>
      </w:r>
      <w:r>
        <w:rPr>
          <w:rStyle w:val="VerbatimChar"/>
        </w:rPr>
        <w:t xml:space="preserve">sustainability</w:t>
      </w:r>
      <w:r>
        <w:rPr>
          <w:rFonts w:hint="eastAsia"/>
        </w:rPr>
        <w:t xml:space="preserve">。这实际上就是多目标优化在工程中的常用折中法：把“多目标”转为“单目标”，再由优化算法搜索最优点。为避免单一高值掩盖短板，脚本又给出几何平均的</w:t>
      </w:r>
      <w:r>
        <w:t xml:space="preserve"> </w:t>
      </w:r>
      <w:r>
        <w:rPr>
          <w:rStyle w:val="VerbatimChar"/>
        </w:rPr>
        <w:t xml:space="preserve">coordination</w:t>
      </w:r>
      <w:r>
        <w:rPr>
          <w:rFonts w:hint="eastAsia"/>
        </w:rPr>
        <w:t xml:space="preserve">（耦合协调度），它对低值更敏感，符合“木桶效应”。</w:t>
      </w:r>
      <w:r>
        <w:br/>
      </w:r>
      <w:r>
        <w:rPr>
          <w:rFonts w:hint="eastAsia"/>
        </w:rPr>
        <w:t xml:space="preserve">约束部分</w:t>
      </w:r>
      <w:r>
        <w:t xml:space="preserve"> </w:t>
      </w:r>
      <w:r>
        <w:rPr>
          <w:rStyle w:val="VerbatimChar"/>
        </w:rPr>
        <w:t xml:space="preserve">build_constraints()</w:t>
      </w:r>
      <w:r>
        <w:t xml:space="preserve"> </w:t>
      </w:r>
      <w:r>
        <w:rPr>
          <w:rFonts w:hint="eastAsia"/>
        </w:rPr>
        <w:t xml:space="preserve">设置了两条硬约束：生态底线（水结余不得低于生态阈值）和能源服务底线（净能源不得低于需求）。这两条约束体现了第5.1节的理论框架要点：系统优化不能只追求总效益，还要满足安全与可持续边界。求解器采用</w:t>
      </w:r>
      <w:r>
        <w:t xml:space="preserve"> </w:t>
      </w:r>
      <w:r>
        <w:rPr>
          <w:rStyle w:val="VerbatimChar"/>
        </w:rPr>
        <w:t xml:space="preserve">scipy.optimize.minimize(..., method='SLSQP')</w:t>
      </w:r>
      <w:r>
        <w:rPr>
          <w:rFonts w:hint="eastAsia"/>
        </w:rPr>
        <w:t xml:space="preserve">，因为SLSQP可同时处理非线性目标、边界和不等式约束，适合此类连续决策问题。</w:t>
      </w:r>
      <w:r>
        <w:br/>
      </w:r>
      <w:r>
        <w:rPr>
          <w:rFonts w:hint="eastAsia"/>
        </w:rPr>
        <w:t xml:space="preserve">输出层面，脚本先打印“最优决策变量表”，再打印“KPI结果表”，满足教材中“可解释、可复核”的仿真要求。KPI同时给出产出、成本、排放和协调度，便于课堂讨论“高产出是否伴随高代价”。可视化部分含两幅图：第一幅展示基准情景下三系统保障水平与耦合协调度，横向比较系统短板；第二幅做情景分析，改变外部供能规模，观察综合可持续指数与粮食产出的联动趋势，直观看到“能源约束变化如何传导到粮食与水系统”。</w:t>
      </w:r>
      <w:r>
        <w:br/>
      </w:r>
      <w:r>
        <w:rPr>
          <w:rFonts w:hint="eastAsia"/>
        </w:rPr>
        <w:t xml:space="preserve">整体上，这份脚本不是追求某个唯一“真实值”，而是提供一个可调参数、可扩展结构的教学型仿真骨架。你可在此基础上继续扩展为：加入随机来水、价格机制、碳约束、区域多主体（Agent）行为，从而自然过渡到第5.2和5.3节的更复杂模型。</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figures/ch05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8" Target="figures/ch05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2026-03-21T06:35:19Z</dcterms:created>
  <dcterms:modified xsi:type="dcterms:W3CDTF">2026-03-21T06:35:19Z</dcterms:modified>
</cp:coreProperties>
</file>

<file path=docProps/custom.xml><?xml version="1.0" encoding="utf-8"?>
<Properties xmlns="http://schemas.openxmlformats.org/officeDocument/2006/custom-properties" xmlns:vt="http://schemas.openxmlformats.org/officeDocument/2006/docPropsVTypes"/>
</file>