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3-章-系统辨识与灰盒建模"/>
    <w:p>
      <w:pPr>
        <w:pStyle w:val="Heading1"/>
      </w:pPr>
      <w:r>
        <w:rPr>
          <w:rStyle w:val="SectionNumber"/>
        </w:rPr>
        <w:t xml:space="preserve">1</w:t>
      </w:r>
      <w:r>
        <w:tab/>
      </w:r>
      <w:r>
        <w:rPr>
          <w:rFonts w:hint="eastAsia"/>
        </w:rPr>
        <w:t xml:space="preserve">第</w:t>
      </w:r>
      <w:r>
        <w:t xml:space="preserve"> 3 </w:t>
      </w:r>
      <w:r>
        <w:rPr>
          <w:rFonts w:hint="eastAsia"/>
        </w:rPr>
        <w:t xml:space="preserve">章</w:t>
      </w:r>
      <w:r>
        <w:t xml:space="preserve"> </w:t>
      </w:r>
      <w:r>
        <w:rPr>
          <w:rFonts w:hint="eastAsia"/>
        </w:rPr>
        <w:t xml:space="preserve">系统辨识与灰盒建模</w:t>
      </w:r>
    </w:p>
    <w:p>
      <w:pPr>
        <w:pStyle w:val="CaptionedFigure"/>
      </w:pPr>
      <w:r>
        <w:drawing>
          <wp:inline>
            <wp:extent cx="5334000" cy="2909454"/>
            <wp:effectExtent b="0" l="0" r="0" t="0"/>
            <wp:docPr descr="系统辨识与灰盒建模：黑箱、白箱与灰箱方法对比" title="" id="10" name="Picture"/>
            <a:graphic>
              <a:graphicData uri="http://schemas.openxmlformats.org/drawingml/2006/picture">
                <pic:pic>
                  <pic:nvPicPr>
                    <pic:cNvPr descr="assets/ch03/concept_system_identifica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系统辨识与灰盒建模：黑箱、白箱与灰箱方法对比</w:t>
      </w:r>
    </w:p>
    <w:bookmarkStart w:id="14"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本章探讨当工业现场缺乏精确的物理图纸或水力学参数时，如何利用数据驱动的方法“反推”出可用于控制的数学模型。</w:t>
      </w:r>
      <w:r>
        <w:t xml:space="preserve"> </w:t>
      </w:r>
      <w:r>
        <w:rPr>
          <w:rFonts w:hint="eastAsia"/>
        </w:rPr>
        <w:t xml:space="preserve">读者需要掌握：</w:t>
      </w:r>
      <w:r>
        <w:t xml:space="preserve"> </w:t>
      </w:r>
      <w:r>
        <w:t xml:space="preserve">1. </w:t>
      </w:r>
      <w:r>
        <w:rPr>
          <w:rFonts w:hint="eastAsia"/>
        </w:rPr>
        <w:t xml:space="preserve">白盒、黑盒与灰盒建模的区别与工业应用场景。</w:t>
      </w:r>
      <w:r>
        <w:t xml:space="preserve"> </w:t>
      </w:r>
      <w:r>
        <w:t xml:space="preserve">2. </w:t>
      </w:r>
      <w:r>
        <w:rPr>
          <w:rFonts w:hint="eastAsia"/>
        </w:rPr>
        <w:t xml:space="preserve">工业界最常用的控制对象降阶模型：一阶惯性加纯滞后系统（FOPDT）。</w:t>
      </w:r>
      <w:r>
        <w:t xml:space="preserve"> </w:t>
      </w:r>
      <w:r>
        <w:t xml:space="preserve">3. </w:t>
      </w:r>
      <w:r>
        <w:rPr>
          <w:rFonts w:hint="eastAsia"/>
        </w:rPr>
        <w:t xml:space="preserve">阶跃响应测试（Step</w:t>
      </w:r>
      <w:r>
        <w:t xml:space="preserve"> Response </w:t>
      </w:r>
      <w:r>
        <w:rPr>
          <w:rFonts w:hint="eastAsia"/>
        </w:rPr>
        <w:t xml:space="preserve">Experiment）在控制工程中的核心地位。</w:t>
      </w:r>
      <w:r>
        <w:t xml:space="preserve"> </w:t>
      </w:r>
      <w:r>
        <w:t xml:space="preserve">4. </w:t>
      </w:r>
      <w:r>
        <w:rPr>
          <w:rFonts w:hint="eastAsia"/>
        </w:rPr>
        <w:t xml:space="preserve">系统辨识（System</w:t>
      </w:r>
      <w:r>
        <w:t xml:space="preserve"> </w:t>
      </w:r>
      <w:r>
        <w:rPr>
          <w:rFonts w:hint="eastAsia"/>
        </w:rPr>
        <w:t xml:space="preserve">Identification）中最小二乘法与非线性优化（Nelder-Mead）的应用。</w:t>
      </w:r>
    </w:p>
    <w:p>
      <w:pPr>
        <w:pStyle w:val="BodyText"/>
      </w:pPr>
      <w:r>
        <w:drawing>
          <wp:inline>
            <wp:extent cx="5334000" cy="2909454"/>
            <wp:effectExtent b="0" l="0" r="0" t="0"/>
            <wp:docPr descr="本章概念图：系统辨识与灰盒建模" title="" id="12" name="Picture"/>
            <a:graphic>
              <a:graphicData uri="http://schemas.openxmlformats.org/drawingml/2006/picture">
                <pic:pic>
                  <pic:nvPicPr>
                    <pic:cNvPr descr="assets/ch03/concept_system_identification.png" id="13"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在水系统控制论（CHS）的统一模型层级中，FOPDT</w:t>
      </w:r>
      <w:r>
        <w:t xml:space="preserve"> </w:t>
      </w:r>
      <w:r>
        <w:rPr>
          <w:rFonts w:hint="eastAsia"/>
        </w:rPr>
        <w:t xml:space="preserve">模型属于</w:t>
      </w:r>
      <w:r>
        <w:rPr>
          <w:rFonts w:hint="eastAsia"/>
          <w:b/>
          <w:bCs/>
        </w:rPr>
        <w:t xml:space="preserve">第四层级（Level</w:t>
      </w:r>
      <w:r>
        <w:rPr>
          <w:b/>
          <w:bCs/>
        </w:rPr>
        <w:t xml:space="preserve"> </w:t>
      </w:r>
      <w:r>
        <w:rPr>
          <w:rFonts w:hint="eastAsia"/>
          <w:b/>
          <w:bCs/>
        </w:rPr>
        <w:t xml:space="preserve">iv：纯积分/一阶惯性模型）</w:t>
      </w:r>
      <w:r>
        <w:rPr>
          <w:rFonts w:hint="eastAsia"/>
        </w:rPr>
        <w:t xml:space="preserve">，是</w:t>
      </w:r>
      <w:r>
        <w:t xml:space="preserve"> CHS </w:t>
      </w:r>
      <w:r>
        <w:rPr>
          <w:rFonts w:hint="eastAsia"/>
        </w:rPr>
        <w:t xml:space="preserve">统一传递函数族（Unified</w:t>
      </w:r>
      <w:r>
        <w:t xml:space="preserve"> Transfer Function </w:t>
      </w:r>
      <w:r>
        <w:rPr>
          <w:rFonts w:hint="eastAsia"/>
        </w:rPr>
        <w:t xml:space="preserve">Family）的工程简化形态。CHS</w:t>
      </w:r>
      <w:r>
        <w:t xml:space="preserve"> </w:t>
      </w:r>
      <w:r>
        <w:rPr>
          <w:rFonts w:hint="eastAsia"/>
        </w:rPr>
        <w:t xml:space="preserve">理论证明：无论水系统多么复杂，在工作点附近都可以通过逐级降阶——从线性化</w:t>
      </w:r>
      <w:r>
        <w:t xml:space="preserve"> Saint-Venant </w:t>
      </w:r>
      <w:r>
        <w:rPr>
          <w:rFonts w:hint="eastAsia"/>
        </w:rPr>
        <w:t xml:space="preserve">方程（Level</w:t>
      </w:r>
      <w:r>
        <w:t xml:space="preserve"> </w:t>
      </w:r>
      <w:r>
        <w:rPr>
          <w:rFonts w:hint="eastAsia"/>
        </w:rPr>
        <w:t xml:space="preserve">i）到</w:t>
      </w:r>
      <w:r>
        <w:t xml:space="preserve"> IDZ </w:t>
      </w:r>
      <w:r>
        <w:rPr>
          <w:rFonts w:hint="eastAsia"/>
        </w:rPr>
        <w:t xml:space="preserve">传递函数（Level</w:t>
      </w:r>
      <w:r>
        <w:t xml:space="preserve"> </w:t>
      </w:r>
      <w:r>
        <w:rPr>
          <w:rFonts w:hint="eastAsia"/>
        </w:rPr>
        <w:t xml:space="preserve">ii）再到积分延迟模型（Level</w:t>
      </w:r>
      <w:r>
        <w:t xml:space="preserve"> </w:t>
      </w:r>
      <w:r>
        <w:rPr>
          <w:rFonts w:hint="eastAsia"/>
        </w:rPr>
        <w:t xml:space="preserve">iii）——最终收敛到仅含</w:t>
      </w:r>
      <w:r>
        <w:t xml:space="preserve"> </w:t>
      </w:r>
      <m:oMath>
        <m:r>
          <m:t>K</m:t>
        </m:r>
      </m:oMath>
      <w:r>
        <w:t xml:space="preserve">、</w:t>
      </w:r>
      <m:oMath>
        <m:r>
          <m:t>T</m:t>
        </m:r>
      </m:oMath>
      <w:r>
        <w:t xml:space="preserve">、</w:t>
      </w:r>
      <m:oMath>
        <m:r>
          <m:t>L</m:t>
        </m:r>
      </m:oMath>
      <w:r>
        <w:t xml:space="preserve"> </w:t>
      </w:r>
      <w:r>
        <w:rPr>
          <w:rFonts w:hint="eastAsia"/>
        </w:rPr>
        <w:t xml:space="preserve">三个参数的</w:t>
      </w:r>
      <w:r>
        <w:t xml:space="preserve"> FOPDT </w:t>
      </w:r>
      <w:r>
        <w:rPr>
          <w:rFonts w:hint="eastAsia"/>
        </w:rPr>
        <w:t xml:space="preserve">结构。</w:t>
      </w:r>
    </w:p>
    <w:p>
      <w:pPr>
        <w:pStyle w:val="BodyText"/>
      </w:pPr>
      <w:r>
        <w:rPr>
          <w:rFonts w:hint="eastAsia"/>
        </w:rPr>
        <w:t xml:space="preserve">系统辨识在</w:t>
      </w:r>
      <w:r>
        <w:t xml:space="preserve"> CHS </w:t>
      </w:r>
      <w:r>
        <w:rPr>
          <w:rFonts w:hint="eastAsia"/>
        </w:rPr>
        <w:t xml:space="preserve">六元架构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中的角色是：</w:t>
      </w:r>
      <w:r>
        <w:rPr>
          <w:rFonts w:hint="eastAsia"/>
          <w:b/>
          <w:bCs/>
        </w:rPr>
        <w:t xml:space="preserve">为被控对象（P）建立可用于控制器（C）设计的数学描述</w:t>
      </w:r>
      <w:r>
        <w:rPr>
          <w:rFonts w:hint="eastAsia"/>
        </w:rPr>
        <w:t xml:space="preserve">。当物理白盒建模因参数缺失而无法进行时，灰盒辨识成为唯一的工程出路。CHS</w:t>
      </w:r>
      <w:r>
        <w:t xml:space="preserve"> </w:t>
      </w:r>
      <w:r>
        <w:rPr>
          <w:rFonts w:hint="eastAsia"/>
        </w:rPr>
        <w:t xml:space="preserve">八原理中的</w:t>
      </w:r>
      <w:r>
        <w:rPr>
          <w:rFonts w:hint="eastAsia"/>
          <w:b/>
          <w:bCs/>
        </w:rPr>
        <w:t xml:space="preserve">降阶原理（P3：Order</w:t>
      </w:r>
      <w:r>
        <w:rPr>
          <w:b/>
          <w:bCs/>
        </w:rPr>
        <w:t xml:space="preserve"> </w:t>
      </w:r>
      <w:r>
        <w:rPr>
          <w:rFonts w:hint="eastAsia"/>
          <w:b/>
          <w:bCs/>
        </w:rPr>
        <w:t xml:space="preserve">Reduction）</w:t>
      </w:r>
      <w:r>
        <w:rPr>
          <w:rFonts w:hint="eastAsia"/>
        </w:rPr>
        <w:t xml:space="preserve">直接指导了本章的方法论——不追求无限精细的物理模型，而是辨识出”刚好足够精确”的低阶模型，使其在目标控制层级的时间尺度内保持有效。同时，</w:t>
      </w:r>
      <w:r>
        <w:rPr>
          <w:rFonts w:hint="eastAsia"/>
          <w:b/>
          <w:bCs/>
        </w:rPr>
        <w:t xml:space="preserve">自适应原理（P7：Adaptation）</w:t>
      </w:r>
      <w:r>
        <w:rPr>
          <w:rFonts w:hint="eastAsia"/>
        </w:rPr>
        <w:t xml:space="preserve">要求辨识不是一次性工作，而是通过在线递归算法持续跟踪参数漂移，为自适应控制提供基础。</w:t>
      </w:r>
    </w:p>
    <w:bookmarkEnd w:id="14"/>
    <w:bookmarkStart w:id="18" w:name="理论基础数据驱动的系统建模"/>
    <w:p>
      <w:pPr>
        <w:pStyle w:val="Heading2"/>
      </w:pPr>
      <w:r>
        <w:rPr>
          <w:rStyle w:val="SectionNumber"/>
        </w:rPr>
        <w:t xml:space="preserve">1.2</w:t>
      </w:r>
      <w:r>
        <w:tab/>
      </w:r>
      <w:r>
        <w:t xml:space="preserve">2. </w:t>
      </w:r>
      <w:r>
        <w:rPr>
          <w:rFonts w:hint="eastAsia"/>
        </w:rPr>
        <w:t xml:space="preserve">理论基础：数据驱动的系统建模</w:t>
      </w:r>
    </w:p>
    <w:p>
      <w:pPr>
        <w:pStyle w:val="FirstParagraph"/>
      </w:pPr>
      <w:r>
        <w:rPr>
          <w:rFonts w:hint="eastAsia"/>
        </w:rPr>
        <w:t xml:space="preserve">在第</w:t>
      </w:r>
      <w:r>
        <w:t xml:space="preserve"> 1 </w:t>
      </w:r>
      <w:r>
        <w:rPr>
          <w:rFonts w:hint="eastAsia"/>
        </w:rPr>
        <w:t xml:space="preserve">章中，我们根据质量守恒定律和伯努利方程，一步步推导出了水箱系统的微分方程。这在控制论中被称为</w:t>
      </w:r>
      <w:r>
        <w:rPr>
          <w:rFonts w:hint="eastAsia"/>
          <w:b/>
          <w:bCs/>
        </w:rPr>
        <w:t xml:space="preserve">白盒建模（White-Box</w:t>
      </w:r>
      <w:r>
        <w:rPr>
          <w:b/>
          <w:bCs/>
        </w:rPr>
        <w:t xml:space="preserve"> </w:t>
      </w:r>
      <w:r>
        <w:rPr>
          <w:rFonts w:hint="eastAsia"/>
          <w:b/>
          <w:bCs/>
        </w:rPr>
        <w:t xml:space="preserve">Modeling）</w:t>
      </w:r>
      <w:r>
        <w:t xml:space="preserve">。</w:t>
      </w:r>
      <w:r>
        <w:t xml:space="preserve"> </w:t>
      </w:r>
      <w:r>
        <w:rPr>
          <w:rFonts w:hint="eastAsia"/>
        </w:rPr>
        <w:t xml:space="preserve">然而，在真实的工业现场，老旧的泵站可能根本找不到设计图纸，管道内部结垢导致的阻力未知，甚至连阀门的流量特性曲线都丢失了。此时，物理建模彻底走入死胡同。</w:t>
      </w:r>
    </w:p>
    <w:p>
      <w:pPr>
        <w:pStyle w:val="BodyText"/>
      </w:pPr>
      <w:r>
        <w:rPr>
          <w:rFonts w:hint="eastAsia"/>
        </w:rPr>
        <w:t xml:space="preserve">工程师们必须转向</w:t>
      </w:r>
      <w:r>
        <w:rPr>
          <w:rFonts w:hint="eastAsia"/>
          <w:b/>
          <w:bCs/>
        </w:rPr>
        <w:t xml:space="preserve">数据驱动建模（Data-Driven</w:t>
      </w:r>
      <w:r>
        <w:rPr>
          <w:b/>
          <w:bCs/>
        </w:rPr>
        <w:t xml:space="preserve"> </w:t>
      </w:r>
      <w:r>
        <w:rPr>
          <w:rFonts w:hint="eastAsia"/>
          <w:b/>
          <w:bCs/>
        </w:rPr>
        <w:t xml:space="preserve">Modeling）</w:t>
      </w:r>
      <w:r>
        <w:t xml:space="preserve">。</w:t>
      </w:r>
      <w:r>
        <w:t xml:space="preserve"> </w:t>
      </w:r>
      <w:r>
        <w:t xml:space="preserve">-</w:t>
      </w:r>
      <w:r>
        <w:t xml:space="preserve"> </w:t>
      </w:r>
      <w:r>
        <w:rPr>
          <w:rFonts w:hint="eastAsia"/>
          <w:b/>
          <w:bCs/>
        </w:rPr>
        <w:t xml:space="preserve">黑盒建模（Black-Box）</w:t>
      </w:r>
      <w:r>
        <w:rPr>
          <w:rFonts w:hint="eastAsia"/>
        </w:rPr>
        <w:t xml:space="preserve">：完全抛弃物理法则，直接用深度学习（神经网络）输入海量数据，让</w:t>
      </w:r>
      <w:r>
        <w:t xml:space="preserve"> AI </w:t>
      </w:r>
      <w:r>
        <w:rPr>
          <w:rFonts w:hint="eastAsia"/>
        </w:rPr>
        <w:t xml:space="preserve">学习输入与输出的映射。这在控制界极不讨好，因为黑盒模型不可解释，无法保证稳定性的数学证明。</w:t>
      </w:r>
      <w:r>
        <w:t xml:space="preserve"> </w:t>
      </w:r>
      <w:r>
        <w:t xml:space="preserve">-</w:t>
      </w:r>
      <w:r>
        <w:t xml:space="preserve"> </w:t>
      </w:r>
      <w:r>
        <w:rPr>
          <w:rFonts w:hint="eastAsia"/>
          <w:b/>
          <w:bCs/>
        </w:rPr>
        <w:t xml:space="preserve">灰盒建模（Gray-Box）</w:t>
      </w:r>
      <w:r>
        <w:rPr>
          <w:rFonts w:hint="eastAsia"/>
        </w:rPr>
        <w:t xml:space="preserve">：这是工业界的绝对主流。我们先根据物理常识设定一个包含未知参数的方程结构（白框），然后用现场的运行数据去“辨识（Identify）”出这些参数。</w:t>
      </w:r>
    </w:p>
    <w:p>
      <w:pPr>
        <w:pStyle w:val="BodyText"/>
      </w:pPr>
      <w:r>
        <w:rPr>
          <w:b/>
          <w:bCs/>
        </w:rPr>
        <w:t xml:space="preserve">FOPDT </w:t>
      </w:r>
      <w:r>
        <w:rPr>
          <w:rFonts w:hint="eastAsia"/>
          <w:b/>
          <w:bCs/>
        </w:rPr>
        <w:t xml:space="preserve">模型（一阶惯性加纯滞后）</w:t>
      </w:r>
      <w:r>
        <w:rPr>
          <w:rFonts w:hint="eastAsia"/>
        </w:rPr>
        <w:t xml:space="preserve">：</w:t>
      </w:r>
      <w:r>
        <w:t xml:space="preserve"> </w:t>
      </w:r>
      <w:r>
        <w:rPr>
          <w:rFonts w:hint="eastAsia"/>
        </w:rPr>
        <w:t xml:space="preserve">无数控制学家证明：无论真实的化工厂有多么复杂的非线性偏微分方程，在它运行的工作点附近，绝大多数慢速流体系统都可以被极度“降维打击”为以下这个简单的传递函数：</w:t>
      </w:r>
    </w:p>
    <w:p>
      <w:pPr>
        <w:pStyle w:val="BodyText"/>
      </w:pPr>
      <m:oMathPara>
        <m:oMathParaPr>
          <m:jc m:val="center"/>
        </m:oMathParaPr>
        <m:oMath>
          <m:r>
            <m:t>G</m:t>
          </m:r>
          <m:r>
            <m:rPr>
              <m:sty m:val="p"/>
            </m:rPr>
            <m:t>(</m:t>
          </m:r>
          <m:r>
            <m:t>s</m:t>
          </m:r>
          <m:r>
            <m:rPr>
              <m:sty m:val="p"/>
            </m:rPr>
            <m:t>)</m:t>
          </m:r>
          <m:r>
            <m:rPr>
              <m:sty m:val="p"/>
            </m:rPr>
            <m:t>=</m:t>
          </m:r>
          <m:f>
            <m:fPr>
              <m:type m:val="bar"/>
            </m:fPr>
            <m:num>
              <m:r>
                <m:t>K</m:t>
              </m:r>
              <m:sSup>
                <m:e>
                  <m:r>
                    <m:t>e</m:t>
                  </m:r>
                </m:e>
                <m:sup>
                  <m:r>
                    <m:rPr>
                      <m:sty m:val="p"/>
                    </m:rPr>
                    <m:t>−</m:t>
                  </m:r>
                  <m:r>
                    <m:t>L</m:t>
                  </m:r>
                  <m:r>
                    <m:t>s</m:t>
                  </m:r>
                </m:sup>
              </m:sSup>
            </m:num>
            <m:den>
              <m:r>
                <m:t>T</m:t>
              </m:r>
              <m:r>
                <m:t>s</m:t>
              </m:r>
              <m:r>
                <m:rPr>
                  <m:sty m:val="p"/>
                </m:rPr>
                <m:t>+</m:t>
              </m:r>
              <m:r>
                <m:t>1</m:t>
              </m:r>
            </m:den>
          </m:f>
        </m:oMath>
      </m:oMathPara>
    </w:p>
    <w:p>
      <w:pPr>
        <w:pStyle w:val="FirstParagraph"/>
      </w:pPr>
      <w:r>
        <w:rPr>
          <w:rFonts w:hint="eastAsia"/>
        </w:rPr>
        <w:t xml:space="preserve">它只有三个决定生死的灵魂参数：</w:t>
      </w:r>
      <w:r>
        <w:t xml:space="preserve"> </w:t>
      </w:r>
      <w:r>
        <w:t xml:space="preserve">-</w:t>
      </w:r>
      <w:r>
        <w:t xml:space="preserve"> </w:t>
      </w:r>
      <m:oMath>
        <m:r>
          <m:t>K</m:t>
        </m:r>
      </m:oMath>
      <w:r>
        <w:rPr>
          <w:b/>
          <w:bCs/>
        </w:rPr>
        <w:t xml:space="preserve"> </w:t>
      </w:r>
      <w:r>
        <w:rPr>
          <w:rFonts w:hint="eastAsia"/>
          <w:b/>
          <w:bCs/>
        </w:rPr>
        <w:t xml:space="preserve">(静态增益)</w:t>
      </w:r>
      <w:r>
        <w:rPr>
          <w:rFonts w:hint="eastAsia"/>
        </w:rPr>
        <w:t xml:space="preserve">：你把阀门开大</w:t>
      </w:r>
      <w:r>
        <w:t xml:space="preserve"> </w:t>
      </w:r>
      <m:oMath>
        <m:r>
          <m:t>1</m:t>
        </m:r>
        <m:r>
          <m:rPr>
            <m:sty m:val="p"/>
          </m:rPr>
          <m:t>%</m:t>
        </m:r>
      </m:oMath>
      <w:r>
        <w:rPr>
          <w:rFonts w:hint="eastAsia"/>
        </w:rPr>
        <w:t xml:space="preserve">，水位最终会涨多少米。</w:t>
      </w:r>
      <w:r>
        <w:t xml:space="preserve"> </w:t>
      </w:r>
      <w:r>
        <w:t xml:space="preserve">-</w:t>
      </w:r>
      <w:r>
        <w:t xml:space="preserve"> </w:t>
      </w:r>
      <m:oMath>
        <m:r>
          <m:t>L</m:t>
        </m:r>
      </m:oMath>
      <w:r>
        <w:rPr>
          <w:b/>
          <w:bCs/>
        </w:rPr>
        <w:t xml:space="preserve"> </w:t>
      </w:r>
      <w:r>
        <w:rPr>
          <w:rFonts w:hint="eastAsia"/>
          <w:b/>
          <w:bCs/>
        </w:rPr>
        <w:t xml:space="preserve">(纯滞后时间</w:t>
      </w:r>
      <w:r>
        <w:rPr>
          <w:b/>
          <w:bCs/>
        </w:rPr>
        <w:t xml:space="preserve"> Dead Time)</w:t>
      </w:r>
      <w:r>
        <w:rPr>
          <w:rFonts w:hint="eastAsia"/>
        </w:rPr>
        <w:t xml:space="preserve">：你拧开阀门后，水位“完全没有反应”的死区时间有多长（由于管道距离极长导致）。</w:t>
      </w:r>
      <w:r>
        <w:t xml:space="preserve"> </w:t>
      </w:r>
      <w:r>
        <w:t xml:space="preserve">-</w:t>
      </w:r>
      <w:r>
        <w:t xml:space="preserve"> </w:t>
      </w:r>
      <m:oMath>
        <m:r>
          <m:t>T</m:t>
        </m:r>
      </m:oMath>
      <w:r>
        <w:rPr>
          <w:b/>
          <w:bCs/>
        </w:rPr>
        <w:t xml:space="preserve"> </w:t>
      </w:r>
      <w:r>
        <w:rPr>
          <w:rFonts w:hint="eastAsia"/>
          <w:b/>
          <w:bCs/>
        </w:rPr>
        <w:t xml:space="preserve">(时间常数</w:t>
      </w:r>
      <w:r>
        <w:rPr>
          <w:b/>
          <w:bCs/>
        </w:rPr>
        <w:t xml:space="preserve"> Time Constant)</w:t>
      </w:r>
      <w:r>
        <w:rPr>
          <w:rFonts w:hint="eastAsia"/>
        </w:rPr>
        <w:t xml:space="preserve">：系统从开始反应，到达到最终稳定值</w:t>
      </w:r>
      <w:r>
        <w:t xml:space="preserve"> </w:t>
      </w:r>
      <m:oMath>
        <m:r>
          <m:t>63.2</m:t>
        </m:r>
        <m:r>
          <m:rPr>
            <m:sty m:val="p"/>
          </m:rPr>
          <m:t>%</m:t>
        </m:r>
      </m:oMath>
      <w:r>
        <w:t xml:space="preserve"> </w:t>
      </w:r>
      <w:r>
        <w:rPr>
          <w:rFonts w:hint="eastAsia"/>
        </w:rPr>
        <w:t xml:space="preserve">所需的时间。它代表了系统的“惯性”或“迟钝程度”。</w:t>
      </w:r>
    </w:p>
    <w:p>
      <w:pPr>
        <w:pStyle w:val="BodyText"/>
      </w:pPr>
      <w:r>
        <w:rPr>
          <w:rFonts w:hint="eastAsia"/>
        </w:rPr>
        <w:t xml:space="preserve">只要我们能在现场通过做实验，把这三个参数”抓”出来，全世界任何一本控制学教科书里都有成熟的公式（如</w:t>
      </w:r>
      <w:r>
        <w:t xml:space="preserve"> Ziegler-Nichols </w:t>
      </w:r>
      <w:r>
        <w:rPr>
          <w:rFonts w:hint="eastAsia"/>
        </w:rPr>
        <w:t xml:space="preserve">法或</w:t>
      </w:r>
      <w:r>
        <w:t xml:space="preserve"> Cohen-Coon </w:t>
      </w:r>
      <w:r>
        <w:rPr>
          <w:rFonts w:hint="eastAsia"/>
        </w:rPr>
        <w:t xml:space="preserve">法），能直接算出完美的</w:t>
      </w:r>
      <w:r>
        <w:t xml:space="preserve"> PID </w:t>
      </w:r>
      <w:r>
        <w:rPr>
          <w:rFonts w:hint="eastAsia"/>
        </w:rPr>
        <w:t xml:space="preserve">整定参数。</w:t>
      </w:r>
    </w:p>
    <w:bookmarkStart w:id="15" w:name="fopdt-三参数的物理意义深析"/>
    <w:p>
      <w:pPr>
        <w:pStyle w:val="Heading3"/>
      </w:pPr>
      <w:r>
        <w:rPr>
          <w:rStyle w:val="SectionNumber"/>
        </w:rPr>
        <w:t xml:space="preserve">1.2.1</w:t>
      </w:r>
      <w:r>
        <w:tab/>
      </w:r>
      <w:r>
        <w:t xml:space="preserve">FOPDT </w:t>
      </w:r>
      <w:r>
        <w:rPr>
          <w:rFonts w:hint="eastAsia"/>
        </w:rPr>
        <w:t xml:space="preserve">三参数的物理意义深析</w:t>
      </w:r>
    </w:p>
    <w:p>
      <w:pPr>
        <w:pStyle w:val="FirstParagraph"/>
      </w:pPr>
      <w:r>
        <w:t xml:space="preserve">FOPDT </w:t>
      </w:r>
      <w:r>
        <w:rPr>
          <w:rFonts w:hint="eastAsia"/>
        </w:rPr>
        <w:t xml:space="preserve">模型</w:t>
      </w:r>
      <w:r>
        <w:t xml:space="preserve"> </w:t>
      </w:r>
      <m:oMath>
        <m:r>
          <m:t>G</m:t>
        </m:r>
        <m:r>
          <m:rPr>
            <m:sty m:val="p"/>
          </m:rPr>
          <m:t>(</m:t>
        </m:r>
        <m:r>
          <m:t>s</m:t>
        </m:r>
        <m:r>
          <m:rPr>
            <m:sty m:val="p"/>
          </m:rPr>
          <m:t>)</m:t>
        </m:r>
        <m:r>
          <m:rPr>
            <m:sty m:val="p"/>
          </m:rPr>
          <m:t>=</m:t>
        </m:r>
        <m:r>
          <m:t>K</m:t>
        </m:r>
        <m:sSup>
          <m:e>
            <m:r>
              <m:t>e</m:t>
            </m:r>
          </m:e>
          <m:sup>
            <m:r>
              <m:rPr>
                <m:sty m:val="p"/>
              </m:rPr>
              <m:t>−</m:t>
            </m:r>
            <m:r>
              <m:t>L</m:t>
            </m:r>
            <m:r>
              <m:t>s</m:t>
            </m:r>
          </m:sup>
        </m:sSup>
        <m:r>
          <m:rPr>
            <m:sty m:val="p"/>
          </m:rPr>
          <m:t>/</m:t>
        </m:r>
        <m:r>
          <m:rPr>
            <m:sty m:val="p"/>
          </m:rPr>
          <m:t>(</m:t>
        </m:r>
        <m:r>
          <m:t>T</m:t>
        </m:r>
        <m:r>
          <m:t>s</m:t>
        </m:r>
        <m:r>
          <m:rPr>
            <m:sty m:val="p"/>
          </m:rPr>
          <m:t>+</m:t>
        </m:r>
        <m:r>
          <m:t>1</m:t>
        </m:r>
        <m:r>
          <m:rPr>
            <m:sty m:val="p"/>
          </m:rPr>
          <m:t>)</m:t>
        </m:r>
      </m:oMath>
      <w:r>
        <w:t xml:space="preserve"> </w:t>
      </w:r>
      <w:r>
        <w:rPr>
          <w:rFonts w:hint="eastAsia"/>
        </w:rPr>
        <w:t xml:space="preserve">之所以在控制工程中占据统治地位，根本原因在于其三个参数各自对应着流体输运过程中不可回避的物理机制。</w:t>
      </w:r>
    </w:p>
    <w:p>
      <w:pPr>
        <w:pStyle w:val="BodyText"/>
      </w:pPr>
      <w:r>
        <w:rPr>
          <w:rFonts w:hint="eastAsia"/>
          <w:b/>
          <w:bCs/>
        </w:rPr>
        <w:t xml:space="preserve">静态增益</w:t>
      </w:r>
      <w:r>
        <w:rPr>
          <w:b/>
          <w:bCs/>
        </w:rPr>
        <w:t xml:space="preserve"> </w:t>
      </w:r>
      <m:oMath>
        <m:r>
          <m:t>K</m:t>
        </m:r>
      </m:oMath>
      <w:r>
        <w:t xml:space="preserve"> </w:t>
      </w:r>
      <w:r>
        <w:rPr>
          <w:rFonts w:hint="eastAsia"/>
        </w:rPr>
        <w:t xml:space="preserve">反映的是系统在稳态下输入变化量与输出变化量之间的比例关系。对于水位控制系统，</w:t>
      </w:r>
      <m:oMath>
        <m:r>
          <m:t>K</m:t>
        </m:r>
      </m:oMath>
      <w:r>
        <w:t xml:space="preserve"> </w:t>
      </w:r>
      <w:r>
        <w:rPr>
          <w:rFonts w:hint="eastAsia"/>
        </w:rPr>
        <w:t xml:space="preserve">的物理意义是：当控制阀门开度变化</w:t>
      </w:r>
      <w:r>
        <w:t xml:space="preserve"> </w:t>
      </w:r>
      <m:oMath>
        <m:r>
          <m:rPr>
            <m:sty m:val="p"/>
          </m:rPr>
          <m:t>Δ</m:t>
        </m:r>
        <m:r>
          <m:t>u</m:t>
        </m:r>
      </m:oMath>
      <w:r>
        <w:t xml:space="preserve"> </w:t>
      </w:r>
      <w:r>
        <w:rPr>
          <w:rFonts w:hint="eastAsia"/>
        </w:rPr>
        <w:t xml:space="preserve">后，经过足够长的时间，水位最终变化</w:t>
      </w:r>
      <w:r>
        <w:t xml:space="preserve"> </w:t>
      </w:r>
      <m:oMath>
        <m:r>
          <m:rPr>
            <m:sty m:val="p"/>
          </m:rPr>
          <m:t>Δ</m:t>
        </m:r>
        <m:r>
          <m:t>y</m:t>
        </m:r>
        <m:r>
          <m:rPr>
            <m:sty m:val="p"/>
          </m:rPr>
          <m:t>=</m:t>
        </m:r>
        <m:r>
          <m:t>K</m:t>
        </m:r>
        <m:r>
          <m:rPr>
            <m:sty m:val="p"/>
          </m:rPr>
          <m:t>⋅</m:t>
        </m:r>
        <m:r>
          <m:rPr>
            <m:sty m:val="p"/>
          </m:rPr>
          <m:t>Δ</m:t>
        </m:r>
        <m:r>
          <m:t>u</m:t>
        </m:r>
      </m:oMath>
      <w:r>
        <w:t xml:space="preserve">。</w:t>
      </w:r>
      <m:oMath>
        <m:r>
          <m:t>K</m:t>
        </m:r>
      </m:oMath>
      <w:r>
        <w:t xml:space="preserve"> </w:t>
      </w:r>
      <w:r>
        <w:rPr>
          <w:rFonts w:hint="eastAsia"/>
        </w:rPr>
        <w:t xml:space="preserve">的量纲取决于输入输出的物理量选择（例如</w:t>
      </w:r>
      <w:r>
        <w:t xml:space="preserve"> m/% </w:t>
      </w:r>
      <w:r>
        <w:rPr>
          <w:rFonts w:hint="eastAsia"/>
        </w:rPr>
        <w:t xml:space="preserve">或</w:t>
      </w:r>
      <w:r>
        <w:t xml:space="preserve"> m/(m</w:t>
      </w:r>
      <m:oMath>
        <m:sSup>
          <m:e>
            <m:r>
              <m:t>​</m:t>
            </m:r>
          </m:e>
          <m:sup>
            <m:r>
              <m:t>3</m:t>
            </m:r>
          </m:sup>
        </m:sSup>
      </m:oMath>
      <w:r>
        <w:rPr>
          <w:rFonts w:hint="eastAsia"/>
        </w:rPr>
        <w:t xml:space="preserve">/s)），其数值大小直接决定了控制器增益的整定范围——</w:t>
      </w:r>
      <m:oMath>
        <m:r>
          <m:t>K</m:t>
        </m:r>
      </m:oMath>
      <w:r>
        <w:t xml:space="preserve"> </w:t>
      </w:r>
      <w:r>
        <w:rPr>
          <w:rFonts w:hint="eastAsia"/>
        </w:rPr>
        <w:t xml:space="preserve">越大，控制器增益必须越小，否则系统容易振荡。</w:t>
      </w:r>
    </w:p>
    <w:p>
      <w:pPr>
        <w:pStyle w:val="BodyText"/>
      </w:pPr>
      <w:r>
        <w:rPr>
          <w:rFonts w:hint="eastAsia"/>
          <w:b/>
          <w:bCs/>
        </w:rPr>
        <w:t xml:space="preserve">纯滞后时间</w:t>
      </w:r>
      <w:r>
        <w:rPr>
          <w:b/>
          <w:bCs/>
        </w:rPr>
        <w:t xml:space="preserve"> </w:t>
      </w:r>
      <m:oMath>
        <m:r>
          <m:t>L</m:t>
        </m:r>
      </m:oMath>
      <w:r>
        <w:t xml:space="preserve"> </w:t>
      </w:r>
      <w:r>
        <w:rPr>
          <w:rFonts w:hint="eastAsia"/>
        </w:rPr>
        <w:t xml:space="preserve">是控制工程中最令人头疼的物理现象。它描述的是：从执行器动作（如阀门开启）的瞬间起，到被控变量（如下游水位）开始发生任何可观测变化所经过的时间。在长距离输水管道中，</w:t>
      </w:r>
      <m:oMath>
        <m:r>
          <m:t>L</m:t>
        </m:r>
      </m:oMath>
      <w:r>
        <w:t xml:space="preserve"> </w:t>
      </w:r>
      <w:r>
        <w:rPr>
          <w:rFonts w:hint="eastAsia"/>
        </w:rPr>
        <w:t xml:space="preserve">的主要来源是水流从执行器位置传播到传感器位置所需的输运时间，可近似为</w:t>
      </w:r>
      <w:r>
        <w:t xml:space="preserve"> </w:t>
      </w:r>
      <m:oMath>
        <m:r>
          <m:t>L</m:t>
        </m:r>
        <m:r>
          <m:rPr>
            <m:sty m:val="p"/>
          </m:rPr>
          <m:t>≈</m:t>
        </m:r>
        <m:r>
          <m:t>l</m:t>
        </m:r>
        <m:r>
          <m:rPr>
            <m:sty m:val="p"/>
          </m:rPr>
          <m:t>/</m:t>
        </m:r>
        <m:r>
          <m:t>v</m:t>
        </m:r>
      </m:oMath>
      <w:r>
        <w:rPr>
          <w:rFonts w:hint="eastAsia"/>
        </w:rPr>
        <w:t xml:space="preserve">，其中</w:t>
      </w:r>
      <w:r>
        <w:t xml:space="preserve"> </w:t>
      </w:r>
      <m:oMath>
        <m:r>
          <m:t>l</m:t>
        </m:r>
      </m:oMath>
      <w:r>
        <w:t xml:space="preserve"> </w:t>
      </w:r>
      <w:r>
        <w:rPr>
          <w:rFonts w:hint="eastAsia"/>
        </w:rPr>
        <w:t xml:space="preserve">为管道长度，</w:t>
      </w:r>
      <m:oMath>
        <m:r>
          <m:t>v</m:t>
        </m:r>
      </m:oMath>
      <w:r>
        <w:t xml:space="preserve"> </w:t>
      </w:r>
      <w:r>
        <w:rPr>
          <w:rFonts w:hint="eastAsia"/>
        </w:rPr>
        <w:t xml:space="preserve">为平均流速。纯滞后的存在使得反馈控制天然地落后于过程变化，</w:t>
      </w:r>
      <m:oMath>
        <m:r>
          <m:t>L</m:t>
        </m:r>
        <m:r>
          <m:rPr>
            <m:sty m:val="p"/>
          </m:rPr>
          <m:t>/</m:t>
        </m:r>
        <m:r>
          <m:t>T</m:t>
        </m:r>
      </m:oMath>
      <w:r>
        <w:t xml:space="preserve"> </w:t>
      </w:r>
      <w:r>
        <w:rPr>
          <w:rFonts w:hint="eastAsia"/>
        </w:rPr>
        <w:t xml:space="preserve">比值（滞后比）越大，控制难度越高。当</w:t>
      </w:r>
      <w:r>
        <w:t xml:space="preserve"> </w:t>
      </w:r>
      <m:oMath>
        <m:r>
          <m:t>L</m:t>
        </m:r>
        <m:r>
          <m:rPr>
            <m:sty m:val="p"/>
          </m:rPr>
          <m:t>/</m:t>
        </m:r>
        <m:r>
          <m:t>T</m:t>
        </m:r>
        <m:r>
          <m:rPr>
            <m:sty m:val="p"/>
          </m:rPr>
          <m:t>&gt;</m:t>
        </m:r>
        <m:r>
          <m:t>1</m:t>
        </m:r>
      </m:oMath>
      <w:r>
        <w:t xml:space="preserve"> </w:t>
      </w:r>
      <w:r>
        <w:rPr>
          <w:rFonts w:hint="eastAsia"/>
        </w:rPr>
        <w:t xml:space="preserve">时，传统</w:t>
      </w:r>
      <w:r>
        <w:t xml:space="preserve"> PID </w:t>
      </w:r>
      <w:r>
        <w:rPr>
          <w:rFonts w:hint="eastAsia"/>
        </w:rPr>
        <w:t xml:space="preserve">控制器的性能急剧恶化，必须引入</w:t>
      </w:r>
      <w:r>
        <w:t xml:space="preserve"> Smith </w:t>
      </w:r>
      <w:r>
        <w:rPr>
          <w:rFonts w:hint="eastAsia"/>
        </w:rPr>
        <w:t xml:space="preserve">预估器或模型预测控制（MPC）等高级策略。</w:t>
      </w:r>
    </w:p>
    <w:p>
      <w:pPr>
        <w:pStyle w:val="BodyText"/>
      </w:pPr>
      <w:r>
        <w:rPr>
          <w:rFonts w:hint="eastAsia"/>
          <w:b/>
          <w:bCs/>
        </w:rPr>
        <w:t xml:space="preserve">时间常数</w:t>
      </w:r>
      <w:r>
        <w:rPr>
          <w:b/>
          <w:bCs/>
        </w:rPr>
        <w:t xml:space="preserve"> </w:t>
      </w:r>
      <m:oMath>
        <m:r>
          <m:t>T</m:t>
        </m:r>
      </m:oMath>
      <w:r>
        <w:t xml:space="preserve"> </w:t>
      </w:r>
      <w:r>
        <w:rPr>
          <w:rFonts w:hint="eastAsia"/>
        </w:rPr>
        <w:t xml:space="preserve">度量的是系统从开始响应到趋近稳态值的速度。物理上，</w:t>
      </w:r>
      <m:oMath>
        <m:r>
          <m:t>T</m:t>
        </m:r>
      </m:oMath>
      <w:r>
        <w:t xml:space="preserve"> </w:t>
      </w:r>
      <w:r>
        <w:rPr>
          <w:rFonts w:hint="eastAsia"/>
        </w:rPr>
        <w:t xml:space="preserve">对应于系统的储能能力与耗散速率之比。对于水箱系统，</w:t>
      </w:r>
      <m:oMath>
        <m:r>
          <m:t>T</m:t>
        </m:r>
      </m:oMath>
      <w:r>
        <w:t xml:space="preserve"> </w:t>
      </w:r>
      <w:r>
        <w:rPr>
          <w:rFonts w:hint="eastAsia"/>
        </w:rPr>
        <w:t xml:space="preserve">与水箱横截面积</w:t>
      </w:r>
      <w:r>
        <w:t xml:space="preserve"> </w:t>
      </w:r>
      <m:oMath>
        <m:r>
          <m:t>A</m:t>
        </m:r>
      </m:oMath>
      <w:r>
        <w:t xml:space="preserve"> </w:t>
      </w:r>
      <w:r>
        <w:rPr>
          <w:rFonts w:hint="eastAsia"/>
        </w:rPr>
        <w:t xml:space="preserve">和出口管道阻力系数正相关——水箱越大、出口越窄，</w:t>
      </w:r>
      <m:oMath>
        <m:r>
          <m:t>T</m:t>
        </m:r>
      </m:oMath>
      <w:r>
        <w:t xml:space="preserve"> </w:t>
      </w:r>
      <w:r>
        <w:rPr>
          <w:rFonts w:hint="eastAsia"/>
        </w:rPr>
        <w:t xml:space="preserve">越大，系统响应越迟缓。在阶跃响应中，当</w:t>
      </w:r>
      <w:r>
        <w:t xml:space="preserve"> </w:t>
      </w:r>
      <m:oMath>
        <m:r>
          <m:t>t</m:t>
        </m:r>
        <m:r>
          <m:rPr>
            <m:sty m:val="p"/>
          </m:rPr>
          <m:t>−</m:t>
        </m:r>
        <m:sSub>
          <m:e>
            <m:r>
              <m:t>t</m:t>
            </m:r>
          </m:e>
          <m:sub>
            <m:r>
              <m:rPr>
                <m:nor/>
                <m:sty m:val="p"/>
              </m:rPr>
              <m:t>step</m:t>
            </m:r>
          </m:sub>
        </m:sSub>
        <m:r>
          <m:rPr>
            <m:sty m:val="p"/>
          </m:rPr>
          <m:t>−</m:t>
        </m:r>
        <m:r>
          <m:t>L</m:t>
        </m:r>
        <m:r>
          <m:rPr>
            <m:sty m:val="p"/>
          </m:rPr>
          <m:t>=</m:t>
        </m:r>
        <m:r>
          <m:t>T</m:t>
        </m:r>
      </m:oMath>
      <w:r>
        <w:t xml:space="preserve"> </w:t>
      </w:r>
      <w:r>
        <w:rPr>
          <w:rFonts w:hint="eastAsia"/>
        </w:rPr>
        <w:t xml:space="preserve">时，输出恰好达到终值的</w:t>
      </w:r>
      <w:r>
        <w:t xml:space="preserve"> </w:t>
      </w:r>
      <m:oMath>
        <m:r>
          <m:t>1</m:t>
        </m:r>
        <m:r>
          <m:rPr>
            <m:sty m:val="p"/>
          </m:rPr>
          <m:t>−</m:t>
        </m:r>
        <m:sSup>
          <m:e>
            <m:r>
              <m:t>e</m:t>
            </m:r>
          </m:e>
          <m:sup>
            <m:r>
              <m:rPr>
                <m:sty m:val="p"/>
              </m:rPr>
              <m:t>−</m:t>
            </m:r>
            <m:r>
              <m:t>1</m:t>
            </m:r>
          </m:sup>
        </m:sSup>
        <m:r>
          <m:rPr>
            <m:sty m:val="p"/>
          </m:rPr>
          <m:t>≈</m:t>
        </m:r>
        <m:r>
          <m:t>63.2</m:t>
        </m:r>
        <m:r>
          <m:rPr>
            <m:sty m:val="p"/>
          </m:rPr>
          <m:t>%</m:t>
        </m:r>
      </m:oMath>
      <w:r>
        <w:t xml:space="preserve">。</w:t>
      </w:r>
    </w:p>
    <w:bookmarkEnd w:id="15"/>
    <w:bookmarkStart w:id="16" w:name="阶跃响应法辨识原理"/>
    <w:p>
      <w:pPr>
        <w:pStyle w:val="Heading3"/>
      </w:pPr>
      <w:r>
        <w:rPr>
          <w:rStyle w:val="SectionNumber"/>
        </w:rPr>
        <w:t xml:space="preserve">1.2.2</w:t>
      </w:r>
      <w:r>
        <w:tab/>
      </w:r>
      <w:r>
        <w:rPr>
          <w:rFonts w:hint="eastAsia"/>
        </w:rPr>
        <w:t xml:space="preserve">阶跃响应法辨识原理</w:t>
      </w:r>
    </w:p>
    <w:p>
      <w:pPr>
        <w:pStyle w:val="FirstParagraph"/>
      </w:pPr>
      <w:r>
        <w:rPr>
          <w:rFonts w:hint="eastAsia"/>
        </w:rPr>
        <w:t xml:space="preserve">阶跃响应法是工业现场最经典的辨识手段，其基本思路是：在系统处于稳态时施加一个已知幅度</w:t>
      </w:r>
      <w:r>
        <w:t xml:space="preserve"> </w:t>
      </w:r>
      <m:oMath>
        <m:r>
          <m:rPr>
            <m:sty m:val="p"/>
          </m:rPr>
          <m:t>Δ</m:t>
        </m:r>
        <m:r>
          <m:t>u</m:t>
        </m:r>
      </m:oMath>
      <w:r>
        <w:t xml:space="preserve"> </w:t>
      </w:r>
      <w:r>
        <w:rPr>
          <w:rFonts w:hint="eastAsia"/>
        </w:rPr>
        <w:t xml:space="preserve">的阶跃输入，然后记录输出的时间响应曲线</w:t>
      </w:r>
      <w:r>
        <w:t xml:space="preserve"> </w:t>
      </w:r>
      <m:oMath>
        <m:r>
          <m:t>y</m:t>
        </m:r>
        <m:r>
          <m:rPr>
            <m:sty m:val="p"/>
          </m:rPr>
          <m:t>(</m:t>
        </m:r>
        <m:r>
          <m:t>t</m:t>
        </m:r>
        <m:r>
          <m:rPr>
            <m:sty m:val="p"/>
          </m:rPr>
          <m:t>)</m:t>
        </m:r>
      </m:oMath>
      <w:r>
        <w:rPr>
          <w:rFonts w:hint="eastAsia"/>
        </w:rPr>
        <w:t xml:space="preserve">，从曲线特征中提取</w:t>
      </w:r>
      <w:r>
        <w:t xml:space="preserve"> </w:t>
      </w:r>
      <m:oMath>
        <m:r>
          <m:t>K</m:t>
        </m:r>
      </m:oMath>
      <w:r>
        <w:t xml:space="preserve">、</w:t>
      </w:r>
      <m:oMath>
        <m:r>
          <m:t>T</m:t>
        </m:r>
      </m:oMath>
      <w:r>
        <w:t xml:space="preserve">、</w:t>
      </w:r>
      <m:oMath>
        <m:r>
          <m:t>L</m:t>
        </m:r>
      </m:oMath>
      <w:r>
        <w:t xml:space="preserve"> </w:t>
      </w:r>
      <w:r>
        <w:rPr>
          <w:rFonts w:hint="eastAsia"/>
        </w:rPr>
        <w:t xml:space="preserve">三个参数。</w:t>
      </w:r>
    </w:p>
    <w:p>
      <w:pPr>
        <w:pStyle w:val="BodyText"/>
      </w:pPr>
      <w:r>
        <w:rPr>
          <w:rFonts w:hint="eastAsia"/>
          <w:b/>
          <w:bCs/>
        </w:rPr>
        <w:t xml:space="preserve">静态增益</w:t>
      </w:r>
      <w:r>
        <w:rPr>
          <w:b/>
          <w:bCs/>
        </w:rPr>
        <w:t xml:space="preserve"> </w:t>
      </w:r>
      <m:oMath>
        <m:r>
          <m:t>K</m:t>
        </m:r>
      </m:oMath>
      <w:r>
        <w:rPr>
          <w:b/>
          <w:bCs/>
        </w:rPr>
        <w:t xml:space="preserve"> </w:t>
      </w:r>
      <w:r>
        <w:rPr>
          <w:rFonts w:hint="eastAsia"/>
          <w:b/>
          <w:bCs/>
        </w:rPr>
        <w:t xml:space="preserve">的获取</w:t>
      </w:r>
      <w:r>
        <w:rPr>
          <w:rFonts w:hint="eastAsia"/>
        </w:rPr>
        <w:t xml:space="preserve">最为直观：待系统重新达到稳态后，测量输出的总变化量</w:t>
      </w:r>
      <w:r>
        <w:t xml:space="preserve"> </w:t>
      </w:r>
      <m:oMath>
        <m:r>
          <m:rPr>
            <m:sty m:val="p"/>
          </m:rPr>
          <m:t>Δ</m:t>
        </m:r>
        <m:sSub>
          <m:e>
            <m:r>
              <m:t>y</m:t>
            </m:r>
          </m:e>
          <m:sub>
            <m:r>
              <m:rPr>
                <m:sty m:val="p"/>
              </m:rPr>
              <m:t>∞</m:t>
            </m:r>
          </m:sub>
        </m:sSub>
      </m:oMath>
      <w:r>
        <w:rPr>
          <w:rFonts w:hint="eastAsia"/>
        </w:rPr>
        <w:t xml:space="preserve">，则</w:t>
      </w:r>
      <w:r>
        <w:t xml:space="preserve"> </w:t>
      </w:r>
      <m:oMath>
        <m:r>
          <m:t>K</m:t>
        </m:r>
        <m:r>
          <m:rPr>
            <m:sty m:val="p"/>
          </m:rPr>
          <m:t>=</m:t>
        </m:r>
        <m:r>
          <m:rPr>
            <m:sty m:val="p"/>
          </m:rPr>
          <m:t>Δ</m:t>
        </m:r>
        <m:sSub>
          <m:e>
            <m:r>
              <m:t>y</m:t>
            </m:r>
          </m:e>
          <m:sub>
            <m:r>
              <m:rPr>
                <m:sty m:val="p"/>
              </m:rPr>
              <m:t>∞</m:t>
            </m:r>
          </m:sub>
        </m:sSub>
        <m:r>
          <m:rPr>
            <m:sty m:val="p"/>
          </m:rPr>
          <m:t>/</m:t>
        </m:r>
        <m:r>
          <m:rPr>
            <m:sty m:val="p"/>
          </m:rPr>
          <m:t>Δ</m:t>
        </m:r>
        <m:r>
          <m:t>u</m:t>
        </m:r>
      </m:oMath>
      <w:r>
        <w:t xml:space="preserve">。</w:t>
      </w:r>
    </w:p>
    <w:p>
      <w:pPr>
        <w:pStyle w:val="BodyText"/>
      </w:pPr>
      <w:r>
        <w:rPr>
          <w:rFonts w:hint="eastAsia"/>
          <w:b/>
          <w:bCs/>
        </w:rPr>
        <w:t xml:space="preserve">纯滞后</w:t>
      </w:r>
      <w:r>
        <w:rPr>
          <w:b/>
          <w:bCs/>
        </w:rPr>
        <w:t xml:space="preserve"> </w:t>
      </w:r>
      <m:oMath>
        <m:r>
          <m:t>L</m:t>
        </m:r>
      </m:oMath>
      <w:r>
        <w:rPr>
          <w:b/>
          <w:bCs/>
        </w:rPr>
        <w:t xml:space="preserve"> </w:t>
      </w:r>
      <w:r>
        <w:rPr>
          <w:rFonts w:hint="eastAsia"/>
          <w:b/>
          <w:bCs/>
        </w:rPr>
        <w:t xml:space="preserve">和时间常数</w:t>
      </w:r>
      <w:r>
        <w:rPr>
          <w:b/>
          <w:bCs/>
        </w:rPr>
        <w:t xml:space="preserve"> </w:t>
      </w:r>
      <m:oMath>
        <m:r>
          <m:t>T</m:t>
        </m:r>
      </m:oMath>
      <w:r>
        <w:t xml:space="preserve"> </w:t>
      </w:r>
      <w:r>
        <w:rPr>
          <w:rFonts w:hint="eastAsia"/>
        </w:rPr>
        <w:t xml:space="preserve">的提取主要有两种方法：</w:t>
      </w:r>
    </w:p>
    <w:p>
      <w:pPr>
        <w:pStyle w:val="Compact"/>
        <w:numPr>
          <w:ilvl w:val="0"/>
          <w:numId w:val="1001"/>
        </w:numPr>
      </w:pPr>
      <w:r>
        <w:rPr>
          <w:rFonts w:hint="eastAsia"/>
          <w:b/>
          <w:bCs/>
        </w:rPr>
        <w:t xml:space="preserve">切线法（Tangent</w:t>
      </w:r>
      <w:r>
        <w:rPr>
          <w:b/>
          <w:bCs/>
        </w:rPr>
        <w:t xml:space="preserve"> </w:t>
      </w:r>
      <w:r>
        <w:rPr>
          <w:rFonts w:hint="eastAsia"/>
          <w:b/>
          <w:bCs/>
        </w:rPr>
        <w:t xml:space="preserve">Method）</w:t>
      </w:r>
      <w:r>
        <w:rPr>
          <w:rFonts w:hint="eastAsia"/>
        </w:rPr>
        <w:t xml:space="preserve">：在响应曲线的最大斜率点（拐点）处作切线，该切线与时间轴的交点距阶跃施加时刻的水平距离即为</w:t>
      </w:r>
      <w:r>
        <w:t xml:space="preserve"> </w:t>
      </w:r>
      <m:oMath>
        <m:r>
          <m:t>L</m:t>
        </m:r>
      </m:oMath>
      <w:r>
        <w:rPr>
          <w:rFonts w:hint="eastAsia"/>
        </w:rPr>
        <w:t xml:space="preserve">；切线与终值水平线的交点距阶跃施加时刻的水平距离为</w:t>
      </w:r>
      <w:r>
        <w:t xml:space="preserve"> </w:t>
      </w:r>
      <m:oMath>
        <m:r>
          <m:t>L</m:t>
        </m:r>
        <m:r>
          <m:rPr>
            <m:sty m:val="p"/>
          </m:rPr>
          <m:t>+</m:t>
        </m:r>
        <m:r>
          <m:t>T</m:t>
        </m:r>
      </m:oMath>
      <w:r>
        <w:t xml:space="preserve">。</w:t>
      </w:r>
    </w:p>
    <w:p>
      <w:pPr>
        <w:pStyle w:val="Compact"/>
        <w:numPr>
          <w:ilvl w:val="0"/>
          <w:numId w:val="1001"/>
        </w:numPr>
      </w:pPr>
      <w:r>
        <w:rPr>
          <w:b/>
          <w:bCs/>
        </w:rPr>
        <w:t xml:space="preserve">63.2% </w:t>
      </w:r>
      <w:r>
        <w:rPr>
          <w:rFonts w:hint="eastAsia"/>
          <w:b/>
          <w:bCs/>
        </w:rPr>
        <w:t xml:space="preserve">法（Two-Point</w:t>
      </w:r>
      <w:r>
        <w:rPr>
          <w:b/>
          <w:bCs/>
        </w:rPr>
        <w:t xml:space="preserve"> </w:t>
      </w:r>
      <w:r>
        <w:rPr>
          <w:rFonts w:hint="eastAsia"/>
          <w:b/>
          <w:bCs/>
        </w:rPr>
        <w:t xml:space="preserve">Method）</w:t>
      </w:r>
      <w:r>
        <w:rPr>
          <w:rFonts w:hint="eastAsia"/>
        </w:rPr>
        <w:t xml:space="preserve">：测量输出达到终值</w:t>
      </w:r>
      <w:r>
        <w:t xml:space="preserve"> </w:t>
      </w:r>
      <m:oMath>
        <m:r>
          <m:t>28.3</m:t>
        </m:r>
        <m:r>
          <m:rPr>
            <m:sty m:val="p"/>
          </m:rPr>
          <m:t>%</m:t>
        </m:r>
      </m:oMath>
      <w:r>
        <w:rPr>
          <w:rFonts w:hint="eastAsia"/>
        </w:rPr>
        <w:t xml:space="preserve">（即</w:t>
      </w:r>
      <w:r>
        <w:t xml:space="preserve"> </w:t>
      </w:r>
      <m:oMath>
        <m:r>
          <m:t>1</m:t>
        </m:r>
        <m:r>
          <m:rPr>
            <m:sty m:val="p"/>
          </m:rPr>
          <m:t>−</m:t>
        </m:r>
        <m:sSup>
          <m:e>
            <m:r>
              <m:t>e</m:t>
            </m:r>
          </m:e>
          <m:sup>
            <m:r>
              <m:rPr>
                <m:sty m:val="p"/>
              </m:rPr>
              <m:t>−</m:t>
            </m:r>
            <m:r>
              <m:t>1</m:t>
            </m:r>
            <m:r>
              <m:rPr>
                <m:sty m:val="p"/>
              </m:rPr>
              <m:t>/</m:t>
            </m:r>
            <m:r>
              <m:t>3</m:t>
            </m:r>
          </m:sup>
        </m:sSup>
      </m:oMath>
      <w:r>
        <w:rPr>
          <w:rFonts w:hint="eastAsia"/>
        </w:rPr>
        <w:t xml:space="preserve">）和</w:t>
      </w:r>
      <w:r>
        <w:t xml:space="preserve"> </w:t>
      </w:r>
      <m:oMath>
        <m:r>
          <m:t>63.2</m:t>
        </m:r>
        <m:r>
          <m:rPr>
            <m:sty m:val="p"/>
          </m:rPr>
          <m:t>%</m:t>
        </m:r>
      </m:oMath>
      <w:r>
        <w:rPr>
          <w:rFonts w:hint="eastAsia"/>
        </w:rPr>
        <w:t xml:space="preserve">（即</w:t>
      </w:r>
      <w:r>
        <w:t xml:space="preserve"> </w:t>
      </w:r>
      <m:oMath>
        <m:r>
          <m:t>1</m:t>
        </m:r>
        <m:r>
          <m:rPr>
            <m:sty m:val="p"/>
          </m:rPr>
          <m:t>−</m:t>
        </m:r>
        <m:sSup>
          <m:e>
            <m:r>
              <m:t>e</m:t>
            </m:r>
          </m:e>
          <m:sup>
            <m:r>
              <m:rPr>
                <m:sty m:val="p"/>
              </m:rPr>
              <m:t>−</m:t>
            </m:r>
            <m:r>
              <m:t>1</m:t>
            </m:r>
          </m:sup>
        </m:sSup>
      </m:oMath>
      <w:r>
        <w:rPr>
          <w:rFonts w:hint="eastAsia"/>
        </w:rPr>
        <w:t xml:space="preserve">）的两个时刻</w:t>
      </w:r>
      <w:r>
        <w:t xml:space="preserve"> </w:t>
      </w:r>
      <m:oMath>
        <m:sSub>
          <m:e>
            <m:r>
              <m:t>t</m:t>
            </m:r>
          </m:e>
          <m:sub>
            <m:r>
              <m:t>1</m:t>
            </m:r>
          </m:sub>
        </m:sSub>
      </m:oMath>
      <w:r>
        <w:t xml:space="preserve"> </w:t>
      </w:r>
      <w:r>
        <w:rPr>
          <w:rFonts w:hint="eastAsia"/>
        </w:rPr>
        <w:t xml:space="preserve">和</w:t>
      </w:r>
      <w:r>
        <w:t xml:space="preserve"> </w:t>
      </w:r>
      <m:oMath>
        <m:sSub>
          <m:e>
            <m:r>
              <m:t>t</m:t>
            </m:r>
          </m:e>
          <m:sub>
            <m:r>
              <m:t>2</m:t>
            </m:r>
          </m:sub>
        </m:sSub>
      </m:oMath>
      <w:r>
        <w:rPr>
          <w:rFonts w:hint="eastAsia"/>
        </w:rPr>
        <w:t xml:space="preserve">，则</w:t>
      </w:r>
      <w:r>
        <w:t xml:space="preserve"> </w:t>
      </w:r>
      <m:oMath>
        <m:r>
          <m:t>T</m:t>
        </m:r>
        <m:r>
          <m:rPr>
            <m:sty m:val="p"/>
          </m:rPr>
          <m:t>=</m:t>
        </m:r>
        <m:r>
          <m:t>3</m:t>
        </m:r>
        <m:r>
          <m:rPr>
            <m:sty m:val="p"/>
          </m:rPr>
          <m:t>(</m:t>
        </m:r>
        <m:sSub>
          <m:e>
            <m:r>
              <m:t>t</m:t>
            </m:r>
          </m:e>
          <m:sub>
            <m:r>
              <m:t>2</m:t>
            </m:r>
          </m:sub>
        </m:sSub>
        <m:r>
          <m:rPr>
            <m:sty m:val="p"/>
          </m:rPr>
          <m:t>−</m:t>
        </m:r>
        <m:sSub>
          <m:e>
            <m:r>
              <m:t>t</m:t>
            </m:r>
          </m:e>
          <m:sub>
            <m:r>
              <m:t>1</m:t>
            </m:r>
          </m:sub>
        </m:sSub>
        <m:r>
          <m:rPr>
            <m:sty m:val="p"/>
          </m:rPr>
          <m:t>)</m:t>
        </m:r>
        <m:r>
          <m:rPr>
            <m:sty m:val="p"/>
          </m:rPr>
          <m:t>/</m:t>
        </m:r>
        <m:r>
          <m:t>2</m:t>
        </m:r>
      </m:oMath>
      <w:r>
        <w:rPr>
          <w:rFonts w:hint="eastAsia"/>
        </w:rPr>
        <w:t xml:space="preserve">，</w:t>
      </w:r>
      <m:oMath>
        <m:r>
          <m:t>L</m:t>
        </m:r>
        <m:r>
          <m:rPr>
            <m:sty m:val="p"/>
          </m:rPr>
          <m:t>=</m:t>
        </m:r>
        <m:sSub>
          <m:e>
            <m:r>
              <m:t>t</m:t>
            </m:r>
          </m:e>
          <m:sub>
            <m:r>
              <m:t>2</m:t>
            </m:r>
          </m:sub>
        </m:sSub>
        <m:r>
          <m:rPr>
            <m:sty m:val="p"/>
          </m:rPr>
          <m:t>−</m:t>
        </m:r>
        <m:r>
          <m:t>T</m:t>
        </m:r>
        <m:r>
          <m:rPr>
            <m:sty m:val="p"/>
          </m:rPr>
          <m:t>−</m:t>
        </m:r>
        <m:sSub>
          <m:e>
            <m:r>
              <m:t>t</m:t>
            </m:r>
          </m:e>
          <m:sub>
            <m:r>
              <m:rPr>
                <m:nor/>
                <m:sty m:val="p"/>
              </m:rPr>
              <m:t>step</m:t>
            </m:r>
          </m:sub>
        </m:sSub>
      </m:oMath>
      <w:r>
        <w:t xml:space="preserve">。</w:t>
      </w:r>
    </w:p>
    <w:p>
      <w:pPr>
        <w:pStyle w:val="FirstParagraph"/>
      </w:pPr>
      <w:r>
        <w:rPr>
          <w:rFonts w:hint="eastAsia"/>
        </w:rPr>
        <w:t xml:space="preserve">两种方法在低噪声条件下精度相当，但</w:t>
      </w:r>
      <w:r>
        <w:t xml:space="preserve"> 63.2% </w:t>
      </w:r>
      <w:r>
        <w:rPr>
          <w:rFonts w:hint="eastAsia"/>
        </w:rPr>
        <w:t xml:space="preserve">法对噪声的鲁棒性更优，因为它依赖的是积分性质而非局部微分。在</w:t>
      </w:r>
      <w:r>
        <w:t xml:space="preserve"> SCADA </w:t>
      </w:r>
      <w:r>
        <w:rPr>
          <w:rFonts w:hint="eastAsia"/>
        </w:rPr>
        <w:t xml:space="preserve">数据噪声较大的水务现场，通常优先选择后者。</w:t>
      </w:r>
    </w:p>
    <w:bookmarkEnd w:id="16"/>
    <w:bookmarkStart w:id="17" w:name="最小二乘法的数学基础"/>
    <w:p>
      <w:pPr>
        <w:pStyle w:val="Heading3"/>
      </w:pPr>
      <w:r>
        <w:rPr>
          <w:rStyle w:val="SectionNumber"/>
        </w:rPr>
        <w:t xml:space="preserve">1.2.3</w:t>
      </w:r>
      <w:r>
        <w:tab/>
      </w:r>
      <w:r>
        <w:rPr>
          <w:rFonts w:hint="eastAsia"/>
        </w:rPr>
        <w:t xml:space="preserve">最小二乘法的数学基础</w:t>
      </w:r>
    </w:p>
    <w:p>
      <w:pPr>
        <w:pStyle w:val="FirstParagraph"/>
      </w:pPr>
      <w:r>
        <w:rPr>
          <w:rFonts w:hint="eastAsia"/>
        </w:rPr>
        <w:t xml:space="preserve">当阶跃响应法因噪声过大而难以直接从曲线上读取参数时，需要转向更严格的数学优化方法。最小二乘法（Least</w:t>
      </w:r>
      <w:r>
        <w:t xml:space="preserve"> Squares, </w:t>
      </w:r>
      <w:r>
        <w:rPr>
          <w:rFonts w:hint="eastAsia"/>
        </w:rPr>
        <w:t xml:space="preserve">LS）是系统辨识领域最基本的参数估计工具。</w:t>
      </w:r>
    </w:p>
    <w:p>
      <w:pPr>
        <w:pStyle w:val="BodyText"/>
      </w:pPr>
      <w:r>
        <w:rPr>
          <w:rFonts w:hint="eastAsia"/>
        </w:rPr>
        <w:t xml:space="preserve">设系统的输入输出关系可以写成线性回归形式</w:t>
      </w:r>
      <w:r>
        <w:t xml:space="preserve"> </w:t>
      </w:r>
      <m:oMath>
        <m:r>
          <m:t>y</m:t>
        </m:r>
        <m:r>
          <m:rPr>
            <m:sty m:val="p"/>
          </m:rPr>
          <m:t>=</m:t>
        </m:r>
        <m:r>
          <m:t>X</m:t>
        </m:r>
        <m:r>
          <m:t>θ</m:t>
        </m:r>
        <m:r>
          <m:rPr>
            <m:sty m:val="p"/>
          </m:rPr>
          <m:t>+</m:t>
        </m:r>
        <m:r>
          <m:t>e</m:t>
        </m:r>
      </m:oMath>
      <w:r>
        <w:rPr>
          <w:rFonts w:hint="eastAsia"/>
        </w:rPr>
        <w:t xml:space="preserve">，其中</w:t>
      </w:r>
      <w:r>
        <w:t xml:space="preserve"> </w:t>
      </w:r>
      <m:oMath>
        <m:r>
          <m:t>y</m:t>
        </m:r>
        <m:r>
          <m:rPr>
            <m:sty m:val="p"/>
          </m:rPr>
          <m:t>∈</m:t>
        </m:r>
        <m:sSup>
          <m:e>
            <m:r>
              <m:rPr>
                <m:scr m:val="double-struck"/>
                <m:sty m:val="p"/>
              </m:rPr>
              <m:t>R</m:t>
            </m:r>
          </m:e>
          <m:sup>
            <m:r>
              <m:t>N</m:t>
            </m:r>
          </m:sup>
        </m:sSup>
      </m:oMath>
      <w:r>
        <w:t xml:space="preserve"> </w:t>
      </w:r>
      <w:r>
        <w:rPr>
          <w:rFonts w:hint="eastAsia"/>
        </w:rPr>
        <w:t xml:space="preserve">为输出观测向量，</w:t>
      </w:r>
      <m:oMath>
        <m:r>
          <m:t>X</m:t>
        </m:r>
        <m:r>
          <m:rPr>
            <m:sty m:val="p"/>
          </m:rPr>
          <m:t>∈</m:t>
        </m:r>
        <m:sSup>
          <m:e>
            <m:r>
              <m:rPr>
                <m:scr m:val="double-struck"/>
                <m:sty m:val="p"/>
              </m:rPr>
              <m:t>R</m:t>
            </m:r>
          </m:e>
          <m:sup>
            <m:r>
              <m:t>N</m:t>
            </m:r>
            <m:r>
              <m:rPr>
                <m:sty m:val="p"/>
              </m:rPr>
              <m:t>×</m:t>
            </m:r>
            <m:r>
              <m:t>p</m:t>
            </m:r>
          </m:sup>
        </m:sSup>
      </m:oMath>
      <w:r>
        <w:t xml:space="preserve"> </w:t>
      </w:r>
      <w:r>
        <w:rPr>
          <w:rFonts w:hint="eastAsia"/>
        </w:rPr>
        <w:t xml:space="preserve">为由输入信号和历史输出构成的回归矩阵，</w:t>
      </w:r>
      <m:oMath>
        <m:r>
          <m:t>θ</m:t>
        </m:r>
        <m:r>
          <m:rPr>
            <m:sty m:val="p"/>
          </m:rPr>
          <m:t>∈</m:t>
        </m:r>
        <m:sSup>
          <m:e>
            <m:r>
              <m:rPr>
                <m:scr m:val="double-struck"/>
                <m:sty m:val="p"/>
              </m:rPr>
              <m:t>R</m:t>
            </m:r>
          </m:e>
          <m:sup>
            <m:r>
              <m:t>p</m:t>
            </m:r>
          </m:sup>
        </m:sSup>
      </m:oMath>
      <w:r>
        <w:t xml:space="preserve"> </w:t>
      </w:r>
      <w:r>
        <w:rPr>
          <w:rFonts w:hint="eastAsia"/>
        </w:rPr>
        <w:t xml:space="preserve">为待辨识的参数向量，</w:t>
      </w:r>
      <m:oMath>
        <m:r>
          <m:t>e</m:t>
        </m:r>
      </m:oMath>
      <w:r>
        <w:t xml:space="preserve"> </w:t>
      </w:r>
      <w:r>
        <w:rPr>
          <w:rFonts w:hint="eastAsia"/>
        </w:rPr>
        <w:t xml:space="preserve">为噪声项。最小二乘估计通过最小化残差平方和</w:t>
      </w:r>
      <w:r>
        <w:t xml:space="preserve"> </w:t>
      </w:r>
      <m:oMath>
        <m:r>
          <m:t>J</m:t>
        </m:r>
        <m:r>
          <m:rPr>
            <m:sty m:val="p"/>
          </m:rPr>
          <m:t>(</m:t>
        </m:r>
        <m:r>
          <m:t>θ</m:t>
        </m:r>
        <m:r>
          <m:rPr>
            <m:sty m:val="p"/>
          </m:rPr>
          <m:t>)</m:t>
        </m:r>
        <m:r>
          <m:rPr>
            <m:sty m:val="p"/>
          </m:rPr>
          <m:t>=</m:t>
        </m:r>
        <m:r>
          <m:rPr>
            <m:sty m:val="p"/>
          </m:rPr>
          <m:t>∥</m:t>
        </m:r>
        <m:r>
          <m:t>y</m:t>
        </m:r>
        <m:r>
          <m:rPr>
            <m:sty m:val="p"/>
          </m:rPr>
          <m:t>−</m:t>
        </m:r>
        <m:r>
          <m:t>X</m:t>
        </m:r>
        <m:r>
          <m:t>θ</m:t>
        </m:r>
        <m:sSup>
          <m:e>
            <m:r>
              <m:rPr>
                <m:sty m:val="p"/>
              </m:rPr>
              <m:t>∥</m:t>
            </m:r>
          </m:e>
          <m:sup>
            <m:r>
              <m:t>2</m:t>
            </m:r>
          </m:sup>
        </m:sSup>
      </m:oMath>
      <w:r>
        <w:t xml:space="preserve"> </w:t>
      </w:r>
      <w:r>
        <w:rPr>
          <w:rFonts w:hint="eastAsia"/>
        </w:rPr>
        <w:t xml:space="preserve">得到解析解：</w:t>
      </w:r>
    </w:p>
    <w:p>
      <w:pPr>
        <w:pStyle w:val="BodyText"/>
      </w:pPr>
      <m:oMathPara>
        <m:oMathParaPr>
          <m:jc m:val="center"/>
        </m:oMathParaPr>
        <m:oMath>
          <m:acc>
            <m:accPr>
              <m:chr m:val="̂"/>
            </m:accPr>
            <m:e>
              <m:r>
                <m:t>θ</m:t>
              </m:r>
            </m:e>
          </m:acc>
          <m:r>
            <m:rPr>
              <m:sty m:val="p"/>
            </m:rPr>
            <m:t>=</m:t>
          </m:r>
          <m:r>
            <m:rPr>
              <m:sty m:val="p"/>
            </m:rPr>
            <m:t>(</m:t>
          </m:r>
          <m:sSup>
            <m:e>
              <m:r>
                <m:t>X</m:t>
              </m:r>
            </m:e>
            <m:sup>
              <m:r>
                <m:t>T</m:t>
              </m:r>
            </m:sup>
          </m:sSup>
          <m:r>
            <m:t>X</m:t>
          </m:r>
          <m:sSup>
            <m:e>
              <m:r>
                <m:rPr>
                  <m:sty m:val="p"/>
                </m:rPr>
                <m:t>)</m:t>
              </m:r>
            </m:e>
            <m:sup>
              <m:r>
                <m:rPr>
                  <m:sty m:val="p"/>
                </m:rPr>
                <m:t>−</m:t>
              </m:r>
              <m:r>
                <m:t>1</m:t>
              </m:r>
            </m:sup>
          </m:sSup>
          <m:sSup>
            <m:e>
              <m:r>
                <m:t>X</m:t>
              </m:r>
            </m:e>
            <m:sup>
              <m:r>
                <m:t>T</m:t>
              </m:r>
            </m:sup>
          </m:sSup>
          <m:r>
            <m:t>y</m:t>
          </m:r>
        </m:oMath>
      </m:oMathPara>
    </w:p>
    <w:p>
      <w:pPr>
        <w:pStyle w:val="FirstParagraph"/>
      </w:pPr>
      <w:r>
        <w:rPr>
          <w:rFonts w:hint="eastAsia"/>
        </w:rPr>
        <w:t xml:space="preserve">该公式的前提是</w:t>
      </w:r>
      <w:r>
        <w:t xml:space="preserve"> </w:t>
      </w:r>
      <m:oMath>
        <m:sSup>
          <m:e>
            <m:r>
              <m:t>X</m:t>
            </m:r>
          </m:e>
          <m:sup>
            <m:r>
              <m:t>T</m:t>
            </m:r>
          </m:sup>
        </m:sSup>
        <m:r>
          <m:t>X</m:t>
        </m:r>
      </m:oMath>
      <w:r>
        <w:t xml:space="preserve"> </w:t>
      </w:r>
      <w:r>
        <w:rPr>
          <w:rFonts w:hint="eastAsia"/>
        </w:rPr>
        <w:t xml:space="preserve">可逆，即输入信号必须具有足够的激励丰富度（Persistent</w:t>
      </w:r>
      <w:r>
        <w:t xml:space="preserve"> </w:t>
      </w:r>
      <w:r>
        <w:rPr>
          <w:rFonts w:hint="eastAsia"/>
        </w:rPr>
        <w:t xml:space="preserve">Excitation），使得回归矩阵列满秩。</w:t>
      </w:r>
    </w:p>
    <w:p>
      <w:pPr>
        <w:pStyle w:val="BodyText"/>
      </w:pPr>
      <w:r>
        <w:rPr>
          <w:rFonts w:hint="eastAsia"/>
        </w:rPr>
        <w:t xml:space="preserve">在模型阶次选择中，存在</w:t>
      </w:r>
      <w:r>
        <w:rPr>
          <w:rFonts w:hint="eastAsia"/>
          <w:b/>
          <w:bCs/>
        </w:rPr>
        <w:t xml:space="preserve">过参数化</w:t>
      </w:r>
      <w:r>
        <w:rPr>
          <w:rFonts w:hint="eastAsia"/>
        </w:rPr>
        <w:t xml:space="preserve">与</w:t>
      </w:r>
      <w:r>
        <w:rPr>
          <w:rFonts w:hint="eastAsia"/>
          <w:b/>
          <w:bCs/>
        </w:rPr>
        <w:t xml:space="preserve">欠参数化</w:t>
      </w:r>
      <w:r>
        <w:rPr>
          <w:rFonts w:hint="eastAsia"/>
        </w:rPr>
        <w:t xml:space="preserve">的经典权衡：过参数化（模型阶次高于真实系统）会导致参数估计方差增大，模型在噪声数据上过拟合，泛化能力下降；欠参数化（模型阶次低于真实系统）则会引入系统性的偏差（Bias），导致参数估计有偏。实际工程中，常采用</w:t>
      </w:r>
      <w:r>
        <w:t xml:space="preserve"> </w:t>
      </w:r>
      <w:r>
        <w:rPr>
          <w:rFonts w:hint="eastAsia"/>
        </w:rPr>
        <w:t xml:space="preserve">AIC（赤池信息准则）或</w:t>
      </w:r>
      <w:r>
        <w:t xml:space="preserve"> </w:t>
      </w:r>
      <w:r>
        <w:rPr>
          <w:rFonts w:hint="eastAsia"/>
        </w:rPr>
        <w:t xml:space="preserve">BIC（贝叶斯信息准则）在偏差与方差之间取得平衡，选择最优模型阶次。</w:t>
      </w:r>
    </w:p>
    <w:bookmarkEnd w:id="17"/>
    <w:bookmarkEnd w:id="18"/>
    <w:bookmarkStart w:id="34" w:name="案例分析理论与实践的桥梁带噪声的-scada-数据参数辨识"/>
    <w:p>
      <w:pPr>
        <w:pStyle w:val="Heading2"/>
      </w:pPr>
      <w:r>
        <w:rPr>
          <w:rStyle w:val="SectionNumber"/>
        </w:rPr>
        <w:t xml:space="preserve">1.3</w:t>
      </w:r>
      <w:r>
        <w:tab/>
      </w:r>
      <w:r>
        <w:t xml:space="preserve">3. </w:t>
      </w:r>
      <w:r>
        <w:rPr>
          <w:rFonts w:hint="eastAsia"/>
        </w:rPr>
        <w:t xml:space="preserve">案例分析：理论与实践的桥梁（带噪声的</w:t>
      </w:r>
      <w:r>
        <w:t xml:space="preserve"> SCADA </w:t>
      </w:r>
      <w:r>
        <w:rPr>
          <w:rFonts w:hint="eastAsia"/>
        </w:rPr>
        <w:t xml:space="preserve">数据参数辨识）</w:t>
      </w:r>
    </w:p>
    <w:p>
      <w:pPr>
        <w:pStyle w:val="FirstParagraph"/>
      </w:pPr>
      <w:r>
        <w:t xml:space="preserve">!</w:t>
      </w:r>
      <w:hyperlink r:id="rId19">
        <w:r>
          <w:rPr>
            <w:rStyle w:val="Hyperlink"/>
            <w:rFonts w:hint="eastAsia"/>
          </w:rPr>
          <w:t xml:space="preserve">问题概化图</w:t>
        </w:r>
      </w:hyperlink>
    </w:p>
    <w:bookmarkStart w:id="20"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某新建自来水厂的加药反应池在进行试运行。由于加药管线长达百米，且反应池具有巨大的容积，当操作员在上位机修改加药泵的频率后，传感器反馈的数据滞后且充满了水波纹造成的测量噪声（Noise）。</w:t>
      </w:r>
      <w:r>
        <w:t xml:space="preserve"> </w:t>
      </w:r>
      <w:r>
        <w:rPr>
          <w:rFonts w:hint="eastAsia"/>
        </w:rPr>
        <w:t xml:space="preserve">德国供应商要求水厂提供该反应池的传递函数，以便他们在总部生成一套先进的模型预测控制（MPC）算法刷入</w:t>
      </w:r>
      <w:r>
        <w:t xml:space="preserve"> </w:t>
      </w:r>
      <w:r>
        <w:rPr>
          <w:rFonts w:hint="eastAsia"/>
        </w:rPr>
        <w:t xml:space="preserve">PLC。我们需要利用水厂现有的</w:t>
      </w:r>
      <w:r>
        <w:t xml:space="preserve"> SCADA </w:t>
      </w:r>
      <w:r>
        <w:rPr>
          <w:rFonts w:hint="eastAsia"/>
        </w:rPr>
        <w:t xml:space="preserve">历史数据，在一片“嘈杂的波纹”中，精准剥离出该系统的真实物理参数（</w:t>
      </w:r>
      <m:oMath>
        <m:r>
          <m:t>K</m:t>
        </m:r>
        <m:r>
          <m:rPr>
            <m:sty m:val="p"/>
          </m:rPr>
          <m:t>,</m:t>
        </m:r>
        <m:r>
          <m:t>T</m:t>
        </m:r>
        <m:r>
          <m:rPr>
            <m:sty m:val="p"/>
          </m:rPr>
          <m:t>,</m:t>
        </m:r>
        <m:r>
          <m:t>L</m:t>
        </m:r>
      </m:oMath>
      <w:r>
        <w:rPr>
          <w:rFonts w:hint="eastAsia"/>
        </w:rPr>
        <w:t xml:space="preserve">）。</w:t>
      </w:r>
    </w:p>
    <w:bookmarkEnd w:id="20"/>
    <w:bookmarkStart w:id="24"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真实系统（隐藏不可见）</w:t>
      </w:r>
      <w:r>
        <w:rPr>
          <w:rFonts w:hint="eastAsia"/>
        </w:rPr>
        <w:t xml:space="preserve">：真实增益</w:t>
      </w:r>
      <w:r>
        <w:t xml:space="preserve"> </w:t>
      </w:r>
      <m:oMath>
        <m:r>
          <m:t>K</m:t>
        </m:r>
        <m:r>
          <m:rPr>
            <m:sty m:val="p"/>
          </m:rPr>
          <m:t>=</m:t>
        </m:r>
        <m:r>
          <m:t>2.5</m:t>
        </m:r>
      </m:oMath>
      <w:r>
        <w:rPr>
          <w:rFonts w:hint="eastAsia"/>
        </w:rPr>
        <w:t xml:space="preserve">，真实惯性</w:t>
      </w:r>
      <w:r>
        <w:t xml:space="preserve"> </w:t>
      </w:r>
      <m:oMath>
        <m:r>
          <m:t>T</m:t>
        </m:r>
        <m:r>
          <m:rPr>
            <m:sty m:val="p"/>
          </m:rPr>
          <m:t>=</m:t>
        </m:r>
        <m:r>
          <m:t>15.0</m:t>
        </m:r>
        <m:r>
          <m:t>s</m:t>
        </m:r>
      </m:oMath>
      <w:r>
        <w:rPr>
          <w:rFonts w:hint="eastAsia"/>
        </w:rPr>
        <w:t xml:space="preserve">，真实纯滞后</w:t>
      </w:r>
      <w:r>
        <w:t xml:space="preserve"> </w:t>
      </w:r>
      <m:oMath>
        <m:r>
          <m:t>L</m:t>
        </m:r>
        <m:r>
          <m:rPr>
            <m:sty m:val="p"/>
          </m:rPr>
          <m:t>=</m:t>
        </m:r>
        <m:r>
          <m:t>8.0</m:t>
        </m:r>
        <m:r>
          <m:t>s</m:t>
        </m:r>
      </m:oMath>
      <w:r>
        <w:t xml:space="preserve">。</w:t>
      </w:r>
    </w:p>
    <w:p>
      <w:pPr>
        <w:pStyle w:val="Compact"/>
        <w:numPr>
          <w:ilvl w:val="0"/>
          <w:numId w:val="1002"/>
        </w:numPr>
      </w:pPr>
      <w:r>
        <w:rPr>
          <w:rFonts w:hint="eastAsia"/>
          <w:b/>
          <w:bCs/>
        </w:rPr>
        <w:t xml:space="preserve">现场实验</w:t>
      </w:r>
      <w:r>
        <w:rPr>
          <w:rFonts w:hint="eastAsia"/>
        </w:rPr>
        <w:t xml:space="preserve">：在</w:t>
      </w:r>
      <w:r>
        <w:t xml:space="preserve"> </w:t>
      </w:r>
      <m:oMath>
        <m:r>
          <m:t>t</m:t>
        </m:r>
        <m:r>
          <m:rPr>
            <m:sty m:val="p"/>
          </m:rPr>
          <m:t>=</m:t>
        </m:r>
        <m:r>
          <m:t>10</m:t>
        </m:r>
        <m:r>
          <m:t>s</m:t>
        </m:r>
      </m:oMath>
      <w:r>
        <w:t xml:space="preserve"> </w:t>
      </w:r>
      <w:r>
        <w:rPr>
          <w:rFonts w:hint="eastAsia"/>
        </w:rPr>
        <w:t xml:space="preserve">时，工程师在</w:t>
      </w:r>
      <w:r>
        <w:t xml:space="preserve"> SCADA </w:t>
      </w:r>
      <w:r>
        <w:rPr>
          <w:rFonts w:hint="eastAsia"/>
        </w:rPr>
        <w:t xml:space="preserve">系统中强制将控制阀门指令从</w:t>
      </w:r>
      <w:r>
        <w:t xml:space="preserve"> </w:t>
      </w:r>
      <m:oMath>
        <m:r>
          <m:t>0</m:t>
        </m:r>
        <m:r>
          <m:rPr>
            <m:sty m:val="p"/>
          </m:rPr>
          <m:t>%</m:t>
        </m:r>
      </m:oMath>
      <w:r>
        <w:t xml:space="preserve"> </w:t>
      </w:r>
      <w:r>
        <w:rPr>
          <w:rFonts w:hint="eastAsia"/>
        </w:rPr>
        <w:t xml:space="preserve">瞬间阶跃拉升到</w:t>
      </w:r>
      <w:r>
        <w:t xml:space="preserve"> </w:t>
      </w:r>
      <m:oMath>
        <m:r>
          <m:t>10</m:t>
        </m:r>
        <m:r>
          <m:rPr>
            <m:sty m:val="p"/>
          </m:rPr>
          <m:t>%</m:t>
        </m:r>
      </m:oMath>
      <w:r>
        <w:t xml:space="preserve">。</w:t>
      </w:r>
    </w:p>
    <w:p>
      <w:pPr>
        <w:pStyle w:val="Compact"/>
        <w:numPr>
          <w:ilvl w:val="0"/>
          <w:numId w:val="1002"/>
        </w:numPr>
      </w:pPr>
      <w:r>
        <w:rPr>
          <w:rFonts w:hint="eastAsia"/>
          <w:b/>
          <w:bCs/>
        </w:rPr>
        <w:t xml:space="preserve">数据采集</w:t>
      </w:r>
      <w:r>
        <w:rPr>
          <w:rFonts w:hint="eastAsia"/>
        </w:rPr>
        <w:t xml:space="preserve">：记录了随后</w:t>
      </w:r>
      <w:r>
        <w:t xml:space="preserve"> </w:t>
      </w:r>
      <m:oMath>
        <m:r>
          <m:t>100</m:t>
        </m:r>
        <m:r>
          <m:t>s</m:t>
        </m:r>
      </m:oMath>
      <w:r>
        <w:t xml:space="preserve"> </w:t>
      </w:r>
      <w:r>
        <w:rPr>
          <w:rFonts w:hint="eastAsia"/>
        </w:rPr>
        <w:t xml:space="preserve">内传感器传回的带强烈高斯白噪声的液位数据。</w:t>
      </w:r>
    </w:p>
    <w:p>
      <w:pPr>
        <w:pStyle w:val="Compact"/>
        <w:numPr>
          <w:ilvl w:val="0"/>
          <w:numId w:val="1002"/>
        </w:numPr>
      </w:pPr>
      <w:r>
        <w:rPr>
          <w:rFonts w:hint="eastAsia"/>
          <w:b/>
          <w:bCs/>
        </w:rPr>
        <w:t xml:space="preserve">任务</w:t>
      </w:r>
      <w:r>
        <w:rPr>
          <w:rFonts w:hint="eastAsia"/>
        </w:rPr>
        <w:t xml:space="preserve">：编写非线性优化算法，利用这些充满噪声的离散散点，反向拟合（辨识）出逼近真实的</w:t>
      </w:r>
      <w:r>
        <w:t xml:space="preserve"> </w:t>
      </w:r>
      <m:oMath>
        <m:r>
          <m:t>K</m:t>
        </m:r>
        <m:r>
          <m:rPr>
            <m:sty m:val="p"/>
          </m:rPr>
          <m:t>,</m:t>
        </m:r>
        <m:r>
          <m:t>T</m:t>
        </m:r>
        <m:r>
          <m:rPr>
            <m:sty m:val="p"/>
          </m:rPr>
          <m:t>,</m:t>
        </m:r>
        <m:r>
          <m:t>L</m:t>
        </m:r>
      </m:oMath>
      <w:r>
        <w:rPr>
          <w:rFonts w:hint="eastAsia"/>
        </w:rPr>
        <w:t xml:space="preserve">，并评估误差。</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2" name="Picture"/>
            <a:graphic>
              <a:graphicData uri="http://schemas.openxmlformats.org/drawingml/2006/picture">
                <pic:pic>
                  <pic:nvPicPr>
                    <pic:cNvPr descr="assets/ch03/sysid_nano_diagram.png" id="23" name="Picture"/>
                    <pic:cNvPicPr>
                      <a:picLocks noChangeArrowheads="1" noChangeAspect="1"/>
                    </pic:cNvPicPr>
                  </pic:nvPicPr>
                  <pic:blipFill>
                    <a:blip r:embed="rId21"/>
                    <a:stretch>
                      <a:fillRect/>
                    </a:stretch>
                  </pic:blipFill>
                  <pic:spPr bwMode="auto">
                    <a:xfrm>
                      <a:off x="0" y="0"/>
                      <a:ext cx="5334000" cy="2909454"/>
                    </a:xfrm>
                    <a:prstGeom prst="rect">
                      <a:avLst/>
                    </a:prstGeom>
                    <a:noFill/>
                    <a:ln w="9525">
                      <a:noFill/>
                      <a:headEnd/>
                      <a:tailEnd/>
                    </a:ln>
                  </pic:spPr>
                </pic:pic>
              </a:graphicData>
            </a:graphic>
          </wp:inline>
        </w:drawing>
      </w:r>
    </w:p>
    <w:bookmarkEnd w:id="24"/>
    <w:bookmarkStart w:id="25"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本研究开发了一套灰盒参数辨识引擎：</w:t>
      </w:r>
      <w:r>
        <w:t xml:space="preserve"> </w:t>
      </w:r>
      <w:r>
        <w:t xml:space="preserve">1.</w:t>
      </w:r>
      <w:r>
        <w:t xml:space="preserve"> </w:t>
      </w:r>
      <w:r>
        <w:rPr>
          <w:rFonts w:hint="eastAsia"/>
          <w:b/>
          <w:bCs/>
        </w:rPr>
        <w:t xml:space="preserve">构建假设空间</w:t>
      </w:r>
      <w:r>
        <w:rPr>
          <w:rFonts w:hint="eastAsia"/>
        </w:rPr>
        <w:t xml:space="preserve">：写出</w:t>
      </w:r>
      <w:r>
        <w:t xml:space="preserve"> FOPDT </w:t>
      </w:r>
      <w:r>
        <w:rPr>
          <w:rFonts w:hint="eastAsia"/>
        </w:rPr>
        <w:t xml:space="preserve">在时域下的阶跃响应解析解公式作为我们的“数学模具”：</w:t>
      </w:r>
    </w:p>
    <w:p>
      <w:pPr>
        <w:pStyle w:val="BodyText"/>
      </w:pPr>
      <m:oMathPara>
        <m:oMathParaPr>
          <m:jc m:val="center"/>
        </m:oMathParaPr>
        <m:oMath>
          <m:r>
            <m:t>y</m:t>
          </m:r>
          <m:r>
            <m:rPr>
              <m:sty m:val="p"/>
            </m:rPr>
            <m:t>(</m:t>
          </m:r>
          <m:r>
            <m:t>t</m:t>
          </m:r>
          <m:r>
            <m:rPr>
              <m:sty m:val="p"/>
            </m:rPr>
            <m:t>)</m:t>
          </m:r>
          <m:r>
            <m:rPr>
              <m:sty m:val="p"/>
            </m:rPr>
            <m:t>=</m:t>
          </m:r>
          <m:r>
            <m:t>K</m:t>
          </m:r>
          <m:r>
            <m:rPr>
              <m:sty m:val="p"/>
            </m:rPr>
            <m:t>⋅</m:t>
          </m:r>
          <m:r>
            <m:rPr>
              <m:sty m:val="p"/>
            </m:rPr>
            <m:t>Δ</m:t>
          </m:r>
          <m:r>
            <m:t>u</m:t>
          </m:r>
          <m:r>
            <m:rPr>
              <m:sty m:val="p"/>
            </m:rPr>
            <m:t>⋅</m:t>
          </m:r>
          <m:r>
            <m:rPr>
              <m:sty m:val="p"/>
            </m:rPr>
            <m:t>(</m:t>
          </m:r>
          <m:r>
            <m:t>1</m:t>
          </m:r>
          <m:r>
            <m:rPr>
              <m:sty m:val="p"/>
            </m:rPr>
            <m:t>−</m:t>
          </m:r>
          <m:sSup>
            <m:e>
              <m:r>
                <m:t>e</m:t>
              </m:r>
            </m:e>
            <m:sup>
              <m:r>
                <m:rPr>
                  <m:sty m:val="p"/>
                </m:rPr>
                <m:t>−</m:t>
              </m:r>
              <m:r>
                <m:rPr>
                  <m:sty m:val="p"/>
                </m:rPr>
                <m:t>(</m:t>
              </m:r>
              <m:r>
                <m:t>t</m:t>
              </m:r>
              <m:r>
                <m:rPr>
                  <m:sty m:val="p"/>
                </m:rPr>
                <m:t>−</m:t>
              </m:r>
              <m:sSub>
                <m:e>
                  <m:r>
                    <m:t>t</m:t>
                  </m:r>
                </m:e>
                <m:sub>
                  <m:r>
                    <m:t>s</m:t>
                  </m:r>
                  <m:r>
                    <m:t>t</m:t>
                  </m:r>
                  <m:r>
                    <m:t>e</m:t>
                  </m:r>
                  <m:r>
                    <m:t>p</m:t>
                  </m:r>
                </m:sub>
              </m:sSub>
              <m:r>
                <m:rPr>
                  <m:sty m:val="p"/>
                </m:rPr>
                <m:t>−</m:t>
              </m:r>
              <m:r>
                <m:t>L</m:t>
              </m:r>
              <m:r>
                <m:rPr>
                  <m:sty m:val="p"/>
                </m:rPr>
                <m:t>)</m:t>
              </m:r>
              <m:r>
                <m:rPr>
                  <m:sty m:val="p"/>
                </m:rPr>
                <m:t>/</m:t>
              </m:r>
              <m:r>
                <m:t>T</m:t>
              </m:r>
            </m:sup>
          </m:sSup>
          <m:r>
            <m:rPr>
              <m:sty m:val="p"/>
            </m:rPr>
            <m:t>)</m:t>
          </m:r>
          <m:r>
            <m:t> </m:t>
          </m:r>
          <m:r>
            <m:rPr>
              <m:nor/>
              <m:sty m:val="p"/>
            </m:rPr>
            <m:t>for </m:t>
          </m:r>
          <m:r>
            <m:t>t</m:t>
          </m:r>
          <m:r>
            <m:rPr>
              <m:sty m:val="p"/>
            </m:rPr>
            <m:t>&gt;</m:t>
          </m:r>
          <m:sSub>
            <m:e>
              <m:r>
                <m:t>t</m:t>
              </m:r>
            </m:e>
            <m:sub>
              <m:r>
                <m:t>s</m:t>
              </m:r>
              <m:r>
                <m:t>t</m:t>
              </m:r>
              <m:r>
                <m:t>e</m:t>
              </m:r>
              <m:r>
                <m:t>p</m:t>
              </m:r>
            </m:sub>
          </m:sSub>
          <m:r>
            <m:rPr>
              <m:sty m:val="p"/>
            </m:rPr>
            <m:t>+</m:t>
          </m:r>
          <m:r>
            <m:t>L</m:t>
          </m:r>
        </m:oMath>
      </m:oMathPara>
    </w:p>
    <w:p>
      <w:pPr>
        <w:pStyle w:val="FirstParagraph"/>
      </w:pPr>
      <w:r>
        <w:t xml:space="preserve">2.</w:t>
      </w:r>
      <w:r>
        <w:t xml:space="preserve"> </w:t>
      </w:r>
      <w:r>
        <w:rPr>
          <w:rFonts w:hint="eastAsia"/>
          <w:b/>
          <w:bCs/>
        </w:rPr>
        <w:t xml:space="preserve">定义目标函数（Loss</w:t>
      </w:r>
      <w:r>
        <w:rPr>
          <w:b/>
          <w:bCs/>
        </w:rPr>
        <w:t xml:space="preserve"> </w:t>
      </w:r>
      <w:r>
        <w:rPr>
          <w:rFonts w:hint="eastAsia"/>
          <w:b/>
          <w:bCs/>
        </w:rPr>
        <w:t xml:space="preserve">Function）</w:t>
      </w:r>
      <w:r>
        <w:rPr>
          <w:rFonts w:hint="eastAsia"/>
        </w:rPr>
        <w:t xml:space="preserve">：构建残差平方和（SSE）。即让模具算出的曲线，与所有包含噪声的散点之间的垂直距离平方和最小。</w:t>
      </w:r>
      <w:r>
        <w:t xml:space="preserve"> </w:t>
      </w:r>
      <w:r>
        <w:t xml:space="preserve">3.</w:t>
      </w:r>
      <w:r>
        <w:t xml:space="preserve"> </w:t>
      </w:r>
      <w:r>
        <w:rPr>
          <w:rFonts w:hint="eastAsia"/>
          <w:b/>
          <w:bCs/>
        </w:rPr>
        <w:t xml:space="preserve">施加物理罚函数</w:t>
      </w:r>
      <w:r>
        <w:rPr>
          <w:rFonts w:hint="eastAsia"/>
        </w:rPr>
        <w:t xml:space="preserve">：在目标函数中加入硬约束。如果优化器试图试探</w:t>
      </w:r>
      <w:r>
        <w:t xml:space="preserve"> </w:t>
      </w:r>
      <m:oMath>
        <m:r>
          <m:t>K</m:t>
        </m:r>
        <m:r>
          <m:rPr>
            <m:sty m:val="p"/>
          </m:rPr>
          <m:t>,</m:t>
        </m:r>
        <m:r>
          <m:t>T</m:t>
        </m:r>
        <m:r>
          <m:rPr>
            <m:sty m:val="p"/>
          </m:rPr>
          <m:t>,</m:t>
        </m:r>
        <m:r>
          <m:t>L</m:t>
        </m:r>
        <m:r>
          <m:rPr>
            <m:sty m:val="p"/>
          </m:rPr>
          <m:t>≤</m:t>
        </m:r>
        <m:r>
          <m:t>0</m:t>
        </m:r>
      </m:oMath>
      <w:r>
        <w:rPr>
          <w:rFonts w:hint="eastAsia"/>
        </w:rPr>
        <w:t xml:space="preserve">（违背物理常识的值），直接返回无穷大惩罚。</w:t>
      </w:r>
      <w:r>
        <w:t xml:space="preserve"> </w:t>
      </w:r>
      <w:r>
        <w:t xml:space="preserve">4.</w:t>
      </w:r>
      <w:r>
        <w:t xml:space="preserve"> </w:t>
      </w:r>
      <w:r>
        <w:rPr>
          <w:rFonts w:hint="eastAsia"/>
          <w:b/>
          <w:bCs/>
        </w:rPr>
        <w:t xml:space="preserve">高维空间寻优</w:t>
      </w:r>
      <w:r>
        <w:rPr>
          <w:rFonts w:hint="eastAsia"/>
        </w:rPr>
        <w:t xml:space="preserve">：调用</w:t>
      </w:r>
      <w:r>
        <w:t xml:space="preserve"> </w:t>
      </w:r>
      <w:r>
        <w:rPr>
          <w:rStyle w:val="VerbatimChar"/>
        </w:rPr>
        <w:t xml:space="preserve">scipy.optimize.minimize</w:t>
      </w:r>
      <w:r>
        <w:rPr>
          <w:rFonts w:hint="eastAsia"/>
        </w:rPr>
        <w:t xml:space="preserve">，采用不依赖梯度的</w:t>
      </w:r>
      <w:r>
        <w:t xml:space="preserve"> </w:t>
      </w:r>
      <w:r>
        <w:rPr>
          <w:b/>
          <w:bCs/>
        </w:rPr>
        <w:t xml:space="preserve">Nelder-Mead </w:t>
      </w:r>
      <w:r>
        <w:rPr>
          <w:rFonts w:hint="eastAsia"/>
          <w:b/>
          <w:bCs/>
        </w:rPr>
        <w:t xml:space="preserve">算法（单纯形法）</w:t>
      </w:r>
      <w:r>
        <w:rPr>
          <w:rFonts w:hint="eastAsia"/>
        </w:rPr>
        <w:t xml:space="preserve">，在参数空间中像变形虫一样爬行，直至找到误差盆地的最低点。</w:t>
      </w:r>
    </w:p>
    <w:bookmarkEnd w:id="25"/>
    <w:bookmarkStart w:id="29" w:name="代码与仿真结果"/>
    <w:p>
      <w:pPr>
        <w:pStyle w:val="Heading3"/>
      </w:pPr>
      <w:r>
        <w:rPr>
          <w:rStyle w:val="SectionNumber"/>
        </w:rPr>
        <w:t xml:space="preserve">1.3.4</w:t>
      </w:r>
      <w:r>
        <w:tab/>
      </w:r>
      <w:r>
        <w:rPr>
          <w:rFonts w:hint="eastAsia"/>
        </w:rPr>
        <w:t xml:space="preserve">代码与仿真结果</w:t>
      </w:r>
    </w:p>
    <w:p>
      <w:pPr>
        <w:pStyle w:val="BlockText"/>
      </w:pPr>
      <w:r>
        <w:rPr>
          <w:rFonts w:hint="eastAsia"/>
          <w:b/>
          <w:bCs/>
        </w:rPr>
        <w:t xml:space="preserve">学习提示</w:t>
      </w:r>
      <w:r>
        <w:rPr>
          <w:rFonts w:hint="eastAsia"/>
        </w:rPr>
        <w:t xml:space="preserve">：我们在后台模拟了一次真实的现场阶跃响应实验（Step</w:t>
      </w:r>
      <w:r>
        <w:t xml:space="preserve"> Response </w:t>
      </w:r>
      <w:r>
        <w:rPr>
          <w:rFonts w:hint="eastAsia"/>
        </w:rPr>
        <w:t xml:space="preserve">Experiment），并在极强的噪声干扰下，成功利用无梯度优化算法执行了系统参数的剥离与重构。</w:t>
      </w:r>
    </w:p>
    <w:p>
      <w:pPr>
        <w:pStyle w:val="FirstParagraph"/>
      </w:pPr>
      <w:r>
        <w:t xml:space="preserve">Source:</w:t>
      </w:r>
      <w:r>
        <w:t xml:space="preserve"> </w:t>
      </w:r>
      <w:r>
        <w:rPr>
          <w:rStyle w:val="VerbatimChar"/>
        </w:rPr>
        <w:t xml:space="preserve">assets/ch03/ch03_system_id.py</w:t>
      </w:r>
    </w:p>
    <w:p>
      <w:pPr>
        <w:pStyle w:val="BodyText"/>
      </w:pPr>
      <w:r>
        <w:rPr>
          <w:rFonts w:hint="eastAsia"/>
          <w:b/>
          <w:bCs/>
        </w:rPr>
        <w:t xml:space="preserve">辨识算法结果对比矩阵（揭开黑盒的面纱）：</w:t>
      </w:r>
      <w:r>
        <w:t xml:space="preserve"> </w:t>
      </w:r>
      <w:r>
        <w:t xml:space="preserve">| Parameter | True Value | Identified Value | Error % |</w:t>
      </w:r>
      <w:r>
        <w:t xml:space="preserve"> </w:t>
      </w:r>
      <w:r>
        <w:t xml:space="preserve">|:——————–|————-:|——————-:|———-:|</w:t>
      </w:r>
      <w:r>
        <w:t xml:space="preserve"> </w:t>
      </w:r>
      <w:r>
        <w:t xml:space="preserve">| Static Gain K (m/%) | 2.5 | 2.499 | 0.05 |</w:t>
      </w:r>
      <w:r>
        <w:t xml:space="preserve"> </w:t>
      </w:r>
      <w:r>
        <w:t xml:space="preserve">| Time Constant T (s) | 15 | 14.831 | 1.13 |</w:t>
      </w:r>
      <w:r>
        <w:t xml:space="preserve"> </w:t>
      </w:r>
      <w:r>
        <w:t xml:space="preserve">| Dead Time L (s) | 8 | 8.158 | 1.97 |</w:t>
      </w:r>
    </w:p>
    <w:p>
      <w:pPr>
        <w:pStyle w:val="BodyText"/>
      </w:pPr>
      <w:r>
        <w:rPr>
          <w:rFonts w:hint="eastAsia"/>
          <w:b/>
          <w:bCs/>
        </w:rPr>
        <w:t xml:space="preserve">带噪现场数据与辨识模型的高精度拟合曲线：</w:t>
      </w:r>
      <w:r>
        <w:t xml:space="preserve"> </w:t>
      </w:r>
      <w:r>
        <w:drawing>
          <wp:inline>
            <wp:extent cx="5334000" cy="4254242"/>
            <wp:effectExtent b="0" l="0" r="0" t="0"/>
            <wp:docPr descr="system_id_sim" title="" id="27" name="Picture"/>
            <a:graphic>
              <a:graphicData uri="http://schemas.openxmlformats.org/drawingml/2006/picture">
                <pic:pic>
                  <pic:nvPicPr>
                    <pic:cNvPr descr="assets/ch03/system_id_sim.png" id="28" name="Picture"/>
                    <pic:cNvPicPr>
                      <a:picLocks noChangeArrowheads="1" noChangeAspect="1"/>
                    </pic:cNvPicPr>
                  </pic:nvPicPr>
                  <pic:blipFill>
                    <a:blip r:embed="rId26"/>
                    <a:stretch>
                      <a:fillRect/>
                    </a:stretch>
                  </pic:blipFill>
                  <pic:spPr bwMode="auto">
                    <a:xfrm>
                      <a:off x="0" y="0"/>
                      <a:ext cx="5334000" cy="4254242"/>
                    </a:xfrm>
                    <a:prstGeom prst="rect">
                      <a:avLst/>
                    </a:prstGeom>
                    <a:noFill/>
                    <a:ln w="9525">
                      <a:noFill/>
                      <a:headEnd/>
                      <a:tailEnd/>
                    </a:ln>
                  </pic:spPr>
                </pic:pic>
              </a:graphicData>
            </a:graphic>
          </wp:inline>
        </w:drawing>
      </w:r>
    </w:p>
    <w:bookmarkEnd w:id="29"/>
    <w:bookmarkStart w:id="30"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优化算法展现出了惊人的“抗噪穿透力”与数据挖掘能力：</w:t>
      </w:r>
      <w:r>
        <w:t xml:space="preserve"> </w:t>
      </w:r>
      <w:r>
        <w:t xml:space="preserve">-</w:t>
      </w:r>
      <w:r>
        <w:t xml:space="preserve"> </w:t>
      </w:r>
      <w:r>
        <w:rPr>
          <w:rFonts w:hint="eastAsia"/>
          <w:b/>
          <w:bCs/>
        </w:rPr>
        <w:t xml:space="preserve">穿透噪声的迷雾</w:t>
      </w:r>
      <w:r>
        <w:rPr>
          <w:rFonts w:hint="eastAsia"/>
        </w:rPr>
        <w:t xml:space="preserve">：观察</w:t>
      </w:r>
      <w:r>
        <w:t xml:space="preserve"> </w:t>
      </w:r>
      <w:r>
        <w:rPr>
          <w:rStyle w:val="VerbatimChar"/>
        </w:rPr>
        <w:t xml:space="preserve">system_id_sim.png</w:t>
      </w:r>
      <w:r>
        <w:t xml:space="preserve"> </w:t>
      </w:r>
      <w:r>
        <w:rPr>
          <w:rFonts w:hint="eastAsia"/>
        </w:rPr>
        <w:t xml:space="preserve">的下方图表。现场采集的数据点（灰色散点）由于传感器的抖动，上下离散得一塌糊涂。人类肉眼甚至很难准确判断系统是从第几秒开始真正上升的。</w:t>
      </w:r>
      <w:r>
        <w:t xml:space="preserve"> </w:t>
      </w:r>
      <w:r>
        <w:t xml:space="preserve">-</w:t>
      </w:r>
      <w:r>
        <w:t xml:space="preserve"> </w:t>
      </w:r>
      <w:r>
        <w:rPr>
          <w:rFonts w:hint="eastAsia"/>
          <w:b/>
          <w:bCs/>
        </w:rPr>
        <w:t xml:space="preserve">极高精度的参数捕获</w:t>
      </w:r>
      <w:r>
        <w:rPr>
          <w:rFonts w:hint="eastAsia"/>
        </w:rPr>
        <w:t xml:space="preserve">：然而，在</w:t>
      </w:r>
      <w:r>
        <w:t xml:space="preserve"> Nelder-Mead </w:t>
      </w:r>
      <w:r>
        <w:rPr>
          <w:rFonts w:hint="eastAsia"/>
        </w:rPr>
        <w:t xml:space="preserve">算法历经数千次迭代搜寻后，生成的蓝色辨识曲线完美地穿过了噪声云团的质心！</w:t>
      </w:r>
      <w:r>
        <w:t xml:space="preserve"> </w:t>
      </w:r>
      <w:r>
        <w:t xml:space="preserve">-</w:t>
      </w:r>
      <w:r>
        <w:t xml:space="preserve"> </w:t>
      </w:r>
      <w:r>
        <w:rPr>
          <w:rFonts w:hint="eastAsia"/>
          <w:b/>
          <w:bCs/>
        </w:rPr>
        <w:t xml:space="preserve">惊人的误差控制</w:t>
      </w:r>
      <w:r>
        <w:rPr>
          <w:rFonts w:hint="eastAsia"/>
        </w:rPr>
        <w:t xml:space="preserve">：查看表格，我们辨识出的静态增益</w:t>
      </w:r>
      <w:r>
        <w:t xml:space="preserve"> </w:t>
      </w:r>
      <m:oMath>
        <m:r>
          <m:t>K</m:t>
        </m:r>
        <m:r>
          <m:rPr>
            <m:sty m:val="p"/>
          </m:rPr>
          <m:t>=</m:t>
        </m:r>
        <m:r>
          <m:t>2.499</m:t>
        </m:r>
      </m:oMath>
      <w:r>
        <w:rPr>
          <w:rFonts w:hint="eastAsia"/>
        </w:rPr>
        <w:t xml:space="preserve">（真实值</w:t>
      </w:r>
      <w:r>
        <w:t xml:space="preserve"> </w:t>
      </w:r>
      <m:oMath>
        <m:r>
          <m:t>2.5</m:t>
        </m:r>
      </m:oMath>
      <w:r>
        <w:rPr>
          <w:rFonts w:hint="eastAsia"/>
        </w:rPr>
        <w:t xml:space="preserve">），误差仅为恐怖的</w:t>
      </w:r>
      <w:r>
        <w:t xml:space="preserve"> </w:t>
      </w:r>
      <m:oMath>
        <m:r>
          <m:t>0.05</m:t>
        </m:r>
        <m:r>
          <m:rPr>
            <m:sty m:val="p"/>
          </m:rPr>
          <m:t>%</m:t>
        </m:r>
      </m:oMath>
      <w:r>
        <w:rPr>
          <w:rFonts w:hint="eastAsia"/>
        </w:rPr>
        <w:t xml:space="preserve">！即使是最难以捕捉的纯滞后时间</w:t>
      </w:r>
      <w:r>
        <w:t xml:space="preserve"> </w:t>
      </w:r>
      <m:oMath>
        <m:r>
          <m:t>L</m:t>
        </m:r>
      </m:oMath>
      <w:r>
        <w:rPr>
          <w:rFonts w:hint="eastAsia"/>
        </w:rPr>
        <w:t xml:space="preserve">，我们辨识出的</w:t>
      </w:r>
      <w:r>
        <w:t xml:space="preserve"> </w:t>
      </w:r>
      <m:oMath>
        <m:r>
          <m:t>8.158</m:t>
        </m:r>
        <m:r>
          <m:t>s</m:t>
        </m:r>
      </m:oMath>
      <w:r>
        <w:t xml:space="preserve"> </w:t>
      </w:r>
      <w:r>
        <w:rPr>
          <w:rFonts w:hint="eastAsia"/>
        </w:rPr>
        <w:t xml:space="preserve">与真实物理死区</w:t>
      </w:r>
      <w:r>
        <w:t xml:space="preserve"> </w:t>
      </w:r>
      <m:oMath>
        <m:r>
          <m:t>8.0</m:t>
        </m:r>
        <m:r>
          <m:t>s</m:t>
        </m:r>
      </m:oMath>
      <w:r>
        <w:t xml:space="preserve"> </w:t>
      </w:r>
      <w:r>
        <w:rPr>
          <w:rFonts w:hint="eastAsia"/>
        </w:rPr>
        <w:t xml:space="preserve">的误差也控制在了</w:t>
      </w:r>
      <w:r>
        <w:t xml:space="preserve"> </w:t>
      </w:r>
      <m:oMath>
        <m:r>
          <m:t>2</m:t>
        </m:r>
        <m:r>
          <m:rPr>
            <m:sty m:val="p"/>
          </m:rPr>
          <m:t>%</m:t>
        </m:r>
      </m:oMath>
      <w:r>
        <w:t xml:space="preserve"> </w:t>
      </w:r>
      <w:r>
        <w:rPr>
          <w:rFonts w:hint="eastAsia"/>
        </w:rPr>
        <w:t xml:space="preserve">以内。这证明了灰盒建模结合数值优化，是工业现场最可靠的”摸底”利器。</w:t>
      </w:r>
    </w:p>
    <w:bookmarkEnd w:id="30"/>
    <w:bookmarkStart w:id="31" w:name="激励信号设计与辨识验证"/>
    <w:p>
      <w:pPr>
        <w:pStyle w:val="Heading3"/>
      </w:pPr>
      <w:r>
        <w:rPr>
          <w:rStyle w:val="SectionNumber"/>
        </w:rPr>
        <w:t xml:space="preserve">1.3.6</w:t>
      </w:r>
      <w:r>
        <w:tab/>
      </w:r>
      <w:r>
        <w:rPr>
          <w:rFonts w:hint="eastAsia"/>
        </w:rPr>
        <w:t xml:space="preserve">激励信号设计与辨识验证</w:t>
      </w:r>
    </w:p>
    <w:p>
      <w:pPr>
        <w:pStyle w:val="FirstParagraph"/>
      </w:pPr>
      <w:r>
        <w:rPr>
          <w:rFonts w:hint="eastAsia"/>
          <w:b/>
          <w:bCs/>
        </w:rPr>
        <w:t xml:space="preserve">为什么使用</w:t>
      </w:r>
      <w:r>
        <w:rPr>
          <w:b/>
          <w:bCs/>
        </w:rPr>
        <w:t xml:space="preserve"> PRBS </w:t>
      </w:r>
      <w:r>
        <w:rPr>
          <w:rFonts w:hint="eastAsia"/>
          <w:b/>
          <w:bCs/>
        </w:rPr>
        <w:t xml:space="preserve">而非阶跃信号？</w:t>
      </w:r>
      <w:r>
        <w:t xml:space="preserve"> </w:t>
      </w:r>
      <w:r>
        <w:rPr>
          <w:rFonts w:hint="eastAsia"/>
        </w:rPr>
        <w:t xml:space="preserve">上述案例中使用了单一阶跃信号作为激励，这在仿真环境中是可行的。但在真实水务现场，阶跃激励存在两个根本性缺陷：第一，安全风险——突然将阀门开度从</w:t>
      </w:r>
      <w:r>
        <w:t xml:space="preserve"> </w:t>
      </w:r>
      <m:oMath>
        <m:r>
          <m:t>0</m:t>
        </m:r>
        <m:r>
          <m:rPr>
            <m:sty m:val="p"/>
          </m:rPr>
          <m:t>%</m:t>
        </m:r>
      </m:oMath>
      <w:r>
        <w:t xml:space="preserve"> </w:t>
      </w:r>
      <w:r>
        <w:rPr>
          <w:rFonts w:hint="eastAsia"/>
        </w:rPr>
        <w:t xml:space="preserve">跳变到</w:t>
      </w:r>
      <w:r>
        <w:t xml:space="preserve"> </w:t>
      </w:r>
      <m:oMath>
        <m:r>
          <m:t>10</m:t>
        </m:r>
        <m:r>
          <m:rPr>
            <m:sty m:val="p"/>
          </m:rPr>
          <m:t>%</m:t>
        </m:r>
      </m:oMath>
      <w:r>
        <w:t xml:space="preserve"> </w:t>
      </w:r>
      <w:r>
        <w:rPr>
          <w:rFonts w:hint="eastAsia"/>
        </w:rPr>
        <w:t xml:space="preserve">可能引起水锤效应或下游溢流；第二，频域信息不足——阶跃信号的频谱集中在低频段，对系统高频动态特性的激励不充分，导致辨识出的模型在快速工况变化时精度下降。</w:t>
      </w:r>
    </w:p>
    <w:p>
      <w:pPr>
        <w:pStyle w:val="BodyText"/>
      </w:pPr>
      <w:r>
        <w:rPr>
          <w:rFonts w:hint="eastAsia"/>
        </w:rPr>
        <w:t xml:space="preserve">伪随机二进制序列（Pseudo-Random</w:t>
      </w:r>
      <w:r>
        <w:t xml:space="preserve"> Binary Sequence, </w:t>
      </w:r>
      <w:r>
        <w:rPr>
          <w:rFonts w:hint="eastAsia"/>
        </w:rPr>
        <w:t xml:space="preserve">PRBS）是工业辨识中替代阶跃信号的标准方案。PRBS</w:t>
      </w:r>
      <w:r>
        <w:t xml:space="preserve"> </w:t>
      </w:r>
      <w:r>
        <w:rPr>
          <w:rFonts w:hint="eastAsia"/>
        </w:rPr>
        <w:t xml:space="preserve">信号在两个幅值（如</w:t>
      </w:r>
      <w:r>
        <w:t xml:space="preserve"> </w:t>
      </w:r>
      <m:oMath>
        <m:r>
          <m:rPr>
            <m:sty m:val="p"/>
          </m:rPr>
          <m:t>±</m:t>
        </m:r>
        <m:r>
          <m:t>3</m:t>
        </m:r>
        <m:r>
          <m:rPr>
            <m:sty m:val="p"/>
          </m:rPr>
          <m:t>%</m:t>
        </m:r>
      </m:oMath>
      <w:r>
        <w:rPr>
          <w:rFonts w:hint="eastAsia"/>
        </w:rPr>
        <w:t xml:space="preserve">）之间按伪随机规律切换，其自相关函数近似于白噪声的脉冲函数，因此频谱近似平坦，能够在宽频段内均匀激励系统。PRBS</w:t>
      </w:r>
      <w:r>
        <w:t xml:space="preserve"> </w:t>
      </w:r>
      <w:r>
        <w:rPr>
          <w:rFonts w:hint="eastAsia"/>
        </w:rPr>
        <w:t xml:space="preserve">的关键设计参数是最小切换间隔</w:t>
      </w:r>
      <w:r>
        <w:t xml:space="preserve"> </w:t>
      </w:r>
      <m:oMath>
        <m:sSub>
          <m:e>
            <m:r>
              <m:t>T</m:t>
            </m:r>
          </m:e>
          <m:sub>
            <m:r>
              <m:rPr>
                <m:sty m:val="p"/>
              </m:rPr>
              <m:t>min</m:t>
            </m:r>
          </m:sub>
        </m:sSub>
      </m:oMath>
      <w:r>
        <w:t xml:space="preserve"> </w:t>
      </w:r>
      <w:r>
        <w:rPr>
          <w:rFonts w:hint="eastAsia"/>
        </w:rPr>
        <w:t xml:space="preserve">和序列长度</w:t>
      </w:r>
      <w:r>
        <w:t xml:space="preserve"> </w:t>
      </w:r>
      <m:oMath>
        <m:r>
          <m:t>N</m:t>
        </m:r>
      </m:oMath>
      <w:r>
        <w:rPr>
          <w:rFonts w:hint="eastAsia"/>
        </w:rPr>
        <w:t xml:space="preserve">：</w:t>
      </w:r>
      <m:oMath>
        <m:sSub>
          <m:e>
            <m:r>
              <m:t>T</m:t>
            </m:r>
          </m:e>
          <m:sub>
            <m:r>
              <m:rPr>
                <m:sty m:val="p"/>
              </m:rPr>
              <m:t>min</m:t>
            </m:r>
          </m:sub>
        </m:sSub>
      </m:oMath>
      <w:r>
        <w:t xml:space="preserve"> </w:t>
      </w:r>
      <w:r>
        <w:rPr>
          <w:rFonts w:hint="eastAsia"/>
        </w:rPr>
        <w:t xml:space="preserve">应小于系统预估时间常数</w:t>
      </w:r>
      <w:r>
        <w:t xml:space="preserve"> </w:t>
      </w:r>
      <m:oMath>
        <m:r>
          <m:t>T</m:t>
        </m:r>
      </m:oMath>
      <w:r>
        <w:t xml:space="preserve"> </w:t>
      </w:r>
      <w:r>
        <w:rPr>
          <w:rFonts w:hint="eastAsia"/>
        </w:rPr>
        <w:t xml:space="preserve">的</w:t>
      </w:r>
      <w:r>
        <w:t xml:space="preserve"> </w:t>
      </w:r>
      <m:oMath>
        <m:r>
          <m:t>1</m:t>
        </m:r>
        <m:r>
          <m:rPr>
            <m:sty m:val="p"/>
          </m:rPr>
          <m:t>/</m:t>
        </m:r>
        <m:r>
          <m:t>3</m:t>
        </m:r>
      </m:oMath>
      <w:r>
        <w:rPr>
          <w:rFonts w:hint="eastAsia"/>
        </w:rPr>
        <w:t xml:space="preserve">，以确保高频激励充分；序列总长度应不少于</w:t>
      </w:r>
      <w:r>
        <w:t xml:space="preserve"> </w:t>
      </w:r>
      <m:oMath>
        <m:r>
          <m:t>5</m:t>
        </m:r>
        <m:r>
          <m:rPr>
            <m:sty m:val="p"/>
          </m:rPr>
          <m:t>(</m:t>
        </m:r>
        <m:r>
          <m:t>T</m:t>
        </m:r>
        <m:r>
          <m:rPr>
            <m:sty m:val="p"/>
          </m:rPr>
          <m:t>+</m:t>
        </m:r>
        <m:r>
          <m:t>L</m:t>
        </m:r>
        <m:r>
          <m:rPr>
            <m:sty m:val="p"/>
          </m:rPr>
          <m:t>)</m:t>
        </m:r>
      </m:oMath>
      <w:r>
        <w:rPr>
          <w:rFonts w:hint="eastAsia"/>
        </w:rPr>
        <w:t xml:space="preserve">，以保证低频信息的充分采集。</w:t>
      </w:r>
    </w:p>
    <w:p>
      <w:pPr>
        <w:pStyle w:val="BodyText"/>
      </w:pPr>
      <w:r>
        <w:rPr>
          <w:rFonts w:hint="eastAsia"/>
          <w:b/>
          <w:bCs/>
        </w:rPr>
        <w:t xml:space="preserve">辨识结果的交叉验证。</w:t>
      </w:r>
      <w:r>
        <w:t xml:space="preserve"> </w:t>
      </w:r>
      <w:r>
        <w:rPr>
          <w:rFonts w:hint="eastAsia"/>
        </w:rPr>
        <w:t xml:space="preserve">仅凭目标函数（残差平方和）的最小值来判断辨识质量是不够的——过拟合的模型同样能使训练数据上的残差极小。工业实践中，标准做法是将采集的数据集按时间顺序划分为两半：前半段（辨识集）用于参数估计，后半段（验证集）用于独立评估模型的预测精度。只有当模型在验证集上的表现与辨识集相当时，才认为辨识结果具有泛化能力。</w:t>
      </w:r>
    </w:p>
    <w:p>
      <w:pPr>
        <w:pStyle w:val="BodyText"/>
      </w:pPr>
      <w:r>
        <w:rPr>
          <w:rFonts w:hint="eastAsia"/>
          <w:b/>
          <w:bCs/>
        </w:rPr>
        <w:t xml:space="preserve">模型拟合度的量化指标。</w:t>
      </w:r>
      <w:r>
        <w:t xml:space="preserve"> </w:t>
      </w:r>
      <w:r>
        <w:rPr>
          <w:rFonts w:hint="eastAsia"/>
        </w:rPr>
        <w:t xml:space="preserve">定量评价辨识质量通常采用以下两个指标：</w:t>
      </w:r>
    </w:p>
    <w:p>
      <w:pPr>
        <w:pStyle w:val="Compact"/>
        <w:numPr>
          <w:ilvl w:val="0"/>
          <w:numId w:val="1003"/>
        </w:numPr>
      </w:pPr>
      <w:r>
        <w:rPr>
          <w:b/>
          <w:bCs/>
        </w:rPr>
        <w:t xml:space="preserve">FIT </w:t>
      </w:r>
      <w:r>
        <w:rPr>
          <w:rFonts w:hint="eastAsia"/>
          <w:b/>
          <w:bCs/>
        </w:rPr>
        <w:t xml:space="preserve">值</w:t>
      </w:r>
      <w:r>
        <w:rPr>
          <w:rFonts w:hint="eastAsia"/>
        </w:rPr>
        <w:t xml:space="preserve">（拟合度百分比）：</w:t>
      </w:r>
      <m:oMath>
        <m:r>
          <m:rPr>
            <m:nor/>
            <m:sty m:val="p"/>
          </m:rPr>
          <m:t>FIT</m:t>
        </m:r>
        <m:r>
          <m:rPr>
            <m:sty m:val="p"/>
          </m:rPr>
          <m:t>=</m:t>
        </m:r>
        <m:d>
          <m:dPr>
            <m:begChr m:val="("/>
            <m:sepChr m:val=""/>
            <m:endChr m:val=")"/>
            <m:grow/>
          </m:dPr>
          <m:e>
            <m:r>
              <m:t>1</m:t>
            </m:r>
            <m:r>
              <m:rPr>
                <m:sty m:val="p"/>
              </m:rPr>
              <m:t>−</m:t>
            </m:r>
            <m:f>
              <m:fPr>
                <m:type m:val="bar"/>
              </m:fPr>
              <m:num>
                <m:r>
                  <m:rPr>
                    <m:sty m:val="p"/>
                  </m:rPr>
                  <m:t>∥</m:t>
                </m:r>
                <m:r>
                  <m:t>y</m:t>
                </m:r>
                <m:r>
                  <m:rPr>
                    <m:sty m:val="p"/>
                  </m:rPr>
                  <m:t>−</m:t>
                </m:r>
                <m:acc>
                  <m:accPr>
                    <m:chr m:val="̂"/>
                  </m:accPr>
                  <m:e>
                    <m:r>
                      <m:t>y</m:t>
                    </m:r>
                  </m:e>
                </m:acc>
                <m:r>
                  <m:rPr>
                    <m:sty m:val="p"/>
                  </m:rPr>
                  <m:t>∥</m:t>
                </m:r>
              </m:num>
              <m:den>
                <m:r>
                  <m:rPr>
                    <m:sty m:val="p"/>
                  </m:rPr>
                  <m:t>∥</m:t>
                </m:r>
                <m:r>
                  <m:t>y</m:t>
                </m:r>
                <m:r>
                  <m:rPr>
                    <m:sty m:val="p"/>
                  </m:rPr>
                  <m:t>−</m:t>
                </m:r>
                <m:acc>
                  <m:accPr>
                    <m:chr m:val="‾"/>
                  </m:accPr>
                  <m:e>
                    <m:r>
                      <m:t>y</m:t>
                    </m:r>
                  </m:e>
                </m:acc>
                <m:r>
                  <m:rPr>
                    <m:sty m:val="p"/>
                  </m:rPr>
                  <m:t>∥</m:t>
                </m:r>
              </m:den>
            </m:f>
          </m:e>
        </m:d>
        <m:r>
          <m:rPr>
            <m:sty m:val="p"/>
          </m:rPr>
          <m:t>×</m:t>
        </m:r>
        <m:r>
          <m:t>100</m:t>
        </m:r>
        <m:r>
          <m:rPr>
            <m:sty m:val="p"/>
          </m:rPr>
          <m:t>%</m:t>
        </m:r>
      </m:oMath>
      <w:r>
        <w:rPr>
          <w:rFonts w:hint="eastAsia"/>
        </w:rPr>
        <w:t xml:space="preserve">，其中</w:t>
      </w:r>
      <w:r>
        <w:t xml:space="preserve"> </w:t>
      </w:r>
      <m:oMath>
        <m:r>
          <m:t>y</m:t>
        </m:r>
      </m:oMath>
      <w:r>
        <w:t xml:space="preserve"> </w:t>
      </w:r>
      <w:r>
        <w:rPr>
          <w:rFonts w:hint="eastAsia"/>
        </w:rPr>
        <w:t xml:space="preserve">为实测输出，</w:t>
      </w:r>
      <m:oMath>
        <m:acc>
          <m:accPr>
            <m:chr m:val="̂"/>
          </m:accPr>
          <m:e>
            <m:r>
              <m:t>y</m:t>
            </m:r>
          </m:e>
        </m:acc>
      </m:oMath>
      <w:r>
        <w:t xml:space="preserve"> </w:t>
      </w:r>
      <w:r>
        <w:rPr>
          <w:rFonts w:hint="eastAsia"/>
        </w:rPr>
        <w:t xml:space="preserve">为模型预测输出，</w:t>
      </w:r>
      <m:oMath>
        <m:acc>
          <m:accPr>
            <m:chr m:val="‾"/>
          </m:accPr>
          <m:e>
            <m:r>
              <m:t>y</m:t>
            </m:r>
          </m:e>
        </m:acc>
      </m:oMath>
      <w:r>
        <w:t xml:space="preserve"> </w:t>
      </w:r>
      <w:r>
        <w:rPr>
          <w:rFonts w:hint="eastAsia"/>
        </w:rPr>
        <w:t xml:space="preserve">为实测均值。FIT</w:t>
      </w:r>
      <w:r>
        <w:t xml:space="preserve"> =</w:t>
      </w:r>
      <w:r>
        <w:t xml:space="preserve"> </w:t>
      </w:r>
      <m:oMath>
        <m:r>
          <m:t>100</m:t>
        </m:r>
        <m:r>
          <m:rPr>
            <m:sty m:val="p"/>
          </m:rPr>
          <m:t>%</m:t>
        </m:r>
      </m:oMath>
      <w:r>
        <w:t xml:space="preserve"> </w:t>
      </w:r>
      <w:r>
        <w:rPr>
          <w:rFonts w:hint="eastAsia"/>
        </w:rPr>
        <w:t xml:space="preserve">表示完美拟合，FIT</w:t>
      </w:r>
      <w:r>
        <w:t xml:space="preserve"> </w:t>
      </w:r>
      <m:oMath>
        <m:r>
          <m:rPr>
            <m:sty m:val="p"/>
          </m:rPr>
          <m:t>≥</m:t>
        </m:r>
        <m:r>
          <m:t>80</m:t>
        </m:r>
        <m:r>
          <m:rPr>
            <m:sty m:val="p"/>
          </m:rPr>
          <m:t>%</m:t>
        </m:r>
      </m:oMath>
      <w:r>
        <w:t xml:space="preserve"> </w:t>
      </w:r>
      <w:r>
        <w:rPr>
          <w:rFonts w:hint="eastAsia"/>
        </w:rPr>
        <w:t xml:space="preserve">通常认为辨识质量合格。</w:t>
      </w:r>
    </w:p>
    <w:p>
      <w:pPr>
        <w:pStyle w:val="Compact"/>
        <w:numPr>
          <w:ilvl w:val="0"/>
          <w:numId w:val="1003"/>
        </w:numPr>
      </w:pPr>
      <w:r>
        <w:rPr>
          <w:b/>
          <w:bCs/>
        </w:rPr>
        <w:t xml:space="preserve">NRMSE</w:t>
      </w:r>
      <w:r>
        <w:rPr>
          <w:rFonts w:hint="eastAsia"/>
        </w:rPr>
        <w:t xml:space="preserve">（归一化均方根误差）：</w:t>
      </w:r>
      <m:oMath>
        <m:r>
          <m:rPr>
            <m:nor/>
            <m:sty m:val="p"/>
          </m:rPr>
          <m:t>NRMSE</m:t>
        </m:r>
        <m:r>
          <m:rPr>
            <m:sty m:val="p"/>
          </m:rPr>
          <m:t>=</m:t>
        </m:r>
        <m:f>
          <m:fPr>
            <m:type m:val="bar"/>
          </m:fPr>
          <m:num>
            <m:rad>
              <m:radPr>
                <m:degHide m:val="on"/>
              </m:radPr>
              <m:deg/>
              <m:e>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sSub>
                  <m:e>
                    <m:acc>
                      <m:accPr>
                        <m:chr m:val="̂"/>
                      </m:accPr>
                      <m:e>
                        <m:r>
                          <m:t>y</m:t>
                        </m:r>
                      </m:e>
                    </m:acc>
                  </m:e>
                  <m:sub>
                    <m:r>
                      <m:t>k</m:t>
                    </m:r>
                  </m:sub>
                </m:sSub>
                <m:sSup>
                  <m:e>
                    <m:r>
                      <m:rPr>
                        <m:sty m:val="p"/>
                      </m:rPr>
                      <m:t>)</m:t>
                    </m:r>
                  </m:e>
                  <m:sup>
                    <m:r>
                      <m:t>2</m:t>
                    </m:r>
                  </m:sup>
                </m:sSup>
              </m:e>
            </m:rad>
          </m:num>
          <m:den>
            <m:sSub>
              <m:e>
                <m:r>
                  <m:t>y</m:t>
                </m:r>
              </m:e>
              <m:sub>
                <m:r>
                  <m:rPr>
                    <m:sty m:val="p"/>
                  </m:rPr>
                  <m:t>max</m:t>
                </m:r>
              </m:sub>
            </m:sSub>
            <m:r>
              <m:rPr>
                <m:sty m:val="p"/>
              </m:rPr>
              <m:t>−</m:t>
            </m:r>
            <m:sSub>
              <m:e>
                <m:r>
                  <m:t>y</m:t>
                </m:r>
              </m:e>
              <m:sub>
                <m:r>
                  <m:rPr>
                    <m:sty m:val="p"/>
                  </m:rPr>
                  <m:t>min</m:t>
                </m:r>
              </m:sub>
            </m:sSub>
          </m:den>
        </m:f>
      </m:oMath>
      <w:r>
        <w:rPr>
          <w:rFonts w:hint="eastAsia"/>
        </w:rPr>
        <w:t xml:space="preserve">，该指标将误差归一化到输出变化范围内，便于不同量纲系统之间的横向比较。NRMSE</w:t>
      </w:r>
      <w:r>
        <w:t xml:space="preserve"> </w:t>
      </w:r>
      <m:oMath>
        <m:r>
          <m:rPr>
            <m:sty m:val="p"/>
          </m:rPr>
          <m:t>≤</m:t>
        </m:r>
        <m:r>
          <m:t>0.1</m:t>
        </m:r>
      </m:oMath>
      <w:r>
        <w:rPr>
          <w:rFonts w:hint="eastAsia"/>
        </w:rPr>
        <w:t xml:space="preserve">（即</w:t>
      </w:r>
      <w:r>
        <w:t xml:space="preserve"> </w:t>
      </w:r>
      <m:oMath>
        <m:r>
          <m:t>10</m:t>
        </m:r>
        <m:r>
          <m:rPr>
            <m:sty m:val="p"/>
          </m:rPr>
          <m:t>%</m:t>
        </m:r>
      </m:oMath>
      <w:r>
        <w:rPr>
          <w:rFonts w:hint="eastAsia"/>
        </w:rPr>
        <w:t xml:space="preserve">）是工程中常用的合格阈值。</w:t>
      </w:r>
    </w:p>
    <w:bookmarkEnd w:id="31"/>
    <w:bookmarkStart w:id="32" w:name="工业部署建议"/>
    <w:p>
      <w:pPr>
        <w:pStyle w:val="Heading3"/>
      </w:pPr>
      <w:r>
        <w:rPr>
          <w:rStyle w:val="SectionNumber"/>
        </w:rPr>
        <w:t xml:space="preserve">1.3.7</w:t>
      </w:r>
      <w:r>
        <w:tab/>
      </w:r>
      <w:r>
        <w:rPr>
          <w:rFonts w:hint="eastAsia"/>
        </w:rPr>
        <w:t xml:space="preserve">工业部署建议</w:t>
      </w:r>
    </w:p>
    <w:p>
      <w:pPr>
        <w:pStyle w:val="Compact"/>
        <w:numPr>
          <w:ilvl w:val="0"/>
          <w:numId w:val="1004"/>
        </w:numPr>
      </w:pPr>
      <w:r>
        <w:rPr>
          <w:rFonts w:hint="eastAsia"/>
          <w:b/>
          <w:bCs/>
        </w:rPr>
        <w:t xml:space="preserve">阶跃实验的风险控制</w:t>
      </w:r>
      <w:r>
        <w:rPr>
          <w:rFonts w:hint="eastAsia"/>
        </w:rPr>
        <w:t xml:space="preserve">：在真实的自来水厂做这种“阶跃响应测试”是危险的。突然把阀门开大可能会导致局部压力爆管或水质超标。因此，现场通常采用“伪随机二进制序列（PRBS）”进行微小幅度的频繁扰动。这样既不影响生产安全，其富含的频域信息又能让算法辨识出更完美的传递函数。</w:t>
      </w:r>
    </w:p>
    <w:p>
      <w:pPr>
        <w:pStyle w:val="Compact"/>
        <w:numPr>
          <w:ilvl w:val="0"/>
          <w:numId w:val="1004"/>
        </w:numPr>
      </w:pPr>
      <w:r>
        <w:rPr>
          <w:rFonts w:hint="eastAsia"/>
          <w:b/>
          <w:bCs/>
        </w:rPr>
        <w:t xml:space="preserve">系统漂移与自适应在线辨识</w:t>
      </w:r>
      <w:r>
        <w:rPr>
          <w:rFonts w:hint="eastAsia"/>
        </w:rPr>
        <w:t xml:space="preserve">：水泵的叶轮会磨损，管道会结垢，这意味着系统真实的</w:t>
      </w:r>
      <w:r>
        <w:t xml:space="preserve"> </w:t>
      </w:r>
      <m:oMath>
        <m:r>
          <m:t>K</m:t>
        </m:r>
      </m:oMath>
      <w:r>
        <w:t xml:space="preserve"> </w:t>
      </w:r>
      <w:r>
        <w:rPr>
          <w:rFonts w:hint="eastAsia"/>
        </w:rPr>
        <w:t xml:space="preserve">和</w:t>
      </w:r>
      <w:r>
        <w:t xml:space="preserve"> </w:t>
      </w:r>
      <m:oMath>
        <m:r>
          <m:t>T</m:t>
        </m:r>
      </m:oMath>
      <w:r>
        <w:t xml:space="preserve"> </w:t>
      </w:r>
      <w:r>
        <w:rPr>
          <w:rFonts w:hint="eastAsia"/>
        </w:rPr>
        <w:t xml:space="preserve">会随着年月慢慢漂移。这就是为什么几年前调好的</w:t>
      </w:r>
      <w:r>
        <w:t xml:space="preserve"> PID </w:t>
      </w:r>
      <w:r>
        <w:rPr>
          <w:rFonts w:hint="eastAsia"/>
        </w:rPr>
        <w:t xml:space="preserve">今天突然不好用了。高级的智慧水务系统会在后台长期挂载一个递归最小二乘法（RLS）算法引擎，进行</w:t>
      </w:r>
      <w:r>
        <w:rPr>
          <w:rFonts w:hint="eastAsia"/>
          <w:b/>
          <w:bCs/>
        </w:rPr>
        <w:t xml:space="preserve">在线实时辨识（Online</w:t>
      </w:r>
      <w:r>
        <w:rPr>
          <w:b/>
          <w:bCs/>
        </w:rPr>
        <w:t xml:space="preserve"> </w:t>
      </w:r>
      <w:r>
        <w:rPr>
          <w:rFonts w:hint="eastAsia"/>
          <w:b/>
          <w:bCs/>
        </w:rPr>
        <w:t xml:space="preserve">Identification）</w:t>
      </w:r>
      <w:r>
        <w:rPr>
          <w:rFonts w:hint="eastAsia"/>
        </w:rPr>
        <w:t xml:space="preserve">。一旦发现参数漂移超过阈值，系统就会自动重算并下发新的</w:t>
      </w:r>
      <w:r>
        <w:t xml:space="preserve"> PID </w:t>
      </w:r>
      <w:r>
        <w:rPr>
          <w:rFonts w:hint="eastAsia"/>
        </w:rPr>
        <w:t xml:space="preserve">参数（即自适应控制</w:t>
      </w:r>
      <w:r>
        <w:t xml:space="preserve"> Adaptive </w:t>
      </w:r>
      <w:r>
        <w:rPr>
          <w:rFonts w:hint="eastAsia"/>
        </w:rPr>
        <w:t xml:space="preserve">Control）。</w:t>
      </w:r>
    </w:p>
    <w:bookmarkEnd w:id="32"/>
    <w:bookmarkStart w:id="33" w:name="在线辨识从一次性标定到持续跟踪"/>
    <w:p>
      <w:pPr>
        <w:pStyle w:val="Heading3"/>
      </w:pPr>
      <w:r>
        <w:rPr>
          <w:rStyle w:val="SectionNumber"/>
        </w:rPr>
        <w:t xml:space="preserve">1.3.8</w:t>
      </w:r>
      <w:r>
        <w:tab/>
      </w:r>
      <w:r>
        <w:rPr>
          <w:rFonts w:hint="eastAsia"/>
        </w:rPr>
        <w:t xml:space="preserve">在线辨识：从一次性标定到持续跟踪</w:t>
      </w:r>
    </w:p>
    <w:p>
      <w:pPr>
        <w:pStyle w:val="FirstParagraph"/>
      </w:pPr>
      <w:r>
        <w:rPr>
          <w:rFonts w:hint="eastAsia"/>
        </w:rPr>
        <w:t xml:space="preserve">上述离线辨识方法——无论是阶跃响应法还是基于</w:t>
      </w:r>
      <w:r>
        <w:t xml:space="preserve"> Nelder-Mead </w:t>
      </w:r>
      <w:r>
        <w:rPr>
          <w:rFonts w:hint="eastAsia"/>
        </w:rPr>
        <w:t xml:space="preserve">的优化辨识——都隐含一个假设：系统的</w:t>
      </w:r>
      <w:r>
        <w:t xml:space="preserve"> </w:t>
      </w:r>
      <m:oMath>
        <m:r>
          <m:t>K</m:t>
        </m:r>
      </m:oMath>
      <w:r>
        <w:t xml:space="preserve">、</w:t>
      </w:r>
      <m:oMath>
        <m:r>
          <m:t>T</m:t>
        </m:r>
      </m:oMath>
      <w:r>
        <w:t xml:space="preserve">、</w:t>
      </w:r>
      <m:oMath>
        <m:r>
          <m:t>L</m:t>
        </m:r>
      </m:oMath>
      <w:r>
        <w:t xml:space="preserve"> </w:t>
      </w:r>
      <w:r>
        <w:rPr>
          <w:rFonts w:hint="eastAsia"/>
        </w:rPr>
        <w:t xml:space="preserve">在辨识实验期间和此后的运行期间保持不变。然而，水务系统的物理特性会随时间不可逆地漂移：管道内壁结垢使摩阻系数增大，导致</w:t>
      </w:r>
      <w:r>
        <w:t xml:space="preserve"> </w:t>
      </w:r>
      <m:oMath>
        <m:r>
          <m:t>K</m:t>
        </m:r>
      </m:oMath>
      <w:r>
        <w:t xml:space="preserve"> </w:t>
      </w:r>
      <w:r>
        <w:rPr>
          <w:rFonts w:hint="eastAsia"/>
        </w:rPr>
        <w:t xml:space="preserve">下降和</w:t>
      </w:r>
      <w:r>
        <w:t xml:space="preserve"> </w:t>
      </w:r>
      <m:oMath>
        <m:r>
          <m:t>L</m:t>
        </m:r>
      </m:oMath>
      <w:r>
        <w:t xml:space="preserve"> </w:t>
      </w:r>
      <w:r>
        <w:rPr>
          <w:rFonts w:hint="eastAsia"/>
        </w:rPr>
        <w:t xml:space="preserve">延长；水泵叶轮磨损使泵特性曲线偏移；阀门密封老化导致泄漏量增加。这些缓变过程的时间尺度从数月到数年不等，使得三年前标定的模型参数在今天可能已经偏离真实值</w:t>
      </w:r>
      <w:r>
        <w:t xml:space="preserve"> </w:t>
      </w:r>
      <m:oMath>
        <m:r>
          <m:t>20</m:t>
        </m:r>
        <m:r>
          <m:rPr>
            <m:sty m:val="p"/>
          </m:rPr>
          <m:t>%</m:t>
        </m:r>
      </m:oMath>
      <w:r>
        <w:t xml:space="preserve"> </w:t>
      </w:r>
      <w:r>
        <w:rPr>
          <w:rFonts w:hint="eastAsia"/>
        </w:rPr>
        <w:t xml:space="preserve">以上。</w:t>
      </w:r>
    </w:p>
    <w:p>
      <w:pPr>
        <w:pStyle w:val="BodyText"/>
      </w:pPr>
      <w:r>
        <w:rPr>
          <w:rFonts w:hint="eastAsia"/>
        </w:rPr>
        <w:t xml:space="preserve">解决这一问题的核心技术是</w:t>
      </w:r>
      <w:r>
        <w:rPr>
          <w:rFonts w:hint="eastAsia"/>
          <w:b/>
          <w:bCs/>
        </w:rPr>
        <w:t xml:space="preserve">递推最小二乘法（Recursive</w:t>
      </w:r>
      <w:r>
        <w:rPr>
          <w:b/>
          <w:bCs/>
        </w:rPr>
        <w:t xml:space="preserve"> Least Squares, </w:t>
      </w:r>
      <w:r>
        <w:rPr>
          <w:rFonts w:hint="eastAsia"/>
          <w:b/>
          <w:bCs/>
        </w:rPr>
        <w:t xml:space="preserve">RLS）</w:t>
      </w:r>
      <w:r>
        <w:t xml:space="preserve">。RLS </w:t>
      </w:r>
      <w:r>
        <w:rPr>
          <w:rFonts w:hint="eastAsia"/>
        </w:rPr>
        <w:t xml:space="preserve">的基本思想是：每当采集到一个新的输入输出数据对</w:t>
      </w:r>
      <w:r>
        <w:t xml:space="preserve"> </w:t>
      </w:r>
      <m:oMath>
        <m:r>
          <m:rPr>
            <m:sty m:val="p"/>
          </m:rPr>
          <m:t>(</m:t>
        </m:r>
        <m:sSub>
          <m:e>
            <m:r>
              <m:t>u</m:t>
            </m:r>
          </m:e>
          <m:sub>
            <m:r>
              <m:t>k</m:t>
            </m:r>
          </m:sub>
        </m:sSub>
        <m:r>
          <m:rPr>
            <m:sty m:val="p"/>
          </m:rPr>
          <m:t>,</m:t>
        </m:r>
        <m:sSub>
          <m:e>
            <m:r>
              <m:t>y</m:t>
            </m:r>
          </m:e>
          <m:sub>
            <m:r>
              <m:t>k</m:t>
            </m:r>
          </m:sub>
        </m:sSub>
        <m:r>
          <m:rPr>
            <m:sty m:val="p"/>
          </m:rPr>
          <m:t>)</m:t>
        </m:r>
      </m:oMath>
      <w:r>
        <w:rPr>
          <w:rFonts w:hint="eastAsia"/>
        </w:rPr>
        <w:t xml:space="preserve">，就利用矩阵求逆引理（Sherman-Morrison</w:t>
      </w:r>
      <w:r>
        <w:t xml:space="preserve"> </w:t>
      </w:r>
      <w:r>
        <w:rPr>
          <w:rFonts w:hint="eastAsia"/>
        </w:rPr>
        <w:t xml:space="preserve">公式）对参数估计值</w:t>
      </w:r>
      <w:r>
        <w:t xml:space="preserve"> </w:t>
      </w:r>
      <m:oMath>
        <m:sSub>
          <m:e>
            <m:acc>
              <m:accPr>
                <m:chr m:val="̂"/>
              </m:accPr>
              <m:e>
                <m:r>
                  <m:t>θ</m:t>
                </m:r>
              </m:e>
            </m:acc>
          </m:e>
          <m:sub>
            <m:r>
              <m:t>k</m:t>
            </m:r>
          </m:sub>
        </m:sSub>
      </m:oMath>
      <w:r>
        <w:t xml:space="preserve"> </w:t>
      </w:r>
      <w:r>
        <w:rPr>
          <w:rFonts w:hint="eastAsia"/>
        </w:rPr>
        <w:t xml:space="preserve">进行增量更新，而无需重新处理全部历史数据。引入遗忘因子</w:t>
      </w:r>
      <w:r>
        <w:t xml:space="preserve"> </w:t>
      </w:r>
      <m:oMath>
        <m:r>
          <m:t>λ</m:t>
        </m:r>
        <m:r>
          <m:rPr>
            <m:sty m:val="p"/>
          </m:rPr>
          <m:t>∈</m:t>
        </m:r>
        <m:r>
          <m:rPr>
            <m:sty m:val="p"/>
          </m:rPr>
          <m:t>(</m:t>
        </m:r>
        <m:r>
          <m:t>0.95</m:t>
        </m:r>
        <m:r>
          <m:rPr>
            <m:sty m:val="p"/>
          </m:rPr>
          <m:t>,</m:t>
        </m:r>
        <m:r>
          <m:t>0.999</m:t>
        </m:r>
        <m:r>
          <m:rPr>
            <m:sty m:val="p"/>
          </m:rPr>
          <m:t>)</m:t>
        </m:r>
      </m:oMath>
      <w:r>
        <w:t xml:space="preserve"> </w:t>
      </w:r>
      <w:r>
        <w:rPr>
          <w:rFonts w:hint="eastAsia"/>
        </w:rPr>
        <w:t xml:space="preserve">后，RLS</w:t>
      </w:r>
      <w:r>
        <w:t xml:space="preserve"> </w:t>
      </w:r>
      <w:r>
        <w:rPr>
          <w:rFonts w:hint="eastAsia"/>
        </w:rPr>
        <w:t xml:space="preserve">自动降低旧数据的权重，使参数估计能够跟踪缓慢的时变过程。</w:t>
      </w:r>
    </w:p>
    <w:p>
      <w:pPr>
        <w:pStyle w:val="BodyText"/>
      </w:pPr>
      <w:r>
        <w:rPr>
          <w:rFonts w:hint="eastAsia"/>
        </w:rPr>
        <w:t xml:space="preserve">在线辨识与自适应控制构成了天然的闭环：RLS</w:t>
      </w:r>
      <w:r>
        <w:t xml:space="preserve"> </w:t>
      </w:r>
      <w:r>
        <w:rPr>
          <w:rFonts w:hint="eastAsia"/>
        </w:rPr>
        <w:t xml:space="preserve">引擎持续更新</w:t>
      </w:r>
      <w:r>
        <w:t xml:space="preserve"> </w:t>
      </w:r>
      <m:oMath>
        <m:sSub>
          <m:e>
            <m:acc>
              <m:accPr>
                <m:chr m:val="̂"/>
              </m:accPr>
              <m:e>
                <m:r>
                  <m:t>K</m:t>
                </m:r>
              </m:e>
            </m:acc>
          </m:e>
          <m:sub>
            <m:r>
              <m:t>k</m:t>
            </m:r>
          </m:sub>
        </m:sSub>
      </m:oMath>
      <w:r>
        <w:t xml:space="preserve">、</w:t>
      </w:r>
      <m:oMath>
        <m:sSub>
          <m:e>
            <m:acc>
              <m:accPr>
                <m:chr m:val="̂"/>
              </m:accPr>
              <m:e>
                <m:r>
                  <m:t>T</m:t>
                </m:r>
              </m:e>
            </m:acc>
          </m:e>
          <m:sub>
            <m:r>
              <m:t>k</m:t>
            </m:r>
          </m:sub>
        </m:sSub>
      </m:oMath>
      <w:r>
        <w:t xml:space="preserve">、</w:t>
      </w:r>
      <m:oMath>
        <m:sSub>
          <m:e>
            <m:acc>
              <m:accPr>
                <m:chr m:val="̂"/>
              </m:accPr>
              <m:e>
                <m:r>
                  <m:t>L</m:t>
                </m:r>
              </m:e>
            </m:acc>
          </m:e>
          <m:sub>
            <m:r>
              <m:t>k</m:t>
            </m:r>
          </m:sub>
        </m:sSub>
      </m:oMath>
      <w:r>
        <w:rPr>
          <w:rFonts w:hint="eastAsia"/>
        </w:rPr>
        <w:t xml:space="preserve">，当任一参数的变化率超过预设阈值（如</w:t>
      </w:r>
      <w:r>
        <w:t xml:space="preserve"> </w:t>
      </w:r>
      <m:oMath>
        <m:r>
          <m:rPr>
            <m:sty m:val="p"/>
          </m:rPr>
          <m:t>|</m:t>
        </m:r>
        <m:r>
          <m:rPr>
            <m:sty m:val="p"/>
          </m:rPr>
          <m:t>Δ</m:t>
        </m:r>
        <m:r>
          <m:t>K</m:t>
        </m:r>
        <m:r>
          <m:rPr>
            <m:sty m:val="p"/>
          </m:rPr>
          <m:t>/</m:t>
        </m:r>
        <m:r>
          <m:t>K</m:t>
        </m:r>
        <m:r>
          <m:rPr>
            <m:sty m:val="p"/>
          </m:rPr>
          <m:t>|</m:t>
        </m:r>
        <m:r>
          <m:rPr>
            <m:sty m:val="p"/>
          </m:rPr>
          <m:t>&gt;</m:t>
        </m:r>
        <m:r>
          <m:t>15</m:t>
        </m:r>
        <m:r>
          <m:rPr>
            <m:sty m:val="p"/>
          </m:rPr>
          <m:t>%</m:t>
        </m:r>
      </m:oMath>
      <w:r>
        <w:rPr>
          <w:rFonts w:hint="eastAsia"/>
        </w:rPr>
        <w:t xml:space="preserve">）时，触发</w:t>
      </w:r>
      <w:r>
        <w:t xml:space="preserve"> PID </w:t>
      </w:r>
      <w:r>
        <w:rPr>
          <w:rFonts w:hint="eastAsia"/>
        </w:rPr>
        <w:t xml:space="preserve">参数重整定模块，利用最新的模型参数重新计算控制器增益并下发至</w:t>
      </w:r>
      <w:r>
        <w:t xml:space="preserve"> </w:t>
      </w:r>
      <w:r>
        <w:rPr>
          <w:rFonts w:hint="eastAsia"/>
        </w:rPr>
        <w:t xml:space="preserve">PLC，实现”辨识-整定-执行”的全自动闭环。这正是</w:t>
      </w:r>
      <w:r>
        <w:t xml:space="preserve"> CHS </w:t>
      </w:r>
      <w:r>
        <w:rPr>
          <w:rFonts w:hint="eastAsia"/>
        </w:rPr>
        <w:t xml:space="preserve">八原理中</w:t>
      </w:r>
      <w:r>
        <w:rPr>
          <w:rFonts w:hint="eastAsia"/>
          <w:b/>
          <w:bCs/>
        </w:rPr>
        <w:t xml:space="preserve">自适应原理（P7）</w:t>
      </w:r>
      <w:r>
        <w:rPr>
          <w:rFonts w:hint="eastAsia"/>
        </w:rPr>
        <w:t xml:space="preserve">在工程层面的直接体现。在智慧水务的实际部署中，在线辨识引擎通常作为</w:t>
      </w:r>
      <w:r>
        <w:t xml:space="preserve"> SCADA </w:t>
      </w:r>
      <w:r>
        <w:rPr>
          <w:rFonts w:hint="eastAsia"/>
        </w:rPr>
        <w:t xml:space="preserve">系统的后台服务常驻运行，其计算量极低（每个采样周期仅需一次矩阵-向量乘法），完全满足实时性要求。</w:t>
      </w:r>
    </w:p>
    <w:p>
      <w:r>
        <w:pict>
          <v:rect style="width:0;height:1.5pt" o:hralign="center" o:hrstd="t" o:hr="t"/>
        </w:pict>
      </w:r>
    </w:p>
    <w:bookmarkEnd w:id="33"/>
    <w:bookmarkEnd w:id="34"/>
    <w:bookmarkStart w:id="35" w:name="本章小结"/>
    <w:p>
      <w:pPr>
        <w:pStyle w:val="Heading2"/>
      </w:pPr>
      <w:r>
        <w:rPr>
          <w:rStyle w:val="SectionNumber"/>
        </w:rPr>
        <w:t xml:space="preserve">1.4</w:t>
      </w:r>
      <w:r>
        <w:tab/>
      </w:r>
      <w:r>
        <w:rPr>
          <w:rFonts w:hint="eastAsia"/>
        </w:rPr>
        <w:t xml:space="preserve">本章小结</w:t>
      </w:r>
    </w:p>
    <w:p>
      <w:pPr>
        <w:pStyle w:val="FirstParagraph"/>
      </w:pPr>
      <w:r>
        <w:rPr>
          <w:rFonts w:hint="eastAsia"/>
        </w:rPr>
        <w:t xml:space="preserve">本章系统讲述了数据驱动的系统辨识方法，重点阐述了灰盒建模在工业水务现场的核心地位。主要知识点包括：</w:t>
      </w:r>
    </w:p>
    <w:p>
      <w:pPr>
        <w:pStyle w:val="Compact"/>
        <w:numPr>
          <w:ilvl w:val="0"/>
          <w:numId w:val="1005"/>
        </w:numPr>
      </w:pPr>
      <w:r>
        <w:rPr>
          <w:rFonts w:hint="eastAsia"/>
          <w:b/>
          <w:bCs/>
        </w:rPr>
        <w:t xml:space="preserve">三种建模范式</w:t>
      </w:r>
      <w:r>
        <w:rPr>
          <w:rFonts w:hint="eastAsia"/>
        </w:rPr>
        <w:t xml:space="preserve">：白盒建模依赖完整的物理方程和参数，黑盒建模完全抛弃物理结构，灰盒建模在已知结构下利用数据辨识参数——这是工业界的主流选择，兼顾了可解释性与现场适应性。</w:t>
      </w:r>
    </w:p>
    <w:p>
      <w:pPr>
        <w:pStyle w:val="Compact"/>
        <w:numPr>
          <w:ilvl w:val="0"/>
          <w:numId w:val="1005"/>
        </w:numPr>
      </w:pPr>
      <w:r>
        <w:rPr>
          <w:b/>
          <w:bCs/>
        </w:rPr>
        <w:t xml:space="preserve">FOPDT </w:t>
      </w:r>
      <w:r>
        <w:rPr>
          <w:rFonts w:hint="eastAsia"/>
          <w:b/>
          <w:bCs/>
        </w:rPr>
        <w:t xml:space="preserve">模型的核心地位</w:t>
      </w:r>
      <w:r>
        <w:rPr>
          <w:rFonts w:hint="eastAsia"/>
        </w:rPr>
        <w:t xml:space="preserve">：静态增益</w:t>
      </w:r>
      <w:r>
        <w:t xml:space="preserve"> </w:t>
      </w:r>
      <m:oMath>
        <m:r>
          <m:t>K</m:t>
        </m:r>
      </m:oMath>
      <w:r>
        <w:rPr>
          <w:rFonts w:hint="eastAsia"/>
        </w:rPr>
        <w:t xml:space="preserve">、时间常数</w:t>
      </w:r>
      <w:r>
        <w:t xml:space="preserve"> </w:t>
      </w:r>
      <m:oMath>
        <m:r>
          <m:t>T</m:t>
        </m:r>
      </m:oMath>
      <w:r>
        <w:rPr>
          <w:rFonts w:hint="eastAsia"/>
        </w:rPr>
        <w:t xml:space="preserve">、纯滞后时间</w:t>
      </w:r>
      <w:r>
        <w:t xml:space="preserve"> </w:t>
      </w:r>
      <m:oMath>
        <m:r>
          <m:t>L</m:t>
        </m:r>
      </m:oMath>
      <w:r>
        <w:t xml:space="preserve"> </w:t>
      </w:r>
      <w:r>
        <w:rPr>
          <w:rFonts w:hint="eastAsia"/>
        </w:rPr>
        <w:t xml:space="preserve">三个参数完整刻画了慢速水力系统在工作点附近的动态行为，是</w:t>
      </w:r>
      <w:r>
        <w:t xml:space="preserve"> PID </w:t>
      </w:r>
      <w:r>
        <w:rPr>
          <w:rFonts w:hint="eastAsia"/>
        </w:rPr>
        <w:t xml:space="preserve">参数整定和模型预测控制的基础输入。</w:t>
      </w:r>
    </w:p>
    <w:p>
      <w:pPr>
        <w:pStyle w:val="Compact"/>
        <w:numPr>
          <w:ilvl w:val="0"/>
          <w:numId w:val="1005"/>
        </w:numPr>
      </w:pPr>
      <w:r>
        <w:rPr>
          <w:rFonts w:hint="eastAsia"/>
          <w:b/>
          <w:bCs/>
        </w:rPr>
        <w:t xml:space="preserve">非线性优化辨识</w:t>
      </w:r>
      <w:r>
        <w:rPr>
          <w:rFonts w:hint="eastAsia"/>
        </w:rPr>
        <w:t xml:space="preserve">：通过构建残差平方和目标函数并施加物理罚约束，利用</w:t>
      </w:r>
      <w:r>
        <w:t xml:space="preserve"> Nelder-Mead </w:t>
      </w:r>
      <w:r>
        <w:rPr>
          <w:rFonts w:hint="eastAsia"/>
        </w:rPr>
        <w:t xml:space="preserve">等无梯度算法在参数空间中搜索最优解，即使在强噪声环境下也能实现</w:t>
      </w:r>
      <w:r>
        <w:t xml:space="preserve"> </w:t>
      </w:r>
      <m:oMath>
        <m:r>
          <m:t>2</m:t>
        </m:r>
        <m:r>
          <m:rPr>
            <m:sty m:val="p"/>
          </m:rPr>
          <m:t>%</m:t>
        </m:r>
      </m:oMath>
      <w:r>
        <w:t xml:space="preserve"> </w:t>
      </w:r>
      <w:r>
        <w:rPr>
          <w:rFonts w:hint="eastAsia"/>
        </w:rPr>
        <w:t xml:space="preserve">以内的参数辨识精度。</w:t>
      </w:r>
    </w:p>
    <w:p>
      <w:pPr>
        <w:pStyle w:val="Compact"/>
        <w:numPr>
          <w:ilvl w:val="0"/>
          <w:numId w:val="1005"/>
        </w:numPr>
      </w:pPr>
      <w:r>
        <w:rPr>
          <w:rFonts w:hint="eastAsia"/>
          <w:b/>
          <w:bCs/>
        </w:rPr>
        <w:t xml:space="preserve">从离线到在线</w:t>
      </w:r>
      <w:r>
        <w:rPr>
          <w:rFonts w:hint="eastAsia"/>
        </w:rPr>
        <w:t xml:space="preserve">：工业级系统需要从一次性的离线辨识升级为基于</w:t>
      </w:r>
      <w:r>
        <w:t xml:space="preserve"> RLS </w:t>
      </w:r>
      <w:r>
        <w:rPr>
          <w:rFonts w:hint="eastAsia"/>
        </w:rPr>
        <w:t xml:space="preserve">的在线持续辨识，以应对设备老化、工况漂移等长期变化，实现自适应控制闭环。</w:t>
      </w:r>
    </w:p>
    <w:p>
      <w:pPr>
        <w:pStyle w:val="FirstParagraph"/>
      </w:pPr>
      <w:r>
        <w:rPr>
          <w:rFonts w:hint="eastAsia"/>
        </w:rPr>
        <w:t xml:space="preserve">本章内容在</w:t>
      </w:r>
      <w:r>
        <w:t xml:space="preserve"> CHS </w:t>
      </w:r>
      <w:r>
        <w:rPr>
          <w:rFonts w:hint="eastAsia"/>
        </w:rPr>
        <w:t xml:space="preserve">理论体系中对应统一传递函数族的参数获取环节，为后续章节中</w:t>
      </w:r>
      <w:r>
        <w:t xml:space="preserve"> PID </w:t>
      </w:r>
      <w:r>
        <w:rPr>
          <w:rFonts w:hint="eastAsia"/>
        </w:rPr>
        <w:t xml:space="preserve">参数整定（第</w:t>
      </w:r>
      <w:r>
        <w:t xml:space="preserve"> 2 </w:t>
      </w:r>
      <w:r>
        <w:rPr>
          <w:rFonts w:hint="eastAsia"/>
        </w:rPr>
        <w:t xml:space="preserve">章）、串级控制设计（第</w:t>
      </w:r>
      <w:r>
        <w:t xml:space="preserve"> 4 </w:t>
      </w:r>
      <w:r>
        <w:rPr>
          <w:rFonts w:hint="eastAsia"/>
        </w:rPr>
        <w:t xml:space="preserve">章）以及卡尔曼滤波的模型构建（第</w:t>
      </w:r>
      <w:r>
        <w:t xml:space="preserve"> 5 </w:t>
      </w:r>
      <w:r>
        <w:rPr>
          <w:rFonts w:hint="eastAsia"/>
        </w:rPr>
        <w:t xml:space="preserve">章）提供数学模型基础。</w:t>
      </w:r>
    </w:p>
    <w:p>
      <w:r>
        <w:pict>
          <v:rect style="width:0;height:1.5pt" o:hralign="center" o:hrstd="t" o:hr="t"/>
        </w:pict>
      </w:r>
    </w:p>
    <w:bookmarkEnd w:id="35"/>
    <w:bookmarkStart w:id="36" w:name="思考题"/>
    <w:p>
      <w:pPr>
        <w:pStyle w:val="Heading2"/>
      </w:pPr>
      <w:r>
        <w:rPr>
          <w:rStyle w:val="SectionNumber"/>
        </w:rPr>
        <w:t xml:space="preserve">1.5</w:t>
      </w:r>
      <w:r>
        <w:tab/>
      </w:r>
      <w:r>
        <w:rPr>
          <w:rFonts w:hint="eastAsia"/>
        </w:rPr>
        <w:t xml:space="preserve">思考题</w:t>
      </w:r>
    </w:p>
    <w:p>
      <w:pPr>
        <w:numPr>
          <w:ilvl w:val="0"/>
          <w:numId w:val="1006"/>
        </w:numPr>
      </w:pPr>
      <w:r>
        <w:rPr>
          <w:b/>
          <w:bCs/>
        </w:rPr>
        <w:t xml:space="preserve">PRBS </w:t>
      </w:r>
      <w:r>
        <w:rPr>
          <w:rFonts w:hint="eastAsia"/>
          <w:b/>
          <w:bCs/>
        </w:rPr>
        <w:t xml:space="preserve">激励信号设计</w:t>
      </w:r>
      <w:r>
        <w:rPr>
          <w:rFonts w:hint="eastAsia"/>
        </w:rPr>
        <w:t xml:space="preserve">：在真实的自来水厂中进行阶跃响应测试存在安全风险。查阅文献，了解伪随机二进制序列（PRBS）的生成原理，设计一个幅度为</w:t>
      </w:r>
      <w:r>
        <w:t xml:space="preserve"> </w:t>
      </w:r>
      <m:oMath>
        <m:r>
          <m:rPr>
            <m:sty m:val="p"/>
          </m:rPr>
          <m:t>±</m:t>
        </m:r>
        <m:r>
          <m:t>3</m:t>
        </m:r>
        <m:r>
          <m:rPr>
            <m:sty m:val="p"/>
          </m:rPr>
          <m:t>%</m:t>
        </m:r>
      </m:oMath>
      <w:r>
        <w:rPr>
          <w:rFonts w:hint="eastAsia"/>
        </w:rPr>
        <w:t xml:space="preserve">、最小切换间隔为</w:t>
      </w:r>
      <w:r>
        <w:t xml:space="preserve"> </w:t>
      </w:r>
      <m:oMath>
        <m:r>
          <m:t>5</m:t>
        </m:r>
        <m:r>
          <m:rPr>
            <m:nor/>
            <m:sty m:val="p"/>
          </m:rPr>
          <m:t>s</m:t>
        </m:r>
      </m:oMath>
      <w:r>
        <w:t xml:space="preserve"> </w:t>
      </w:r>
      <w:r>
        <w:rPr>
          <w:rFonts w:hint="eastAsia"/>
        </w:rPr>
        <w:t xml:space="preserve">的</w:t>
      </w:r>
      <w:r>
        <w:t xml:space="preserve"> PRBS </w:t>
      </w:r>
      <w:r>
        <w:rPr>
          <w:rFonts w:hint="eastAsia"/>
        </w:rPr>
        <w:t xml:space="preserve">信号。讨论：(a)</w:t>
      </w:r>
      <w:r>
        <w:t xml:space="preserve"> </w:t>
      </w:r>
      <w:r>
        <w:rPr>
          <w:rFonts w:hint="eastAsia"/>
        </w:rPr>
        <w:t xml:space="preserve">为什么</w:t>
      </w:r>
      <w:r>
        <w:t xml:space="preserve"> PRBS </w:t>
      </w:r>
      <w:r>
        <w:rPr>
          <w:rFonts w:hint="eastAsia"/>
        </w:rPr>
        <w:t xml:space="preserve">比单一阶跃包含更丰富的频域信息？(b)</w:t>
      </w:r>
      <w:r>
        <w:t xml:space="preserve"> </w:t>
      </w:r>
      <w:r>
        <w:rPr>
          <w:rFonts w:hint="eastAsia"/>
        </w:rPr>
        <w:t xml:space="preserve">如何根据系统的预估时间常数</w:t>
      </w:r>
      <w:r>
        <w:t xml:space="preserve"> </w:t>
      </w:r>
      <m:oMath>
        <m:r>
          <m:t>T</m:t>
        </m:r>
      </m:oMath>
      <w:r>
        <w:t xml:space="preserve"> </w:t>
      </w:r>
      <w:r>
        <w:rPr>
          <w:rFonts w:hint="eastAsia"/>
        </w:rPr>
        <w:t xml:space="preserve">和纯滞后</w:t>
      </w:r>
      <w:r>
        <w:t xml:space="preserve"> </w:t>
      </w:r>
      <m:oMath>
        <m:r>
          <m:t>L</m:t>
        </m:r>
      </m:oMath>
      <w:r>
        <w:t xml:space="preserve"> </w:t>
      </w:r>
      <w:r>
        <w:rPr>
          <w:rFonts w:hint="eastAsia"/>
        </w:rPr>
        <w:t xml:space="preserve">来选择</w:t>
      </w:r>
      <w:r>
        <w:t xml:space="preserve"> PRBS </w:t>
      </w:r>
      <w:r>
        <w:rPr>
          <w:rFonts w:hint="eastAsia"/>
        </w:rPr>
        <w:t xml:space="preserve">的最小和最大切换间隔？</w:t>
      </w:r>
    </w:p>
    <w:p>
      <w:pPr>
        <w:numPr>
          <w:ilvl w:val="0"/>
          <w:numId w:val="1006"/>
        </w:numPr>
      </w:pPr>
      <w:r>
        <w:rPr>
          <w:rFonts w:hint="eastAsia"/>
          <w:b/>
          <w:bCs/>
        </w:rPr>
        <w:t xml:space="preserve">在线辨识与自适应控制</w:t>
      </w:r>
      <w:r>
        <w:rPr>
          <w:rFonts w:hint="eastAsia"/>
        </w:rPr>
        <w:t xml:space="preserve">：假设某泵站的</w:t>
      </w:r>
      <w:r>
        <w:t xml:space="preserve"> FOPDT </w:t>
      </w:r>
      <w:r>
        <w:rPr>
          <w:rFonts w:hint="eastAsia"/>
        </w:rPr>
        <w:t xml:space="preserve">参数在投运初期为</w:t>
      </w:r>
      <w:r>
        <w:t xml:space="preserve"> </w:t>
      </w:r>
      <m:oMath>
        <m:r>
          <m:t>K</m:t>
        </m:r>
        <m:r>
          <m:rPr>
            <m:sty m:val="p"/>
          </m:rPr>
          <m:t>=</m:t>
        </m:r>
        <m:r>
          <m:t>2.5</m:t>
        </m:r>
      </m:oMath>
      <w:r>
        <w:t xml:space="preserve">、</w:t>
      </w:r>
      <m:oMath>
        <m:r>
          <m:t>T</m:t>
        </m:r>
        <m:r>
          <m:rPr>
            <m:sty m:val="p"/>
          </m:rPr>
          <m:t>=</m:t>
        </m:r>
        <m:r>
          <m:t>15</m:t>
        </m:r>
        <m:r>
          <m:rPr>
            <m:nor/>
            <m:sty m:val="p"/>
          </m:rPr>
          <m:t>s</m:t>
        </m:r>
      </m:oMath>
      <w:r>
        <w:t xml:space="preserve">、</w:t>
      </w:r>
      <m:oMath>
        <m:r>
          <m:t>L</m:t>
        </m:r>
        <m:r>
          <m:rPr>
            <m:sty m:val="p"/>
          </m:rPr>
          <m:t>=</m:t>
        </m:r>
        <m:r>
          <m:t>8</m:t>
        </m:r>
        <m:r>
          <m:rPr>
            <m:nor/>
            <m:sty m:val="p"/>
          </m:rPr>
          <m:t>s</m:t>
        </m:r>
      </m:oMath>
      <w:r>
        <w:rPr>
          <w:rFonts w:hint="eastAsia"/>
        </w:rPr>
        <w:t xml:space="preserve">，运行三年后管道结垢导致参数漂移为</w:t>
      </w:r>
      <w:r>
        <w:t xml:space="preserve"> </w:t>
      </w:r>
      <m:oMath>
        <m:r>
          <m:t>K</m:t>
        </m:r>
        <m:r>
          <m:rPr>
            <m:sty m:val="p"/>
          </m:rPr>
          <m:t>=</m:t>
        </m:r>
        <m:r>
          <m:t>1.8</m:t>
        </m:r>
      </m:oMath>
      <w:r>
        <w:t xml:space="preserve">、</w:t>
      </w:r>
      <m:oMath>
        <m:r>
          <m:t>T</m:t>
        </m:r>
        <m:r>
          <m:rPr>
            <m:sty m:val="p"/>
          </m:rPr>
          <m:t>=</m:t>
        </m:r>
        <m:r>
          <m:t>22</m:t>
        </m:r>
        <m:r>
          <m:rPr>
            <m:nor/>
            <m:sty m:val="p"/>
          </m:rPr>
          <m:t>s</m:t>
        </m:r>
      </m:oMath>
      <w:r>
        <w:t xml:space="preserve">、</w:t>
      </w:r>
      <m:oMath>
        <m:r>
          <m:t>L</m:t>
        </m:r>
        <m:r>
          <m:rPr>
            <m:sty m:val="p"/>
          </m:rPr>
          <m:t>=</m:t>
        </m:r>
        <m:r>
          <m:t>11</m:t>
        </m:r>
        <m:r>
          <m:rPr>
            <m:nor/>
            <m:sty m:val="p"/>
          </m:rPr>
          <m:t>s</m:t>
        </m:r>
      </m:oMath>
      <w:r>
        <w:t xml:space="preserve">。(a) </w:t>
      </w:r>
      <w:r>
        <w:rPr>
          <w:rFonts w:hint="eastAsia"/>
        </w:rPr>
        <w:t xml:space="preserve">分析参数漂移对原始</w:t>
      </w:r>
      <w:r>
        <w:t xml:space="preserve"> PID </w:t>
      </w:r>
      <w:r>
        <w:rPr>
          <w:rFonts w:hint="eastAsia"/>
        </w:rPr>
        <w:t xml:space="preserve">控制性能的影响（超调量、调节时间将如何变化）；(b)</w:t>
      </w:r>
      <w:r>
        <w:t xml:space="preserve"> </w:t>
      </w:r>
      <w:r>
        <w:rPr>
          <w:rFonts w:hint="eastAsia"/>
        </w:rPr>
        <w:t xml:space="preserve">设计一个基于递归最小二乘法（RLS）的在线辨识方案，当检测到</w:t>
      </w:r>
      <w:r>
        <w:t xml:space="preserve"> </w:t>
      </w:r>
      <m:oMath>
        <m:r>
          <m:t>K</m:t>
        </m:r>
      </m:oMath>
      <w:r>
        <w:t xml:space="preserve"> </w:t>
      </w:r>
      <w:r>
        <w:rPr>
          <w:rFonts w:hint="eastAsia"/>
        </w:rPr>
        <w:t xml:space="preserve">或</w:t>
      </w:r>
      <w:r>
        <w:t xml:space="preserve"> </w:t>
      </w:r>
      <m:oMath>
        <m:r>
          <m:t>T</m:t>
        </m:r>
      </m:oMath>
      <w:r>
        <w:t xml:space="preserve"> </w:t>
      </w:r>
      <w:r>
        <w:rPr>
          <w:rFonts w:hint="eastAsia"/>
        </w:rPr>
        <w:t xml:space="preserve">偏移超过</w:t>
      </w:r>
      <w:r>
        <w:t xml:space="preserve"> </w:t>
      </w:r>
      <m:oMath>
        <m:r>
          <m:t>15</m:t>
        </m:r>
        <m:r>
          <m:rPr>
            <m:sty m:val="p"/>
          </m:rPr>
          <m:t>%</m:t>
        </m:r>
      </m:oMath>
      <w:r>
        <w:t xml:space="preserve"> </w:t>
      </w:r>
      <w:r>
        <w:rPr>
          <w:rFonts w:hint="eastAsia"/>
        </w:rPr>
        <w:t xml:space="preserve">时自动触发</w:t>
      </w:r>
      <w:r>
        <w:t xml:space="preserve"> PID </w:t>
      </w:r>
      <w:r>
        <w:rPr>
          <w:rFonts w:hint="eastAsia"/>
        </w:rPr>
        <w:t xml:space="preserve">参数重整定。</w:t>
      </w:r>
    </w:p>
    <w:p>
      <w:pPr>
        <w:numPr>
          <w:ilvl w:val="0"/>
          <w:numId w:val="1006"/>
        </w:numPr>
      </w:pPr>
      <w:r>
        <w:rPr>
          <w:b/>
          <w:bCs/>
        </w:rPr>
        <w:t xml:space="preserve">FOPDT </w:t>
      </w:r>
      <w:r>
        <w:rPr>
          <w:rFonts w:hint="eastAsia"/>
          <w:b/>
          <w:bCs/>
        </w:rPr>
        <w:t xml:space="preserve">三参数的物理意义深化</w:t>
      </w:r>
      <w:r>
        <w:rPr>
          <w:rFonts w:hint="eastAsia"/>
        </w:rPr>
        <w:t xml:space="preserve">：对于一条长度</w:t>
      </w:r>
      <w:r>
        <w:t xml:space="preserve"> </w:t>
      </w:r>
      <m:oMath>
        <m:sSub>
          <m:e>
            <m:r>
              <m:t>L</m:t>
            </m:r>
          </m:e>
          <m:sub>
            <m:r>
              <m:t>p</m:t>
            </m:r>
            <m:r>
              <m:t>i</m:t>
            </m:r>
            <m:r>
              <m:t>p</m:t>
            </m:r>
            <m:r>
              <m:t>e</m:t>
            </m:r>
          </m:sub>
        </m:sSub>
        <m:r>
          <m:rPr>
            <m:sty m:val="p"/>
          </m:rPr>
          <m:t>=</m:t>
        </m:r>
        <m:r>
          <m:t>5</m:t>
        </m:r>
        <m:r>
          <m:rPr>
            <m:nor/>
            <m:sty m:val="p"/>
          </m:rPr>
          <m:t>km</m:t>
        </m:r>
      </m:oMath>
      <w:r>
        <w:rPr>
          <w:rFonts w:hint="eastAsia"/>
        </w:rPr>
        <w:t xml:space="preserve">、管径</w:t>
      </w:r>
      <w:r>
        <w:t xml:space="preserve"> </w:t>
      </w:r>
      <m:oMath>
        <m:r>
          <m:t>D</m:t>
        </m:r>
        <m:r>
          <m:rPr>
            <m:sty m:val="p"/>
          </m:rPr>
          <m:t>=</m:t>
        </m:r>
        <m:r>
          <m:t>1.2</m:t>
        </m:r>
        <m:r>
          <m:rPr>
            <m:nor/>
            <m:sty m:val="p"/>
          </m:rPr>
          <m:t>m</m:t>
        </m:r>
      </m:oMath>
      <w:r>
        <w:t xml:space="preserve"> </w:t>
      </w:r>
      <w:r>
        <w:rPr>
          <w:rFonts w:hint="eastAsia"/>
        </w:rPr>
        <w:t xml:space="preserve">的有压输水管道，从水力学角度解释：(a)</w:t>
      </w:r>
      <w:r>
        <w:t xml:space="preserve"> </w:t>
      </w:r>
      <w:r>
        <w:rPr>
          <w:rFonts w:hint="eastAsia"/>
        </w:rPr>
        <w:t xml:space="preserve">纯滞后时间</w:t>
      </w:r>
      <w:r>
        <w:t xml:space="preserve"> </w:t>
      </w:r>
      <m:oMath>
        <m:r>
          <m:t>L</m:t>
        </m:r>
      </m:oMath>
      <w:r>
        <w:t xml:space="preserve"> </w:t>
      </w:r>
      <w:r>
        <w:rPr>
          <w:rFonts w:hint="eastAsia"/>
        </w:rPr>
        <w:t xml:space="preserve">与管道长度和流速的定量关系；(b)</w:t>
      </w:r>
      <w:r>
        <w:t xml:space="preserve"> </w:t>
      </w:r>
      <w:r>
        <w:rPr>
          <w:rFonts w:hint="eastAsia"/>
        </w:rPr>
        <w:t xml:space="preserve">时间常数</w:t>
      </w:r>
      <w:r>
        <w:t xml:space="preserve"> </w:t>
      </w:r>
      <m:oMath>
        <m:r>
          <m:t>T</m:t>
        </m:r>
      </m:oMath>
      <w:r>
        <w:t xml:space="preserve"> </w:t>
      </w:r>
      <w:r>
        <w:rPr>
          <w:rFonts w:hint="eastAsia"/>
        </w:rPr>
        <w:t xml:space="preserve">与管道储水容积和流量的关系；(c)</w:t>
      </w:r>
      <w:r>
        <w:t xml:space="preserve"> </w:t>
      </w:r>
      <w:r>
        <w:rPr>
          <w:rFonts w:hint="eastAsia"/>
        </w:rPr>
        <w:t xml:space="preserve">静态增益</w:t>
      </w:r>
      <w:r>
        <w:t xml:space="preserve"> </w:t>
      </w:r>
      <m:oMath>
        <m:r>
          <m:t>K</m:t>
        </m:r>
      </m:oMath>
      <w:r>
        <w:t xml:space="preserve"> </w:t>
      </w:r>
      <w:r>
        <w:rPr>
          <w:rFonts w:hint="eastAsia"/>
        </w:rPr>
        <w:t xml:space="preserve">与阀门特性曲线的关系。讨论当管道从层流转为紊流时，FOPDT</w:t>
      </w:r>
      <w:r>
        <w:t xml:space="preserve"> </w:t>
      </w:r>
      <w:r>
        <w:rPr>
          <w:rFonts w:hint="eastAsia"/>
        </w:rPr>
        <w:t xml:space="preserve">参数会发生怎样的变化。</w:t>
      </w:r>
    </w:p>
    <w:p>
      <w:r>
        <w:pict>
          <v:rect style="width:0;height:1.5pt" o:hralign="center" o:hrstd="t" o:hr="t"/>
        </w:pict>
      </w:r>
    </w:p>
    <w:bookmarkEnd w:id="36"/>
    <w:bookmarkStart w:id="37" w:name="参考文献"/>
    <w:p>
      <w:pPr>
        <w:pStyle w:val="Heading2"/>
      </w:pPr>
      <w:r>
        <w:rPr>
          <w:rStyle w:val="SectionNumber"/>
        </w:rPr>
        <w:t xml:space="preserve">1.6</w:t>
      </w:r>
      <w:r>
        <w:tab/>
      </w:r>
      <w:r>
        <w:rPr>
          <w:rFonts w:hint="eastAsia"/>
        </w:rPr>
        <w:t xml:space="preserve">参考文献</w:t>
      </w:r>
    </w:p>
    <w:p>
      <w:pPr>
        <w:pStyle w:val="FirstParagraph"/>
      </w:pPr>
      <w:r>
        <w:t xml:space="preserve">[1] Ljung, L. (1999).</w:t>
      </w:r>
      <w:r>
        <w:t xml:space="preserve"> </w:t>
      </w:r>
      <w:r>
        <w:rPr>
          <w:i/>
          <w:iCs/>
        </w:rPr>
        <w:t xml:space="preserve">System Identification: Theory for the User</w:t>
      </w:r>
      <w:r>
        <w:t xml:space="preserve"> </w:t>
      </w:r>
      <w:r>
        <w:t xml:space="preserve">[M]. 2nd ed. Prentice Hall. ISBN: 978-0-13-656695-3.</w:t>
      </w:r>
    </w:p>
    <w:p>
      <w:pPr>
        <w:pStyle w:val="BodyText"/>
      </w:pPr>
      <w:r>
        <w:t xml:space="preserve">[2] Skogestad, S. (2003). Simple analytic rules for model reduction and PID controller tuning [J].</w:t>
      </w:r>
      <w:r>
        <w:t xml:space="preserve"> </w:t>
      </w:r>
      <w:r>
        <w:rPr>
          <w:i/>
          <w:iCs/>
        </w:rPr>
        <w:t xml:space="preserve">J. Process Control</w:t>
      </w:r>
      <w:r>
        <w:t xml:space="preserve">, 13(4): 291-309. DOI: 10.1016/S0959-1524(02)00062-8.</w:t>
      </w:r>
    </w:p>
    <w:p>
      <w:pPr>
        <w:pStyle w:val="BodyText"/>
      </w:pPr>
      <w:r>
        <w:t xml:space="preserve">[3] Åström, K.J., &amp; Murray, R.M. (2021).</w:t>
      </w:r>
      <w:r>
        <w:t xml:space="preserve"> </w:t>
      </w:r>
      <w:r>
        <w:rPr>
          <w:i/>
          <w:iCs/>
        </w:rPr>
        <w:t xml:space="preserve">Feedback Systems</w:t>
      </w:r>
      <w:r>
        <w:t xml:space="preserve"> </w:t>
      </w:r>
      <w:r>
        <w:t xml:space="preserve">[M]. 2nd ed. Princeton University Press. ISBN: 978-0-691-21347-9.</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w:t>
      </w:r>
      <w:r>
        <w:t xml:space="preserve"> [J]. </w:t>
      </w:r>
      <w:r>
        <w:rPr>
          <w:rFonts w:hint="eastAsia"/>
        </w:rPr>
        <w:t xml:space="preserve">南水北调与水利科技(中英文),</w:t>
      </w:r>
      <w:r>
        <w:t xml:space="preserve"> 2025, 23(04): 770-777. DOI: 10.13476/j.cnki.nsbdqk.2025.0078.</w:t>
      </w:r>
    </w:p>
    <w:p>
      <w:pPr>
        <w:pStyle w:val="BodyText"/>
      </w:pPr>
      <w:r>
        <w:t xml:space="preserve">[6] Litrico, X., &amp; Fromion, V. (2009).</w:t>
      </w:r>
      <w:r>
        <w:t xml:space="preserve"> </w:t>
      </w:r>
      <w:r>
        <w:rPr>
          <w:i/>
          <w:iCs/>
        </w:rPr>
        <w:t xml:space="preserve">Modeling and Control of Hydrosystems</w:t>
      </w:r>
      <w:r>
        <w:t xml:space="preserve"> </w:t>
      </w:r>
      <w:r>
        <w:t xml:space="preserve">[M]. London: Springer. ISBN: 978-1-84882-623-6.</w:t>
      </w:r>
    </w:p>
    <w:p>
      <w:pPr>
        <w:pStyle w:val="BodyText"/>
      </w:pPr>
      <w:r>
        <w:t xml:space="preserve">[7] Åström, K.J., &amp; Hägglund, T. (1995).</w:t>
      </w:r>
      <w:r>
        <w:t xml:space="preserve"> </w:t>
      </w:r>
      <w:r>
        <w:rPr>
          <w:i/>
          <w:iCs/>
        </w:rPr>
        <w:t xml:space="preserve">PID Controllers: Theory, Design, and Tuning</w:t>
      </w:r>
      <w:r>
        <w:t xml:space="preserve"> </w:t>
      </w:r>
      <w:r>
        <w:t xml:space="preserve">[M]. 2nd ed. ISA. ISBN: 978-1-55617-516-9.</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19" Target="assets/ch03/problem_nano.png" TargetMode="External" /></Relationships>
</file>

<file path=word/_rels/footnotes.xml.rels><?xml version="1.0" encoding="UTF-8"?><Relationships xmlns="http://schemas.openxmlformats.org/package/2006/relationships"><Relationship Type="http://schemas.openxmlformats.org/officeDocument/2006/relationships/hyperlink" Id="rId19" Target="assets/ch03/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2026-03-21T06:36:54Z</dcterms:created>
  <dcterms:modified xsi:type="dcterms:W3CDTF">2026-03-21T06:36:54Z</dcterms:modified>
</cp:coreProperties>
</file>

<file path=docProps/custom.xml><?xml version="1.0" encoding="utf-8"?>
<Properties xmlns="http://schemas.openxmlformats.org/officeDocument/2006/custom-properties" xmlns:vt="http://schemas.openxmlformats.org/officeDocument/2006/docPropsVTypes"/>
</file>