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7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第-3-章全功率变流器与低电压穿越-lvrt在故障中支撑电网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章：全功率变流器与低电压穿越</w:t>
      </w:r>
      <w:r>
        <w:t xml:space="preserve"> </w:t>
      </w:r>
      <w:r>
        <w:rPr>
          <w:rFonts w:hint="eastAsia"/>
        </w:rPr>
        <w:t xml:space="preserve">(LVRT)：在故障中支撑电网</w:t>
      </w:r>
    </w:p>
    <w:bookmarkStart w:id="13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t xml:space="preserve">!</w:t>
      </w:r>
      <w:hyperlink r:id="rId9">
        <w:r>
          <w:rPr>
            <w:rStyle w:val="Hyperlink"/>
            <w:rFonts w:hint="eastAsia"/>
          </w:rPr>
          <w:t xml:space="preserve">本章概念图</w:t>
        </w:r>
      </w:hyperlink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全功率变流器与低电压穿越概念图：故障中支撑电网的PMSG拓扑" title="" id="11" name="Picture"/>
            <a:graphic>
              <a:graphicData uri="http://schemas.openxmlformats.org/drawingml/2006/picture">
                <pic:pic>
                  <pic:nvPicPr>
                    <pic:cNvPr descr="assets/ch03/concept_lvr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全功率变流器与低电压穿越概念图：故障中支撑电网的PMSG拓扑</w:t>
      </w:r>
    </w:p>
    <w:p>
      <w:pPr>
        <w:pStyle w:val="BodyText"/>
      </w:pPr>
      <w:r>
        <w:rPr>
          <w:rFonts w:hint="eastAsia"/>
        </w:rPr>
        <w:t xml:space="preserve">本章探讨永磁直驱同步发电机（PMSG）的”全功率”变流器架构，以及风电并网中最严苛的生存测试——低电压穿越（Low</w:t>
      </w:r>
      <w:r>
        <w:t xml:space="preserve"> Voltage Ride Through, </w:t>
      </w:r>
      <w:r>
        <w:rPr>
          <w:rFonts w:hint="eastAsia"/>
        </w:rPr>
        <w:t xml:space="preserve">LVRT）。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PMSG </w:t>
      </w:r>
      <w:r>
        <w:rPr>
          <w:rFonts w:hint="eastAsia"/>
        </w:rPr>
        <w:t xml:space="preserve">全功率变流器（Full-Scale</w:t>
      </w:r>
      <w:r>
        <w:t xml:space="preserve"> </w:t>
      </w:r>
      <w:r>
        <w:rPr>
          <w:rFonts w:hint="eastAsia"/>
        </w:rPr>
        <w:t xml:space="preserve">Converter）与</w:t>
      </w:r>
      <w:r>
        <w:t xml:space="preserve"> DFIG </w:t>
      </w:r>
      <w:r>
        <w:rPr>
          <w:rFonts w:hint="eastAsia"/>
        </w:rPr>
        <w:t xml:space="preserve">的本质拓扑区别。</w:t>
      </w:r>
      <w:r>
        <w:t xml:space="preserve"> </w:t>
      </w:r>
      <w:r>
        <w:t xml:space="preserve">2. </w:t>
      </w:r>
      <w:r>
        <w:rPr>
          <w:rFonts w:hint="eastAsia"/>
        </w:rPr>
        <w:t xml:space="preserve">直流母线（DC-Link）作为能量水库的缓冲作用与过压危机。</w:t>
      </w:r>
      <w:r>
        <w:t xml:space="preserve"> </w:t>
      </w:r>
      <w:r>
        <w:t xml:space="preserve">3. </w:t>
      </w:r>
      <w:r>
        <w:rPr>
          <w:rFonts w:hint="eastAsia"/>
        </w:rPr>
        <w:t xml:space="preserve">为什么电网发生短路故障时，风机绝对不能”脱网逃跑”？</w:t>
      </w:r>
      <w:r>
        <w:t xml:space="preserve"> </w:t>
      </w:r>
      <w:r>
        <w:t xml:space="preserve">4. </w:t>
      </w:r>
      <w:r>
        <w:rPr>
          <w:rFonts w:hint="eastAsia"/>
        </w:rPr>
        <w:t xml:space="preserve">网侧变流器（GSC）的无功支撑策略与斩波电路（Chopper）的能量消耗。</w:t>
      </w:r>
    </w:p>
    <w:bookmarkEnd w:id="13"/>
    <w:bookmarkStart w:id="20" w:name="教材理论当电网濒临崩溃风机必须成为支撑者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教材理论：当电网濒临崩溃，风机必须成为支撑者</w:t>
      </w:r>
    </w:p>
    <w:bookmarkStart w:id="14" w:name="pmsg-全功率变流器架构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PMSG </w:t>
      </w:r>
      <w:r>
        <w:rPr>
          <w:rFonts w:hint="eastAsia"/>
        </w:rPr>
        <w:t xml:space="preserve">全功率变流器架构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2 </w:t>
      </w:r>
      <w:r>
        <w:rPr>
          <w:rFonts w:hint="eastAsia"/>
        </w:rPr>
        <w:t xml:space="preserve">章中，DFIG</w:t>
      </w:r>
      <w:r>
        <w:t xml:space="preserve"> </w:t>
      </w:r>
      <w:r>
        <w:rPr>
          <w:rFonts w:hint="eastAsia"/>
        </w:rPr>
        <w:t xml:space="preserve">是一种经济型设计，它的变流器只处理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的功率，剩下</w:t>
      </w:r>
      <w:r>
        <w:t xml:space="preserve"> </w:t>
      </w:r>
      <m:oMath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直接连在电网上。这种设计成本低，但一旦电网发生严重短路，DFIG</w:t>
      </w:r>
      <w:r>
        <w:t xml:space="preserve"> </w:t>
      </w:r>
      <w:r>
        <w:rPr>
          <w:rFonts w:hint="eastAsia"/>
        </w:rPr>
        <w:t xml:space="preserve">就容易受到冲击。</w:t>
      </w:r>
    </w:p>
    <w:p>
      <w:pPr>
        <w:pStyle w:val="BodyText"/>
      </w:pPr>
      <w:r>
        <w:rPr>
          <w:rFonts w:hint="eastAsia"/>
        </w:rPr>
        <w:t xml:space="preserve">为了追求更高的可靠性，工程师开发了</w:t>
      </w:r>
      <w:r>
        <w:rPr>
          <w:rFonts w:hint="eastAsia"/>
          <w:b/>
          <w:bCs/>
        </w:rPr>
        <w:t xml:space="preserve">直驱永磁发电机（PMSG）</w:t>
      </w:r>
      <w:r>
        <w:rPr>
          <w:rFonts w:hint="eastAsia"/>
        </w:rPr>
        <w:t xml:space="preserve">。它的特点是</w:t>
      </w:r>
      <w:r>
        <w:rPr>
          <w:rFonts w:hint="eastAsia"/>
          <w:b/>
          <w:bCs/>
        </w:rPr>
        <w:t xml:space="preserve">“全隔离”</w:t>
      </w:r>
      <w:r>
        <w:rPr>
          <w:rFonts w:hint="eastAsia"/>
        </w:rPr>
        <w:t xml:space="preserve">：发电机发出的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的电，全部要先经过一个”机侧变流器（MSC）</w:t>
      </w:r>
      <w:r>
        <w:rPr>
          <w:rFonts w:hint="eastAsia"/>
        </w:rPr>
        <w:t xml:space="preserve">“变成直流电，存入中间的</w:t>
      </w:r>
      <w:r>
        <w:rPr>
          <w:rFonts w:hint="eastAsia"/>
          <w:b/>
          <w:bCs/>
        </w:rPr>
        <w:t xml:space="preserve">直流母线电容（DC-Link）</w:t>
      </w:r>
      <w:r>
        <w:rPr>
          <w:rFonts w:hint="eastAsia"/>
        </w:rPr>
        <w:t xml:space="preserve">，然后再经过”</w:t>
      </w:r>
      <w:r>
        <w:rPr>
          <w:rFonts w:hint="eastAsia"/>
        </w:rPr>
        <w:t xml:space="preserve">网侧变流器（GSC）“变成</w:t>
      </w:r>
      <w:r>
        <w:t xml:space="preserve"> </w:t>
      </w:r>
      <m:oMath>
        <m:r>
          <m:t>50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rPr>
          <w:rFonts w:hint="eastAsia"/>
        </w:rPr>
        <w:t xml:space="preserve">的交流电送入电网。</w:t>
      </w:r>
    </w:p>
    <w:p>
      <w:pPr>
        <w:pStyle w:val="BodyText"/>
      </w:pPr>
      <w:r>
        <w:t xml:space="preserve">PMSG </w:t>
      </w:r>
      <w:r>
        <w:rPr>
          <w:rFonts w:hint="eastAsia"/>
        </w:rPr>
        <w:t xml:space="preserve">的功率传输路径为：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风轮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c</m:t>
                  </m:r>
                  <m:r>
                    <m:t>h</m:t>
                  </m:r>
                </m:sub>
              </m:sSub>
            </m:lim>
          </m:limUpp>
          <m:r>
            <m:rPr>
              <m:nor/>
              <m:sty m:val="p"/>
            </m:rPr>
            <m:t>PMSG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</m:lim>
          </m:limUpp>
          <m:r>
            <m:rPr>
              <m:nor/>
              <m:sty m:val="p"/>
            </m:rPr>
            <m:t>MSC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lim>
          </m:limUpp>
          <m:r>
            <m:rPr>
              <m:nor/>
              <m:sty m:val="p"/>
            </m:rPr>
            <m:t>DC-Link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t>r</m:t>
                  </m:r>
                  <m:r>
                    <m:t>i</m:t>
                  </m:r>
                  <m:r>
                    <m:t>d</m:t>
                  </m:r>
                </m:sub>
              </m:sSub>
            </m:lim>
          </m:limUpp>
          <m:r>
            <m:rPr>
              <m:nor/>
              <m:sty m:val="p"/>
            </m:rPr>
            <m:t>GSC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​</m:t>
              </m:r>
            </m:lim>
          </m:limUpp>
          <m:r>
            <m:rPr>
              <m:nor/>
              <m:sty m:val="p"/>
            </m:rPr>
            <m:t>电网</m:t>
          </m:r>
        </m:oMath>
      </m:oMathPara>
    </w:p>
    <w:p>
      <w:pPr>
        <w:pStyle w:val="FirstParagraph"/>
      </w:pPr>
      <w:r>
        <w:rPr>
          <w:rFonts w:hint="eastAsia"/>
        </w:rPr>
        <w:t xml:space="preserve">因为中间隔了一个直流”缓冲区”，无论电网那边发生什么故障，PMSG</w:t>
      </w:r>
      <w:r>
        <w:t xml:space="preserve"> </w:t>
      </w:r>
      <w:r>
        <w:rPr>
          <w:rFonts w:hint="eastAsia"/>
        </w:rPr>
        <w:t xml:space="preserve">发电机本体都不会直接受到冲击。</w:t>
      </w:r>
    </w:p>
    <w:bookmarkEnd w:id="14"/>
    <w:bookmarkStart w:id="15" w:name="pmsg-的电磁方程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PMSG </w:t>
      </w:r>
      <w:r>
        <w:rPr>
          <w:rFonts w:hint="eastAsia"/>
        </w:rPr>
        <w:t xml:space="preserve">的电磁方程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d</m:t>
        </m:r>
      </m:oMath>
      <w:r>
        <w:t xml:space="preserve">-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旋转坐标系下，PMSG</w:t>
      </w:r>
      <w:r>
        <w:t xml:space="preserve"> </w:t>
      </w:r>
      <w:r>
        <w:rPr>
          <w:rFonts w:hint="eastAsia"/>
        </w:rPr>
        <w:t xml:space="preserve">的电压方程为：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e</m:t>
              </m:r>
            </m:sub>
          </m:sSub>
          <m:sSub>
            <m:e>
              <m:r>
                <m:t>L</m:t>
              </m:r>
            </m:e>
            <m:sub>
              <m:r>
                <m:t>q</m:t>
              </m:r>
            </m:sub>
          </m:sSub>
          <m:sSub>
            <m:e>
              <m:r>
                <m:t>i</m:t>
              </m:r>
            </m:e>
            <m:sub>
              <m:r>
                <m:t>q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sSub>
            <m:e>
              <m:r>
                <m:t>i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q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q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sSub>
            <m:e>
              <m:r>
                <m:t>ω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d</m:t>
              </m:r>
            </m:sub>
          </m:sSub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为定子电阻，</w:t>
      </w:r>
      <m:oMath>
        <m:sSub>
          <m:e>
            <m:r>
              <m:t>L</m:t>
            </m:r>
          </m:e>
          <m:sub>
            <m:r>
              <m:t>d</m:t>
            </m:r>
          </m:sub>
        </m:sSub>
      </m:oMath>
      <w:r>
        <w:t xml:space="preserve">、</w:t>
      </w:r>
      <m:oMath>
        <m:sSub>
          <m:e>
            <m:r>
              <m:t>L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d</m:t>
        </m:r>
      </m:oMath>
      <w:r>
        <w:t xml:space="preserve">-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轴电感，</w:t>
      </w:r>
      <m:oMath>
        <m:sSub>
          <m:e>
            <m:r>
              <m:t>ω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为电角速度，</w:t>
      </w:r>
      <m:oMath>
        <m:sSub>
          <m:e>
            <m:r>
              <m:t>ψ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为永磁体磁链。</w:t>
      </w:r>
    </w:p>
    <w:p>
      <w:pPr>
        <w:pStyle w:val="BodyText"/>
      </w:pPr>
      <w:r>
        <w:rPr>
          <w:rFonts w:hint="eastAsia"/>
        </w:rPr>
        <w:t xml:space="preserve">电磁转矩方程为：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t>p</m:t>
          </m:r>
          <m:r>
            <m:rPr>
              <m:sty m:val="p"/>
            </m:rPr>
            <m:t>[</m:t>
          </m:r>
          <m:sSub>
            <m:e>
              <m:r>
                <m:t>ψ</m:t>
              </m:r>
            </m:e>
            <m:sub>
              <m:r>
                <m:t>f</m:t>
              </m:r>
            </m:sub>
          </m:sSub>
          <m:sSub>
            <m:e>
              <m:r>
                <m:t>i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)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sSub>
            <m:e>
              <m:r>
                <m:t>i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对于表贴式</w:t>
      </w:r>
      <w:r>
        <w:t xml:space="preserve"> </w:t>
      </w:r>
      <w:r>
        <w:rPr>
          <w:rFonts w:hint="eastAsia"/>
        </w:rPr>
        <w:t xml:space="preserve">PMSG（</w:t>
      </w:r>
      <m:oMath>
        <m:sSub>
          <m:e>
            <m:r>
              <m:t>L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），转矩简化为：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t>p</m:t>
          </m:r>
          <m:sSub>
            <m:e>
              <m:r>
                <m:t>ψ</m:t>
              </m:r>
            </m:e>
            <m:sub>
              <m:r>
                <m:t>f</m:t>
              </m:r>
            </m:sub>
          </m:sSub>
          <m:sSub>
            <m:e>
              <m:r>
                <m:t>i</m:t>
              </m:r>
            </m:e>
            <m:sub>
              <m:r>
                <m:t>q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此时转矩仅由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轴电流决定，控制结构与</w:t>
      </w:r>
      <w:r>
        <w:t xml:space="preserve"> DFIG </w:t>
      </w:r>
      <w:r>
        <w:rPr>
          <w:rFonts w:hint="eastAsia"/>
        </w:rPr>
        <w:t xml:space="preserve">类似。</w:t>
      </w:r>
    </w:p>
    <w:bookmarkEnd w:id="15"/>
    <w:bookmarkStart w:id="16" w:name="直流母线的能量守恒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直流母线的能量守恒</w:t>
      </w:r>
    </w:p>
    <w:p>
      <w:pPr>
        <w:pStyle w:val="FirstParagraph"/>
      </w:pPr>
      <w:r>
        <w:rPr>
          <w:rFonts w:hint="eastAsia"/>
        </w:rPr>
        <w:t xml:space="preserve">直流母线电容的电压动态方程为：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t>r</m:t>
                  </m:r>
                  <m:r>
                    <m:t>i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o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为直流母线电容值，</w:t>
      </w:r>
      <m:oMath>
        <m:sSub>
          <m:e>
            <m:r>
              <m:t>P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为发电机输出功率，</w:t>
      </w:r>
      <m:oMath>
        <m:sSub>
          <m:e>
            <m:r>
              <m:t>P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为注入电网的功率，</w:t>
      </w:r>
      <m:oMath>
        <m:sSub>
          <m:e>
            <m:r>
              <m:t>P</m:t>
            </m:r>
          </m:e>
          <m:sub>
            <m:r>
              <m:t>c</m:t>
            </m:r>
            <m:r>
              <m:t>h</m:t>
            </m:r>
            <m:r>
              <m:t>o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为斩波器消耗的功率。正常运行时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  <m:r>
          <m:rPr>
            <m:sty m:val="p"/>
          </m:rPr>
          <m:t>≈</m:t>
        </m:r>
        <m:sSub>
          <m:e>
            <m:r>
              <m:t>P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恒定。</w:t>
      </w:r>
    </w:p>
    <w:bookmarkEnd w:id="16"/>
    <w:bookmarkStart w:id="17" w:name="低电压穿越的物理死局与破局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低电压穿越的物理死局与破局</w:t>
      </w:r>
    </w:p>
    <w:p>
      <w:pPr>
        <w:pStyle w:val="FirstParagraph"/>
      </w:pPr>
      <w:r>
        <w:rPr>
          <w:rFonts w:hint="eastAsia"/>
        </w:rPr>
        <w:t xml:space="preserve">在早期的风电场，如果电网短路导致电压跌落，风机会瞬间切断断路器</w:t>
      </w:r>
      <w:r>
        <w:rPr>
          <w:rFonts w:hint="eastAsia"/>
          <w:b/>
          <w:bCs/>
        </w:rPr>
        <w:t xml:space="preserve">“脱网”</w:t>
      </w:r>
      <w:r>
        <w:rPr>
          <w:rFonts w:hint="eastAsia"/>
        </w:rPr>
        <w:t xml:space="preserve">。但如果成千上万台风机同时脱网，电网会瞬间失去大量电力供应，导致频率和电压彻底崩溃，引发大面积停电。</w:t>
      </w:r>
    </w:p>
    <w:p>
      <w:pPr>
        <w:pStyle w:val="BodyText"/>
      </w:pPr>
      <w:r>
        <w:rPr>
          <w:rFonts w:hint="eastAsia"/>
        </w:rPr>
        <w:t xml:space="preserve">因此，现代国家电网制定了严格的”低电压穿越（LVRT）“标准：</w:t>
      </w:r>
      <w:r>
        <w:rPr>
          <w:rFonts w:hint="eastAsia"/>
          <w:b/>
          <w:bCs/>
        </w:rPr>
        <w:t xml:space="preserve">当电网短路电压跌落时，风机不准停机脱网，还必须向电网注入无功电流来支撑电压恢复。</w:t>
      </w:r>
    </w:p>
    <w:p>
      <w:pPr>
        <w:pStyle w:val="BodyText"/>
      </w:pPr>
      <w:r>
        <w:rPr>
          <w:rFonts w:hint="eastAsia"/>
        </w:rPr>
        <w:t xml:space="preserve">我国</w:t>
      </w:r>
      <w:r>
        <w:t xml:space="preserve"> GB/T 19963 </w:t>
      </w:r>
      <w:r>
        <w:rPr>
          <w:rFonts w:hint="eastAsia"/>
        </w:rPr>
        <w:t xml:space="preserve">标准要求：电网电压跌至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时，风机应持续并网至少</w:t>
      </w:r>
      <w:r>
        <w:t xml:space="preserve"> </w:t>
      </w:r>
      <m:oMath>
        <m:r>
          <m:t>625</m:t>
        </m:r>
        <m:r>
          <m:t> </m:t>
        </m:r>
        <m:r>
          <m:rPr>
            <m:nor/>
            <m:sty m:val="p"/>
          </m:rPr>
          <m:t>ms</m:t>
        </m:r>
      </m:oMath>
      <w:r>
        <w:rPr>
          <w:rFonts w:hint="eastAsia"/>
        </w:rPr>
        <w:t xml:space="preserve">，且应注入的无功电流满足：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≥</m:t>
          </m:r>
          <m:r>
            <m:t>1.5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0.9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0.2</m:t>
          </m:r>
          <m:r>
            <m:rPr>
              <m:sty m:val="p"/>
            </m:rPr>
            <m:t>≤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≤</m:t>
          </m:r>
          <m:r>
            <m:t>0.9</m:t>
          </m:r>
        </m:oMath>
      </m:oMathPara>
    </w:p>
    <w:p>
      <w:pPr>
        <w:pStyle w:val="FirstParagraph"/>
      </w:pPr>
      <w:r>
        <w:rPr>
          <w:b/>
          <w:bCs/>
        </w:rPr>
        <w:t xml:space="preserve">PMSG </w:t>
      </w:r>
      <w:r>
        <w:rPr>
          <w:rFonts w:hint="eastAsia"/>
          <w:b/>
          <w:bCs/>
        </w:rPr>
        <w:t xml:space="preserve">面临的功率失衡危机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当电压跌落到</w:t>
      </w:r>
      <w:r>
        <w:t xml:space="preserve"> </w:t>
      </w:r>
      <m:oMath>
        <m:r>
          <m:t>0.2</m:t>
        </m:r>
        <m:r>
          <m:t> </m:t>
        </m:r>
        <m:r>
          <m:rPr>
            <m:nor/>
            <m:sty m:val="p"/>
          </m:rPr>
          <m:t>pu</m:t>
        </m:r>
      </m:oMath>
      <w:r>
        <w:t xml:space="preserve"> </w:t>
      </w:r>
      <w:r>
        <w:rPr>
          <w:rFonts w:hint="eastAsia"/>
        </w:rPr>
        <w:t xml:space="preserve">时，GSC</w:t>
      </w:r>
      <w:r>
        <w:t xml:space="preserve"> </w:t>
      </w:r>
      <w:r>
        <w:rPr>
          <w:rFonts w:hint="eastAsia"/>
        </w:rPr>
        <w:t xml:space="preserve">变流器受制于最大电流限制（如</w:t>
      </w:r>
      <w:r>
        <w:t xml:space="preserve"> </w:t>
      </w:r>
      <m:oMath>
        <m:r>
          <m:t>1.2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），它最多只能向电网送出</w:t>
      </w:r>
      <w:r>
        <w:t xml:space="preserve"> </w:t>
      </w:r>
      <m:oMath>
        <m:r>
          <m:t>0.2</m:t>
        </m:r>
        <m:r>
          <m:rPr>
            <m:sty m:val="p"/>
          </m:rPr>
          <m:t>×</m:t>
        </m:r>
        <m:r>
          <m:t>1.2</m:t>
        </m:r>
        <m:r>
          <m:rPr>
            <m:sty m:val="p"/>
          </m:rPr>
          <m:t>=</m:t>
        </m:r>
        <m:r>
          <m:t>0.24</m:t>
        </m:r>
        <m:r>
          <m:t> </m:t>
        </m:r>
        <m:r>
          <m:rPr>
            <m:nor/>
            <m:sty m:val="p"/>
          </m:rPr>
          <m:t>pu</m:t>
        </m:r>
      </m:oMath>
      <w:r>
        <w:t xml:space="preserve"> </w:t>
      </w:r>
      <w:r>
        <w:rPr>
          <w:rFonts w:hint="eastAsia"/>
        </w:rPr>
        <w:t xml:space="preserve">的功率。</w:t>
      </w:r>
      <w:r>
        <w:t xml:space="preserve"> </w:t>
      </w:r>
      <w:r>
        <w:rPr>
          <w:rFonts w:hint="eastAsia"/>
        </w:rPr>
        <w:t xml:space="preserve">但风还在刮，发电机还在输出</w:t>
      </w:r>
      <w:r>
        <w:t xml:space="preserve"> </w:t>
      </w:r>
      <m:oMath>
        <m:r>
          <m:t>0.9</m:t>
        </m:r>
        <m:r>
          <m:t> </m:t>
        </m:r>
        <m:r>
          <m:rPr>
            <m:nor/>
            <m:sty m:val="p"/>
          </m:rPr>
          <m:t>pu</m:t>
        </m:r>
      </m:oMath>
      <w:r>
        <w:t xml:space="preserve"> </w:t>
      </w:r>
      <w:r>
        <w:rPr>
          <w:rFonts w:hint="eastAsia"/>
        </w:rPr>
        <w:t xml:space="preserve">的功率。</w:t>
      </w:r>
      <w:r>
        <w:t xml:space="preserve"> </w:t>
      </w:r>
      <w:r>
        <w:rPr>
          <w:rFonts w:hint="eastAsia"/>
        </w:rPr>
        <w:t xml:space="preserve">进来的多（</w:t>
      </w:r>
      <m:oMath>
        <m:r>
          <m:t>0.9</m:t>
        </m:r>
      </m:oMath>
      <w:r>
        <w:rPr>
          <w:rFonts w:hint="eastAsia"/>
        </w:rPr>
        <w:t xml:space="preserve">），出去的少（</w:t>
      </w:r>
      <m:oMath>
        <m:r>
          <m:t>0.24</m:t>
        </m:r>
      </m:oMath>
      <w:r>
        <w:rPr>
          <w:rFonts w:hint="eastAsia"/>
        </w:rPr>
        <w:t xml:space="preserve">）。多余的能量（</w:t>
      </w:r>
      <m:oMath>
        <m:r>
          <m:t>0.66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）全部堆积在直流母线电容里，根据公式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sSubSup>
          <m:e>
            <m:r>
              <m:t>V</m:t>
            </m:r>
          </m:e>
          <m:sub>
            <m:r>
              <m:t>d</m:t>
            </m:r>
            <m:r>
              <m:t>c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，直流电压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会在数百毫秒内急剧上升，直到超过电容的耐压极限。</w:t>
      </w:r>
    </w:p>
    <w:p>
      <w:pPr>
        <w:pStyle w:val="BodyText"/>
      </w:pPr>
      <w:r>
        <w:rPr>
          <w:rFonts w:hint="eastAsia"/>
          <w:b/>
          <w:bCs/>
        </w:rPr>
        <w:t xml:space="preserve">破局战术（Chopper）</w:t>
      </w:r>
      <w:r>
        <w:rPr>
          <w:rFonts w:hint="eastAsia"/>
        </w:rPr>
        <w:t xml:space="preserve">：必须在直流母线上并联一个”制动斩波器（Braking</w:t>
      </w:r>
      <w:r>
        <w:t xml:space="preserve"> </w:t>
      </w:r>
      <w:r>
        <w:rPr>
          <w:rFonts w:hint="eastAsia"/>
        </w:rPr>
        <w:t xml:space="preserve">Chopper）“。当检测到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上升至报警阈值（如</w:t>
      </w:r>
      <w:r>
        <w:t xml:space="preserve"> </w:t>
      </w:r>
      <m:oMath>
        <m:r>
          <m:t>1.1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）时，系统立刻闭合</w:t>
      </w:r>
      <w:r>
        <w:t xml:space="preserve"> </w:t>
      </w:r>
      <w:r>
        <w:rPr>
          <w:rFonts w:hint="eastAsia"/>
        </w:rPr>
        <w:t xml:space="preserve">IGBT，把多余的能量通入一个大功率电阻里，转化为热量耗散。同时让</w:t>
      </w:r>
      <w:r>
        <w:t xml:space="preserve"> GSC </w:t>
      </w:r>
      <w:r>
        <w:rPr>
          <w:rFonts w:hint="eastAsia"/>
        </w:rPr>
        <w:t xml:space="preserve">腾出全部电流额度给电网输送无功。GSC</w:t>
      </w:r>
      <w:r>
        <w:t xml:space="preserve"> </w:t>
      </w:r>
      <w:r>
        <w:rPr>
          <w:rFonts w:hint="eastAsia"/>
        </w:rPr>
        <w:t xml:space="preserve">的电流分配遵循无功优先原则：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I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bookmarkEnd w:id="17"/>
    <w:bookmarkStart w:id="18" w:name="pmsg-机侧变流器的控制策略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PMSG </w:t>
      </w:r>
      <w:r>
        <w:rPr>
          <w:rFonts w:hint="eastAsia"/>
        </w:rPr>
        <w:t xml:space="preserve">机侧变流器的控制策略</w:t>
      </w:r>
    </w:p>
    <w:p>
      <w:pPr>
        <w:pStyle w:val="FirstParagraph"/>
      </w:pPr>
      <w:r>
        <w:rPr>
          <w:rFonts w:hint="eastAsia"/>
        </w:rPr>
        <w:t xml:space="preserve">机侧变流器（MSC）的主要任务是控制</w:t>
      </w:r>
      <w:r>
        <w:t xml:space="preserve"> PMSG </w:t>
      </w:r>
      <w:r>
        <w:rPr>
          <w:rFonts w:hint="eastAsia"/>
        </w:rPr>
        <w:t xml:space="preserve">的转矩和转速，实现</w:t>
      </w:r>
      <w:r>
        <w:t xml:space="preserve"> MPPT </w:t>
      </w:r>
      <w:r>
        <w:rPr>
          <w:rFonts w:hint="eastAsia"/>
        </w:rPr>
        <w:t xml:space="preserve">或恒功率运行。常用的控制方法包括：</w:t>
      </w:r>
    </w:p>
    <w:p>
      <w:pPr>
        <w:pStyle w:val="BodyText"/>
      </w:pPr>
      <w:r>
        <w:rPr>
          <w:rFonts w:hint="eastAsia"/>
          <w:b/>
          <w:bCs/>
        </w:rPr>
        <w:t xml:space="preserve">零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轴电流控制（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控制）</w:t>
      </w:r>
      <w:r>
        <w:rPr>
          <w:rFonts w:hint="eastAsia"/>
        </w:rPr>
        <w:t xml:space="preserve">：对于表贴式</w:t>
      </w:r>
      <w:r>
        <w:t xml:space="preserve"> </w:t>
      </w:r>
      <w:r>
        <w:rPr>
          <w:rFonts w:hint="eastAsia"/>
        </w:rPr>
        <w:t xml:space="preserve">PMSG，令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可使电磁转矩与</w:t>
      </w:r>
      <w: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成线性关系，简化控制设计。此时定子电流的幅值最小，铜耗最低。转矩控制方程简化为：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e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t>p</m:t>
          </m:r>
          <m:sSub>
            <m:e>
              <m:r>
                <m:t>ψ</m:t>
              </m:r>
            </m:e>
            <m:sub>
              <m:r>
                <m:t>f</m:t>
              </m:r>
            </m:sub>
          </m:sSub>
          <m:sSubSup>
            <m:e>
              <m:r>
                <m:t>i</m:t>
              </m:r>
            </m:e>
            <m:sub>
              <m:r>
                <m:t>q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最大转矩电流比控制（MTPA）</w:t>
      </w:r>
      <w:r>
        <w:rPr>
          <w:rFonts w:hint="eastAsia"/>
        </w:rPr>
        <w:t xml:space="preserve">：对于内置式</w:t>
      </w:r>
      <w:r>
        <w:t xml:space="preserve"> </w:t>
      </w:r>
      <w:r>
        <w:rPr>
          <w:rFonts w:hint="eastAsia"/>
        </w:rPr>
        <w:t xml:space="preserve">PMSG（</w:t>
      </w:r>
      <m:oMath>
        <m:sSub>
          <m:e>
            <m:r>
              <m:t>L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sSub>
          <m:e>
            <m:r>
              <m:t>L</m:t>
            </m:r>
          </m:e>
          <m:sub>
            <m:r>
              <m:t>q</m:t>
            </m:r>
          </m:sub>
        </m:sSub>
      </m:oMath>
      <w:r>
        <w:rPr>
          <w:rFonts w:hint="eastAsia"/>
        </w:rPr>
        <w:t xml:space="preserve">），通过同时调节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rPr>
          <w:rFonts w:hint="eastAsia"/>
        </w:rPr>
        <w:t xml:space="preserve">，利用磁阻转矩分量来产生更大的转矩，降低所需电流的幅值。MTPA</w:t>
      </w:r>
      <w:r>
        <w:t xml:space="preserve"> </w:t>
      </w:r>
      <w:r>
        <w:rPr>
          <w:rFonts w:hint="eastAsia"/>
        </w:rPr>
        <w:t xml:space="preserve">条件下的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轴电流为：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ψ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ψ</m:t>
                      </m:r>
                    </m:e>
                    <m:sub>
                      <m:r>
                        <m:t>f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d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sSubSup>
                <m:e>
                  <m:r>
                    <m:t>i</m:t>
                  </m:r>
                </m:e>
                <m:sub>
                  <m:r>
                    <m:t>q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e>
          </m:rad>
        </m:oMath>
      </m:oMathPara>
    </w:p>
    <w:bookmarkEnd w:id="18"/>
    <w:bookmarkStart w:id="19" w:name="全功率变流器与-dfig-的技术对比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2.6 </w:t>
      </w:r>
      <w:r>
        <w:rPr>
          <w:rFonts w:hint="eastAsia"/>
        </w:rPr>
        <w:t xml:space="preserve">全功率变流器与</w:t>
      </w:r>
      <w:r>
        <w:t xml:space="preserve"> DFIG </w:t>
      </w:r>
      <w:r>
        <w:rPr>
          <w:rFonts w:hint="eastAsia"/>
        </w:rPr>
        <w:t xml:space="preserve">的技术对比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DFIG </w:t>
      </w:r>
      <w:r>
        <w:rPr>
          <w:rFonts w:hint="eastAsia"/>
        </w:rPr>
        <w:t xml:space="preserve">方案相比，PMSG</w:t>
      </w:r>
      <w:r>
        <w:t xml:space="preserve"> </w:t>
      </w:r>
      <w:r>
        <w:rPr>
          <w:rFonts w:hint="eastAsia"/>
        </w:rPr>
        <w:t xml:space="preserve">全功率变流器方案具有以下特点：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t xml:space="preserve">DFIG</w:t>
            </w:r>
          </w:p>
        </w:tc>
        <w:tc>
          <w:tcPr/>
          <w:p>
            <w:pPr>
              <w:pStyle w:val="Compact"/>
            </w:pPr>
            <w:r>
              <w:t xml:space="preserve">PMSG </w:t>
            </w:r>
            <w:r>
              <w:rPr>
                <w:rFonts w:hint="eastAsia"/>
              </w:rPr>
              <w:t xml:space="preserve">全功率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变流器容量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额定功率的</w:t>
            </w:r>
            <w:r>
              <w:t xml:space="preserve"> </w:t>
            </w:r>
            <m:oMath>
              <m:r>
                <m:t>25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30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额定功率的</w:t>
            </w:r>
            <w:r>
              <w:t xml:space="preserve"> </w:t>
            </w: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变速范围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±</m:t>
              </m:r>
              <m:r>
                <m:t>30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同步转速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额定转速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齿轮箱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需要三级齿轮箱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不需要（直驱）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电网故障隔离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定子直连电网，故障敏感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直流母线完全隔离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中等（齿轮箱维护）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较低（无齿轮箱）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较低（变流器小）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较高（变流器大+永磁体）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在海上风电领域，由于维护困难、可靠性要求高，PMSG</w:t>
      </w:r>
      <w:r>
        <w:t xml:space="preserve"> </w:t>
      </w:r>
      <w:r>
        <w:rPr>
          <w:rFonts w:hint="eastAsia"/>
        </w:rPr>
        <w:t xml:space="preserve">直驱方案已成为主流选择。目前全球海上风机单机容量已突破</w:t>
      </w:r>
      <w:r>
        <w:t xml:space="preserve"> </w:t>
      </w:r>
      <m:oMath>
        <m:r>
          <m:t>15</m:t>
        </m:r>
        <m:r>
          <m:t> </m:t>
        </m:r>
        <m:r>
          <m:rPr>
            <m:nor/>
            <m:sty m:val="p"/>
          </m:rPr>
          <m:t>MW</m:t>
        </m:r>
      </m:oMath>
      <w:r>
        <w:rPr>
          <w:rFonts w:hint="eastAsia"/>
        </w:rPr>
        <w:t xml:space="preserve">，均采用</w:t>
      </w:r>
      <w:r>
        <w:t xml:space="preserve"> PMSG </w:t>
      </w:r>
      <w:r>
        <w:rPr>
          <w:rFonts w:hint="eastAsia"/>
        </w:rPr>
        <w:t xml:space="preserve">全功率变流器架构。</w:t>
      </w:r>
    </w:p>
    <w:bookmarkEnd w:id="19"/>
    <w:bookmarkEnd w:id="20"/>
    <w:bookmarkStart w:id="35" w:name="案例分析pmsg-深压跌落与斩波救险仿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案例分析：PMSG</w:t>
      </w:r>
      <w:r>
        <w:t xml:space="preserve"> </w:t>
      </w:r>
      <w:r>
        <w:rPr>
          <w:rFonts w:hint="eastAsia"/>
        </w:rPr>
        <w:t xml:space="preserve">深压跌落与斩波救险仿真</w:t>
      </w:r>
    </w:p>
    <w:bookmarkStart w:id="21" w:name="案例背景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某海上风电场采用</w:t>
      </w:r>
      <w:r>
        <w:t xml:space="preserve"> 2MW </w:t>
      </w:r>
      <w:r>
        <w:rPr>
          <w:rFonts w:hint="eastAsia"/>
        </w:rPr>
        <w:t xml:space="preserve">的</w:t>
      </w:r>
      <w:r>
        <w:t xml:space="preserve"> PMSG </w:t>
      </w:r>
      <w:r>
        <w:rPr>
          <w:rFonts w:hint="eastAsia"/>
        </w:rPr>
        <w:t xml:space="preserve">机组。正值大风天，风机满发（</w:t>
      </w:r>
      <m:oMath>
        <m:r>
          <m:t>P</m:t>
        </m:r>
        <m:r>
          <m:rPr>
            <m:sty m:val="p"/>
          </m:rPr>
          <m:t>=</m:t>
        </m:r>
        <m:r>
          <m:t>0.9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突然，在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0.5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时，主干电网遭到雷击发生三相短路故障。电网电压瞬间跌至</w:t>
      </w:r>
      <w:r>
        <w:t xml:space="preserve"> </w:t>
      </w:r>
      <m:oMath>
        <m:r>
          <m:t>0.2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（严重的深压跌落），故障持续了整整</w:t>
      </w:r>
      <w:r>
        <w:t xml:space="preserve"> </w:t>
      </w:r>
      <m:oMath>
        <m:r>
          <m:t>600</m:t>
        </m:r>
        <m:r>
          <m:t> </m:t>
        </m:r>
        <m:r>
          <m:rPr>
            <m:nor/>
            <m:sty m:val="p"/>
          </m:rPr>
          <m:t>ms</m:t>
        </m:r>
      </m:oMath>
      <w:r>
        <w:rPr>
          <w:rFonts w:hint="eastAsia"/>
        </w:rPr>
        <w:t xml:space="preserve">（到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1.1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才被断路器切除）。</w:t>
      </w:r>
      <w:r>
        <w:t xml:space="preserve"> </w:t>
      </w:r>
      <w:r>
        <w:rPr>
          <w:rFonts w:hint="eastAsia"/>
        </w:rPr>
        <w:t xml:space="preserve">电网调度中心严密监控这台风机，如果它在这</w:t>
      </w:r>
      <w:r>
        <w:t xml:space="preserve"> </w:t>
      </w:r>
      <m:oMath>
        <m:r>
          <m:t>600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rPr>
          <w:rFonts w:hint="eastAsia"/>
        </w:rPr>
        <w:t xml:space="preserve">内脱网，电网将面临崩溃风险。</w:t>
      </w:r>
      <w:r>
        <w:t xml:space="preserve"> </w:t>
      </w:r>
      <w:r>
        <w:rPr>
          <w:rFonts w:hint="eastAsia"/>
        </w:rPr>
        <w:t xml:space="preserve">作为变流器算法工程师，你需要用代码重现这关键的</w:t>
      </w:r>
      <w:r>
        <w:t xml:space="preserve"> </w:t>
      </w:r>
      <m:oMath>
        <m:r>
          <m:t>600</m:t>
        </m:r>
        <m:r>
          <m:t> </m:t>
        </m:r>
        <m:r>
          <m:rPr>
            <m:nor/>
            <m:sty m:val="p"/>
          </m:rPr>
          <m:t>ms</m:t>
        </m:r>
      </m:oMath>
      <w:r>
        <w:rPr>
          <w:rFonts w:hint="eastAsia"/>
        </w:rPr>
        <w:t xml:space="preserve">。展示网侧变流器（GSC）是如何优先分配无功电流的，以及斩波器是如何挡下致命的能量冲击的。</w:t>
      </w:r>
    </w:p>
    <w:bookmarkEnd w:id="21"/>
    <w:bookmarkStart w:id="25" w:name="问题描述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电网强迫（Grid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Voltage）</w:t>
      </w:r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∼</m:t>
        </m:r>
        <m:r>
          <m:t>1.1</m:t>
        </m:r>
        <m:r>
          <m:t> 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，电压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=</m:t>
        </m:r>
        <m:r>
          <m:t>0.2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；之后指数恢复。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GSC </w:t>
      </w:r>
      <w:r>
        <w:rPr>
          <w:rFonts w:hint="eastAsia"/>
          <w:b/>
          <w:bCs/>
        </w:rPr>
        <w:t xml:space="preserve">变流器限制</w:t>
      </w:r>
      <w:r>
        <w:rPr>
          <w:rFonts w:hint="eastAsia"/>
        </w:rPr>
        <w:t xml:space="preserve">：最大允许电流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  <m:r>
          <m:t> </m:t>
        </m:r>
        <m:r>
          <m:rPr>
            <m:nor/>
            <m:sty m:val="p"/>
          </m:rPr>
          <m:t>pu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无功支撑规范（Grid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Code）</w:t>
      </w:r>
      <w:r>
        <w:rPr>
          <w:rFonts w:hint="eastAsia"/>
        </w:rPr>
        <w:t xml:space="preserve">：在电压跌落时，注入的无功电流</w:t>
      </w:r>
      <w: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，且受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截断。优先保证无功，剩余电流额度才给有功。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DC-Link </w:t>
      </w:r>
      <w:r>
        <w:rPr>
          <w:rFonts w:hint="eastAsia"/>
          <w:b/>
          <w:bCs/>
        </w:rPr>
        <w:t xml:space="preserve">动态</w:t>
      </w:r>
      <w:r>
        <w:rPr>
          <w:rFonts w:hint="eastAsia"/>
        </w:rPr>
        <w:t xml:space="preserve">：电容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0.1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。斩波器开启阈值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r</m:t>
            </m:r>
            <m:r>
              <m:t>i</m:t>
            </m:r>
            <m:r>
              <m:t>p</m:t>
            </m:r>
          </m:sub>
        </m:sSub>
        <m:r>
          <m:rPr>
            <m:sty m:val="p"/>
          </m:rPr>
          <m:t>=</m:t>
        </m:r>
        <m:r>
          <m:t>1.1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。极限耐压阈值</w:t>
      </w:r>
      <w:r>
        <w:t xml:space="preserve"> </w:t>
      </w:r>
      <m:oMath>
        <m:r>
          <m:t>1.2</m:t>
        </m:r>
        <m:r>
          <m:t> </m:t>
        </m:r>
        <m:r>
          <m:rPr>
            <m:nor/>
            <m:sty m:val="p"/>
          </m:rPr>
          <m:t>pu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：在一维时间域内，模拟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</m:oMath>
      <w:r>
        <w:t xml:space="preserve">、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、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的突变，并监控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曲线以证明风机存活。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物理场景与问题概化图：</w:t>
      </w:r>
      <w:r>
        <w:t xml:space="preserve"> </w:t>
      </w:r>
      <w:r>
        <w:drawing>
          <wp:inline>
            <wp:extent cx="5334000" cy="2667000"/>
            <wp:effectExtent b="0" l="0" r="0" t="0"/>
            <wp:docPr descr="问题概化图" title="" id="23" name="Picture"/>
            <a:graphic>
              <a:graphicData uri="http://schemas.openxmlformats.org/drawingml/2006/picture">
                <pic:pic>
                  <pic:nvPicPr>
                    <pic:cNvPr descr="assets/ch03/problem_nan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解题思路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本研究构建了一个包含离散事件逻辑与连续积分的状态机：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电网电压序列器</w:t>
      </w:r>
      <w:r>
        <w:rPr>
          <w:rFonts w:hint="eastAsia"/>
        </w:rPr>
        <w:t xml:space="preserve">：用阶跃和指数函数生成标准的</w:t>
      </w:r>
      <w:r>
        <w:t xml:space="preserve"> LVRT </w:t>
      </w:r>
      <w:r>
        <w:rPr>
          <w:rFonts w:hint="eastAsia"/>
        </w:rPr>
        <w:t xml:space="preserve">测试电压曲线。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GSC </w:t>
      </w:r>
      <w:r>
        <w:rPr>
          <w:rFonts w:hint="eastAsia"/>
          <w:b/>
          <w:bCs/>
        </w:rPr>
        <w:t xml:space="preserve">电流分配优先级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侦测到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&lt;</m:t>
        </m:r>
        <m:r>
          <m:t>0.9</m:t>
        </m:r>
      </m:oMath>
      <w:r>
        <w:t xml:space="preserve"> </w:t>
      </w:r>
      <w:r>
        <w:rPr>
          <w:rFonts w:hint="eastAsia"/>
        </w:rPr>
        <w:t xml:space="preserve">后，立即计算电网规定的</w:t>
      </w:r>
      <w: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利用几何约束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I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I</m:t>
                </m:r>
              </m:e>
              <m:sub>
                <m:r>
                  <m:t>q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  <m:r>
                  <m:t>e</m:t>
                </m:r>
                <m:r>
                  <m:t>f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hint="eastAsia"/>
        </w:rPr>
        <w:t xml:space="preserve">，强行压缩有功电流的空间，确保变流器不过流。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直流母线积分器（Euler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Method）</w:t>
      </w:r>
      <w:r>
        <w:rPr>
          <w:rFonts w:hint="eastAsia"/>
        </w:rPr>
        <w:t xml:space="preserve">：基于功率守恒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c</m:t>
            </m:r>
            <m:r>
              <m:t>h</m:t>
            </m:r>
            <m:r>
              <m:t>o</m:t>
            </m:r>
            <m:r>
              <m:t>p</m:t>
            </m:r>
          </m:sub>
        </m:sSub>
      </m:oMath>
      <w:r>
        <w:rPr>
          <w:rFonts w:hint="eastAsia"/>
        </w:rPr>
        <w:t xml:space="preserve">，按</w:t>
      </w:r>
      <w:r>
        <w:t xml:space="preserve"> </w:t>
      </w:r>
      <m:oMath>
        <m:r>
          <m:t>1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rPr>
          <w:rFonts w:hint="eastAsia"/>
        </w:rPr>
        <w:t xml:space="preserve">的步长积分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hint="eastAsia"/>
        </w:rPr>
        <w:t xml:space="preserve">。积分公式为：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t>r</m:t>
                  </m:r>
                  <m:r>
                    <m:t>i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o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斩波硬截断</w:t>
      </w:r>
      <w:r>
        <w:rPr>
          <w:rFonts w:hint="eastAsia"/>
        </w:rPr>
        <w:t xml:space="preserve">：一旦积分发现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越过</w:t>
      </w:r>
      <w:r>
        <w:t xml:space="preserve"> </w:t>
      </w:r>
      <m:oMath>
        <m:r>
          <m:t>1.1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，立刻计算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h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将多余功率全部耗散。</w:t>
      </w:r>
    </w:p>
    <w:bookmarkEnd w:id="26"/>
    <w:bookmarkStart w:id="30" w:name="代码执行与图表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代码执行与图表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：我们在后台执行了毫秒级的电气防护仿真。请仔细观察最下方的子图，那块橙色的阴影就是斩波器为了保住风机而耗散掉的能量。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assets/ch03/ch03_pmsg_lvrt.py</w:t>
      </w:r>
    </w:p>
    <w:p>
      <w:pPr>
        <w:pStyle w:val="BodyText"/>
      </w:pPr>
      <w:r>
        <w:rPr>
          <w:rFonts w:hint="eastAsia"/>
          <w:b/>
          <w:bCs/>
        </w:rPr>
        <w:t xml:space="preserve">电网深压跌落期间能量转移与电流重组追踪矩阵：</w:t>
      </w:r>
      <w:r>
        <w:t xml:space="preserve"> </w:t>
      </w:r>
      <w:r>
        <w:t xml:space="preserve">| State | Grid Volt (pu) | P_grid (pu) | Q_grid (pu) | I_reactive (pu) | DC Volt (pu) | Chopper Power |</w:t>
      </w:r>
      <w:r>
        <w:t xml:space="preserve"> </w:t>
      </w:r>
      <w:r>
        <w:t xml:space="preserve">|:———————-|—————–:|————–:|————–:|——————:|—————:|—————-:|</w:t>
      </w:r>
      <w:r>
        <w:t xml:space="preserve"> </w:t>
      </w:r>
      <w:r>
        <w:t xml:space="preserve">| Pre-Fault | 1 | 0.9 | 0 | 0 | 1 | 0 |</w:t>
      </w:r>
      <w:r>
        <w:t xml:space="preserve"> </w:t>
      </w:r>
      <w:r>
        <w:t xml:space="preserve">| Deep Fault (0.6s) | 0.2 | 0 | 0.24 | 1.2 | 1.09 | 0.9 |</w:t>
      </w:r>
      <w:r>
        <w:t xml:space="preserve"> </w:t>
      </w:r>
      <w:r>
        <w:t xml:space="preserve">| Fault Clearing (1.0s) | 0.2 | 0 | 0.24 | 1.2 | 1.09 | 0.9 |</w:t>
      </w:r>
      <w:r>
        <w:t xml:space="preserve"> </w:t>
      </w:r>
      <w:r>
        <w:t xml:space="preserve">| Recovered | 0.99 | 0.9 | 0 | 0 | 1.1 | 0 |</w:t>
      </w:r>
    </w:p>
    <w:p>
      <w:pPr>
        <w:pStyle w:val="BodyText"/>
      </w:pPr>
      <w:r>
        <w:rPr>
          <w:b/>
          <w:bCs/>
        </w:rPr>
        <w:t xml:space="preserve">PMSG </w:t>
      </w:r>
      <w:r>
        <w:rPr>
          <w:rFonts w:hint="eastAsia"/>
          <w:b/>
          <w:bCs/>
        </w:rPr>
        <w:t xml:space="preserve">全功率变流器</w:t>
      </w:r>
      <w:r>
        <w:rPr>
          <w:b/>
          <w:bCs/>
        </w:rPr>
        <w:t xml:space="preserve"> LVRT </w:t>
      </w:r>
      <w:r>
        <w:rPr>
          <w:rFonts w:hint="eastAsia"/>
          <w:b/>
          <w:bCs/>
        </w:rPr>
        <w:t xml:space="preserve">无功支撑与直流母线保卫图：</w:t>
      </w:r>
      <w:r>
        <w:t xml:space="preserve"> </w:t>
      </w:r>
      <w:r>
        <w:drawing>
          <wp:inline>
            <wp:extent cx="5334000" cy="6411957"/>
            <wp:effectExtent b="0" l="0" r="0" t="0"/>
            <wp:docPr descr="pmsg_lvrt_sim" title="" id="28" name="Picture"/>
            <a:graphic>
              <a:graphicData uri="http://schemas.openxmlformats.org/drawingml/2006/picture">
                <pic:pic>
                  <pic:nvPicPr>
                    <pic:cNvPr descr="assets/ch03/pmsg_lvrt_sim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实验验证与结果剖析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实验验证与结果剖析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</w:t>
      </w:r>
      <m:oMath>
        <m:r>
          <m:t>600</m:t>
        </m:r>
      </m:oMath>
      <w:r>
        <w:t xml:space="preserve"> </w:t>
      </w:r>
      <w:r>
        <w:rPr>
          <w:rFonts w:hint="eastAsia"/>
        </w:rPr>
        <w:t xml:space="preserve">毫秒的仿真，完整展现了工业防护逻辑的运行过程：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无功的绝对优先（上方与中间子图）</w:t>
      </w:r>
      <w:r>
        <w:rPr>
          <w:rFonts w:hint="eastAsia"/>
        </w:rPr>
        <w:t xml:space="preserve">：在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0.5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故障发生的瞬间，电网电压跌至</w:t>
      </w:r>
      <w:r>
        <w:t xml:space="preserve"> </w:t>
      </w:r>
      <m:oMath>
        <m:r>
          <m:t>0.2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。中间子图显示，蓝色的有功电流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瞬间被压缩到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。而红色的无功电流</w:t>
      </w:r>
      <w: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瞬间上升到变流器的物理极限（</w:t>
      </w:r>
      <m:oMath>
        <m:r>
          <m:t>1.2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代价是向电网输送的有功功率（蓝虚线）瞬间归零。但一束无功功率（红实线，</w:t>
      </w:r>
      <m:oMath>
        <m:r>
          <m:t>0.24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）被注入了电网，这是电网在故障期间最需要的电压支撑。</w:t>
      </w:r>
      <w:r>
        <w:t xml:space="preserve"> </w:t>
      </w:r>
      <w:r>
        <w:t xml:space="preserve">- </w:t>
      </w:r>
      <w:r>
        <w:rPr>
          <w:rFonts w:hint="eastAsia"/>
        </w:rPr>
        <w:t xml:space="preserve">无功电流的计算值</w:t>
      </w:r>
      <w: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1.4</m:t>
        </m:r>
        <m:r>
          <m:t> </m:t>
        </m:r>
        <m:r>
          <m:rPr>
            <m:nor/>
            <m:sty m:val="p"/>
          </m:rPr>
          <m:t>pu</m:t>
        </m:r>
      </m:oMath>
      <w:r>
        <w:t xml:space="preserve"> </w:t>
      </w:r>
      <w:r>
        <w:rPr>
          <w:rFonts w:hint="eastAsia"/>
        </w:rPr>
        <w:t xml:space="preserve">超过了变流器极限</w:t>
      </w:r>
      <w:r>
        <w:t xml:space="preserve"> </w:t>
      </w:r>
      <m:oMath>
        <m:r>
          <m:t>1.2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，因此被截断至</w:t>
      </w:r>
      <w:r>
        <w:t xml:space="preserve"> </w:t>
      </w:r>
      <m:oMath>
        <m:r>
          <m:t>1.2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，全部电流额度用于无功支撑。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直流母线的能量平衡（下方子图）</w:t>
      </w:r>
      <w:r>
        <w:rPr>
          <w:rFonts w:hint="eastAsia"/>
        </w:rPr>
        <w:t xml:space="preserve">：由于送进电网的有功变成了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，而发电机仍在输出</w:t>
      </w:r>
      <w:r>
        <w:t xml:space="preserve"> </w:t>
      </w:r>
      <m:oMath>
        <m:r>
          <m:t>0.9</m:t>
        </m:r>
        <m:r>
          <m:t> </m:t>
        </m:r>
        <m:r>
          <m:rPr>
            <m:nor/>
            <m:sty m:val="p"/>
          </m:rPr>
          <m:t>pu</m:t>
        </m:r>
      </m:oMath>
      <w:r>
        <w:t xml:space="preserve"> </w:t>
      </w:r>
      <w:r>
        <w:rPr>
          <w:rFonts w:hint="eastAsia"/>
        </w:rPr>
        <w:t xml:space="preserve">的能量。下方子图显示，绿色的直流母线电压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在故障瞬间快速上升。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在数毫秒内，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就触及报警线（</w:t>
      </w:r>
      <m:oMath>
        <m:r>
          <m:t>1.1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Chopper </w:t>
      </w:r>
      <w:r>
        <w:rPr>
          <w:rFonts w:hint="eastAsia"/>
          <w:b/>
          <w:bCs/>
        </w:rPr>
        <w:t xml:space="preserve">启动</w:t>
      </w:r>
      <w:r>
        <w:rPr>
          <w:rFonts w:hint="eastAsia"/>
        </w:rPr>
        <w:t xml:space="preserve">：斩波器瞬间启动，将多达</w:t>
      </w:r>
      <w:r>
        <w:t xml:space="preserve"> </w:t>
      </w:r>
      <m:oMath>
        <m:r>
          <m:t>0.9</m:t>
        </m:r>
        <m:r>
          <m:t> </m:t>
        </m:r>
        <m:r>
          <m:rPr>
            <m:nor/>
            <m:sty m:val="p"/>
          </m:rPr>
          <m:t>pu</m:t>
        </m:r>
      </m:oMath>
      <w:r>
        <w:t xml:space="preserve"> </w:t>
      </w:r>
      <w:r>
        <w:rPr>
          <w:rFonts w:hint="eastAsia"/>
        </w:rPr>
        <w:t xml:space="preserve">的电能全部通过电阻耗散为热量。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最终，在整个</w:t>
      </w:r>
      <w:r>
        <w:t xml:space="preserve"> </w:t>
      </w:r>
      <m:oMath>
        <m:r>
          <m:t>600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rPr>
          <w:rFonts w:hint="eastAsia"/>
        </w:rPr>
        <w:t xml:space="preserve">故障期内，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被稳定控制在</w:t>
      </w:r>
      <w:r>
        <w:t xml:space="preserve"> </w:t>
      </w:r>
      <m:oMath>
        <m:r>
          <m:t>1.1</m:t>
        </m:r>
        <m:r>
          <m:t> </m:t>
        </m:r>
        <m:r>
          <m:rPr>
            <m:nor/>
            <m:sty m:val="p"/>
          </m:rPr>
          <m:t>pu</m:t>
        </m:r>
      </m:oMath>
      <w:r>
        <w:t xml:space="preserve"> </w:t>
      </w:r>
      <w:r>
        <w:rPr>
          <w:rFonts w:hint="eastAsia"/>
        </w:rPr>
        <w:t xml:space="preserve">以下。风机安全度过了电压跌落事件。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故障恢复</w:t>
      </w:r>
      <w:r>
        <w:rPr>
          <w:rFonts w:hint="eastAsia"/>
        </w:rPr>
        <w:t xml:space="preserve">：在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1.1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故障切除后，电压恢复。系统立刻关闭斩波器，无功电流撤退，有功电流重新恢复。风机恢复正常发电。恢复过程中需注意避免功率恢复过快引起的直流母线电压跌落。功率恢复速率通常限制在</w:t>
      </w:r>
      <w:r>
        <w:t xml:space="preserve"> </w:t>
      </w:r>
      <m:oMath>
        <m:r>
          <m:t>0.1</m:t>
        </m:r>
        <m:r>
          <m:rPr>
            <m:sty m:val="p"/>
          </m:rPr>
          <m:t>∼</m:t>
        </m:r>
        <m:r>
          <m:t>0.2</m:t>
        </m:r>
        <m:r>
          <m:t> </m:t>
        </m:r>
        <m:r>
          <m:rPr>
            <m:nor/>
            <m:sty m:val="p"/>
          </m:rPr>
          <m:t>pu/s</m:t>
        </m:r>
      </m:oMath>
      <w:r>
        <w:rPr>
          <w:rFonts w:hint="eastAsia"/>
        </w:rPr>
        <w:t xml:space="preserve">，以避免对电网造成二次扰动。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LVRT </w:t>
      </w:r>
      <w:r>
        <w:rPr>
          <w:rFonts w:hint="eastAsia"/>
          <w:b/>
          <w:bCs/>
        </w:rPr>
        <w:t xml:space="preserve">策略的时序协调</w:t>
      </w:r>
      <w:r>
        <w:rPr>
          <w:rFonts w:hint="eastAsia"/>
        </w:rPr>
        <w:t xml:space="preserve">：完整的</w:t>
      </w:r>
      <w:r>
        <w:t xml:space="preserve"> LVRT </w:t>
      </w:r>
      <w:r>
        <w:rPr>
          <w:rFonts w:hint="eastAsia"/>
        </w:rPr>
        <w:t xml:space="preserve">防护涉及多个子系统的时序协调。当检测到电压跌落后，在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2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rPr>
          <w:rFonts w:hint="eastAsia"/>
        </w:rPr>
        <w:t xml:space="preserve">内</w:t>
      </w:r>
      <w:r>
        <w:t xml:space="preserve"> GSC </w:t>
      </w:r>
      <w:r>
        <w:rPr>
          <w:rFonts w:hint="eastAsia"/>
        </w:rPr>
        <w:t xml:space="preserve">切换至</w:t>
      </w:r>
      <w:r>
        <w:t xml:space="preserve"> LVRT </w:t>
      </w:r>
      <w:r>
        <w:rPr>
          <w:rFonts w:hint="eastAsia"/>
        </w:rPr>
        <w:t xml:space="preserve">模式（无功优先）；在</w:t>
      </w:r>
      <w:r>
        <w:t xml:space="preserve"> </w:t>
      </w:r>
      <m:oMath>
        <m:r>
          <m:t>5</m:t>
        </m:r>
        <m:r>
          <m:rPr>
            <m:sty m:val="p"/>
          </m:rPr>
          <m:t>∼</m:t>
        </m:r>
        <m:r>
          <m:t>10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rPr>
          <w:rFonts w:hint="eastAsia"/>
        </w:rPr>
        <w:t xml:space="preserve">内斩波器启动消耗多余能量；在</w:t>
      </w:r>
      <w:r>
        <w:t xml:space="preserve"> </w:t>
      </w:r>
      <m:oMath>
        <m:r>
          <m:t>50</m:t>
        </m:r>
        <m:r>
          <m:rPr>
            <m:sty m:val="p"/>
          </m:rPr>
          <m:t>∼</m:t>
        </m:r>
        <m:r>
          <m:t>100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rPr>
          <w:rFonts w:hint="eastAsia"/>
        </w:rPr>
        <w:t xml:space="preserve">内变桨系统开始动作降低风能输入。变桨系统的响应速度（约</w:t>
      </w:r>
      <w:r>
        <w:t xml:space="preserve"> </w:t>
      </w:r>
      <m:oMath>
        <m:r>
          <m:t>8</m:t>
        </m:r>
        <m:r>
          <m:t> </m:t>
        </m:r>
        <m:r>
          <m:rPr>
            <m:nor/>
            <m:sty m:val="p"/>
          </m:rPr>
          <m:t>°/s</m:t>
        </m:r>
      </m:oMath>
      <w:r>
        <w:rPr>
          <w:rFonts w:hint="eastAsia"/>
        </w:rPr>
        <w:t xml:space="preserve">）远慢于电力电子器件（微秒级），因此斩波器必须在变桨生效前承担全部的能量缓冲任务。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能量耗散量估算</w:t>
      </w:r>
      <w:r>
        <w:rPr>
          <w:rFonts w:hint="eastAsia"/>
        </w:rPr>
        <w:t xml:space="preserve">：故障期间斩波器总耗散能量约为</w:t>
      </w:r>
      <w:r>
        <w:t xml:space="preserve"> </w:t>
      </w:r>
      <w:r>
        <w:t xml:space="preserve">$0.9\,\text{pu} \times 0.6\,\text{s} = 0.54\,\text{pu \cdot s}$</w:t>
      </w:r>
      <w:r>
        <w:rPr>
          <w:rFonts w:hint="eastAsia"/>
        </w:rPr>
        <w:t xml:space="preserve">，对于</w:t>
      </w:r>
      <w:r>
        <w:t xml:space="preserve"> </w:t>
      </w:r>
      <m:oMath>
        <m:r>
          <m:t>2</m:t>
        </m:r>
        <m:r>
          <m:t> </m:t>
        </m:r>
        <m:r>
          <m:rPr>
            <m:nor/>
            <m:sty m:val="p"/>
          </m:rPr>
          <m:t>MW</m:t>
        </m:r>
      </m:oMath>
      <w:r>
        <w:t xml:space="preserve"> </w:t>
      </w:r>
      <w:r>
        <w:rPr>
          <w:rFonts w:hint="eastAsia"/>
        </w:rPr>
        <w:t xml:space="preserve">机组即</w:t>
      </w:r>
      <w:r>
        <w:t xml:space="preserve"> </w:t>
      </w:r>
      <m:oMath>
        <m:r>
          <m:t>1.08</m:t>
        </m:r>
        <m:r>
          <m:t> </m:t>
        </m:r>
        <m:r>
          <m:rPr>
            <m:nor/>
            <m:sty m:val="p"/>
          </m:rPr>
          <m:t>MJ</m:t>
        </m:r>
      </m:oMath>
      <w:r>
        <w:rPr>
          <w:rFonts w:hint="eastAsia"/>
        </w:rPr>
        <w:t xml:space="preserve">。制动电阻的热容量设计必须满足该能量要求。</w:t>
      </w:r>
    </w:p>
    <w:bookmarkEnd w:id="31"/>
    <w:bookmarkStart w:id="32" w:name="工程实践中的关键考虑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工程实践中的关键考虑</w:t>
      </w:r>
    </w:p>
    <w:p>
      <w:pPr>
        <w:pStyle w:val="FirstParagraph"/>
      </w:pPr>
      <w:r>
        <w:rPr>
          <w:rFonts w:hint="eastAsia"/>
          <w:b/>
          <w:bCs/>
        </w:rPr>
        <w:t xml:space="preserve">多级</w:t>
      </w:r>
      <w:r>
        <w:rPr>
          <w:b/>
          <w:bCs/>
        </w:rPr>
        <w:t xml:space="preserve"> LVRT </w:t>
      </w:r>
      <w:r>
        <w:rPr>
          <w:rFonts w:hint="eastAsia"/>
          <w:b/>
          <w:bCs/>
        </w:rPr>
        <w:t xml:space="preserve">控制策略</w:t>
      </w:r>
      <w:r>
        <w:rPr>
          <w:rFonts w:hint="eastAsia"/>
        </w:rPr>
        <w:t xml:space="preserve">：实际工程中的</w:t>
      </w:r>
      <w:r>
        <w:t xml:space="preserve"> LVRT </w:t>
      </w:r>
      <w:r>
        <w:rPr>
          <w:rFonts w:hint="eastAsia"/>
        </w:rPr>
        <w:t xml:space="preserve">控制不是简单的两态切换（正常/故障），而是采用多级协调策略。第一级是快速电流限幅（微秒级），确保变流器不过流；第二级是无功电流注入（毫秒级），按电网规范计算所需无功量；第三级是斩波器启动（毫秒级），消耗多余的有功功率；第四级是变桨减载（秒级），从源头上降低机械输入功率。四级策略按时间尺度递进配合，形成完整的防护体系。</w:t>
      </w:r>
    </w:p>
    <w:p>
      <w:pPr>
        <w:pStyle w:val="BodyText"/>
      </w:pPr>
      <w:r>
        <w:rPr>
          <w:rFonts w:hint="eastAsia"/>
          <w:b/>
          <w:bCs/>
        </w:rPr>
        <w:t xml:space="preserve">电网规范的地区差异</w:t>
      </w:r>
      <w:r>
        <w:rPr>
          <w:rFonts w:hint="eastAsia"/>
        </w:rPr>
        <w:t xml:space="preserve">：不同国家和地区的</w:t>
      </w:r>
      <w:r>
        <w:t xml:space="preserve"> LVRT </w:t>
      </w:r>
      <w:r>
        <w:rPr>
          <w:rFonts w:hint="eastAsia"/>
        </w:rPr>
        <w:t xml:space="preserve">标准存在显著差异。我国</w:t>
      </w:r>
      <w:r>
        <w:t xml:space="preserve"> GB/T 19963 </w:t>
      </w:r>
      <w:r>
        <w:rPr>
          <w:rFonts w:hint="eastAsia"/>
        </w:rPr>
        <w:t xml:space="preserve">要求风机在电压跌至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时保持并网</w:t>
      </w:r>
      <w:r>
        <w:t xml:space="preserve"> </w:t>
      </w:r>
      <m:oMath>
        <m:r>
          <m:t>625</m:t>
        </m:r>
        <m:r>
          <m:t> </m:t>
        </m:r>
        <m:r>
          <m:rPr>
            <m:nor/>
            <m:sty m:val="p"/>
          </m:rPr>
          <m:t>ms</m:t>
        </m:r>
      </m:oMath>
      <w:r>
        <w:rPr>
          <w:rFonts w:hint="eastAsia"/>
        </w:rPr>
        <w:t xml:space="preserve">；德国</w:t>
      </w:r>
      <w:r>
        <w:t xml:space="preserve"> E.ON </w:t>
      </w:r>
      <w:r>
        <w:rPr>
          <w:rFonts w:hint="eastAsia"/>
        </w:rPr>
        <w:t xml:space="preserve">标准要求在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电压下保持</w:t>
      </w:r>
      <w:r>
        <w:t xml:space="preserve"> </w:t>
      </w:r>
      <m:oMath>
        <m:r>
          <m:t>150</m:t>
        </m:r>
        <m:r>
          <m:t> </m:t>
        </m:r>
        <m:r>
          <m:rPr>
            <m:nor/>
            <m:sty m:val="p"/>
          </m:rPr>
          <m:t>ms</m:t>
        </m:r>
      </m:oMath>
      <w:r>
        <w:rPr>
          <w:rFonts w:hint="eastAsia"/>
        </w:rPr>
        <w:t xml:space="preserve">；美国</w:t>
      </w:r>
      <w:r>
        <w:t xml:space="preserve"> FERC Order 661-A </w:t>
      </w:r>
      <w:r>
        <w:rPr>
          <w:rFonts w:hint="eastAsia"/>
        </w:rPr>
        <w:t xml:space="preserve">要求在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电压下保持</w:t>
      </w:r>
      <w:r>
        <w:t xml:space="preserve"> </w:t>
      </w:r>
      <m:oMath>
        <m:r>
          <m:t>625</m:t>
        </m:r>
        <m:r>
          <m:t> </m:t>
        </m:r>
        <m:r>
          <m:rPr>
            <m:nor/>
            <m:sty m:val="p"/>
          </m:rPr>
          <m:t>ms</m:t>
        </m:r>
      </m:oMath>
      <w:r>
        <w:rPr>
          <w:rFonts w:hint="eastAsia"/>
        </w:rPr>
        <w:t xml:space="preserve">。变流器的硬件设计（电容容量、斩波电阻额定功率、IGBT</w:t>
      </w:r>
      <w:r>
        <w:t xml:space="preserve"> </w:t>
      </w:r>
      <w:r>
        <w:rPr>
          <w:rFonts w:hint="eastAsia"/>
        </w:rPr>
        <w:t xml:space="preserve">电流裕度）必须满足最严格的标准要求。在出口型风机设计中，通常按照最严格的标准进行硬件配置，通过软件参数切换适配不同市场。</w:t>
      </w:r>
    </w:p>
    <w:p>
      <w:pPr>
        <w:pStyle w:val="BodyText"/>
      </w:pPr>
      <w:r>
        <w:rPr>
          <w:rFonts w:hint="eastAsia"/>
          <w:b/>
          <w:bCs/>
        </w:rPr>
        <w:t xml:space="preserve">并网点的短路容量影响</w:t>
      </w:r>
      <w:r>
        <w:rPr>
          <w:rFonts w:hint="eastAsia"/>
        </w:rPr>
        <w:t xml:space="preserve">：弱电网条件下（短路比</w:t>
      </w:r>
      <w:r>
        <w:t xml:space="preserve"> SCR</w:t>
      </w:r>
      <w:r>
        <w:t xml:space="preserve"> </w:t>
      </w:r>
      <m:oMath>
        <m:r>
          <m:rPr>
            <m:sty m:val="p"/>
          </m:rPr>
          <m:t>&lt;</m:t>
        </m:r>
        <m:r>
          <m:t>3</m:t>
        </m:r>
      </m:oMath>
      <w:r>
        <w:rPr>
          <w:rFonts w:hint="eastAsia"/>
        </w:rPr>
        <w:t xml:space="preserve">），LVRT</w:t>
      </w:r>
      <w:r>
        <w:t xml:space="preserve"> </w:t>
      </w:r>
      <w:r>
        <w:rPr>
          <w:rFonts w:hint="eastAsia"/>
        </w:rPr>
        <w:t xml:space="preserve">期间的无功注入可能引起电压过度恢复或振荡。弱电网中</w:t>
      </w:r>
      <w:r>
        <w:t xml:space="preserve"> PMSG </w:t>
      </w:r>
      <w:r>
        <w:rPr>
          <w:rFonts w:hint="eastAsia"/>
        </w:rPr>
        <w:t xml:space="preserve">的控制器带宽需要适当降低，并增加有源阻尼环节，以避免变流器与电网阻抗之间的次同步谐振（Sub-Synchronous</w:t>
      </w:r>
      <w:r>
        <w:t xml:space="preserve"> Resonance, </w:t>
      </w:r>
      <w:r>
        <w:rPr>
          <w:rFonts w:hint="eastAsia"/>
        </w:rPr>
        <w:t xml:space="preserve">SSR）。</w:t>
      </w:r>
    </w:p>
    <w:bookmarkEnd w:id="32"/>
    <w:bookmarkStart w:id="33" w:name="工业部署与运行建议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rPr>
          <w:rFonts w:hint="eastAsia"/>
        </w:rPr>
        <w:t xml:space="preserve">工业部署与运行建议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制动电阻的热设计</w:t>
      </w:r>
      <w:r>
        <w:rPr>
          <w:rFonts w:hint="eastAsia"/>
        </w:rPr>
        <w:t xml:space="preserve">：Chopper</w:t>
      </w:r>
      <w:r>
        <w:t xml:space="preserve"> </w:t>
      </w:r>
      <w:r>
        <w:rPr>
          <w:rFonts w:hint="eastAsia"/>
        </w:rPr>
        <w:t xml:space="preserve">斩波器在物理上是一个大型电阻柜。仿真中它消耗了</w:t>
      </w:r>
      <w:r>
        <w:t xml:space="preserve"> </w:t>
      </w:r>
      <m:oMath>
        <m:r>
          <m:t>0.9</m:t>
        </m:r>
        <m:r>
          <m:t> </m:t>
        </m:r>
        <m:r>
          <m:rPr>
            <m:nor/>
            <m:sty m:val="p"/>
          </m:rPr>
          <m:t>pu</m:t>
        </m:r>
      </m:oMath>
      <w:r>
        <w:t xml:space="preserve"> </w:t>
      </w:r>
      <w:r>
        <w:rPr>
          <w:rFonts w:hint="eastAsia"/>
        </w:rPr>
        <w:t xml:space="preserve">的功率，对于</w:t>
      </w:r>
      <w:r>
        <w:t xml:space="preserve"> 2MW </w:t>
      </w:r>
      <w:r>
        <w:rPr>
          <w:rFonts w:hint="eastAsia"/>
        </w:rPr>
        <w:t xml:space="preserve">风机来说，相当于</w:t>
      </w:r>
      <w:r>
        <w:t xml:space="preserve"> </w:t>
      </w:r>
      <m:oMath>
        <m:r>
          <m:t>1.8</m:t>
        </m:r>
        <m:r>
          <m:t> </m:t>
        </m:r>
        <m:r>
          <m:rPr>
            <m:nor/>
            <m:sty m:val="p"/>
          </m:rPr>
          <m:t>MW</m:t>
        </m:r>
      </m:oMath>
      <w:r>
        <w:t xml:space="preserve"> </w:t>
      </w:r>
      <w:r>
        <w:rPr>
          <w:rFonts w:hint="eastAsia"/>
        </w:rPr>
        <w:t xml:space="preserve">的发热功率。如果</w:t>
      </w:r>
      <w:r>
        <w:t xml:space="preserve"> LVRT </w:t>
      </w:r>
      <w:r>
        <w:rPr>
          <w:rFonts w:hint="eastAsia"/>
        </w:rPr>
        <w:t xml:space="preserve">持续时间超过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2</m:t>
        </m:r>
      </m:oMath>
      <w:r>
        <w:t xml:space="preserve"> </w:t>
      </w:r>
      <w:r>
        <w:rPr>
          <w:rFonts w:hint="eastAsia"/>
        </w:rPr>
        <w:t xml:space="preserve">秒，电阻柜会因过热而损坏。因此，在实际系统中，如果检测到电网故障持续时间较长，变桨系统必须立刻启动（第</w:t>
      </w:r>
      <w:r>
        <w:t xml:space="preserve"> 1 </w:t>
      </w:r>
      <w:r>
        <w:rPr>
          <w:rFonts w:hint="eastAsia"/>
        </w:rPr>
        <w:t xml:space="preserve">章的</w:t>
      </w:r>
      <w:r>
        <w:t xml:space="preserve"> Pitch </w:t>
      </w:r>
      <w:r>
        <w:rPr>
          <w:rFonts w:hint="eastAsia"/>
        </w:rPr>
        <w:t xml:space="preserve">Control），把叶片扭开，从源头上减少风能的输入。制动电阻的热时间常数通常设计为</w:t>
      </w:r>
      <w:r>
        <w:t xml:space="preserve"> </w:t>
      </w:r>
      <m:oMath>
        <m:r>
          <m:t>3</m:t>
        </m:r>
        <m:r>
          <m:rPr>
            <m:sty m:val="p"/>
          </m:rPr>
          <m:t>∼</m:t>
        </m:r>
        <m:r>
          <m:t>5</m:t>
        </m:r>
        <m:r>
          <m:t> 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，并配备温度传感器进行过热保护。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不对称故障与负序电流</w:t>
      </w:r>
      <w:r>
        <w:rPr>
          <w:rFonts w:hint="eastAsia"/>
        </w:rPr>
        <w:t xml:space="preserve">：本案例模拟的是三相同时短路（对称故障）。在实际电网中，更常见的是”单相接地短路”（约占故障总数的</w:t>
      </w:r>
      <w:r>
        <w:t xml:space="preserve"> </w:t>
      </w:r>
      <m:oMath>
        <m:r>
          <m:t>70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80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）。这种不对称故障会在电网电压中产生负序分量，导致发电机出现</w:t>
      </w:r>
      <w:r>
        <w:t xml:space="preserve"> </w:t>
      </w:r>
      <m:oMath>
        <m:r>
          <m:t>100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rPr>
          <w:rFonts w:hint="eastAsia"/>
        </w:rPr>
        <w:t xml:space="preserve">的功率脉动和转矩脉动。变流器的控制算法中必须加入双二阶广义积分器（DSOGI）锁相环实现正负序分离，并配置专门的负序电流抑制回路，以消除功率和转矩脉动对机组的机械冲击。负序电流控制的目标函数通常有三种选择：消除有功脉动、消除无功脉动、或消除负序电流。工程中需要根据具体的电网条件和机组特性选择最合适的控制目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海上风电场群的</w:t>
      </w:r>
      <w:r>
        <w:rPr>
          <w:b/>
          <w:bCs/>
        </w:rPr>
        <w:t xml:space="preserve"> LVRT </w:t>
      </w:r>
      <w:r>
        <w:rPr>
          <w:rFonts w:hint="eastAsia"/>
          <w:b/>
          <w:bCs/>
        </w:rPr>
        <w:t xml:space="preserve">协调</w:t>
      </w:r>
      <w:r>
        <w:rPr>
          <w:rFonts w:hint="eastAsia"/>
        </w:rPr>
        <w:t xml:space="preserve">：大型海上风电场群通过长距离海底电缆接入陆上电网。海底电缆具有很大的对地电容，在</w:t>
      </w:r>
      <w:r>
        <w:t xml:space="preserve"> LVRT </w:t>
      </w:r>
      <w:r>
        <w:rPr>
          <w:rFonts w:hint="eastAsia"/>
        </w:rPr>
        <w:t xml:space="preserve">期间会产生显著的充电电流，影响无功电流注入的精度。此外，多台风机同时注入无功可能导致并网点电压过恢复。因此，海上风电场需要配备集中式的</w:t>
      </w:r>
      <w:r>
        <w:t xml:space="preserve"> LVRT </w:t>
      </w:r>
      <w:r>
        <w:rPr>
          <w:rFonts w:hint="eastAsia"/>
        </w:rPr>
        <w:t xml:space="preserve">协调控制器，根据并网点电压实时调整各台风机的无功分配比例。</w:t>
      </w:r>
    </w:p>
    <w:bookmarkEnd w:id="33"/>
    <w:bookmarkStart w:id="34" w:name="lvrt-技术的演进趋势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t xml:space="preserve">LVRT </w:t>
      </w:r>
      <w:r>
        <w:rPr>
          <w:rFonts w:hint="eastAsia"/>
        </w:rPr>
        <w:t xml:space="preserve">技术的演进趋势</w:t>
      </w:r>
    </w:p>
    <w:p>
      <w:pPr>
        <w:pStyle w:val="FirstParagraph"/>
      </w:pPr>
      <w:r>
        <w:rPr>
          <w:rFonts w:hint="eastAsia"/>
        </w:rPr>
        <w:t xml:space="preserve">随着风电渗透率的持续提高，电网对风机</w:t>
      </w:r>
      <w:r>
        <w:t xml:space="preserve"> LVRT </w:t>
      </w:r>
      <w:r>
        <w:rPr>
          <w:rFonts w:hint="eastAsia"/>
        </w:rPr>
        <w:t xml:space="preserve">能力的要求也在不断升级。早期的</w:t>
      </w:r>
      <w:r>
        <w:t xml:space="preserve"> LVRT </w:t>
      </w:r>
      <w:r>
        <w:rPr>
          <w:rFonts w:hint="eastAsia"/>
        </w:rPr>
        <w:t xml:space="preserve">标准仅要求风机”不脱网”，即被动穿越。现代标准（如我国最新修订的</w:t>
      </w:r>
      <w:r>
        <w:t xml:space="preserve"> GB/T </w:t>
      </w:r>
      <w:r>
        <w:rPr>
          <w:rFonts w:hint="eastAsia"/>
        </w:rPr>
        <w:t xml:space="preserve">19963.1-2021）已提出更高要求：风机不仅要穿越故障，还要在故障期间主动提供无功支撑，甚至在故障恢复后快速恢复有功输出。</w:t>
      </w:r>
    </w:p>
    <w:p>
      <w:pPr>
        <w:pStyle w:val="BodyText"/>
      </w:pPr>
      <w:r>
        <w:rPr>
          <w:rFonts w:hint="eastAsia"/>
        </w:rPr>
        <w:t xml:space="preserve">下一代的电网规范可能进一步要求风机具备”构网”能力（Grid-Forming</w:t>
      </w:r>
      <w:r>
        <w:t xml:space="preserve"> </w:t>
      </w:r>
      <w:r>
        <w:rPr>
          <w:rFonts w:hint="eastAsia"/>
        </w:rPr>
        <w:t xml:space="preserve">Capability），即在电网极端薄弱甚至”黑启动”场景下，风机能够独立建立电压和频率基准，而不依赖电网提供参考信号。构网型变流器采用虚拟同步机（Virtual</w:t>
      </w:r>
      <w:r>
        <w:t xml:space="preserve"> Synchronous Generator, </w:t>
      </w:r>
      <w:r>
        <w:rPr>
          <w:rFonts w:hint="eastAsia"/>
        </w:rPr>
        <w:t xml:space="preserve">VSG）控制策略，模拟传统同步发电机的惯量和阻尼特性，为系统提供频率和电压支撑。这一技术方向对变流器的控制算法和硬件设计都提出了更高要求，是当前电力电子领域的研究热点之一。</w:t>
      </w:r>
    </w:p>
    <w:p>
      <w:pPr>
        <w:pStyle w:val="BodyText"/>
      </w:pPr>
      <w:r>
        <w:rPr>
          <w:rFonts w:hint="eastAsia"/>
        </w:rPr>
        <w:t xml:space="preserve">构网型风机的核心控制方程为摇摆方程的数字实现：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v</m:t>
              </m:r>
              <m:r>
                <m:t>i</m:t>
              </m:r>
              <m:r>
                <m:t>r</m:t>
              </m:r>
              <m:r>
                <m:t>t</m:t>
              </m:r>
              <m:r>
                <m:t>u</m:t>
              </m:r>
              <m:r>
                <m:t>a</m:t>
              </m:r>
              <m:r>
                <m:t>l</m:t>
              </m:r>
            </m:sub>
          </m:sSub>
          <m:f>
            <m:fPr>
              <m:type m:val="bar"/>
            </m:fPr>
            <m:num>
              <m:r>
                <m:t>d</m:t>
              </m:r>
              <m: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m</m:t>
              </m:r>
              <m:r>
                <m:t>e</m:t>
              </m:r>
              <m:r>
                <m:t>c</m:t>
              </m:r>
              <m:r>
                <m:t>h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v</m:t>
              </m:r>
              <m:r>
                <m:t>i</m:t>
              </m:r>
              <m:r>
                <m:t>r</m:t>
              </m:r>
              <m:r>
                <m:t>t</m:t>
              </m:r>
              <m:r>
                <m:t>u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J</m:t>
            </m:r>
          </m:e>
          <m:sub>
            <m:r>
              <m:t>v</m:t>
            </m:r>
            <m:r>
              <m:t>i</m:t>
            </m:r>
            <m:r>
              <m:t>r</m:t>
            </m:r>
            <m:r>
              <m:t>t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D</m:t>
            </m:r>
          </m:e>
          <m:sub>
            <m:r>
              <m:t>v</m:t>
            </m:r>
            <m:r>
              <m:t>i</m:t>
            </m:r>
            <m:r>
              <m:t>r</m:t>
            </m:r>
            <m:r>
              <m:t>t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分别为虚拟惯量和虚拟阻尼系数。</w:t>
      </w:r>
    </w:p>
    <w:bookmarkEnd w:id="34"/>
    <w:bookmarkEnd w:id="35"/>
    <w:bookmarkStart w:id="36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3"/>
        </w:numPr>
      </w:pPr>
      <w:r>
        <w:t xml:space="preserve">PMSG </w:t>
      </w:r>
      <w:r>
        <w:rPr>
          <w:rFonts w:hint="eastAsia"/>
        </w:rPr>
        <w:t xml:space="preserve">全功率变流器通过直流母线实现了发电机与电网的完全电气隔离，抗故障能力优于</w:t>
      </w:r>
      <w:r>
        <w:t xml:space="preserve"> DFIG。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直流母线电容的电压动态由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c</m:t>
            </m:r>
            <m:r>
              <m:t>h</m:t>
            </m:r>
            <m:r>
              <m:t>o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的功率差决定，功率失衡会导致直流电压快速偏离额定值。</w:t>
      </w:r>
    </w:p>
    <w:p>
      <w:pPr>
        <w:pStyle w:val="Compact"/>
        <w:numPr>
          <w:ilvl w:val="0"/>
          <w:numId w:val="1003"/>
        </w:numPr>
      </w:pPr>
      <w:r>
        <w:t xml:space="preserve">LVRT </w:t>
      </w:r>
      <w:r>
        <w:rPr>
          <w:rFonts w:hint="eastAsia"/>
        </w:rPr>
        <w:t xml:space="preserve">期间，GSC</w:t>
      </w:r>
      <w:r>
        <w:t xml:space="preserve"> </w:t>
      </w:r>
      <w:r>
        <w:rPr>
          <w:rFonts w:hint="eastAsia"/>
        </w:rPr>
        <w:t xml:space="preserve">必须遵循”无功优先”原则分配电流，全部电流额度优先满足电网无功支撑需求。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制动斩波器（Chopper）通过将多余能量转化为热量来保护直流母线电容免于过压击穿。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不对称故障下的负序电流抑制是工业级</w:t>
      </w:r>
      <w:r>
        <w:t xml:space="preserve"> LVRT </w:t>
      </w:r>
      <w:r>
        <w:rPr>
          <w:rFonts w:hint="eastAsia"/>
        </w:rPr>
        <w:t xml:space="preserve">算法的关键难点。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构网型变流器（Grid-Forming）是未来风电并网技术的发展方向，可在极端弱电网和黑启动场景下提供电压和频率支撑。</w:t>
      </w:r>
    </w:p>
    <w:bookmarkEnd w:id="36"/>
    <w:bookmarkStart w:id="37" w:name="思考题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直流母线电压动态计算</w:t>
      </w:r>
      <w:r>
        <w:rPr>
          <w:rFonts w:hint="eastAsia"/>
        </w:rPr>
        <w:t xml:space="preserve">：某</w:t>
      </w:r>
      <w:r>
        <w:t xml:space="preserve"> 3MW PMSG </w:t>
      </w:r>
      <w:r>
        <w:rPr>
          <w:rFonts w:hint="eastAsia"/>
        </w:rPr>
        <w:t xml:space="preserve">机组，直流母线电容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nor/>
            <m:sty m:val="p"/>
          </m:rPr>
          <m:t>mF</m:t>
        </m:r>
      </m:oMath>
      <w:r>
        <w:rPr>
          <w:rFonts w:hint="eastAsia"/>
        </w:rPr>
        <w:t xml:space="preserve">，额定直流电压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  <m:r>
              <m:rPr>
                <m:sty m:val="p"/>
              </m:rPr>
              <m:t>,</m:t>
            </m:r>
            <m:r>
              <m:t>r</m:t>
            </m:r>
            <m:r>
              <m:t>a</m:t>
            </m:r>
            <m:r>
              <m:t>t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1100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。当电网电压瞬间跌至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且斩波器未启动时，假设发电机持续输出</w:t>
      </w:r>
      <w:r>
        <w:t xml:space="preserve"> </w:t>
      </w:r>
      <m:oMath>
        <m:r>
          <m:t>2.7</m:t>
        </m:r>
        <m:r>
          <m:t> </m:t>
        </m:r>
        <m:r>
          <m:rPr>
            <m:nor/>
            <m:sty m:val="p"/>
          </m:rPr>
          <m:t>MW</m:t>
        </m:r>
      </m:oMath>
      <w:r>
        <w:rPr>
          <w:rFonts w:hint="eastAsia"/>
        </w:rPr>
        <w:t xml:space="preserve">，请计算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1100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上升到</w:t>
      </w:r>
      <w:r>
        <w:t xml:space="preserve"> </w:t>
      </w:r>
      <m:oMath>
        <m:r>
          <m:t>1250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（保护阈值）所需的时间。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无功电流分配</w:t>
      </w:r>
      <w:r>
        <w:rPr>
          <w:rFonts w:hint="eastAsia"/>
        </w:rPr>
        <w:t xml:space="preserve">：电网电压跌落至</w:t>
      </w:r>
      <w:r>
        <w:t xml:space="preserve"> </w:t>
      </w:r>
      <m:oMath>
        <m:r>
          <m:t>0.5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，变流器最大电流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1.0</m:t>
        </m:r>
        <m:r>
          <m:t> </m:t>
        </m:r>
        <m:r>
          <m:rPr>
            <m:nor/>
            <m:sty m:val="p"/>
          </m:rPr>
          <m:t>pu</m:t>
        </m:r>
      </m:oMath>
      <w:r>
        <w:rPr>
          <w:rFonts w:hint="eastAsia"/>
        </w:rPr>
        <w:t xml:space="preserve">，无功电流要求系数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2.0</m:t>
        </m:r>
      </m:oMath>
      <w:r>
        <w:rPr>
          <w:rFonts w:hint="eastAsia"/>
        </w:rPr>
        <w:t xml:space="preserve">。请计算：(a)</w:t>
      </w:r>
      <w:r>
        <w:t xml:space="preserve"> </w:t>
      </w:r>
      <w:r>
        <w:rPr>
          <w:rFonts w:hint="eastAsia"/>
        </w:rPr>
        <w:t xml:space="preserve">需注入的无功电流</w:t>
      </w:r>
      <w: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rPr>
          <w:rFonts w:hint="eastAsia"/>
        </w:rPr>
        <w:t xml:space="preserve">；(b)</w:t>
      </w:r>
      <w:r>
        <w:t xml:space="preserve"> </w:t>
      </w:r>
      <w:r>
        <w:rPr>
          <w:rFonts w:hint="eastAsia"/>
        </w:rPr>
        <w:t xml:space="preserve">剩余可用于有功传输的电流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；(c)</w:t>
      </w:r>
      <w:r>
        <w:t xml:space="preserve"> </w:t>
      </w:r>
      <w:r>
        <w:rPr>
          <w:rFonts w:hint="eastAsia"/>
        </w:rPr>
        <w:t xml:space="preserve">实际可向电网输送的有功功率。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制动电阻热设计</w:t>
      </w:r>
      <w:r>
        <w:rPr>
          <w:rFonts w:hint="eastAsia"/>
        </w:rPr>
        <w:t xml:space="preserve">：如果</w:t>
      </w:r>
      <w:r>
        <w:t xml:space="preserve"> LVRT </w:t>
      </w:r>
      <w:r>
        <w:rPr>
          <w:rFonts w:hint="eastAsia"/>
        </w:rPr>
        <w:t xml:space="preserve">持续时间为</w:t>
      </w:r>
      <w:r>
        <w:t xml:space="preserve"> </w:t>
      </w:r>
      <m:oMath>
        <m:r>
          <m:t>1.5</m:t>
        </m:r>
        <m:r>
          <m:t> 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，期间斩波器需消耗</w:t>
      </w:r>
      <w:r>
        <w:t xml:space="preserve"> </w:t>
      </w:r>
      <m:oMath>
        <m:r>
          <m:t>1.5</m:t>
        </m:r>
        <m:r>
          <m:t> </m:t>
        </m:r>
        <m:r>
          <m:rPr>
            <m:nor/>
            <m:sty m:val="p"/>
          </m:rPr>
          <m:t>MW</m:t>
        </m:r>
      </m:oMath>
      <w:r>
        <w:t xml:space="preserve"> </w:t>
      </w:r>
      <w:r>
        <w:rPr>
          <w:rFonts w:hint="eastAsia"/>
        </w:rPr>
        <w:t xml:space="preserve">的功率，制动电阻的初始温度为</w:t>
      </w:r>
      <w:r>
        <w:t xml:space="preserve"> </w:t>
      </w:r>
      <m:oMath>
        <m:r>
          <m:t>25</m:t>
        </m:r>
        <m:r>
          <m:t> </m:t>
        </m:r>
        <m:r>
          <m:rPr>
            <m:nor/>
            <m:sty m:val="p"/>
          </m:rPr>
          <m:t>°C</m:t>
        </m:r>
      </m:oMath>
      <w:r>
        <w:rPr>
          <w:rFonts w:hint="eastAsia"/>
        </w:rPr>
        <w:t xml:space="preserve">，电阻体质量</w:t>
      </w:r>
      <w:r>
        <w:t xml:space="preserve"> </w:t>
      </w:r>
      <m:oMath>
        <m:r>
          <m:t>50</m:t>
        </m:r>
        <m:r>
          <m:t> </m:t>
        </m:r>
        <m:r>
          <m:rPr>
            <m:nor/>
            <m:sty m:val="p"/>
          </m:rPr>
          <m:t>kg</m:t>
        </m:r>
      </m:oMath>
      <w:r>
        <w:rPr>
          <w:rFonts w:hint="eastAsia"/>
        </w:rPr>
        <w:t xml:space="preserve">，比热容</w:t>
      </w:r>
      <w:r>
        <w:t xml:space="preserve"> </w:t>
      </w:r>
      <m:oMath>
        <m:r>
          <m:t>500</m:t>
        </m:r>
        <m:r>
          <m:t> </m:t>
        </m:r>
        <m:r>
          <m:rPr>
            <m:nor/>
            <m:sty m:val="p"/>
          </m:rPr>
          <m:t>J/(kg·°C)</m:t>
        </m:r>
      </m:oMath>
      <w:r>
        <w:rPr>
          <w:rFonts w:hint="eastAsia"/>
        </w:rPr>
        <w:t xml:space="preserve">，请估算制动电阻的最终温升。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DFIG vs PMSG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LVRT </w:t>
      </w:r>
      <w:r>
        <w:rPr>
          <w:rFonts w:hint="eastAsia"/>
          <w:b/>
          <w:bCs/>
        </w:rPr>
        <w:t xml:space="preserve">能力对比</w:t>
      </w:r>
      <w:r>
        <w:rPr>
          <w:rFonts w:hint="eastAsia"/>
        </w:rPr>
        <w:t xml:space="preserve">：从变流器容量、故障电流路径、保护策略三个方面，分析为什么</w:t>
      </w:r>
      <w:r>
        <w:t xml:space="preserve"> PMSG </w:t>
      </w:r>
      <w:r>
        <w:rPr>
          <w:rFonts w:hint="eastAsia"/>
        </w:rPr>
        <w:t xml:space="preserve">在</w:t>
      </w:r>
      <w:r>
        <w:t xml:space="preserve"> LVRT </w:t>
      </w:r>
      <w:r>
        <w:rPr>
          <w:rFonts w:hint="eastAsia"/>
        </w:rPr>
        <w:t xml:space="preserve">场景中比</w:t>
      </w:r>
      <w:r>
        <w:t xml:space="preserve"> DFIG </w:t>
      </w:r>
      <w:r>
        <w:rPr>
          <w:rFonts w:hint="eastAsia"/>
        </w:rPr>
        <w:t xml:space="preserve">更具优势。</w:t>
      </w:r>
    </w:p>
    <w:bookmarkEnd w:id="37"/>
    <w:bookmarkStart w:id="38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</w:t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Yaramasu V, Wu B, Sen P C, et al. High-power wind energy conversion systems: State-of-the-art and emerging technologies [J]. Proceedings of the IEEE, 2015, 103(5): 740-788.</w:t>
      </w:r>
    </w:p>
    <w:p>
      <w:pPr>
        <w:pStyle w:val="BodyText"/>
      </w:pPr>
      <w:r>
        <w:t xml:space="preserve">[2] Blaabjerg F, Ma K. Future on power electronics for wind turbine systems [J]. IEEE Journal of Emerging and Selected Topics in Power Electronics, 2013, 1(3): 139-152.</w:t>
      </w:r>
    </w:p>
    <w:p>
      <w:pPr>
        <w:pStyle w:val="BodyText"/>
      </w:pPr>
      <w:r>
        <w:t xml:space="preserve">[3] Liserre M, Cardenas R, Molinas M, et al. Overview of multi-MW wind turbines and wind parks [J]. IEEE Transactions on Industrial Electronics, 2011, 58(4): 1081-1095.</w:t>
      </w:r>
    </w:p>
    <w:p>
      <w:pPr>
        <w:pStyle w:val="BodyText"/>
      </w:pPr>
      <w:r>
        <w:t xml:space="preserve">[4] Tsili M, Papathanassiou S. A review of grid code technical requirements for wind farms [J]. IET Renewable Power Generation, 2009, 3(3): 308-332.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761-769+904. DOI: 10.13476/j.cnki.nsbdqk.2025.0077.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7" Target="media/rId27.png" /><Relationship Type="http://schemas.openxmlformats.org/officeDocument/2006/relationships/image" Id="rId22" Target="media/rId22.png" /><Relationship Type="http://schemas.openxmlformats.org/officeDocument/2006/relationships/hyperlink" Id="rId9" Target="assets/ch03/concept_full_converter_pmsg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sets/ch03/concept_full_converter_pmsg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2026-03-21T06:36:06Z</dcterms:created>
  <dcterms:modified xsi:type="dcterms:W3CDTF">2026-03-21T06:36:06Z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