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02256" w14:textId="4BAFF310" w:rsidR="00DC5F2B" w:rsidRDefault="00DA5A3D" w:rsidP="00DA5A3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无人机飞行工况：</w:t>
      </w:r>
    </w:p>
    <w:p w14:paraId="45042944" w14:textId="3FC14C38" w:rsidR="00DA5A3D" w:rsidRDefault="00DA5A3D" w:rsidP="00DA5A3D">
      <w:pPr>
        <w:pStyle w:val="a3"/>
        <w:ind w:left="360" w:firstLineChars="0" w:firstLine="0"/>
      </w:pPr>
      <w:r>
        <w:rPr>
          <w:rFonts w:hint="eastAsia"/>
        </w:rPr>
        <w:t>飞行速度：20m/s</w:t>
      </w:r>
    </w:p>
    <w:p w14:paraId="117E5ECE" w14:textId="59981F4C" w:rsidR="00DA5A3D" w:rsidRDefault="00DA5A3D" w:rsidP="00DA5A3D">
      <w:pPr>
        <w:pStyle w:val="a3"/>
        <w:ind w:left="360" w:firstLineChars="0" w:firstLine="0"/>
      </w:pPr>
      <w:r>
        <w:rPr>
          <w:rFonts w:hint="eastAsia"/>
        </w:rPr>
        <w:t>海拔高度：500m、1000m、1500m</w:t>
      </w:r>
    </w:p>
    <w:p w14:paraId="54534D31" w14:textId="7506DDE7" w:rsidR="00DA5A3D" w:rsidRDefault="00DA5A3D" w:rsidP="00DA5A3D">
      <w:pPr>
        <w:pStyle w:val="a3"/>
        <w:ind w:left="360" w:firstLineChars="0" w:firstLine="0"/>
      </w:pPr>
      <w:r>
        <w:rPr>
          <w:rFonts w:hint="eastAsia"/>
        </w:rPr>
        <w:t>飞行攻角：-5°、0°、5°、10°、15°、20°</w:t>
      </w:r>
    </w:p>
    <w:p w14:paraId="63D71C93" w14:textId="0C8DC3F6" w:rsidR="00DA5A3D" w:rsidRDefault="00DA5A3D" w:rsidP="00DA5A3D">
      <w:pPr>
        <w:pStyle w:val="a3"/>
        <w:ind w:left="360" w:firstLineChars="0" w:firstLine="0"/>
      </w:pPr>
      <w:r>
        <w:rPr>
          <w:rFonts w:hint="eastAsia"/>
        </w:rPr>
        <w:t>侧滑角：</w:t>
      </w:r>
      <w:r>
        <w:rPr>
          <w:rFonts w:hint="eastAsia"/>
        </w:rPr>
        <w:t>-5°、0°、5°</w:t>
      </w:r>
    </w:p>
    <w:p w14:paraId="57BCC7AF" w14:textId="4CE5F17D" w:rsidR="00DA5A3D" w:rsidRDefault="00DA5A3D" w:rsidP="00DA5A3D">
      <w:pPr>
        <w:pStyle w:val="a3"/>
        <w:ind w:left="360" w:firstLineChars="0" w:firstLine="0"/>
      </w:pPr>
      <w:r>
        <w:rPr>
          <w:rFonts w:hint="eastAsia"/>
        </w:rPr>
        <w:t>副翼偏转角：-40°-40°（间隔为10°）</w:t>
      </w:r>
    </w:p>
    <w:p w14:paraId="18588099" w14:textId="0B841B17" w:rsidR="00DA5A3D" w:rsidRDefault="00DA5A3D" w:rsidP="00DA5A3D">
      <w:pPr>
        <w:ind w:firstLine="360"/>
      </w:pPr>
      <w:r>
        <w:rPr>
          <w:rFonts w:hint="eastAsia"/>
        </w:rPr>
        <w:t>升降舵</w:t>
      </w:r>
      <w:r w:rsidR="004E67DF">
        <w:rPr>
          <w:rFonts w:hint="eastAsia"/>
        </w:rPr>
        <w:t>偏转角：</w:t>
      </w:r>
      <w:r w:rsidR="004E67DF">
        <w:rPr>
          <w:rFonts w:hint="eastAsia"/>
        </w:rPr>
        <w:t>-40°-40°（间隔为10°）</w:t>
      </w:r>
    </w:p>
    <w:p w14:paraId="101E9F4D" w14:textId="063D1147" w:rsidR="004E67DF" w:rsidRDefault="00FE4C3A" w:rsidP="00FE4C3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计算参数</w:t>
      </w:r>
      <w:r w:rsidR="00AC45BD">
        <w:rPr>
          <w:rFonts w:hint="eastAsia"/>
        </w:rPr>
        <w:t>（以下力与力矩均在气流坐标系）</w:t>
      </w:r>
    </w:p>
    <w:p w14:paraId="0892D660" w14:textId="21A89C44" w:rsidR="00FE4C3A" w:rsidRDefault="00FE4C3A" w:rsidP="00FE4C3A">
      <w:pPr>
        <w:pStyle w:val="a3"/>
        <w:ind w:left="360" w:firstLineChars="0" w:firstLine="0"/>
      </w:pPr>
      <w:r>
        <w:rPr>
          <w:rFonts w:hint="eastAsia"/>
        </w:rPr>
        <w:t>阻力对升降舵偏导：</w:t>
      </w:r>
      <w:r w:rsidR="00AC45BD" w:rsidRPr="00AC45BD">
        <w:rPr>
          <w:position w:val="-28"/>
        </w:rPr>
        <w:object w:dxaOrig="920" w:dyaOrig="620" w14:anchorId="4BC0F9F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6pt;height:31pt" o:ole="">
            <v:imagedata r:id="rId5" o:title=""/>
          </v:shape>
          <o:OLEObject Type="Embed" ProgID="Equation.DSMT4" ShapeID="_x0000_i1029" DrawAspect="Content" ObjectID="_1775472160" r:id="rId6"/>
        </w:object>
      </w:r>
    </w:p>
    <w:p w14:paraId="71B32857" w14:textId="1E88A7AF" w:rsidR="00AC45BD" w:rsidRDefault="00AC45BD" w:rsidP="00AC45B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阻力</w:t>
      </w:r>
      <w:proofErr w:type="gramStart"/>
      <w:r>
        <w:rPr>
          <w:rFonts w:hint="eastAsia"/>
        </w:rPr>
        <w:t>对</w:t>
      </w:r>
      <w:r>
        <w:rPr>
          <w:rFonts w:hint="eastAsia"/>
        </w:rPr>
        <w:t>攻角</w:t>
      </w:r>
      <w:r>
        <w:rPr>
          <w:rFonts w:hint="eastAsia"/>
        </w:rPr>
        <w:t>偏导</w:t>
      </w:r>
      <w:proofErr w:type="gramEnd"/>
      <w:r>
        <w:rPr>
          <w:rFonts w:hint="eastAsia"/>
        </w:rPr>
        <w:t>：</w:t>
      </w:r>
      <w:r w:rsidRPr="00AC45BD">
        <w:rPr>
          <w:position w:val="-22"/>
        </w:rPr>
        <w:object w:dxaOrig="859" w:dyaOrig="560" w14:anchorId="011F8620">
          <v:shape id="_x0000_i1038" type="#_x0000_t75" style="width:43pt;height:28pt" o:ole="">
            <v:imagedata r:id="rId7" o:title=""/>
          </v:shape>
          <o:OLEObject Type="Embed" ProgID="Equation.DSMT4" ShapeID="_x0000_i1038" DrawAspect="Content" ObjectID="_1775472161" r:id="rId8"/>
        </w:object>
      </w:r>
    </w:p>
    <w:p w14:paraId="28433E6C" w14:textId="11F84EB4" w:rsidR="00AC45BD" w:rsidRDefault="00AC45BD" w:rsidP="00FE4C3A">
      <w:pPr>
        <w:pStyle w:val="a3"/>
        <w:ind w:left="360" w:firstLineChars="0" w:firstLine="0"/>
      </w:pPr>
      <w:r>
        <w:rPr>
          <w:rFonts w:hint="eastAsia"/>
        </w:rPr>
        <w:t>升力对升降舵偏导：</w:t>
      </w:r>
      <w:r w:rsidRPr="00AC45BD">
        <w:rPr>
          <w:position w:val="-28"/>
        </w:rPr>
        <w:object w:dxaOrig="880" w:dyaOrig="620" w14:anchorId="0BFB3498">
          <v:shape id="_x0000_i1032" type="#_x0000_t75" style="width:44pt;height:31pt" o:ole="">
            <v:imagedata r:id="rId9" o:title=""/>
          </v:shape>
          <o:OLEObject Type="Embed" ProgID="Equation.DSMT4" ShapeID="_x0000_i1032" DrawAspect="Content" ObjectID="_1775472162" r:id="rId10"/>
        </w:object>
      </w:r>
    </w:p>
    <w:p w14:paraId="05709A0D" w14:textId="5E565133" w:rsidR="00AC45BD" w:rsidRDefault="00AC45BD" w:rsidP="00AC45B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升</w:t>
      </w:r>
      <w:r>
        <w:rPr>
          <w:rFonts w:hint="eastAsia"/>
        </w:rPr>
        <w:t>力</w:t>
      </w:r>
      <w:proofErr w:type="gramStart"/>
      <w:r>
        <w:rPr>
          <w:rFonts w:hint="eastAsia"/>
        </w:rPr>
        <w:t>对攻角偏导</w:t>
      </w:r>
      <w:proofErr w:type="gramEnd"/>
      <w:r>
        <w:rPr>
          <w:rFonts w:hint="eastAsia"/>
        </w:rPr>
        <w:t>：</w:t>
      </w:r>
      <w:r w:rsidRPr="00AC45BD">
        <w:rPr>
          <w:position w:val="-22"/>
        </w:rPr>
        <w:object w:dxaOrig="820" w:dyaOrig="560" w14:anchorId="4BD29DBE">
          <v:shape id="_x0000_i1041" type="#_x0000_t75" style="width:41pt;height:28pt" o:ole="">
            <v:imagedata r:id="rId11" o:title=""/>
          </v:shape>
          <o:OLEObject Type="Embed" ProgID="Equation.DSMT4" ShapeID="_x0000_i1041" DrawAspect="Content" ObjectID="_1775472163" r:id="rId12"/>
        </w:object>
      </w:r>
    </w:p>
    <w:p w14:paraId="7C0F6BCA" w14:textId="76088727" w:rsidR="00AC45BD" w:rsidRDefault="00AC45BD" w:rsidP="00FE4C3A">
      <w:pPr>
        <w:pStyle w:val="a3"/>
        <w:ind w:left="360" w:firstLineChars="0" w:firstLine="0"/>
      </w:pPr>
      <w:r>
        <w:rPr>
          <w:rFonts w:hint="eastAsia"/>
        </w:rPr>
        <w:t>俯仰力矩对升降舵偏导：</w:t>
      </w:r>
      <w:r w:rsidRPr="00AC45BD">
        <w:rPr>
          <w:position w:val="-28"/>
        </w:rPr>
        <w:object w:dxaOrig="980" w:dyaOrig="620" w14:anchorId="689A56B0">
          <v:shape id="_x0000_i1035" type="#_x0000_t75" style="width:49pt;height:31pt" o:ole="">
            <v:imagedata r:id="rId13" o:title=""/>
          </v:shape>
          <o:OLEObject Type="Embed" ProgID="Equation.DSMT4" ShapeID="_x0000_i1035" DrawAspect="Content" ObjectID="_1775472164" r:id="rId14"/>
        </w:object>
      </w:r>
    </w:p>
    <w:p w14:paraId="506CF733" w14:textId="5195159E" w:rsidR="00AC45BD" w:rsidRDefault="00AC45BD" w:rsidP="00AC45BD">
      <w:pPr>
        <w:pStyle w:val="a3"/>
        <w:ind w:left="360" w:firstLineChars="0" w:firstLine="0"/>
      </w:pPr>
      <w:r>
        <w:rPr>
          <w:rFonts w:hint="eastAsia"/>
        </w:rPr>
        <w:t>俯仰力矩</w:t>
      </w:r>
      <w:proofErr w:type="gramStart"/>
      <w:r>
        <w:rPr>
          <w:rFonts w:hint="eastAsia"/>
        </w:rPr>
        <w:t>对</w:t>
      </w:r>
      <w:r>
        <w:rPr>
          <w:rFonts w:hint="eastAsia"/>
        </w:rPr>
        <w:t>攻角</w:t>
      </w:r>
      <w:r>
        <w:rPr>
          <w:rFonts w:hint="eastAsia"/>
        </w:rPr>
        <w:t>偏导</w:t>
      </w:r>
      <w:proofErr w:type="gramEnd"/>
      <w:r>
        <w:rPr>
          <w:rFonts w:hint="eastAsia"/>
        </w:rPr>
        <w:t>：</w:t>
      </w:r>
      <w:r w:rsidR="00F34B92" w:rsidRPr="00F34B92">
        <w:rPr>
          <w:position w:val="-22"/>
        </w:rPr>
        <w:object w:dxaOrig="940" w:dyaOrig="560" w14:anchorId="70E9B260">
          <v:shape id="_x0000_i1044" type="#_x0000_t75" style="width:47pt;height:28pt" o:ole="">
            <v:imagedata r:id="rId15" o:title=""/>
          </v:shape>
          <o:OLEObject Type="Embed" ProgID="Equation.DSMT4" ShapeID="_x0000_i1044" DrawAspect="Content" ObjectID="_1775472165" r:id="rId16"/>
        </w:object>
      </w:r>
    </w:p>
    <w:p w14:paraId="3F99233D" w14:textId="3E9EDF50" w:rsidR="00AC45BD" w:rsidRDefault="00F34B92" w:rsidP="00FE4C3A">
      <w:pPr>
        <w:pStyle w:val="a3"/>
        <w:ind w:left="360" w:firstLineChars="0" w:firstLine="0"/>
      </w:pPr>
      <w:r>
        <w:rPr>
          <w:rFonts w:hint="eastAsia"/>
        </w:rPr>
        <w:t>侧力对副翼</w:t>
      </w:r>
      <w:proofErr w:type="gramStart"/>
      <w:r>
        <w:rPr>
          <w:rFonts w:hint="eastAsia"/>
        </w:rPr>
        <w:t>偏转角偏导</w:t>
      </w:r>
      <w:proofErr w:type="gramEnd"/>
      <w:r>
        <w:rPr>
          <w:rFonts w:hint="eastAsia"/>
        </w:rPr>
        <w:t>：</w:t>
      </w:r>
      <w:r w:rsidRPr="00AC45BD">
        <w:rPr>
          <w:position w:val="-28"/>
        </w:rPr>
        <w:object w:dxaOrig="880" w:dyaOrig="620" w14:anchorId="3E797B49">
          <v:shape id="_x0000_i1047" type="#_x0000_t75" style="width:44pt;height:31pt" o:ole="">
            <v:imagedata r:id="rId17" o:title=""/>
          </v:shape>
          <o:OLEObject Type="Embed" ProgID="Equation.DSMT4" ShapeID="_x0000_i1047" DrawAspect="Content" ObjectID="_1775472166" r:id="rId18"/>
        </w:object>
      </w:r>
    </w:p>
    <w:p w14:paraId="05D430B1" w14:textId="11225684" w:rsidR="00F34B92" w:rsidRDefault="00F34B92" w:rsidP="00F34B92">
      <w:pPr>
        <w:pStyle w:val="a3"/>
        <w:ind w:left="360" w:firstLineChars="0" w:firstLine="0"/>
      </w:pPr>
      <w:r>
        <w:rPr>
          <w:rFonts w:hint="eastAsia"/>
        </w:rPr>
        <w:t>滚转力矩对</w:t>
      </w:r>
      <w:r>
        <w:rPr>
          <w:rFonts w:hint="eastAsia"/>
        </w:rPr>
        <w:t>副翼</w:t>
      </w:r>
      <w:proofErr w:type="gramStart"/>
      <w:r>
        <w:rPr>
          <w:rFonts w:hint="eastAsia"/>
        </w:rPr>
        <w:t>偏转角偏导</w:t>
      </w:r>
      <w:proofErr w:type="gramEnd"/>
      <w:r>
        <w:rPr>
          <w:rFonts w:hint="eastAsia"/>
        </w:rPr>
        <w:t>：</w:t>
      </w:r>
      <w:r w:rsidR="00D73A79" w:rsidRPr="00AC45BD">
        <w:rPr>
          <w:position w:val="-28"/>
        </w:rPr>
        <w:object w:dxaOrig="920" w:dyaOrig="660" w14:anchorId="59009154">
          <v:shape id="_x0000_i1050" type="#_x0000_t75" style="width:46pt;height:33pt" o:ole="">
            <v:imagedata r:id="rId19" o:title=""/>
          </v:shape>
          <o:OLEObject Type="Embed" ProgID="Equation.DSMT4" ShapeID="_x0000_i1050" DrawAspect="Content" ObjectID="_1775472167" r:id="rId20"/>
        </w:object>
      </w:r>
    </w:p>
    <w:p w14:paraId="7B595361" w14:textId="24BABC50" w:rsidR="00826745" w:rsidRDefault="00826745" w:rsidP="00F34B92">
      <w:pPr>
        <w:pStyle w:val="a3"/>
        <w:ind w:left="360" w:firstLineChars="0" w:firstLine="0"/>
      </w:pPr>
      <w:r>
        <w:rPr>
          <w:rFonts w:hint="eastAsia"/>
        </w:rPr>
        <w:t>滚转</w:t>
      </w:r>
      <w:proofErr w:type="gramStart"/>
      <w:r>
        <w:rPr>
          <w:rFonts w:hint="eastAsia"/>
        </w:rPr>
        <w:t>力矩对滚转角</w:t>
      </w:r>
      <w:proofErr w:type="gramEnd"/>
      <w:r>
        <w:rPr>
          <w:rFonts w:hint="eastAsia"/>
        </w:rPr>
        <w:t>速度偏导：</w:t>
      </w:r>
      <w:r w:rsidRPr="00826745">
        <w:rPr>
          <w:position w:val="-26"/>
        </w:rPr>
        <w:object w:dxaOrig="840" w:dyaOrig="600" w14:anchorId="0F8FC2A9">
          <v:shape id="_x0000_i1058" type="#_x0000_t75" style="width:42pt;height:30pt" o:ole="">
            <v:imagedata r:id="rId21" o:title=""/>
          </v:shape>
          <o:OLEObject Type="Embed" ProgID="Equation.DSMT4" ShapeID="_x0000_i1058" DrawAspect="Content" ObjectID="_1775472168" r:id="rId22"/>
        </w:object>
      </w:r>
    </w:p>
    <w:p w14:paraId="411811B1" w14:textId="22B4CE47" w:rsidR="00D73A79" w:rsidRDefault="00D73A79" w:rsidP="00F34B92">
      <w:pPr>
        <w:pStyle w:val="a3"/>
        <w:ind w:left="360" w:firstLineChars="0" w:firstLine="0"/>
      </w:pPr>
      <w:r>
        <w:rPr>
          <w:rFonts w:hint="eastAsia"/>
        </w:rPr>
        <w:t>偏航力矩对</w:t>
      </w:r>
      <w:r>
        <w:rPr>
          <w:rFonts w:hint="eastAsia"/>
        </w:rPr>
        <w:t>副翼</w:t>
      </w:r>
      <w:proofErr w:type="gramStart"/>
      <w:r>
        <w:rPr>
          <w:rFonts w:hint="eastAsia"/>
        </w:rPr>
        <w:t>偏转角偏导</w:t>
      </w:r>
      <w:proofErr w:type="gramEnd"/>
      <w:r>
        <w:rPr>
          <w:rFonts w:hint="eastAsia"/>
        </w:rPr>
        <w:t>：</w:t>
      </w:r>
      <w:r w:rsidRPr="00AC45BD">
        <w:rPr>
          <w:position w:val="-28"/>
        </w:rPr>
        <w:object w:dxaOrig="940" w:dyaOrig="620" w14:anchorId="47B87E82">
          <v:shape id="_x0000_i1053" type="#_x0000_t75" style="width:47pt;height:31pt" o:ole="">
            <v:imagedata r:id="rId23" o:title=""/>
          </v:shape>
          <o:OLEObject Type="Embed" ProgID="Equation.DSMT4" ShapeID="_x0000_i1053" DrawAspect="Content" ObjectID="_1775472169" r:id="rId24"/>
        </w:object>
      </w:r>
    </w:p>
    <w:p w14:paraId="792E2687" w14:textId="22F5B922" w:rsidR="00F34B92" w:rsidRPr="00F34B92" w:rsidRDefault="00F34B92" w:rsidP="00FE4C3A">
      <w:pPr>
        <w:pStyle w:val="a3"/>
        <w:ind w:left="360" w:firstLineChars="0" w:firstLine="0"/>
        <w:rPr>
          <w:rFonts w:hint="eastAsia"/>
        </w:rPr>
      </w:pPr>
    </w:p>
    <w:sectPr w:rsidR="00F34B92" w:rsidRPr="00F34B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542ABF"/>
    <w:multiLevelType w:val="hybridMultilevel"/>
    <w:tmpl w:val="FA124150"/>
    <w:lvl w:ilvl="0" w:tplc="29A864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715853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78B"/>
    <w:rsid w:val="0001678B"/>
    <w:rsid w:val="002D459E"/>
    <w:rsid w:val="004E67DF"/>
    <w:rsid w:val="006668E5"/>
    <w:rsid w:val="0077661F"/>
    <w:rsid w:val="00826745"/>
    <w:rsid w:val="00AC45BD"/>
    <w:rsid w:val="00D73A79"/>
    <w:rsid w:val="00DA5A3D"/>
    <w:rsid w:val="00DC5F2B"/>
    <w:rsid w:val="00E103A2"/>
    <w:rsid w:val="00F34B92"/>
    <w:rsid w:val="00FE4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CA609"/>
  <w15:chartTrackingRefBased/>
  <w15:docId w15:val="{A173483B-8ED9-4804-8D97-9722619CA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5A3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yu</dc:creator>
  <cp:keywords/>
  <dc:description/>
  <cp:lastModifiedBy>lei yu</cp:lastModifiedBy>
  <cp:revision>2</cp:revision>
  <dcterms:created xsi:type="dcterms:W3CDTF">2024-04-24T03:13:00Z</dcterms:created>
  <dcterms:modified xsi:type="dcterms:W3CDTF">2024-04-24T05:56:00Z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