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DAE60" w14:textId="5DD64A67" w:rsidR="00FD05E0" w:rsidRPr="00866CA4" w:rsidRDefault="00866CA4" w:rsidP="00E2072D">
      <w:pPr>
        <w:spacing w:line="240" w:lineRule="auto"/>
        <w:jc w:val="center"/>
        <w:rPr>
          <w:sz w:val="24"/>
          <w:szCs w:val="28"/>
        </w:rPr>
      </w:pPr>
      <w:proofErr w:type="gramStart"/>
      <w:r w:rsidRPr="00866CA4">
        <w:rPr>
          <w:rFonts w:hint="eastAsia"/>
          <w:sz w:val="24"/>
          <w:szCs w:val="28"/>
        </w:rPr>
        <w:t>飞控</w:t>
      </w:r>
      <w:r>
        <w:rPr>
          <w:rFonts w:hint="eastAsia"/>
          <w:sz w:val="24"/>
          <w:szCs w:val="28"/>
        </w:rPr>
        <w:t>总体</w:t>
      </w:r>
      <w:proofErr w:type="gramEnd"/>
      <w:r w:rsidRPr="00866CA4">
        <w:rPr>
          <w:rFonts w:hint="eastAsia"/>
          <w:sz w:val="24"/>
          <w:szCs w:val="28"/>
        </w:rPr>
        <w:t>架</w:t>
      </w:r>
      <w:r>
        <w:rPr>
          <w:rFonts w:hint="eastAsia"/>
          <w:sz w:val="24"/>
          <w:szCs w:val="28"/>
        </w:rPr>
        <w:t>构</w:t>
      </w:r>
    </w:p>
    <w:p w14:paraId="09AC7F76" w14:textId="6ED52E4A" w:rsidR="00866CA4" w:rsidRPr="00866CA4" w:rsidRDefault="00866CA4" w:rsidP="00E2072D">
      <w:pPr>
        <w:pStyle w:val="a3"/>
        <w:numPr>
          <w:ilvl w:val="0"/>
          <w:numId w:val="1"/>
        </w:numPr>
        <w:spacing w:line="240" w:lineRule="auto"/>
        <w:ind w:firstLineChars="0"/>
        <w:rPr>
          <w:sz w:val="21"/>
          <w:szCs w:val="22"/>
        </w:rPr>
      </w:pPr>
      <w:proofErr w:type="gramStart"/>
      <w:r w:rsidRPr="00866CA4">
        <w:rPr>
          <w:rFonts w:hint="eastAsia"/>
          <w:sz w:val="21"/>
          <w:szCs w:val="22"/>
        </w:rPr>
        <w:t>飞控架构</w:t>
      </w:r>
      <w:proofErr w:type="gramEnd"/>
      <w:r w:rsidRPr="00866CA4">
        <w:rPr>
          <w:rFonts w:hint="eastAsia"/>
          <w:sz w:val="21"/>
          <w:szCs w:val="22"/>
        </w:rPr>
        <w:t>介绍</w:t>
      </w:r>
    </w:p>
    <w:p w14:paraId="7A1ABD18" w14:textId="3D6DBB9C" w:rsidR="00866CA4" w:rsidRDefault="00866CA4" w:rsidP="00E2072D">
      <w:pPr>
        <w:spacing w:line="240" w:lineRule="auto"/>
        <w:rPr>
          <w:sz w:val="21"/>
          <w:szCs w:val="22"/>
        </w:rPr>
      </w:pPr>
      <w:r>
        <w:rPr>
          <w:rFonts w:hint="eastAsia"/>
          <w:sz w:val="21"/>
          <w:szCs w:val="22"/>
        </w:rPr>
        <w:t>主控芯片：STM32H743，运行频率为400MHz,Flash容量1Mb，RAM容量128K。</w:t>
      </w:r>
    </w:p>
    <w:p w14:paraId="1A3F0239" w14:textId="44B66B6A" w:rsidR="00866CA4" w:rsidRDefault="00866CA4" w:rsidP="00E2072D">
      <w:pPr>
        <w:spacing w:line="240" w:lineRule="auto"/>
        <w:rPr>
          <w:sz w:val="21"/>
          <w:szCs w:val="22"/>
        </w:rPr>
      </w:pPr>
      <w:r>
        <w:rPr>
          <w:rFonts w:hint="eastAsia"/>
          <w:sz w:val="21"/>
          <w:szCs w:val="22"/>
        </w:rPr>
        <w:t>实时操作系统：</w:t>
      </w:r>
      <w:proofErr w:type="spellStart"/>
      <w:r>
        <w:rPr>
          <w:rFonts w:hint="eastAsia"/>
          <w:sz w:val="21"/>
          <w:szCs w:val="22"/>
        </w:rPr>
        <w:t>FreeRTOS</w:t>
      </w:r>
      <w:proofErr w:type="spellEnd"/>
      <w:r>
        <w:rPr>
          <w:rFonts w:hint="eastAsia"/>
          <w:sz w:val="21"/>
          <w:szCs w:val="22"/>
        </w:rPr>
        <w:t>，系统</w:t>
      </w:r>
      <w:r w:rsidR="00924A0D">
        <w:rPr>
          <w:rFonts w:hint="eastAsia"/>
          <w:sz w:val="21"/>
          <w:szCs w:val="22"/>
        </w:rPr>
        <w:t>任务切换</w:t>
      </w:r>
      <w:r>
        <w:rPr>
          <w:rFonts w:hint="eastAsia"/>
          <w:sz w:val="21"/>
          <w:szCs w:val="22"/>
        </w:rPr>
        <w:t>频率为1000Hz。</w:t>
      </w:r>
    </w:p>
    <w:p w14:paraId="2F606359" w14:textId="10D1252C" w:rsidR="00924A0D" w:rsidRDefault="00924A0D" w:rsidP="00E2072D">
      <w:pPr>
        <w:spacing w:line="240" w:lineRule="auto"/>
        <w:rPr>
          <w:sz w:val="21"/>
          <w:szCs w:val="22"/>
        </w:rPr>
      </w:pPr>
      <w:r>
        <w:rPr>
          <w:rFonts w:hint="eastAsia"/>
          <w:sz w:val="21"/>
          <w:szCs w:val="22"/>
        </w:rPr>
        <w:t>文件系统：</w:t>
      </w:r>
      <w:proofErr w:type="spellStart"/>
      <w:r>
        <w:rPr>
          <w:rFonts w:hint="eastAsia"/>
          <w:sz w:val="21"/>
          <w:szCs w:val="22"/>
        </w:rPr>
        <w:t>FatFs</w:t>
      </w:r>
      <w:proofErr w:type="spellEnd"/>
      <w:r>
        <w:rPr>
          <w:rFonts w:hint="eastAsia"/>
          <w:sz w:val="21"/>
          <w:szCs w:val="22"/>
        </w:rPr>
        <w:t>，始终频率为20MHz。</w:t>
      </w:r>
    </w:p>
    <w:p w14:paraId="067C0486" w14:textId="6B832A68" w:rsidR="00924A0D" w:rsidRDefault="00924A0D" w:rsidP="00E2072D">
      <w:pPr>
        <w:spacing w:line="240" w:lineRule="auto"/>
        <w:rPr>
          <w:sz w:val="21"/>
          <w:szCs w:val="22"/>
        </w:rPr>
      </w:pPr>
      <w:r>
        <w:rPr>
          <w:rFonts w:hint="eastAsia"/>
          <w:sz w:val="21"/>
          <w:szCs w:val="22"/>
        </w:rPr>
        <w:t>通信接口：UART接口使用DMA接收数据，在接收数据后通过二值信号量向对应任务发送信号量。</w:t>
      </w:r>
    </w:p>
    <w:p w14:paraId="4BB87F18" w14:textId="1F60AC1D" w:rsidR="00924A0D" w:rsidRPr="00924A0D" w:rsidRDefault="00924A0D" w:rsidP="00E2072D">
      <w:pPr>
        <w:pStyle w:val="a3"/>
        <w:numPr>
          <w:ilvl w:val="0"/>
          <w:numId w:val="1"/>
        </w:numPr>
        <w:spacing w:line="240" w:lineRule="auto"/>
        <w:ind w:firstLineChars="0"/>
        <w:rPr>
          <w:sz w:val="21"/>
          <w:szCs w:val="22"/>
        </w:rPr>
      </w:pPr>
      <w:proofErr w:type="gramStart"/>
      <w:r w:rsidRPr="00924A0D">
        <w:rPr>
          <w:rFonts w:hint="eastAsia"/>
          <w:sz w:val="21"/>
          <w:szCs w:val="22"/>
        </w:rPr>
        <w:t>飞控</w:t>
      </w:r>
      <w:r w:rsidR="00EE445B">
        <w:rPr>
          <w:rFonts w:hint="eastAsia"/>
          <w:sz w:val="21"/>
          <w:szCs w:val="22"/>
        </w:rPr>
        <w:t>任务</w:t>
      </w:r>
      <w:proofErr w:type="gramEnd"/>
      <w:r w:rsidRPr="00924A0D">
        <w:rPr>
          <w:rFonts w:hint="eastAsia"/>
          <w:sz w:val="21"/>
          <w:szCs w:val="22"/>
        </w:rPr>
        <w:t>工作流程</w:t>
      </w:r>
    </w:p>
    <w:p w14:paraId="29D0D861" w14:textId="0B8DE5AB" w:rsidR="00E2072D" w:rsidRDefault="00924A0D" w:rsidP="00E2072D">
      <w:pPr>
        <w:spacing w:line="240" w:lineRule="auto"/>
        <w:rPr>
          <w:sz w:val="21"/>
          <w:szCs w:val="22"/>
        </w:rPr>
      </w:pPr>
      <w:proofErr w:type="spellStart"/>
      <w:r>
        <w:rPr>
          <w:rFonts w:hint="eastAsia"/>
          <w:sz w:val="21"/>
          <w:szCs w:val="22"/>
        </w:rPr>
        <w:t>LEDTwink</w:t>
      </w:r>
      <w:proofErr w:type="spellEnd"/>
      <w:r>
        <w:rPr>
          <w:rFonts w:hint="eastAsia"/>
          <w:sz w:val="21"/>
          <w:szCs w:val="22"/>
        </w:rPr>
        <w:t>：指示灯闪烁</w:t>
      </w:r>
      <w:r w:rsidR="00260692">
        <w:rPr>
          <w:rFonts w:hint="eastAsia"/>
          <w:sz w:val="21"/>
          <w:szCs w:val="22"/>
        </w:rPr>
        <w:t>任务</w:t>
      </w:r>
      <w:r w:rsidR="00D14BF6">
        <w:rPr>
          <w:rFonts w:hint="eastAsia"/>
          <w:sz w:val="21"/>
          <w:szCs w:val="22"/>
        </w:rPr>
        <w:t>，</w:t>
      </w:r>
      <w:r w:rsidR="00EE445B">
        <w:rPr>
          <w:rFonts w:hint="eastAsia"/>
          <w:sz w:val="21"/>
          <w:szCs w:val="22"/>
        </w:rPr>
        <w:t>任务</w:t>
      </w:r>
      <w:r w:rsidR="00D14BF6">
        <w:rPr>
          <w:rFonts w:hint="eastAsia"/>
          <w:sz w:val="21"/>
          <w:szCs w:val="22"/>
        </w:rPr>
        <w:t>优先级：2</w:t>
      </w:r>
      <w:r w:rsidR="00D14BF6">
        <w:rPr>
          <w:rFonts w:hint="eastAsia"/>
          <w:sz w:val="21"/>
          <w:szCs w:val="22"/>
        </w:rPr>
        <w:t>。</w:t>
      </w:r>
      <w:r>
        <w:rPr>
          <w:rFonts w:hint="eastAsia"/>
          <w:sz w:val="21"/>
          <w:szCs w:val="22"/>
        </w:rPr>
        <w:t>每500ms完成一次指示灯闪烁，</w:t>
      </w:r>
      <w:r w:rsidR="00E2072D">
        <w:rPr>
          <w:rFonts w:hint="eastAsia"/>
          <w:sz w:val="21"/>
          <w:szCs w:val="22"/>
        </w:rPr>
        <w:t>指示</w:t>
      </w:r>
      <w:proofErr w:type="gramStart"/>
      <w:r w:rsidR="00E2072D">
        <w:rPr>
          <w:rFonts w:hint="eastAsia"/>
          <w:sz w:val="21"/>
          <w:szCs w:val="22"/>
        </w:rPr>
        <w:t>飞控是否</w:t>
      </w:r>
      <w:proofErr w:type="gramEnd"/>
      <w:r w:rsidR="00E2072D">
        <w:rPr>
          <w:rFonts w:hint="eastAsia"/>
          <w:sz w:val="21"/>
          <w:szCs w:val="22"/>
        </w:rPr>
        <w:t>运行正常。</w:t>
      </w:r>
    </w:p>
    <w:p w14:paraId="067A43A5" w14:textId="77777777" w:rsidR="00661B2B" w:rsidRDefault="00661B2B" w:rsidP="00661B2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0BFA87" wp14:editId="1BC22F5B">
            <wp:extent cx="1147079" cy="2271422"/>
            <wp:effectExtent l="0" t="0" r="0" b="0"/>
            <wp:docPr id="1756573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80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8E39" w14:textId="12FD32A0" w:rsidR="00D14BF6" w:rsidRDefault="00661B2B" w:rsidP="00661B2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proofErr w:type="spellStart"/>
      <w:r w:rsidRPr="00BD173F">
        <w:rPr>
          <w:rFonts w:hint="eastAsia"/>
        </w:rPr>
        <w:t>LEDTwink</w:t>
      </w:r>
      <w:proofErr w:type="spellEnd"/>
      <w:r>
        <w:rPr>
          <w:rFonts w:hint="eastAsia"/>
        </w:rPr>
        <w:t>任务</w:t>
      </w:r>
    </w:p>
    <w:p w14:paraId="10B20509" w14:textId="3901A547" w:rsidR="001D164B" w:rsidRDefault="00E2072D" w:rsidP="00E2072D">
      <w:pPr>
        <w:spacing w:line="240" w:lineRule="auto"/>
        <w:rPr>
          <w:sz w:val="21"/>
          <w:szCs w:val="22"/>
        </w:rPr>
      </w:pPr>
      <w:proofErr w:type="spellStart"/>
      <w:r>
        <w:rPr>
          <w:rFonts w:hint="eastAsia"/>
          <w:sz w:val="21"/>
          <w:szCs w:val="22"/>
        </w:rPr>
        <w:t>FMUCHeck</w:t>
      </w:r>
      <w:proofErr w:type="spellEnd"/>
      <w:r>
        <w:rPr>
          <w:rFonts w:hint="eastAsia"/>
          <w:sz w:val="21"/>
          <w:szCs w:val="22"/>
        </w:rPr>
        <w:t>：</w:t>
      </w:r>
      <w:proofErr w:type="gramStart"/>
      <w:r w:rsidR="00260692">
        <w:rPr>
          <w:rFonts w:hint="eastAsia"/>
          <w:sz w:val="21"/>
          <w:szCs w:val="22"/>
        </w:rPr>
        <w:t>飞控启动</w:t>
      </w:r>
      <w:proofErr w:type="gramEnd"/>
      <w:r w:rsidR="00260692">
        <w:rPr>
          <w:rFonts w:hint="eastAsia"/>
          <w:sz w:val="21"/>
          <w:szCs w:val="22"/>
        </w:rPr>
        <w:t>检测任务</w:t>
      </w:r>
      <w:r w:rsidR="00D14BF6">
        <w:rPr>
          <w:rFonts w:hint="eastAsia"/>
          <w:sz w:val="21"/>
          <w:szCs w:val="22"/>
        </w:rPr>
        <w:t>，</w:t>
      </w:r>
      <w:r w:rsidR="00EE445B">
        <w:rPr>
          <w:rFonts w:hint="eastAsia"/>
          <w:sz w:val="21"/>
          <w:szCs w:val="22"/>
        </w:rPr>
        <w:t>任务</w:t>
      </w:r>
      <w:r w:rsidR="00D14BF6">
        <w:rPr>
          <w:rFonts w:hint="eastAsia"/>
          <w:sz w:val="21"/>
          <w:szCs w:val="22"/>
        </w:rPr>
        <w:t>优先级</w:t>
      </w:r>
      <w:r w:rsidR="00EE445B">
        <w:rPr>
          <w:rFonts w:hint="eastAsia"/>
          <w:sz w:val="21"/>
          <w:szCs w:val="22"/>
        </w:rPr>
        <w:t>：</w:t>
      </w:r>
      <w:r w:rsidR="00D14BF6">
        <w:rPr>
          <w:rFonts w:hint="eastAsia"/>
          <w:sz w:val="21"/>
          <w:szCs w:val="22"/>
        </w:rPr>
        <w:t>30</w:t>
      </w:r>
      <w:r w:rsidR="00260692">
        <w:rPr>
          <w:rFonts w:hint="eastAsia"/>
          <w:sz w:val="21"/>
          <w:szCs w:val="22"/>
        </w:rPr>
        <w:t>。</w:t>
      </w:r>
      <w:proofErr w:type="gramStart"/>
      <w:r>
        <w:rPr>
          <w:rFonts w:hint="eastAsia"/>
          <w:sz w:val="21"/>
          <w:szCs w:val="22"/>
        </w:rPr>
        <w:t>飞控开始</w:t>
      </w:r>
      <w:proofErr w:type="gramEnd"/>
      <w:r>
        <w:rPr>
          <w:rFonts w:hint="eastAsia"/>
          <w:sz w:val="21"/>
          <w:szCs w:val="22"/>
        </w:rPr>
        <w:t>工作后，检测</w:t>
      </w:r>
      <w:proofErr w:type="gramStart"/>
      <w:r>
        <w:rPr>
          <w:rFonts w:hint="eastAsia"/>
          <w:sz w:val="21"/>
          <w:szCs w:val="22"/>
        </w:rPr>
        <w:t>飞控是否</w:t>
      </w:r>
      <w:proofErr w:type="gramEnd"/>
      <w:r>
        <w:rPr>
          <w:rFonts w:hint="eastAsia"/>
          <w:sz w:val="21"/>
          <w:szCs w:val="22"/>
        </w:rPr>
        <w:t>收到GNSS信号。当GNSS模块完成定位后，将事件组置全</w:t>
      </w:r>
      <w:proofErr w:type="gramStart"/>
      <w:r>
        <w:rPr>
          <w:rFonts w:hint="eastAsia"/>
          <w:sz w:val="21"/>
          <w:szCs w:val="22"/>
        </w:rPr>
        <w:t>部置</w:t>
      </w:r>
      <w:proofErr w:type="gramEnd"/>
      <w:r>
        <w:rPr>
          <w:rFonts w:hint="eastAsia"/>
          <w:sz w:val="21"/>
          <w:szCs w:val="22"/>
        </w:rPr>
        <w:t>1。</w:t>
      </w:r>
      <w:r w:rsidR="001D164B">
        <w:rPr>
          <w:rFonts w:hint="eastAsia"/>
          <w:sz w:val="21"/>
          <w:szCs w:val="22"/>
        </w:rPr>
        <w:t>随后任务进入挂起状态</w:t>
      </w:r>
      <w:r w:rsidR="002B2318">
        <w:rPr>
          <w:rFonts w:hint="eastAsia"/>
          <w:sz w:val="21"/>
          <w:szCs w:val="22"/>
        </w:rPr>
        <w:t>。</w:t>
      </w:r>
    </w:p>
    <w:p w14:paraId="01DC7C0A" w14:textId="77777777" w:rsidR="00CB384B" w:rsidRDefault="00CB384B" w:rsidP="00CB384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A9ABAC" wp14:editId="1A8F9824">
            <wp:extent cx="1357674" cy="1997184"/>
            <wp:effectExtent l="0" t="0" r="0" b="0"/>
            <wp:docPr id="49349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31" cy="200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9127" w14:textId="458F5E04" w:rsidR="00661B2B" w:rsidRDefault="00CB384B" w:rsidP="00CB384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proofErr w:type="spellStart"/>
      <w:r w:rsidRPr="002D4CC3">
        <w:rPr>
          <w:rFonts w:hint="eastAsia"/>
        </w:rPr>
        <w:t>FMUCHeck</w:t>
      </w:r>
      <w:proofErr w:type="spellEnd"/>
      <w:r>
        <w:rPr>
          <w:rFonts w:hint="eastAsia"/>
        </w:rPr>
        <w:t>任务</w:t>
      </w:r>
    </w:p>
    <w:p w14:paraId="65BD403B" w14:textId="4F4A5F10" w:rsidR="00260692" w:rsidRDefault="000D369B" w:rsidP="00E2072D">
      <w:pPr>
        <w:spacing w:line="240" w:lineRule="auto"/>
        <w:rPr>
          <w:sz w:val="21"/>
          <w:szCs w:val="22"/>
        </w:rPr>
      </w:pPr>
      <w:proofErr w:type="spellStart"/>
      <w:r>
        <w:rPr>
          <w:rFonts w:hint="eastAsia"/>
          <w:sz w:val="21"/>
          <w:szCs w:val="22"/>
        </w:rPr>
        <w:lastRenderedPageBreak/>
        <w:t>TF</w:t>
      </w:r>
      <w:r w:rsidR="001D164B">
        <w:rPr>
          <w:rFonts w:hint="eastAsia"/>
          <w:sz w:val="21"/>
          <w:szCs w:val="22"/>
        </w:rPr>
        <w:t>Write</w:t>
      </w:r>
      <w:proofErr w:type="spellEnd"/>
      <w:r w:rsidR="001D164B">
        <w:rPr>
          <w:rFonts w:hint="eastAsia"/>
          <w:sz w:val="21"/>
          <w:szCs w:val="22"/>
        </w:rPr>
        <w:t>：</w:t>
      </w:r>
      <w:r w:rsidR="00260692">
        <w:rPr>
          <w:rFonts w:hint="eastAsia"/>
          <w:sz w:val="21"/>
          <w:szCs w:val="22"/>
        </w:rPr>
        <w:t>TF卡写入任务</w:t>
      </w:r>
      <w:r w:rsidR="00EE445B">
        <w:rPr>
          <w:rFonts w:hint="eastAsia"/>
          <w:sz w:val="21"/>
          <w:szCs w:val="22"/>
        </w:rPr>
        <w:t>，任务优先级：12</w:t>
      </w:r>
      <w:r w:rsidR="00260692">
        <w:rPr>
          <w:rFonts w:hint="eastAsia"/>
          <w:sz w:val="21"/>
          <w:szCs w:val="22"/>
        </w:rPr>
        <w:t>，</w:t>
      </w:r>
      <w:proofErr w:type="gramStart"/>
      <w:r w:rsidR="001D164B">
        <w:rPr>
          <w:rFonts w:hint="eastAsia"/>
          <w:sz w:val="21"/>
          <w:szCs w:val="22"/>
        </w:rPr>
        <w:t>飞控创建</w:t>
      </w:r>
      <w:proofErr w:type="gramEnd"/>
      <w:r w:rsidR="001D164B">
        <w:rPr>
          <w:rFonts w:hint="eastAsia"/>
          <w:sz w:val="21"/>
          <w:szCs w:val="22"/>
        </w:rPr>
        <w:t>任务并启动任务</w:t>
      </w:r>
      <w:proofErr w:type="gramStart"/>
      <w:r w:rsidR="001D164B">
        <w:rPr>
          <w:rFonts w:hint="eastAsia"/>
          <w:sz w:val="21"/>
          <w:szCs w:val="22"/>
        </w:rPr>
        <w:t>调度器</w:t>
      </w:r>
      <w:proofErr w:type="gramEnd"/>
      <w:r w:rsidR="001D164B">
        <w:rPr>
          <w:rFonts w:hint="eastAsia"/>
          <w:sz w:val="21"/>
          <w:szCs w:val="22"/>
        </w:rPr>
        <w:t>后，等待</w:t>
      </w:r>
      <w:proofErr w:type="spellStart"/>
      <w:r w:rsidR="001D164B">
        <w:rPr>
          <w:rFonts w:hint="eastAsia"/>
          <w:sz w:val="21"/>
          <w:szCs w:val="22"/>
        </w:rPr>
        <w:t>FMUC</w:t>
      </w:r>
      <w:r w:rsidR="001D164B">
        <w:rPr>
          <w:sz w:val="21"/>
          <w:szCs w:val="22"/>
        </w:rPr>
        <w:t>heck</w:t>
      </w:r>
      <w:proofErr w:type="spellEnd"/>
      <w:r w:rsidR="001D164B">
        <w:rPr>
          <w:sz w:val="21"/>
          <w:szCs w:val="22"/>
        </w:rPr>
        <w:t>的事件</w:t>
      </w:r>
      <w:proofErr w:type="gramStart"/>
      <w:r w:rsidR="001D164B">
        <w:rPr>
          <w:sz w:val="21"/>
          <w:szCs w:val="22"/>
        </w:rPr>
        <w:t>组标志</w:t>
      </w:r>
      <w:proofErr w:type="gramEnd"/>
      <w:r w:rsidR="001D164B">
        <w:rPr>
          <w:sz w:val="21"/>
          <w:szCs w:val="22"/>
        </w:rPr>
        <w:t>位置</w:t>
      </w:r>
      <w:r w:rsidR="001D164B">
        <w:rPr>
          <w:rFonts w:hint="eastAsia"/>
          <w:sz w:val="21"/>
          <w:szCs w:val="22"/>
        </w:rPr>
        <w:t>1。随后挂载TF</w:t>
      </w:r>
      <w:r w:rsidR="001D164B">
        <w:rPr>
          <w:sz w:val="21"/>
          <w:szCs w:val="22"/>
        </w:rPr>
        <w:t>卡，并进入挂起状态。在飞行任务启动后</w:t>
      </w:r>
      <w:r w:rsidR="001D164B">
        <w:rPr>
          <w:rFonts w:hint="eastAsia"/>
          <w:sz w:val="21"/>
          <w:szCs w:val="22"/>
        </w:rPr>
        <w:t>，任务进入</w:t>
      </w:r>
      <w:r w:rsidR="00260692">
        <w:rPr>
          <w:rFonts w:hint="eastAsia"/>
          <w:sz w:val="21"/>
          <w:szCs w:val="22"/>
        </w:rPr>
        <w:t>准备状态</w:t>
      </w:r>
      <w:r w:rsidR="001D164B">
        <w:rPr>
          <w:sz w:val="21"/>
          <w:szCs w:val="22"/>
        </w:rPr>
        <w:t>，根据</w:t>
      </w:r>
      <w:r w:rsidR="001D164B">
        <w:rPr>
          <w:rFonts w:hint="eastAsia"/>
          <w:sz w:val="21"/>
          <w:szCs w:val="22"/>
        </w:rPr>
        <w:t>GNSS</w:t>
      </w:r>
      <w:r w:rsidR="001D164B">
        <w:rPr>
          <w:sz w:val="21"/>
          <w:szCs w:val="22"/>
        </w:rPr>
        <w:t>接收到的</w:t>
      </w:r>
      <w:r w:rsidR="001D164B">
        <w:rPr>
          <w:rFonts w:hint="eastAsia"/>
          <w:sz w:val="21"/>
          <w:szCs w:val="22"/>
        </w:rPr>
        <w:t>UTC</w:t>
      </w:r>
      <w:r w:rsidR="001D164B">
        <w:rPr>
          <w:sz w:val="21"/>
          <w:szCs w:val="22"/>
        </w:rPr>
        <w:t>时间创建</w:t>
      </w:r>
      <w:proofErr w:type="gramStart"/>
      <w:r w:rsidR="001D164B">
        <w:rPr>
          <w:sz w:val="21"/>
          <w:szCs w:val="22"/>
        </w:rPr>
        <w:t>’</w:t>
      </w:r>
      <w:proofErr w:type="gramEnd"/>
      <w:r w:rsidR="001D164B">
        <w:rPr>
          <w:sz w:val="21"/>
          <w:szCs w:val="22"/>
        </w:rPr>
        <w:t>时</w:t>
      </w:r>
      <w:r w:rsidR="001D164B">
        <w:rPr>
          <w:rFonts w:hint="eastAsia"/>
          <w:sz w:val="21"/>
          <w:szCs w:val="22"/>
        </w:rPr>
        <w:t>间.txt</w:t>
      </w:r>
      <w:proofErr w:type="gramStart"/>
      <w:r w:rsidR="001D164B">
        <w:rPr>
          <w:sz w:val="21"/>
          <w:szCs w:val="22"/>
        </w:rPr>
        <w:t>‘</w:t>
      </w:r>
      <w:proofErr w:type="gramEnd"/>
      <w:r w:rsidR="001D164B">
        <w:rPr>
          <w:rFonts w:hint="eastAsia"/>
          <w:sz w:val="21"/>
          <w:szCs w:val="22"/>
        </w:rPr>
        <w:t>文件，使用</w:t>
      </w:r>
      <w:proofErr w:type="spellStart"/>
      <w:r w:rsidR="00260692">
        <w:rPr>
          <w:rFonts w:hint="eastAsia"/>
          <w:sz w:val="21"/>
          <w:szCs w:val="22"/>
        </w:rPr>
        <w:t>vTaskDelay</w:t>
      </w:r>
      <w:proofErr w:type="spellEnd"/>
      <w:r w:rsidR="001D164B">
        <w:rPr>
          <w:rFonts w:hint="eastAsia"/>
          <w:sz w:val="21"/>
          <w:szCs w:val="22"/>
        </w:rPr>
        <w:t>每隔100ms使用</w:t>
      </w:r>
      <w:proofErr w:type="spellStart"/>
      <w:r w:rsidR="001D164B">
        <w:rPr>
          <w:rFonts w:hint="eastAsia"/>
          <w:sz w:val="21"/>
          <w:szCs w:val="22"/>
        </w:rPr>
        <w:t>f_printf</w:t>
      </w:r>
      <w:proofErr w:type="spellEnd"/>
      <w:r w:rsidR="001D164B">
        <w:rPr>
          <w:rFonts w:hint="eastAsia"/>
          <w:sz w:val="21"/>
          <w:szCs w:val="22"/>
        </w:rPr>
        <w:t>函数向文件中写入飞行过程中的数据。每十次写入数据后使用</w:t>
      </w:r>
      <w:proofErr w:type="spellStart"/>
      <w:r w:rsidR="001D164B">
        <w:rPr>
          <w:rFonts w:hint="eastAsia"/>
          <w:sz w:val="21"/>
          <w:szCs w:val="22"/>
        </w:rPr>
        <w:t>f_syns</w:t>
      </w:r>
      <w:proofErr w:type="spellEnd"/>
      <w:r w:rsidR="001D164B">
        <w:rPr>
          <w:rFonts w:hint="eastAsia"/>
          <w:sz w:val="21"/>
          <w:szCs w:val="22"/>
        </w:rPr>
        <w:t>更新文件缓冲区。当飞行</w:t>
      </w:r>
      <w:r w:rsidR="00260692">
        <w:rPr>
          <w:rFonts w:hint="eastAsia"/>
          <w:sz w:val="21"/>
          <w:szCs w:val="22"/>
        </w:rPr>
        <w:t>任务结束后，关闭文件，使任务重新进入阻塞态。</w:t>
      </w:r>
    </w:p>
    <w:p w14:paraId="4BD09BD7" w14:textId="77777777" w:rsidR="00661B2B" w:rsidRDefault="00661B2B" w:rsidP="00661B2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4FC72D" wp14:editId="20223E6D">
            <wp:extent cx="3113858" cy="5402014"/>
            <wp:effectExtent l="0" t="0" r="0" b="0"/>
            <wp:docPr id="1113025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04" cy="54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E8F4" w14:textId="0BA6A168" w:rsidR="00661B2B" w:rsidRDefault="00661B2B" w:rsidP="00661B2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proofErr w:type="spellStart"/>
      <w:r w:rsidRPr="00F753E3">
        <w:rPr>
          <w:rFonts w:hint="eastAsia"/>
        </w:rPr>
        <w:t>TFWrite</w:t>
      </w:r>
      <w:proofErr w:type="spellEnd"/>
      <w:r>
        <w:rPr>
          <w:rFonts w:hint="eastAsia"/>
        </w:rPr>
        <w:t>任务</w:t>
      </w:r>
    </w:p>
    <w:p w14:paraId="783BF090" w14:textId="01033894" w:rsidR="002B2318" w:rsidRDefault="00260692" w:rsidP="002B2318">
      <w:pPr>
        <w:spacing w:line="240" w:lineRule="auto"/>
        <w:rPr>
          <w:sz w:val="21"/>
          <w:szCs w:val="22"/>
        </w:rPr>
      </w:pPr>
      <w:proofErr w:type="spellStart"/>
      <w:r w:rsidRPr="00260692">
        <w:rPr>
          <w:rFonts w:hint="eastAsia"/>
          <w:sz w:val="21"/>
          <w:szCs w:val="22"/>
        </w:rPr>
        <w:t>IMUReceive</w:t>
      </w:r>
      <w:proofErr w:type="spellEnd"/>
      <w:r>
        <w:rPr>
          <w:rFonts w:hint="eastAsia"/>
          <w:sz w:val="21"/>
          <w:szCs w:val="22"/>
        </w:rPr>
        <w:t>：惯导数据接收任务</w:t>
      </w:r>
      <w:r w:rsidR="00EE445B">
        <w:rPr>
          <w:rFonts w:hint="eastAsia"/>
          <w:sz w:val="21"/>
          <w:szCs w:val="22"/>
        </w:rPr>
        <w:t>，任务优先级：23</w:t>
      </w:r>
      <w:r>
        <w:rPr>
          <w:rFonts w:hint="eastAsia"/>
          <w:sz w:val="21"/>
          <w:szCs w:val="22"/>
        </w:rPr>
        <w:t>，</w:t>
      </w:r>
      <w:proofErr w:type="gramStart"/>
      <w:r>
        <w:rPr>
          <w:rFonts w:hint="eastAsia"/>
          <w:sz w:val="21"/>
          <w:szCs w:val="22"/>
        </w:rPr>
        <w:t>飞控创建</w:t>
      </w:r>
      <w:proofErr w:type="gramEnd"/>
      <w:r>
        <w:rPr>
          <w:rFonts w:hint="eastAsia"/>
          <w:sz w:val="21"/>
          <w:szCs w:val="22"/>
        </w:rPr>
        <w:t>任务并启动任务</w:t>
      </w:r>
      <w:proofErr w:type="gramStart"/>
      <w:r>
        <w:rPr>
          <w:rFonts w:hint="eastAsia"/>
          <w:sz w:val="21"/>
          <w:szCs w:val="22"/>
        </w:rPr>
        <w:t>调度器</w:t>
      </w:r>
      <w:proofErr w:type="gramEnd"/>
      <w:r>
        <w:rPr>
          <w:rFonts w:hint="eastAsia"/>
          <w:sz w:val="21"/>
          <w:szCs w:val="22"/>
        </w:rPr>
        <w:t>后，等待</w:t>
      </w:r>
      <w:proofErr w:type="spellStart"/>
      <w:r>
        <w:rPr>
          <w:rFonts w:hint="eastAsia"/>
          <w:sz w:val="21"/>
          <w:szCs w:val="22"/>
        </w:rPr>
        <w:t>FMUC</w:t>
      </w:r>
      <w:r>
        <w:rPr>
          <w:sz w:val="21"/>
          <w:szCs w:val="22"/>
        </w:rPr>
        <w:t>heck</w:t>
      </w:r>
      <w:proofErr w:type="spellEnd"/>
      <w:r>
        <w:rPr>
          <w:sz w:val="21"/>
          <w:szCs w:val="22"/>
        </w:rPr>
        <w:t>的事件</w:t>
      </w:r>
      <w:proofErr w:type="gramStart"/>
      <w:r>
        <w:rPr>
          <w:sz w:val="21"/>
          <w:szCs w:val="22"/>
        </w:rPr>
        <w:t>组标志</w:t>
      </w:r>
      <w:proofErr w:type="gramEnd"/>
      <w:r>
        <w:rPr>
          <w:sz w:val="21"/>
          <w:szCs w:val="22"/>
        </w:rPr>
        <w:t>位置</w:t>
      </w:r>
      <w:r>
        <w:rPr>
          <w:rFonts w:hint="eastAsia"/>
          <w:sz w:val="21"/>
          <w:szCs w:val="22"/>
        </w:rPr>
        <w:t>1。</w:t>
      </w:r>
      <w:r>
        <w:rPr>
          <w:rFonts w:hint="eastAsia"/>
          <w:sz w:val="21"/>
          <w:szCs w:val="22"/>
        </w:rPr>
        <w:t>初始化串口DMA接收以及串口接收空闲中断，将串口接收数据保存至</w:t>
      </w:r>
      <w:proofErr w:type="spellStart"/>
      <w:r>
        <w:rPr>
          <w:rFonts w:hint="eastAsia"/>
          <w:sz w:val="21"/>
          <w:szCs w:val="22"/>
        </w:rPr>
        <w:t>IMURecBuff</w:t>
      </w:r>
      <w:proofErr w:type="spellEnd"/>
      <w:r>
        <w:rPr>
          <w:rFonts w:hint="eastAsia"/>
          <w:sz w:val="21"/>
          <w:szCs w:val="22"/>
        </w:rPr>
        <w:t>数组中，任务进入阻塞态。当单次传输完成后，进入串口空闲终端，重新开启串口DMA数据接收，并</w:t>
      </w:r>
      <w:proofErr w:type="gramStart"/>
      <w:r>
        <w:rPr>
          <w:rFonts w:hint="eastAsia"/>
          <w:sz w:val="21"/>
          <w:szCs w:val="22"/>
        </w:rPr>
        <w:t>向任务</w:t>
      </w:r>
      <w:proofErr w:type="gramEnd"/>
      <w:r>
        <w:rPr>
          <w:rFonts w:hint="eastAsia"/>
          <w:sz w:val="21"/>
          <w:szCs w:val="22"/>
        </w:rPr>
        <w:t>发送二值信号量，任务开始处理</w:t>
      </w:r>
      <w:r w:rsidR="00927E39">
        <w:rPr>
          <w:rFonts w:hint="eastAsia"/>
          <w:sz w:val="21"/>
          <w:szCs w:val="22"/>
        </w:rPr>
        <w:t>接收到的数据，当检测数据接收正常后，将解析到的惯导数据写入</w:t>
      </w:r>
      <w:proofErr w:type="spellStart"/>
      <w:r w:rsidR="00927E39">
        <w:rPr>
          <w:rFonts w:hint="eastAsia"/>
          <w:sz w:val="21"/>
          <w:szCs w:val="22"/>
        </w:rPr>
        <w:t>IMUData</w:t>
      </w:r>
      <w:proofErr w:type="spellEnd"/>
      <w:r w:rsidR="00927E39">
        <w:rPr>
          <w:rFonts w:hint="eastAsia"/>
          <w:sz w:val="21"/>
          <w:szCs w:val="22"/>
        </w:rPr>
        <w:t>结构体中，重新进入阻塞态，等待IMU接收新的数据。</w:t>
      </w:r>
    </w:p>
    <w:p w14:paraId="2054C2FC" w14:textId="77777777" w:rsidR="00661B2B" w:rsidRDefault="00661B2B" w:rsidP="00661B2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7762A" wp14:editId="4E8388DA">
            <wp:extent cx="3074062" cy="3177329"/>
            <wp:effectExtent l="0" t="0" r="0" b="0"/>
            <wp:docPr id="20294369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71" cy="31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A4AA" w14:textId="5EB7468A" w:rsidR="00661B2B" w:rsidRDefault="00661B2B" w:rsidP="00661B2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proofErr w:type="spellStart"/>
      <w:r w:rsidRPr="002A77F0">
        <w:rPr>
          <w:rFonts w:hint="eastAsia"/>
        </w:rPr>
        <w:t>IMUReceive</w:t>
      </w:r>
      <w:proofErr w:type="spellEnd"/>
      <w:r>
        <w:rPr>
          <w:rFonts w:hint="eastAsia"/>
        </w:rPr>
        <w:t>任务</w:t>
      </w:r>
    </w:p>
    <w:p w14:paraId="45EEF7BD" w14:textId="39C0AB4B" w:rsidR="002B2318" w:rsidRDefault="002B2318" w:rsidP="002B2318">
      <w:pPr>
        <w:spacing w:line="240" w:lineRule="auto"/>
        <w:rPr>
          <w:sz w:val="21"/>
          <w:szCs w:val="22"/>
        </w:rPr>
      </w:pPr>
      <w:proofErr w:type="spellStart"/>
      <w:r>
        <w:rPr>
          <w:rFonts w:hint="eastAsia"/>
          <w:sz w:val="21"/>
          <w:szCs w:val="22"/>
        </w:rPr>
        <w:t>GNSSReceive</w:t>
      </w:r>
      <w:proofErr w:type="spellEnd"/>
      <w:r>
        <w:rPr>
          <w:rFonts w:hint="eastAsia"/>
          <w:sz w:val="21"/>
          <w:szCs w:val="22"/>
        </w:rPr>
        <w:t>：GNSS模块接收数据任务</w:t>
      </w:r>
      <w:r w:rsidR="00EE445B">
        <w:rPr>
          <w:rFonts w:hint="eastAsia"/>
          <w:sz w:val="21"/>
          <w:szCs w:val="22"/>
        </w:rPr>
        <w:t>，任务优先级：17</w:t>
      </w:r>
      <w:r>
        <w:rPr>
          <w:rFonts w:hint="eastAsia"/>
          <w:sz w:val="21"/>
          <w:szCs w:val="22"/>
        </w:rPr>
        <w:t>，</w:t>
      </w:r>
      <w:proofErr w:type="gramStart"/>
      <w:r>
        <w:rPr>
          <w:rFonts w:hint="eastAsia"/>
          <w:sz w:val="21"/>
          <w:szCs w:val="22"/>
        </w:rPr>
        <w:t>飞控创建</w:t>
      </w:r>
      <w:proofErr w:type="gramEnd"/>
      <w:r>
        <w:rPr>
          <w:rFonts w:hint="eastAsia"/>
          <w:sz w:val="21"/>
          <w:szCs w:val="22"/>
        </w:rPr>
        <w:t>任务</w:t>
      </w:r>
      <w:r>
        <w:rPr>
          <w:rFonts w:hint="eastAsia"/>
          <w:sz w:val="21"/>
          <w:szCs w:val="22"/>
        </w:rPr>
        <w:t>并启动任务</w:t>
      </w:r>
      <w:proofErr w:type="gramStart"/>
      <w:r>
        <w:rPr>
          <w:rFonts w:hint="eastAsia"/>
          <w:sz w:val="21"/>
          <w:szCs w:val="22"/>
        </w:rPr>
        <w:t>调度器</w:t>
      </w:r>
      <w:proofErr w:type="gramEnd"/>
      <w:r>
        <w:rPr>
          <w:rFonts w:hint="eastAsia"/>
          <w:sz w:val="21"/>
          <w:szCs w:val="22"/>
        </w:rPr>
        <w:t>后，等</w:t>
      </w:r>
      <w:r>
        <w:rPr>
          <w:rFonts w:hint="eastAsia"/>
          <w:sz w:val="21"/>
          <w:szCs w:val="22"/>
        </w:rPr>
        <w:t>待</w:t>
      </w:r>
      <w:proofErr w:type="spellStart"/>
      <w:r>
        <w:rPr>
          <w:rFonts w:hint="eastAsia"/>
          <w:sz w:val="21"/>
          <w:szCs w:val="22"/>
        </w:rPr>
        <w:t>FMUC</w:t>
      </w:r>
      <w:r>
        <w:rPr>
          <w:sz w:val="21"/>
          <w:szCs w:val="22"/>
        </w:rPr>
        <w:t>heck</w:t>
      </w:r>
      <w:proofErr w:type="spellEnd"/>
      <w:r>
        <w:rPr>
          <w:sz w:val="21"/>
          <w:szCs w:val="22"/>
        </w:rPr>
        <w:t>的事件</w:t>
      </w:r>
      <w:proofErr w:type="gramStart"/>
      <w:r>
        <w:rPr>
          <w:sz w:val="21"/>
          <w:szCs w:val="22"/>
        </w:rPr>
        <w:t>组标志</w:t>
      </w:r>
      <w:proofErr w:type="gramEnd"/>
      <w:r>
        <w:rPr>
          <w:sz w:val="21"/>
          <w:szCs w:val="22"/>
        </w:rPr>
        <w:t>位置</w:t>
      </w:r>
      <w:r>
        <w:rPr>
          <w:rFonts w:hint="eastAsia"/>
          <w:sz w:val="21"/>
          <w:szCs w:val="22"/>
        </w:rPr>
        <w:t>1。初始化串口DMA接收以及串口接收空闲中断，将串口接收数据保存至</w:t>
      </w:r>
      <w:proofErr w:type="spellStart"/>
      <w:r>
        <w:rPr>
          <w:rFonts w:hint="eastAsia"/>
          <w:sz w:val="21"/>
          <w:szCs w:val="22"/>
        </w:rPr>
        <w:t>GNSSRecBuff</w:t>
      </w:r>
      <w:proofErr w:type="spellEnd"/>
      <w:r>
        <w:rPr>
          <w:rFonts w:hint="eastAsia"/>
          <w:sz w:val="21"/>
          <w:szCs w:val="22"/>
        </w:rPr>
        <w:t>数组中，任务进入阻塞态。当单次传输完成后，进入串口空闲终端，重新开启串口DMA数据接收，并</w:t>
      </w:r>
      <w:proofErr w:type="gramStart"/>
      <w:r>
        <w:rPr>
          <w:rFonts w:hint="eastAsia"/>
          <w:sz w:val="21"/>
          <w:szCs w:val="22"/>
        </w:rPr>
        <w:t>向任务</w:t>
      </w:r>
      <w:proofErr w:type="gramEnd"/>
      <w:r>
        <w:rPr>
          <w:rFonts w:hint="eastAsia"/>
          <w:sz w:val="21"/>
          <w:szCs w:val="22"/>
        </w:rPr>
        <w:t>发送二值信号量，任务开始处理接收到的数据，当检测数据接收正常后，将解析到的惯导数据写入</w:t>
      </w:r>
      <w:proofErr w:type="spellStart"/>
      <w:r>
        <w:rPr>
          <w:rFonts w:hint="eastAsia"/>
          <w:sz w:val="21"/>
          <w:szCs w:val="22"/>
        </w:rPr>
        <w:t>GNSS</w:t>
      </w:r>
      <w:r>
        <w:rPr>
          <w:rFonts w:hint="eastAsia"/>
          <w:sz w:val="21"/>
          <w:szCs w:val="22"/>
        </w:rPr>
        <w:t>Data</w:t>
      </w:r>
      <w:proofErr w:type="spellEnd"/>
      <w:r>
        <w:rPr>
          <w:rFonts w:hint="eastAsia"/>
          <w:sz w:val="21"/>
          <w:szCs w:val="22"/>
        </w:rPr>
        <w:t>结构体中，重新进入阻塞态，等待GNSS接收新的数据。</w:t>
      </w:r>
    </w:p>
    <w:p w14:paraId="6096B470" w14:textId="77777777" w:rsidR="00661B2B" w:rsidRDefault="00661B2B" w:rsidP="00661B2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6CE6B0" wp14:editId="15A1895C">
            <wp:extent cx="3176059" cy="3282753"/>
            <wp:effectExtent l="0" t="0" r="0" b="0"/>
            <wp:docPr id="16312248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18" cy="32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AD14" w14:textId="4C7583BB" w:rsidR="00661B2B" w:rsidRPr="001D164B" w:rsidRDefault="00661B2B" w:rsidP="00661B2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proofErr w:type="spellStart"/>
      <w:r w:rsidRPr="003F5265">
        <w:rPr>
          <w:rFonts w:hint="eastAsia"/>
        </w:rPr>
        <w:t>GNSSReceive</w:t>
      </w:r>
      <w:proofErr w:type="spellEnd"/>
      <w:r>
        <w:rPr>
          <w:rFonts w:hint="eastAsia"/>
        </w:rPr>
        <w:t>任务</w:t>
      </w:r>
    </w:p>
    <w:p w14:paraId="4AD86A11" w14:textId="5F3E3742" w:rsidR="002B2318" w:rsidRDefault="002B2318" w:rsidP="002B2318">
      <w:pPr>
        <w:spacing w:line="240" w:lineRule="auto"/>
        <w:rPr>
          <w:sz w:val="21"/>
          <w:szCs w:val="22"/>
        </w:rPr>
      </w:pPr>
      <w:proofErr w:type="spellStart"/>
      <w:r>
        <w:rPr>
          <w:rFonts w:hint="eastAsia"/>
          <w:sz w:val="21"/>
          <w:szCs w:val="22"/>
        </w:rPr>
        <w:lastRenderedPageBreak/>
        <w:t>ReceiverReceive</w:t>
      </w:r>
      <w:proofErr w:type="spellEnd"/>
      <w:r>
        <w:rPr>
          <w:rFonts w:hint="eastAsia"/>
          <w:sz w:val="21"/>
          <w:szCs w:val="22"/>
        </w:rPr>
        <w:t>：接收机数据接收任务，</w:t>
      </w:r>
      <w:r w:rsidR="00EE445B">
        <w:rPr>
          <w:rFonts w:hint="eastAsia"/>
          <w:sz w:val="21"/>
          <w:szCs w:val="22"/>
        </w:rPr>
        <w:t>任务优先级：26</w:t>
      </w:r>
      <w:r>
        <w:rPr>
          <w:rFonts w:hint="eastAsia"/>
          <w:sz w:val="21"/>
          <w:szCs w:val="22"/>
        </w:rPr>
        <w:t>，</w:t>
      </w:r>
      <w:proofErr w:type="gramStart"/>
      <w:r>
        <w:rPr>
          <w:rFonts w:hint="eastAsia"/>
          <w:sz w:val="21"/>
          <w:szCs w:val="22"/>
        </w:rPr>
        <w:t>飞控创建</w:t>
      </w:r>
      <w:proofErr w:type="gramEnd"/>
      <w:r>
        <w:rPr>
          <w:rFonts w:hint="eastAsia"/>
          <w:sz w:val="21"/>
          <w:szCs w:val="22"/>
        </w:rPr>
        <w:t>任务并启动任务</w:t>
      </w:r>
      <w:proofErr w:type="gramStart"/>
      <w:r>
        <w:rPr>
          <w:rFonts w:hint="eastAsia"/>
          <w:sz w:val="21"/>
          <w:szCs w:val="22"/>
        </w:rPr>
        <w:t>调度器</w:t>
      </w:r>
      <w:proofErr w:type="gramEnd"/>
      <w:r>
        <w:rPr>
          <w:rFonts w:hint="eastAsia"/>
          <w:sz w:val="21"/>
          <w:szCs w:val="22"/>
        </w:rPr>
        <w:t>后，等待</w:t>
      </w:r>
      <w:proofErr w:type="spellStart"/>
      <w:r>
        <w:rPr>
          <w:rFonts w:hint="eastAsia"/>
          <w:sz w:val="21"/>
          <w:szCs w:val="22"/>
        </w:rPr>
        <w:t>FMUC</w:t>
      </w:r>
      <w:r>
        <w:rPr>
          <w:sz w:val="21"/>
          <w:szCs w:val="22"/>
        </w:rPr>
        <w:t>heck</w:t>
      </w:r>
      <w:proofErr w:type="spellEnd"/>
      <w:r>
        <w:rPr>
          <w:sz w:val="21"/>
          <w:szCs w:val="22"/>
        </w:rPr>
        <w:t>的事件</w:t>
      </w:r>
      <w:proofErr w:type="gramStart"/>
      <w:r>
        <w:rPr>
          <w:sz w:val="21"/>
          <w:szCs w:val="22"/>
        </w:rPr>
        <w:t>组标志</w:t>
      </w:r>
      <w:proofErr w:type="gramEnd"/>
      <w:r>
        <w:rPr>
          <w:sz w:val="21"/>
          <w:szCs w:val="22"/>
        </w:rPr>
        <w:t>位置</w:t>
      </w:r>
      <w:r>
        <w:rPr>
          <w:rFonts w:hint="eastAsia"/>
          <w:sz w:val="21"/>
          <w:szCs w:val="22"/>
        </w:rPr>
        <w:t>1。初始化串口DMA接收以及串口接</w:t>
      </w:r>
      <w:r>
        <w:rPr>
          <w:rFonts w:hint="eastAsia"/>
          <w:sz w:val="21"/>
          <w:szCs w:val="22"/>
        </w:rPr>
        <w:t>收</w:t>
      </w:r>
      <w:r>
        <w:rPr>
          <w:rFonts w:hint="eastAsia"/>
          <w:sz w:val="21"/>
          <w:szCs w:val="22"/>
        </w:rPr>
        <w:t>空闲中断，将串口接收数据保存至</w:t>
      </w:r>
      <w:proofErr w:type="spellStart"/>
      <w:r>
        <w:rPr>
          <w:rFonts w:hint="eastAsia"/>
          <w:sz w:val="21"/>
          <w:szCs w:val="22"/>
        </w:rPr>
        <w:t>ReceiverRecBuff</w:t>
      </w:r>
      <w:proofErr w:type="spellEnd"/>
      <w:r>
        <w:rPr>
          <w:rFonts w:hint="eastAsia"/>
          <w:sz w:val="21"/>
          <w:szCs w:val="22"/>
        </w:rPr>
        <w:t>数组中，任务进入阻塞态。当单次传输完成后，进入串口空闲终端，重新开启串口DMA数据接收，并</w:t>
      </w:r>
      <w:proofErr w:type="gramStart"/>
      <w:r>
        <w:rPr>
          <w:rFonts w:hint="eastAsia"/>
          <w:sz w:val="21"/>
          <w:szCs w:val="22"/>
        </w:rPr>
        <w:t>向任务</w:t>
      </w:r>
      <w:proofErr w:type="gramEnd"/>
      <w:r>
        <w:rPr>
          <w:rFonts w:hint="eastAsia"/>
          <w:sz w:val="21"/>
          <w:szCs w:val="22"/>
        </w:rPr>
        <w:t>发送二值信号量，任务开始处理接收到的数据，当检测数据接收正常后，</w:t>
      </w:r>
      <w:r w:rsidR="000D369B">
        <w:rPr>
          <w:rFonts w:hint="eastAsia"/>
          <w:sz w:val="21"/>
          <w:szCs w:val="22"/>
        </w:rPr>
        <w:t>解析遥控器通道位置。当检测到开始飞行任务时，启动控制率计算任务定时器并使</w:t>
      </w:r>
      <w:proofErr w:type="spellStart"/>
      <w:r w:rsidR="000D369B">
        <w:rPr>
          <w:rFonts w:hint="eastAsia"/>
          <w:sz w:val="21"/>
          <w:szCs w:val="22"/>
        </w:rPr>
        <w:t>TFWrite</w:t>
      </w:r>
      <w:proofErr w:type="spellEnd"/>
      <w:r w:rsidR="000D369B">
        <w:rPr>
          <w:rFonts w:hint="eastAsia"/>
          <w:sz w:val="21"/>
          <w:szCs w:val="22"/>
        </w:rPr>
        <w:t>任务恢复至准备状态。当检测到结束飞行任务时，</w:t>
      </w:r>
      <w:r w:rsidR="00C27A77">
        <w:rPr>
          <w:rFonts w:hint="eastAsia"/>
          <w:sz w:val="21"/>
          <w:szCs w:val="22"/>
        </w:rPr>
        <w:t>关闭控制率计算任务定时器并使</w:t>
      </w:r>
      <w:proofErr w:type="spellStart"/>
      <w:r w:rsidR="00C27A77">
        <w:rPr>
          <w:rFonts w:hint="eastAsia"/>
          <w:sz w:val="21"/>
          <w:szCs w:val="22"/>
        </w:rPr>
        <w:t>TFWrite</w:t>
      </w:r>
      <w:proofErr w:type="spellEnd"/>
      <w:r w:rsidR="00C27A77">
        <w:rPr>
          <w:rFonts w:hint="eastAsia"/>
          <w:sz w:val="21"/>
          <w:szCs w:val="22"/>
        </w:rPr>
        <w:t>任务进入待机状态。任务</w:t>
      </w:r>
      <w:r>
        <w:rPr>
          <w:rFonts w:hint="eastAsia"/>
          <w:sz w:val="21"/>
          <w:szCs w:val="22"/>
        </w:rPr>
        <w:t>重新进入阻塞态，等待接收</w:t>
      </w:r>
      <w:r w:rsidR="00C27A77">
        <w:rPr>
          <w:rFonts w:hint="eastAsia"/>
          <w:sz w:val="21"/>
          <w:szCs w:val="22"/>
        </w:rPr>
        <w:t>机</w:t>
      </w:r>
      <w:r>
        <w:rPr>
          <w:rFonts w:hint="eastAsia"/>
          <w:sz w:val="21"/>
          <w:szCs w:val="22"/>
        </w:rPr>
        <w:t>新的数据。</w:t>
      </w:r>
    </w:p>
    <w:p w14:paraId="0F5CBCF8" w14:textId="77777777" w:rsidR="00CB384B" w:rsidRDefault="00CB384B" w:rsidP="00CB384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32BC69" wp14:editId="7314050C">
            <wp:extent cx="3522747" cy="4543603"/>
            <wp:effectExtent l="0" t="0" r="0" b="0"/>
            <wp:docPr id="5366999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58" cy="457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628E" w14:textId="61D259D6" w:rsidR="00B74863" w:rsidRDefault="00CB384B" w:rsidP="00CB384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proofErr w:type="spellStart"/>
      <w:r w:rsidRPr="00D05556">
        <w:rPr>
          <w:rFonts w:hint="eastAsia"/>
        </w:rPr>
        <w:t>ReceiverReceive</w:t>
      </w:r>
      <w:proofErr w:type="spellEnd"/>
      <w:r>
        <w:rPr>
          <w:rFonts w:hint="eastAsia"/>
        </w:rPr>
        <w:t>任务</w:t>
      </w:r>
    </w:p>
    <w:p w14:paraId="6C7E7FC7" w14:textId="324E880B" w:rsidR="002841FB" w:rsidRDefault="002841FB" w:rsidP="002B2318">
      <w:pPr>
        <w:spacing w:line="240" w:lineRule="auto"/>
        <w:rPr>
          <w:sz w:val="21"/>
          <w:szCs w:val="22"/>
        </w:rPr>
      </w:pPr>
      <w:proofErr w:type="spellStart"/>
      <w:r w:rsidRPr="002841FB">
        <w:rPr>
          <w:rFonts w:hint="eastAsia"/>
          <w:sz w:val="21"/>
          <w:szCs w:val="22"/>
        </w:rPr>
        <w:t>FMUControlCalculation</w:t>
      </w:r>
      <w:proofErr w:type="spellEnd"/>
      <w:r>
        <w:rPr>
          <w:rFonts w:hint="eastAsia"/>
          <w:sz w:val="21"/>
          <w:szCs w:val="22"/>
        </w:rPr>
        <w:t>：舵机输出计算任务</w:t>
      </w:r>
      <w:r w:rsidR="00EE445B">
        <w:rPr>
          <w:rFonts w:hint="eastAsia"/>
          <w:sz w:val="21"/>
          <w:szCs w:val="22"/>
        </w:rPr>
        <w:t>，任务优先级：28</w:t>
      </w:r>
      <w:r w:rsidR="0080293A">
        <w:rPr>
          <w:rFonts w:hint="eastAsia"/>
          <w:sz w:val="21"/>
          <w:szCs w:val="22"/>
        </w:rPr>
        <w:t>，创建任务后进入阻塞模式，等待频率为100Hz的定时器更新中断生成的二值信号量。当获得二值信号量后，计算遥控器的通道量，并根据算法计算舵机的输出量，生成对应的PWM波。完成控制率计算后，重新进入阻塞态，等到新的定时器更新中断。</w:t>
      </w:r>
    </w:p>
    <w:p w14:paraId="1859E79F" w14:textId="77777777" w:rsidR="00CB384B" w:rsidRDefault="00CB384B" w:rsidP="00CB384B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3EAC53" wp14:editId="50456B90">
            <wp:extent cx="3508116" cy="2146852"/>
            <wp:effectExtent l="0" t="0" r="0" b="0"/>
            <wp:docPr id="18266354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71" cy="21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8F74" w14:textId="748439F4" w:rsidR="00CB384B" w:rsidRPr="001D164B" w:rsidRDefault="00CB384B" w:rsidP="00CB384B">
      <w:pPr>
        <w:pStyle w:val="a4"/>
        <w:jc w:val="center"/>
        <w:rPr>
          <w:rFonts w:hint="eastAsia"/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00656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proofErr w:type="spellStart"/>
      <w:r w:rsidRPr="0013023A">
        <w:rPr>
          <w:rFonts w:hint="eastAsia"/>
        </w:rPr>
        <w:t>FMUControlCalculation</w:t>
      </w:r>
      <w:proofErr w:type="spellEnd"/>
      <w:r>
        <w:rPr>
          <w:rFonts w:hint="eastAsia"/>
        </w:rPr>
        <w:t>任务</w:t>
      </w:r>
    </w:p>
    <w:p w14:paraId="1A8331A1" w14:textId="0772D7C0" w:rsidR="00E2072D" w:rsidRPr="002B2318" w:rsidRDefault="00C27A77" w:rsidP="00E2072D">
      <w:pPr>
        <w:spacing w:line="240" w:lineRule="auto"/>
        <w:rPr>
          <w:rFonts w:hint="eastAsia"/>
          <w:sz w:val="21"/>
          <w:szCs w:val="22"/>
        </w:rPr>
      </w:pPr>
      <w:proofErr w:type="spellStart"/>
      <w:r w:rsidRPr="00C27A77">
        <w:rPr>
          <w:rFonts w:hint="eastAsia"/>
          <w:sz w:val="21"/>
          <w:szCs w:val="22"/>
        </w:rPr>
        <w:t>TeleportTransmit</w:t>
      </w:r>
      <w:proofErr w:type="spellEnd"/>
      <w:r>
        <w:rPr>
          <w:rFonts w:hint="eastAsia"/>
          <w:sz w:val="21"/>
          <w:szCs w:val="22"/>
        </w:rPr>
        <w:t>：</w:t>
      </w:r>
      <w:proofErr w:type="gramStart"/>
      <w:r w:rsidR="007871D8">
        <w:rPr>
          <w:rFonts w:hint="eastAsia"/>
          <w:sz w:val="21"/>
          <w:szCs w:val="22"/>
        </w:rPr>
        <w:t>飞控数据</w:t>
      </w:r>
      <w:proofErr w:type="gramEnd"/>
      <w:r w:rsidR="007871D8">
        <w:rPr>
          <w:rFonts w:hint="eastAsia"/>
          <w:sz w:val="21"/>
          <w:szCs w:val="22"/>
        </w:rPr>
        <w:t>回传任务</w:t>
      </w:r>
      <w:r w:rsidR="00EE445B">
        <w:rPr>
          <w:rFonts w:hint="eastAsia"/>
          <w:sz w:val="21"/>
          <w:szCs w:val="22"/>
        </w:rPr>
        <w:t>，任务优先级：10</w:t>
      </w:r>
      <w:r w:rsidR="007871D8">
        <w:rPr>
          <w:rFonts w:hint="eastAsia"/>
          <w:sz w:val="21"/>
          <w:szCs w:val="22"/>
        </w:rPr>
        <w:t>，</w:t>
      </w:r>
      <w:proofErr w:type="gramStart"/>
      <w:r w:rsidR="007871D8">
        <w:rPr>
          <w:rFonts w:hint="eastAsia"/>
          <w:sz w:val="21"/>
          <w:szCs w:val="22"/>
        </w:rPr>
        <w:t>飞控创建</w:t>
      </w:r>
      <w:proofErr w:type="gramEnd"/>
      <w:r w:rsidR="007871D8">
        <w:rPr>
          <w:rFonts w:hint="eastAsia"/>
          <w:sz w:val="21"/>
          <w:szCs w:val="22"/>
        </w:rPr>
        <w:t>任务并启动任务</w:t>
      </w:r>
      <w:proofErr w:type="gramStart"/>
      <w:r w:rsidR="007871D8">
        <w:rPr>
          <w:rFonts w:hint="eastAsia"/>
          <w:sz w:val="21"/>
          <w:szCs w:val="22"/>
        </w:rPr>
        <w:t>调度器</w:t>
      </w:r>
      <w:proofErr w:type="gramEnd"/>
      <w:r w:rsidR="007871D8">
        <w:rPr>
          <w:rFonts w:hint="eastAsia"/>
          <w:sz w:val="21"/>
          <w:szCs w:val="22"/>
        </w:rPr>
        <w:t>后，等待</w:t>
      </w:r>
      <w:proofErr w:type="spellStart"/>
      <w:r w:rsidR="007871D8">
        <w:rPr>
          <w:rFonts w:hint="eastAsia"/>
          <w:sz w:val="21"/>
          <w:szCs w:val="22"/>
        </w:rPr>
        <w:t>FMUC</w:t>
      </w:r>
      <w:r w:rsidR="007871D8">
        <w:rPr>
          <w:sz w:val="21"/>
          <w:szCs w:val="22"/>
        </w:rPr>
        <w:t>heck</w:t>
      </w:r>
      <w:proofErr w:type="spellEnd"/>
      <w:r w:rsidR="007871D8">
        <w:rPr>
          <w:sz w:val="21"/>
          <w:szCs w:val="22"/>
        </w:rPr>
        <w:t>的事件</w:t>
      </w:r>
      <w:proofErr w:type="gramStart"/>
      <w:r w:rsidR="007871D8">
        <w:rPr>
          <w:sz w:val="21"/>
          <w:szCs w:val="22"/>
        </w:rPr>
        <w:t>组标志</w:t>
      </w:r>
      <w:proofErr w:type="gramEnd"/>
      <w:r w:rsidR="007871D8">
        <w:rPr>
          <w:sz w:val="21"/>
          <w:szCs w:val="22"/>
        </w:rPr>
        <w:t>位置</w:t>
      </w:r>
      <w:r w:rsidR="007871D8">
        <w:rPr>
          <w:rFonts w:hint="eastAsia"/>
          <w:sz w:val="21"/>
          <w:szCs w:val="22"/>
        </w:rPr>
        <w:t>1。</w:t>
      </w:r>
      <w:r w:rsidR="007871D8">
        <w:rPr>
          <w:rFonts w:hint="eastAsia"/>
          <w:sz w:val="21"/>
          <w:szCs w:val="22"/>
        </w:rPr>
        <w:t>任务通过串口DMA</w:t>
      </w:r>
      <w:proofErr w:type="gramStart"/>
      <w:r w:rsidR="007871D8">
        <w:rPr>
          <w:rFonts w:hint="eastAsia"/>
          <w:sz w:val="21"/>
          <w:szCs w:val="22"/>
        </w:rPr>
        <w:t>向数传发送</w:t>
      </w:r>
      <w:proofErr w:type="gramEnd"/>
      <w:r w:rsidR="007871D8">
        <w:rPr>
          <w:rFonts w:hint="eastAsia"/>
          <w:sz w:val="21"/>
          <w:szCs w:val="22"/>
        </w:rPr>
        <w:t>飞行数据，随后阻塞1000ms，阻塞完成后重新发送数据。</w:t>
      </w:r>
    </w:p>
    <w:p w14:paraId="2880F95A" w14:textId="77777777" w:rsidR="00000656" w:rsidRDefault="00000656" w:rsidP="00000656">
      <w:pPr>
        <w:keepNext/>
        <w:spacing w:line="240" w:lineRule="auto"/>
        <w:jc w:val="center"/>
        <w:rPr>
          <w:rFonts w:hint="eastAsia"/>
        </w:rPr>
      </w:pPr>
      <w:r w:rsidRPr="00000656">
        <w:rPr>
          <w:noProof/>
          <w:sz w:val="21"/>
          <w:szCs w:val="22"/>
        </w:rPr>
        <w:drawing>
          <wp:inline distT="0" distB="0" distL="0" distR="0" wp14:anchorId="34DAF002" wp14:editId="6F1CC926">
            <wp:extent cx="1117062" cy="2260442"/>
            <wp:effectExtent l="0" t="0" r="0" b="0"/>
            <wp:docPr id="21078645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749" cy="22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3A97" w14:textId="77D1AA69" w:rsidR="00E2072D" w:rsidRDefault="00000656" w:rsidP="00000656">
      <w:pPr>
        <w:pStyle w:val="a4"/>
        <w:jc w:val="center"/>
        <w:rPr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proofErr w:type="spellStart"/>
      <w:r w:rsidRPr="00E9106F">
        <w:rPr>
          <w:rFonts w:hint="eastAsia"/>
        </w:rPr>
        <w:t>TeleportTransmit</w:t>
      </w:r>
      <w:proofErr w:type="spellEnd"/>
      <w:r>
        <w:rPr>
          <w:rFonts w:hint="eastAsia"/>
        </w:rPr>
        <w:t>任务</w:t>
      </w:r>
    </w:p>
    <w:p w14:paraId="5164C4AC" w14:textId="71ED19AB" w:rsidR="00EE445B" w:rsidRPr="00EE445B" w:rsidRDefault="00EE445B" w:rsidP="00EE445B">
      <w:pPr>
        <w:pStyle w:val="a3"/>
        <w:numPr>
          <w:ilvl w:val="0"/>
          <w:numId w:val="1"/>
        </w:numPr>
        <w:spacing w:line="240" w:lineRule="auto"/>
        <w:ind w:firstLineChars="0"/>
        <w:rPr>
          <w:sz w:val="21"/>
          <w:szCs w:val="22"/>
        </w:rPr>
      </w:pPr>
      <w:r w:rsidRPr="00EE445B">
        <w:rPr>
          <w:rFonts w:hint="eastAsia"/>
          <w:sz w:val="21"/>
          <w:szCs w:val="22"/>
        </w:rPr>
        <w:t>当前问题</w:t>
      </w:r>
    </w:p>
    <w:p w14:paraId="71C371AE" w14:textId="79A2AA15" w:rsidR="00EE445B" w:rsidRPr="00EE445B" w:rsidRDefault="00EE445B" w:rsidP="00EE445B">
      <w:pPr>
        <w:pStyle w:val="a3"/>
        <w:numPr>
          <w:ilvl w:val="0"/>
          <w:numId w:val="3"/>
        </w:numPr>
        <w:spacing w:line="240" w:lineRule="auto"/>
        <w:ind w:firstLineChars="0"/>
        <w:rPr>
          <w:sz w:val="21"/>
          <w:szCs w:val="22"/>
        </w:rPr>
      </w:pPr>
      <w:proofErr w:type="gramStart"/>
      <w:r w:rsidRPr="00EE445B">
        <w:rPr>
          <w:rFonts w:hint="eastAsia"/>
          <w:sz w:val="21"/>
          <w:szCs w:val="22"/>
        </w:rPr>
        <w:t>飞控存在</w:t>
      </w:r>
      <w:proofErr w:type="gramEnd"/>
      <w:r w:rsidRPr="00EE445B">
        <w:rPr>
          <w:rFonts w:hint="eastAsia"/>
          <w:sz w:val="21"/>
          <w:szCs w:val="22"/>
        </w:rPr>
        <w:t>卡死问题</w:t>
      </w:r>
    </w:p>
    <w:p w14:paraId="32517282" w14:textId="118C0A92" w:rsidR="00EE445B" w:rsidRDefault="00EE445B" w:rsidP="00526A16">
      <w:pPr>
        <w:spacing w:line="240" w:lineRule="auto"/>
        <w:ind w:firstLineChars="200" w:firstLine="420"/>
        <w:rPr>
          <w:sz w:val="21"/>
          <w:szCs w:val="22"/>
        </w:rPr>
      </w:pPr>
      <w:r w:rsidRPr="00526A16">
        <w:rPr>
          <w:rFonts w:hint="eastAsia"/>
          <w:sz w:val="21"/>
          <w:szCs w:val="22"/>
        </w:rPr>
        <w:t>在实际飞行中，使用小型电动滑翔机</w:t>
      </w:r>
      <w:r w:rsidR="00526A16" w:rsidRPr="00526A16">
        <w:rPr>
          <w:rFonts w:hint="eastAsia"/>
          <w:sz w:val="21"/>
          <w:szCs w:val="22"/>
        </w:rPr>
        <w:t>与漫游者进行搭载飞行实验。在无人机起飞前，</w:t>
      </w:r>
      <w:r w:rsidR="00526A16">
        <w:rPr>
          <w:rFonts w:hint="eastAsia"/>
          <w:sz w:val="21"/>
          <w:szCs w:val="22"/>
        </w:rPr>
        <w:t>向TF</w:t>
      </w:r>
      <w:proofErr w:type="gramStart"/>
      <w:r w:rsidR="00526A16">
        <w:rPr>
          <w:rFonts w:hint="eastAsia"/>
          <w:sz w:val="21"/>
          <w:szCs w:val="22"/>
        </w:rPr>
        <w:t>卡</w:t>
      </w:r>
      <w:r w:rsidR="00526A16" w:rsidRPr="00526A16">
        <w:rPr>
          <w:rFonts w:hint="eastAsia"/>
          <w:sz w:val="21"/>
          <w:szCs w:val="22"/>
        </w:rPr>
        <w:t>创建</w:t>
      </w:r>
      <w:proofErr w:type="gramEnd"/>
      <w:r w:rsidR="00526A16">
        <w:rPr>
          <w:rFonts w:hint="eastAsia"/>
          <w:sz w:val="21"/>
          <w:szCs w:val="22"/>
        </w:rPr>
        <w:t>txt格式的文件，并在飞行过程中向TF卡不断写入数据</w:t>
      </w:r>
      <w:r w:rsidR="005D1BFA">
        <w:rPr>
          <w:rFonts w:hint="eastAsia"/>
          <w:sz w:val="21"/>
          <w:szCs w:val="22"/>
        </w:rPr>
        <w:t>。当飞行结束后，关闭文件，此时有一定概率</w:t>
      </w:r>
      <w:proofErr w:type="gramStart"/>
      <w:r w:rsidR="005D1BFA">
        <w:rPr>
          <w:rFonts w:hint="eastAsia"/>
          <w:sz w:val="21"/>
          <w:szCs w:val="22"/>
        </w:rPr>
        <w:t>使飞控卡死</w:t>
      </w:r>
      <w:proofErr w:type="gramEnd"/>
      <w:r w:rsidR="005D1BFA">
        <w:rPr>
          <w:rFonts w:hint="eastAsia"/>
          <w:sz w:val="21"/>
          <w:szCs w:val="22"/>
        </w:rPr>
        <w:t>，并且卡死的概率与TF卡、温度有一定关系。</w:t>
      </w:r>
    </w:p>
    <w:p w14:paraId="3C2E92E6" w14:textId="10E3D7CE" w:rsidR="005D1BFA" w:rsidRPr="005D1BFA" w:rsidRDefault="005D1BFA" w:rsidP="005D1BFA">
      <w:pPr>
        <w:pStyle w:val="a3"/>
        <w:numPr>
          <w:ilvl w:val="0"/>
          <w:numId w:val="3"/>
        </w:numPr>
        <w:spacing w:line="240" w:lineRule="auto"/>
        <w:ind w:firstLineChars="0"/>
        <w:rPr>
          <w:sz w:val="21"/>
          <w:szCs w:val="22"/>
        </w:rPr>
      </w:pPr>
      <w:r w:rsidRPr="005D1BFA">
        <w:rPr>
          <w:rFonts w:hint="eastAsia"/>
          <w:sz w:val="21"/>
          <w:szCs w:val="22"/>
        </w:rPr>
        <w:t>无人机自稳控制响应慢</w:t>
      </w:r>
    </w:p>
    <w:p w14:paraId="5B5CC44E" w14:textId="63C37BFF" w:rsidR="005D1BFA" w:rsidRDefault="005D1BFA" w:rsidP="005D1BFA">
      <w:pPr>
        <w:spacing w:line="240" w:lineRule="auto"/>
        <w:ind w:firstLineChars="200"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使用漫游者进行自稳飞行时，当在滚转角为0时，通过遥控器给无人机较大的期望滚转角并立即释放摇杆后，无人机能较快的恢复到平飞状态。但是当给</w:t>
      </w:r>
      <w:proofErr w:type="gramStart"/>
      <w:r>
        <w:rPr>
          <w:rFonts w:hint="eastAsia"/>
          <w:sz w:val="21"/>
          <w:szCs w:val="22"/>
        </w:rPr>
        <w:t>一</w:t>
      </w:r>
      <w:proofErr w:type="gramEnd"/>
      <w:r>
        <w:rPr>
          <w:rFonts w:hint="eastAsia"/>
          <w:sz w:val="21"/>
          <w:szCs w:val="22"/>
        </w:rPr>
        <w:t>恒定滚转角使无人机转弯时，释放摇杆后无人机滚转角仍保持较大滚转角，</w:t>
      </w:r>
      <w:proofErr w:type="gramStart"/>
      <w:r>
        <w:rPr>
          <w:rFonts w:hint="eastAsia"/>
          <w:sz w:val="21"/>
          <w:szCs w:val="22"/>
        </w:rPr>
        <w:t>并且归中时间</w:t>
      </w:r>
      <w:proofErr w:type="gramEnd"/>
      <w:r w:rsidR="004508AB">
        <w:rPr>
          <w:rFonts w:hint="eastAsia"/>
          <w:sz w:val="21"/>
          <w:szCs w:val="22"/>
        </w:rPr>
        <w:t>很长。</w:t>
      </w:r>
    </w:p>
    <w:p w14:paraId="7E7004CE" w14:textId="61E2762D" w:rsidR="004508AB" w:rsidRPr="004508AB" w:rsidRDefault="004508AB" w:rsidP="004508AB">
      <w:pPr>
        <w:pStyle w:val="a3"/>
        <w:numPr>
          <w:ilvl w:val="0"/>
          <w:numId w:val="3"/>
        </w:numPr>
        <w:spacing w:line="240" w:lineRule="auto"/>
        <w:ind w:firstLineChars="0"/>
        <w:rPr>
          <w:sz w:val="21"/>
          <w:szCs w:val="22"/>
        </w:rPr>
      </w:pPr>
      <w:r w:rsidRPr="004508AB">
        <w:rPr>
          <w:rFonts w:hint="eastAsia"/>
          <w:sz w:val="21"/>
          <w:szCs w:val="22"/>
        </w:rPr>
        <w:t>控制算法受噪声影响大</w:t>
      </w:r>
    </w:p>
    <w:p w14:paraId="6A874156" w14:textId="6D930A86" w:rsidR="004508AB" w:rsidRDefault="004508AB" w:rsidP="00EE1456">
      <w:pPr>
        <w:spacing w:line="240" w:lineRule="auto"/>
        <w:ind w:firstLine="360"/>
        <w:rPr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>在使用漫游者实际飞行时，当</w:t>
      </w:r>
      <w:r w:rsidR="00EE1456">
        <w:rPr>
          <w:rFonts w:hint="eastAsia"/>
          <w:sz w:val="21"/>
          <w:szCs w:val="22"/>
        </w:rPr>
        <w:t>油门推满时，无人机尾部抖动明显，在小油门时无明显抖动。将控制率中的阻尼系数置0后，抖动问题消失，推测原因为控制率将发动机的抖动放大，使</w:t>
      </w:r>
      <w:proofErr w:type="gramStart"/>
      <w:r w:rsidR="00EE1456">
        <w:rPr>
          <w:rFonts w:hint="eastAsia"/>
          <w:sz w:val="21"/>
          <w:szCs w:val="22"/>
        </w:rPr>
        <w:t>舵面不停</w:t>
      </w:r>
      <w:proofErr w:type="gramEnd"/>
      <w:r w:rsidR="00EE1456">
        <w:rPr>
          <w:rFonts w:hint="eastAsia"/>
          <w:sz w:val="21"/>
          <w:szCs w:val="22"/>
        </w:rPr>
        <w:t>抖动，进而导致飞机尾部抖动。虽然将阻尼系数置0会避免噪声的影响，但是会造成无人机在平衡点附近震荡。为了达成较好的飞行效果，需要根据飞行数据调整参数。</w:t>
      </w:r>
    </w:p>
    <w:p w14:paraId="6BFD04FA" w14:textId="318748EB" w:rsidR="00EE1456" w:rsidRPr="00366F82" w:rsidRDefault="00EE1456" w:rsidP="00366F82">
      <w:pPr>
        <w:pStyle w:val="a3"/>
        <w:numPr>
          <w:ilvl w:val="0"/>
          <w:numId w:val="3"/>
        </w:numPr>
        <w:spacing w:line="240" w:lineRule="auto"/>
        <w:ind w:firstLineChars="0"/>
        <w:rPr>
          <w:sz w:val="21"/>
          <w:szCs w:val="22"/>
        </w:rPr>
      </w:pPr>
      <w:r w:rsidRPr="00366F82">
        <w:rPr>
          <w:rFonts w:hint="eastAsia"/>
          <w:sz w:val="21"/>
          <w:szCs w:val="22"/>
        </w:rPr>
        <w:t>姿态解算算法</w:t>
      </w:r>
      <w:r w:rsidR="00366F82" w:rsidRPr="00366F82">
        <w:rPr>
          <w:rFonts w:hint="eastAsia"/>
          <w:sz w:val="21"/>
          <w:szCs w:val="22"/>
        </w:rPr>
        <w:t>精度需要验证</w:t>
      </w:r>
    </w:p>
    <w:p w14:paraId="7D3691E0" w14:textId="1F1B974A" w:rsidR="00366F82" w:rsidRPr="00366F82" w:rsidRDefault="00366F82" w:rsidP="00366F82">
      <w:pPr>
        <w:spacing w:line="240" w:lineRule="auto"/>
        <w:ind w:firstLine="360"/>
        <w:rPr>
          <w:rFonts w:hint="eastAsia"/>
          <w:sz w:val="21"/>
          <w:szCs w:val="22"/>
        </w:rPr>
      </w:pPr>
      <w:r w:rsidRPr="00366F82">
        <w:rPr>
          <w:rFonts w:hint="eastAsia"/>
          <w:sz w:val="21"/>
          <w:szCs w:val="22"/>
        </w:rPr>
        <w:t>使用漫游者与</w:t>
      </w:r>
      <w:proofErr w:type="gramStart"/>
      <w:r w:rsidRPr="00366F82">
        <w:rPr>
          <w:rFonts w:hint="eastAsia"/>
          <w:sz w:val="21"/>
          <w:szCs w:val="22"/>
        </w:rPr>
        <w:t>电滑进行</w:t>
      </w:r>
      <w:proofErr w:type="gramEnd"/>
      <w:r w:rsidRPr="00366F82">
        <w:rPr>
          <w:rFonts w:hint="eastAsia"/>
          <w:sz w:val="21"/>
          <w:szCs w:val="22"/>
        </w:rPr>
        <w:t>飞行时，姿态均无明显异常，但是使用自制滑翔机飞行时，均在起飞阶段</w:t>
      </w:r>
      <w:r w:rsidR="0029538E">
        <w:rPr>
          <w:rFonts w:hint="eastAsia"/>
          <w:sz w:val="21"/>
          <w:szCs w:val="22"/>
        </w:rPr>
        <w:t>姿态异常，需要将</w:t>
      </w:r>
      <w:proofErr w:type="gramStart"/>
      <w:r w:rsidR="0029538E">
        <w:rPr>
          <w:rFonts w:hint="eastAsia"/>
          <w:sz w:val="21"/>
          <w:szCs w:val="22"/>
        </w:rPr>
        <w:t>商业飞控的</w:t>
      </w:r>
      <w:proofErr w:type="gramEnd"/>
      <w:r w:rsidR="0029538E">
        <w:rPr>
          <w:rFonts w:hint="eastAsia"/>
          <w:sz w:val="21"/>
          <w:szCs w:val="22"/>
        </w:rPr>
        <w:t>飞行数据</w:t>
      </w:r>
      <w:proofErr w:type="gramStart"/>
      <w:r w:rsidR="0029538E">
        <w:rPr>
          <w:rFonts w:hint="eastAsia"/>
          <w:sz w:val="21"/>
          <w:szCs w:val="22"/>
        </w:rPr>
        <w:t>与飞控的</w:t>
      </w:r>
      <w:proofErr w:type="gramEnd"/>
      <w:r w:rsidR="0029538E">
        <w:rPr>
          <w:rFonts w:hint="eastAsia"/>
          <w:sz w:val="21"/>
          <w:szCs w:val="22"/>
        </w:rPr>
        <w:t>姿态数据对比，验证姿态算法的精度与抗干扰性能。</w:t>
      </w:r>
    </w:p>
    <w:sectPr w:rsidR="00366F82" w:rsidRPr="0036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666A"/>
    <w:multiLevelType w:val="hybridMultilevel"/>
    <w:tmpl w:val="217AC4CC"/>
    <w:lvl w:ilvl="0" w:tplc="DC006AF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A077CB"/>
    <w:multiLevelType w:val="hybridMultilevel"/>
    <w:tmpl w:val="5A8C1C6A"/>
    <w:lvl w:ilvl="0" w:tplc="792AC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EA09A6"/>
    <w:multiLevelType w:val="hybridMultilevel"/>
    <w:tmpl w:val="3592AB8E"/>
    <w:lvl w:ilvl="0" w:tplc="D398F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9657060">
    <w:abstractNumId w:val="0"/>
  </w:num>
  <w:num w:numId="2" w16cid:durableId="1717392891">
    <w:abstractNumId w:val="1"/>
  </w:num>
  <w:num w:numId="3" w16cid:durableId="148153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45"/>
    <w:rsid w:val="00000656"/>
    <w:rsid w:val="00043AB7"/>
    <w:rsid w:val="000B3070"/>
    <w:rsid w:val="000D369B"/>
    <w:rsid w:val="00173A47"/>
    <w:rsid w:val="001D164B"/>
    <w:rsid w:val="00260692"/>
    <w:rsid w:val="002841FB"/>
    <w:rsid w:val="0029538E"/>
    <w:rsid w:val="002B2318"/>
    <w:rsid w:val="00302F09"/>
    <w:rsid w:val="00366F82"/>
    <w:rsid w:val="004508AB"/>
    <w:rsid w:val="00526A16"/>
    <w:rsid w:val="005D1BFA"/>
    <w:rsid w:val="005E6545"/>
    <w:rsid w:val="00661B2B"/>
    <w:rsid w:val="007871D8"/>
    <w:rsid w:val="007F0B3F"/>
    <w:rsid w:val="0080293A"/>
    <w:rsid w:val="00866CA4"/>
    <w:rsid w:val="00924A0D"/>
    <w:rsid w:val="00927E39"/>
    <w:rsid w:val="00B74863"/>
    <w:rsid w:val="00C27A77"/>
    <w:rsid w:val="00CB384B"/>
    <w:rsid w:val="00D14BF6"/>
    <w:rsid w:val="00E2072D"/>
    <w:rsid w:val="00EE1456"/>
    <w:rsid w:val="00EE445B"/>
    <w:rsid w:val="00FD05E0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2D1"/>
  <w15:chartTrackingRefBased/>
  <w15:docId w15:val="{4FEC868D-62E7-45C2-8877-4474F7F6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CA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1B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14</cp:revision>
  <dcterms:created xsi:type="dcterms:W3CDTF">2024-08-13T07:03:00Z</dcterms:created>
  <dcterms:modified xsi:type="dcterms:W3CDTF">2024-08-13T13:14:00Z</dcterms:modified>
</cp:coreProperties>
</file>