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before="156" w:beforeLines="50" w:line="240" w:lineRule="auto"/>
        <w:ind w:firstLine="0" w:firstLineChars="0"/>
        <w:jc w:val="left"/>
        <w:rPr>
          <w:lang w:val="en-US" w:eastAsia="zh-CN"/>
        </w:rPr>
      </w:pPr>
      <w:r>
        <w:rPr>
          <w:lang w:eastAsia="zh-CN"/>
        </w:rPr>
        <w:t>公司或组织名</w:t>
      </w:r>
      <w:r>
        <w:rPr>
          <w:rFonts w:hint="eastAsia"/>
          <w:lang w:eastAsia="zh-CN"/>
        </w:rPr>
        <w:t>称</w:t>
      </w:r>
      <w:r>
        <w:rPr>
          <w:lang w:eastAsia="zh-CN"/>
        </w:rPr>
        <w:t>：</w:t>
      </w:r>
      <w:r>
        <w:rPr>
          <w:rFonts w:hint="eastAsia"/>
          <w:lang w:val="en-US" w:eastAsia="zh-CN"/>
        </w:rPr>
        <w:t>个人</w:t>
      </w:r>
    </w:p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line="240" w:lineRule="auto"/>
        <w:ind w:firstLine="0" w:firstLineChars="0"/>
        <w:jc w:val="left"/>
        <w:rPr>
          <w:lang w:val="en-US" w:eastAsia="zh-CN"/>
        </w:rPr>
      </w:pPr>
      <w:r>
        <w:rPr>
          <w:lang w:eastAsia="zh-CN"/>
        </w:rPr>
        <w:t>通讯地址：</w:t>
      </w:r>
      <w:r>
        <w:rPr>
          <w:rFonts w:hint="eastAsia"/>
          <w:lang w:val="en-US" w:eastAsia="zh-CN"/>
        </w:rPr>
        <w:t>北京市朝阳区</w:t>
      </w:r>
    </w:p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line="240" w:lineRule="auto"/>
        <w:ind w:firstLine="0" w:firstLineChars="0"/>
        <w:jc w:val="left"/>
        <w:rPr>
          <w:lang w:val="en-US" w:eastAsia="zh-CN"/>
        </w:rPr>
      </w:pPr>
      <w:r>
        <w:rPr>
          <w:rFonts w:hint="eastAsia"/>
          <w:lang w:eastAsia="zh-CN"/>
        </w:rPr>
        <w:t>联系</w:t>
      </w:r>
      <w:r>
        <w:rPr>
          <w:lang w:eastAsia="zh-CN"/>
        </w:rPr>
        <w:t>方式：</w:t>
      </w:r>
      <w:r>
        <w:rPr>
          <w:rFonts w:hint="eastAsia"/>
          <w:lang w:val="en-US" w:eastAsia="zh-CN"/>
        </w:rPr>
        <w:t>18031859445</w:t>
      </w:r>
    </w:p>
    <w:p>
      <w:pPr>
        <w:pBdr>
          <w:top w:val="none" w:color="auto" w:sz="0" w:space="1"/>
          <w:left w:val="none" w:color="auto" w:sz="0" w:space="4"/>
          <w:bottom w:val="thinThickThinSmallGap" w:color="5B9BD5" w:sz="36" w:space="1"/>
          <w:right w:val="none" w:color="auto" w:sz="0" w:space="4"/>
        </w:pBdr>
        <w:spacing w:line="240" w:lineRule="auto"/>
        <w:ind w:firstLine="0" w:firstLineChars="0"/>
        <w:jc w:val="left"/>
        <w:rPr>
          <w:lang w:eastAsia="zh-CN"/>
        </w:rPr>
      </w:pPr>
      <w:r>
        <w:rPr>
          <w:rFonts w:hint="eastAsia"/>
          <w:lang w:eastAsia="zh-CN"/>
        </w:rPr>
        <w:t>时间：2018年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01</w:t>
      </w:r>
      <w:r>
        <w:rPr>
          <w:rFonts w:hint="eastAsia"/>
          <w:lang w:eastAsia="zh-CN"/>
        </w:rPr>
        <w:t>日</w:t>
      </w:r>
    </w:p>
    <w:p>
      <w:pPr>
        <w:spacing w:before="936" w:beforeLines="300" w:after="936" w:afterLines="300" w:line="240" w:lineRule="auto"/>
        <w:ind w:firstLine="0" w:firstLineChars="0"/>
        <w:jc w:val="center"/>
        <w:rPr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  <w:t>个人计划项目V1.0.1版本</w:t>
      </w: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项目概述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本项目为提供管理自己计划的平台，通过对自己制定计划的管理实时了解某段时间的计划状态，并据此调整自己的状态及方向，以达到按照自己想要的人生轨迹前进！</w:t>
      </w: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</w:t>
      </w:r>
      <w:r>
        <w:rPr>
          <w:rFonts w:hint="eastAsia"/>
          <w:lang w:val="en-US" w:eastAsia="zh-CN"/>
        </w:rPr>
        <w:t>板块内容</w:t>
      </w: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个人主页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展示个人主页内容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312" w:after="156"/>
        <w:rPr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计划管理页</w:t>
      </w:r>
    </w:p>
    <w:p>
      <w:pPr>
        <w:pStyle w:val="4"/>
        <w:spacing w:line="413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2.1展示计划列表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①．进入计划管理页自动展示前五条计划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②．展示字段：计划名称，优先级，状态，开始日期，预计结束日期，是否延期，延期天数，描述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③．展示排序，按创建日期排序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④．计划列表操作：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1.详情:模态框展示计划详情信息，内容包括：计划名称，优先级，开始日期，预计结束日期，延期/提前完成天数，计划描述，申请延期次数，计划创建时间，计划更新时间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2.点击详情调接口查询计划详情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2.2根据条件查询计划列表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计划名称模糊查询，优先级，状态，计划开始区间(时间1)(时间2)，计划预计结束时间区间(时间1)(时间2)(注：时间区间可不填，也可只填一个，同时填写时会判断其合法性，即时间1不能大于时间2)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2.3创建计划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点击创建计划弹出模态框填写计划内容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计划名称和计划优先级不能为空，计划名称数据库不能重复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开始日期不可以为空，且开始时间默认大于当前时间小于预计结束时间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结束日期不可以为空，且预计结束时间默认大于当前时间大于结束时间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计划描述，可以不填写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日期格式为：yyyy-MM-dd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计划状态：创建时根据开始时间进行判断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计划创建时：当前时间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延期天数：默认为0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计划延期申请次数：默认为0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2.4修改计划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未选中计划，选择多条计划，过期的计划，废弃的计划均不能修改操作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开始日期不能修改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进行中的计划不可修改日期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结束日期不能小于开始日期，且不能小于当前日期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2.4申请延期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点击申请延期，前端只判断是否为结束的计划，不判断计划是否开始或者延期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参数为计划的id和申请延期的天数（天数一期暂时不做限制），参数后台进行校验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根据id查询计划，计划未开始状态直接更新结束日期，不做延期处理，进行中状态，更改结束日期、延期天数、延期次数、字段，已延期状态，判断延期次数是否超过3次，超过直接拒绝延期申请，未超过更改结束日期、延期天数、延期次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申请延期弹框需要用户输入天数，天数默认只能输入阿拉伯数字，其他会报异常，二期在做处理！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执行管理页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3.1展示内容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展示需要处理的计划：马上到期的计划（还有一天到期）</w:t>
      </w:r>
      <w:bookmarkStart w:id="0" w:name="_GoBack"/>
      <w:bookmarkEnd w:id="0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展示已到期的计划，需要手动更改状态是否完成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</w:t>
      </w: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统计报告页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①．项目执行进度</w:t>
      </w: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后台数据库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5.1用户表t_user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325"/>
        <w:gridCol w:w="1410"/>
        <w:gridCol w:w="3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1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user_account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user_password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上次登陆时间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creat_time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5.2计划表 t_plan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15"/>
        <w:gridCol w:w="1320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1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32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目标名称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goal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计划开始时间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plan_begain_time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计划结束时间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plan_end_time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计划优先级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plan_priority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非紧急，2 普通， 3 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计划描述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plan_description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varchar 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计划状态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plan_status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 已完成，2进行中，3结束未完成，4废弃，5延期，6.未开始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其中已完成和未完成状态都表示已经结束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延期天数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plan_delay_days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提前完成为负数，延期为正数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计划创建时间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计划更新时间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延期请求次数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plan_delay_count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最多请求3次就不可再请求</w:t>
            </w:r>
          </w:p>
        </w:tc>
      </w:tr>
    </w:tbl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定时任务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6.1计划状态改变定时任务</w:t>
      </w:r>
    </w:p>
    <w:p>
      <w:pPr>
        <w:numPr>
          <w:ilvl w:val="2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查询计划状态为未开始的计划，根据开始时间进行判断是否到开始时间进行改变状态为进行中。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用户再次登录时弹框提示那些计划更能该状态进行中了（二期开发）。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2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查询计划状态为进行中和延期的计划，根据结束时间判断是否到期，到期计划判断延期次数超过3次直接该状态为未完成，否则自动延期一天，更改状态为延期（一期开发暂定规则）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6.2即将到期计划定时弹框提示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项目团队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项目发起人：雷亚峰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项目负责人：雷亚峰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项目研发负责人：雷亚峰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项目开发负责人：雷亚峰</w:t>
      </w:r>
    </w:p>
    <w:p>
      <w:pPr>
        <w:pStyle w:val="2"/>
        <w:spacing w:before="624" w:after="31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进度规划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完成计划管理页（完成）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定时任务开发</w:t>
      </w:r>
    </w:p>
    <w:p>
      <w:pPr>
        <w:pStyle w:val="2"/>
        <w:spacing w:before="624" w:after="31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预算</w:t>
      </w:r>
    </w:p>
    <w:p>
      <w:pPr>
        <w:rPr>
          <w:lang w:eastAsia="zh-CN"/>
        </w:rPr>
      </w:pPr>
      <w:r>
        <w:rPr>
          <w:lang w:eastAsia="zh-CN"/>
        </w:rPr>
        <w:t>介绍项目的资金预算及</w:t>
      </w:r>
      <w:r>
        <w:rPr>
          <w:rFonts w:hint="eastAsia"/>
          <w:lang w:eastAsia="zh-CN"/>
        </w:rPr>
        <w:t>资</w:t>
      </w:r>
      <w:r>
        <w:rPr>
          <w:lang w:eastAsia="zh-CN"/>
        </w:rPr>
        <w:t>金安排。</w:t>
      </w:r>
    </w:p>
    <w:p>
      <w:pPr>
        <w:spacing w:line="240" w:lineRule="auto"/>
        <w:ind w:firstLine="0" w:firstLineChars="0"/>
        <w:rPr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B18DC"/>
    <w:multiLevelType w:val="singleLevel"/>
    <w:tmpl w:val="8F2B18DC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1">
    <w:nsid w:val="9A53ED6F"/>
    <w:multiLevelType w:val="singleLevel"/>
    <w:tmpl w:val="9A53ED6F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2">
    <w:nsid w:val="488CBD98"/>
    <w:multiLevelType w:val="singleLevel"/>
    <w:tmpl w:val="488CBD9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3">
    <w:nsid w:val="49F7C5FD"/>
    <w:multiLevelType w:val="singleLevel"/>
    <w:tmpl w:val="49F7C5FD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4">
    <w:nsid w:val="53AB47D3"/>
    <w:multiLevelType w:val="singleLevel"/>
    <w:tmpl w:val="53AB47D3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5">
    <w:nsid w:val="562EF06C"/>
    <w:multiLevelType w:val="singleLevel"/>
    <w:tmpl w:val="562EF06C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6">
    <w:nsid w:val="5FB99133"/>
    <w:multiLevelType w:val="multilevel"/>
    <w:tmpl w:val="5FB99133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6194621E"/>
    <w:multiLevelType w:val="singleLevel"/>
    <w:tmpl w:val="6194621E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233FC"/>
    <w:rsid w:val="00675CF1"/>
    <w:rsid w:val="00784372"/>
    <w:rsid w:val="02CA2233"/>
    <w:rsid w:val="040D3559"/>
    <w:rsid w:val="044B7EA9"/>
    <w:rsid w:val="04BE1973"/>
    <w:rsid w:val="05513820"/>
    <w:rsid w:val="05FD6030"/>
    <w:rsid w:val="06B91C97"/>
    <w:rsid w:val="081275E4"/>
    <w:rsid w:val="093A0FC0"/>
    <w:rsid w:val="0A807834"/>
    <w:rsid w:val="0BF17B58"/>
    <w:rsid w:val="0C186D49"/>
    <w:rsid w:val="0D6D0C36"/>
    <w:rsid w:val="10B43724"/>
    <w:rsid w:val="113832A3"/>
    <w:rsid w:val="11C40CF1"/>
    <w:rsid w:val="13FD6638"/>
    <w:rsid w:val="16A73EE3"/>
    <w:rsid w:val="1C1C4AB0"/>
    <w:rsid w:val="1CFD1F10"/>
    <w:rsid w:val="1DF233FC"/>
    <w:rsid w:val="1E83760C"/>
    <w:rsid w:val="210A12FD"/>
    <w:rsid w:val="22EA4C1E"/>
    <w:rsid w:val="23FB5F4C"/>
    <w:rsid w:val="2A4F199F"/>
    <w:rsid w:val="2C5B4AC5"/>
    <w:rsid w:val="2FCD2DC9"/>
    <w:rsid w:val="324572BA"/>
    <w:rsid w:val="3BE10062"/>
    <w:rsid w:val="3BF762F6"/>
    <w:rsid w:val="3CB12319"/>
    <w:rsid w:val="3E252830"/>
    <w:rsid w:val="420637B7"/>
    <w:rsid w:val="439F4348"/>
    <w:rsid w:val="47D63A6A"/>
    <w:rsid w:val="49007558"/>
    <w:rsid w:val="495F1006"/>
    <w:rsid w:val="49A05D55"/>
    <w:rsid w:val="4EAD4FAC"/>
    <w:rsid w:val="528A62D4"/>
    <w:rsid w:val="58C22FD2"/>
    <w:rsid w:val="5A167345"/>
    <w:rsid w:val="5AF6334F"/>
    <w:rsid w:val="5EAE1B65"/>
    <w:rsid w:val="632D61C9"/>
    <w:rsid w:val="665A6E17"/>
    <w:rsid w:val="68BD4DA9"/>
    <w:rsid w:val="6A2060A5"/>
    <w:rsid w:val="6D535020"/>
    <w:rsid w:val="6E0623BB"/>
    <w:rsid w:val="6E983081"/>
    <w:rsid w:val="70B5496D"/>
    <w:rsid w:val="71545D46"/>
    <w:rsid w:val="72D80DEA"/>
    <w:rsid w:val="73422280"/>
    <w:rsid w:val="7FAA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100" w:afterLines="100"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00" w:beforeLines="100" w:after="50" w:afterLines="50" w:line="240" w:lineRule="auto"/>
      <w:jc w:val="left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unhideWhenUsed/>
    <w:qFormat/>
    <w:uiPriority w:val="1"/>
    <w:rPr>
      <w:rFonts w:ascii="Calibri" w:hAnsi="Calibri" w:eastAsia="宋体"/>
    </w:rPr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semiHidden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link w:val="8"/>
    <w:qFormat/>
    <w:uiPriority w:val="0"/>
    <w:rPr>
      <w:kern w:val="2"/>
      <w:sz w:val="18"/>
      <w:szCs w:val="18"/>
      <w:lang w:eastAsia="en-US"/>
    </w:rPr>
  </w:style>
  <w:style w:type="character" w:customStyle="1" w:styleId="13">
    <w:name w:val="页脚 Char"/>
    <w:basedOn w:val="9"/>
    <w:link w:val="7"/>
    <w:qFormat/>
    <w:uiPriority w:val="0"/>
    <w:rPr>
      <w:kern w:val="2"/>
      <w:sz w:val="18"/>
      <w:szCs w:val="18"/>
      <w:lang w:eastAsia="en-US"/>
    </w:rPr>
  </w:style>
  <w:style w:type="character" w:customStyle="1" w:styleId="14">
    <w:name w:val="标题 3 Char"/>
    <w:link w:val="4"/>
    <w:uiPriority w:val="0"/>
    <w:rPr>
      <w:rFonts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\AppData\Roaming\Kingsoft\wps\addons\pool\win-i386\knewfileruby_1.0.0.11\download\wps\300971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3009714.docx</Template>
  <Pages>2</Pages>
  <Words>270</Words>
  <Characters>274</Characters>
  <Lines>2</Lines>
  <Paragraphs>1</Paragraphs>
  <TotalTime>493</TotalTime>
  <ScaleCrop>false</ScaleCrop>
  <LinksUpToDate>false</LinksUpToDate>
  <CharactersWithSpaces>274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2018-11-01T06:13:00Z</dcterms:created>
  <dc:creator>aa</dc:creator>
  <cp:lastModifiedBy>aa</cp:lastModifiedBy>
  <dcterms:modified xsi:type="dcterms:W3CDTF">2018-11-12T10:28:06Z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