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1"/>
          <w:szCs w:val="21"/>
          <w:lang w:val="en-US" w:eastAsia="zh-CN"/>
        </w:rPr>
      </w:pPr>
      <w:bookmarkStart w:id="0" w:name="OLE_LINK1"/>
    </w:p>
    <w:p>
      <w:pPr>
        <w:jc w:val="center"/>
        <w:rPr>
          <w:rFonts w:hint="eastAsia"/>
          <w:b/>
          <w:bCs/>
          <w:sz w:val="21"/>
          <w:szCs w:val="21"/>
          <w:lang w:val="en-US" w:eastAsia="zh-CN"/>
        </w:rPr>
      </w:pPr>
      <w:r>
        <w:rPr>
          <w:rFonts w:hint="eastAsia"/>
          <w:b/>
          <w:bCs/>
          <w:sz w:val="21"/>
          <w:szCs w:val="21"/>
          <w:lang w:val="en-US" w:eastAsia="zh-CN"/>
        </w:rPr>
        <w:t>Applied Speech and Audio Processing 第五章读书报告</w:t>
      </w:r>
    </w:p>
    <w:p>
      <w:pPr>
        <w:jc w:val="center"/>
        <w:rPr>
          <w:rFonts w:hint="eastAsia"/>
          <w:b/>
          <w:bCs/>
          <w:sz w:val="21"/>
          <w:szCs w:val="21"/>
          <w:lang w:val="en-US" w:eastAsia="zh-CN"/>
        </w:rPr>
      </w:pPr>
    </w:p>
    <w:p>
      <w:pPr>
        <w:jc w:val="center"/>
        <w:rPr>
          <w:rFonts w:hint="eastAsia"/>
          <w:b/>
          <w:bCs/>
          <w:sz w:val="21"/>
          <w:szCs w:val="21"/>
          <w:lang w:val="en-US" w:eastAsia="zh-CN"/>
        </w:rPr>
      </w:pPr>
      <w:r>
        <w:rPr>
          <w:rFonts w:hint="eastAsia"/>
          <w:b/>
          <w:bCs/>
          <w:sz w:val="21"/>
          <w:szCs w:val="21"/>
          <w:lang w:val="en-US" w:eastAsia="zh-CN"/>
        </w:rPr>
        <w:t>姓名：湛颖</w:t>
      </w:r>
      <w:bookmarkEnd w:id="0"/>
      <w:r>
        <w:rPr>
          <w:rFonts w:hint="eastAsia"/>
          <w:b/>
          <w:bCs/>
          <w:sz w:val="21"/>
          <w:szCs w:val="21"/>
          <w:lang w:val="en-US" w:eastAsia="zh-CN"/>
        </w:rPr>
        <w:t xml:space="preserve"> </w:t>
      </w:r>
    </w:p>
    <w:p>
      <w:pPr>
        <w:numPr>
          <w:ilvl w:val="0"/>
          <w:numId w:val="1"/>
        </w:numPr>
        <w:jc w:val="both"/>
        <w:rPr>
          <w:rFonts w:hint="eastAsia"/>
          <w:b/>
          <w:bCs/>
          <w:sz w:val="21"/>
          <w:szCs w:val="21"/>
          <w:lang w:val="en-US" w:eastAsia="zh-CN"/>
        </w:rPr>
      </w:pPr>
      <w:r>
        <w:rPr>
          <w:rFonts w:hint="eastAsia"/>
          <w:b/>
          <w:bCs/>
          <w:sz w:val="21"/>
          <w:szCs w:val="21"/>
          <w:lang w:val="en-US" w:eastAsia="zh-CN"/>
        </w:rPr>
        <w:t>语音通信</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本章主要是编码和压缩。</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首先是量化，然后是通过参数化获得滤波器模型，然后用码激励线性预测(Code Excited Linear Prediction)做压缩，过程中会加入源滤波器模型、特征参数。</w:t>
      </w:r>
    </w:p>
    <w:p>
      <w:pPr>
        <w:numPr>
          <w:ilvl w:val="0"/>
          <w:numId w:val="0"/>
        </w:numPr>
        <w:jc w:val="both"/>
        <w:rPr>
          <w:rFonts w:hint="eastAsia"/>
          <w:b w:val="0"/>
          <w:bCs w:val="0"/>
          <w:sz w:val="21"/>
          <w:szCs w:val="21"/>
          <w:lang w:val="en-US" w:eastAsia="zh-CN"/>
        </w:rPr>
      </w:pPr>
    </w:p>
    <w:p>
      <w:pPr>
        <w:numPr>
          <w:ilvl w:val="0"/>
          <w:numId w:val="0"/>
        </w:numPr>
        <w:jc w:val="left"/>
        <w:rPr>
          <w:sz w:val="21"/>
          <w:szCs w:val="21"/>
        </w:rPr>
      </w:pPr>
      <w:r>
        <w:rPr>
          <w:rFonts w:hint="eastAsia"/>
          <w:b/>
          <w:bCs/>
          <w:sz w:val="21"/>
          <w:szCs w:val="21"/>
          <w:lang w:val="en-US" w:eastAsia="zh-CN"/>
        </w:rPr>
        <w:t>语音音质评价的分级</w:t>
      </w:r>
      <w:r>
        <w:rPr>
          <w:sz w:val="21"/>
          <w:szCs w:val="21"/>
        </w:rPr>
        <w:drawing>
          <wp:inline distT="0" distB="0" distL="114300" distR="114300">
            <wp:extent cx="5268595" cy="1017905"/>
            <wp:effectExtent l="0" t="0" r="825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017905"/>
                    </a:xfrm>
                    <a:prstGeom prst="rect">
                      <a:avLst/>
                    </a:prstGeom>
                    <a:noFill/>
                    <a:ln w="9525">
                      <a:noFill/>
                    </a:ln>
                  </pic:spPr>
                </pic:pic>
              </a:graphicData>
            </a:graphic>
          </wp:inline>
        </w:drawing>
      </w:r>
    </w:p>
    <w:p>
      <w:pPr>
        <w:numPr>
          <w:ilvl w:val="0"/>
          <w:numId w:val="0"/>
        </w:numPr>
        <w:jc w:val="left"/>
        <w:rPr>
          <w:rFonts w:hint="eastAsia" w:eastAsiaTheme="minorEastAsia"/>
          <w:sz w:val="21"/>
          <w:szCs w:val="21"/>
          <w:lang w:val="en-US" w:eastAsia="zh-CN"/>
        </w:rPr>
      </w:pPr>
      <w:r>
        <w:rPr>
          <w:rFonts w:hint="eastAsia"/>
          <w:sz w:val="21"/>
          <w:szCs w:val="21"/>
          <w:lang w:val="en-US" w:eastAsia="zh-CN"/>
        </w:rPr>
        <w:t xml:space="preserve">    （顺序为合成-通信-电话-广播）</w:t>
      </w:r>
    </w:p>
    <w:p>
      <w:pPr>
        <w:numPr>
          <w:ilvl w:val="0"/>
          <w:numId w:val="0"/>
        </w:numPr>
        <w:jc w:val="left"/>
        <w:rPr>
          <w:rFonts w:hint="eastAsia"/>
          <w:sz w:val="21"/>
          <w:szCs w:val="21"/>
          <w:lang w:val="en-US" w:eastAsia="zh-CN"/>
        </w:rPr>
      </w:pPr>
    </w:p>
    <w:p>
      <w:pPr>
        <w:numPr>
          <w:ilvl w:val="0"/>
          <w:numId w:val="0"/>
        </w:numPr>
        <w:jc w:val="left"/>
        <w:rPr>
          <w:rFonts w:hint="eastAsia"/>
          <w:sz w:val="21"/>
          <w:szCs w:val="21"/>
          <w:lang w:val="en-US" w:eastAsia="zh-CN"/>
        </w:rPr>
      </w:pPr>
      <w:r>
        <w:rPr>
          <w:rFonts w:hint="eastAsia"/>
          <w:sz w:val="21"/>
          <w:szCs w:val="21"/>
          <w:lang w:val="en-US" w:eastAsia="zh-CN"/>
        </w:rPr>
        <w:t xml:space="preserve">    第三个为电话音质，是基于电话模拟通信发展起来的，但现在通常使用数字系统。</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5.1 量化</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本质上降低了需要传输的信息量。真实元件在带宽、存储量上受限。而语音通信系统的任务就是（其他通信系统也是）降低数据量、提高保真度。</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5.1.1脉冲编码调制（Pusle Coded Modulation）</w:t>
      </w:r>
    </w:p>
    <w:p>
      <w:pPr>
        <w:numPr>
          <w:ilvl w:val="0"/>
          <w:numId w:val="0"/>
        </w:numPr>
        <w:jc w:val="both"/>
        <w:rPr>
          <w:rFonts w:hint="eastAsia"/>
          <w:b w:val="0"/>
          <w:bCs w:val="0"/>
          <w:sz w:val="21"/>
          <w:szCs w:val="21"/>
          <w:lang w:val="en-US" w:eastAsia="zh-CN"/>
        </w:rPr>
      </w:pPr>
    </w:p>
    <w:p>
      <w:pPr>
        <w:numPr>
          <w:ilvl w:val="0"/>
          <w:numId w:val="0"/>
        </w:numPr>
        <w:jc w:val="center"/>
        <w:rPr>
          <w:sz w:val="21"/>
          <w:szCs w:val="21"/>
        </w:rPr>
      </w:pPr>
      <w:r>
        <w:rPr>
          <w:sz w:val="21"/>
          <w:szCs w:val="21"/>
        </w:rPr>
        <w:drawing>
          <wp:inline distT="0" distB="0" distL="114300" distR="114300">
            <wp:extent cx="4210685" cy="2470785"/>
            <wp:effectExtent l="0" t="0" r="184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10685" cy="2470785"/>
                    </a:xfrm>
                    <a:prstGeom prst="rect">
                      <a:avLst/>
                    </a:prstGeom>
                    <a:noFill/>
                    <a:ln w="9525">
                      <a:noFill/>
                    </a:ln>
                  </pic:spPr>
                </pic:pic>
              </a:graphicData>
            </a:graphic>
          </wp:inline>
        </w:drawing>
      </w:r>
    </w:p>
    <w:p>
      <w:pPr>
        <w:numPr>
          <w:ilvl w:val="0"/>
          <w:numId w:val="0"/>
        </w:numPr>
        <w:jc w:val="both"/>
        <w:rPr>
          <w:sz w:val="21"/>
          <w:szCs w:val="21"/>
        </w:rPr>
      </w:pPr>
    </w:p>
    <w:p>
      <w:pPr>
        <w:numPr>
          <w:ilvl w:val="0"/>
          <w:numId w:val="0"/>
        </w:numPr>
        <w:jc w:val="both"/>
        <w:rPr>
          <w:rFonts w:hint="eastAsia"/>
          <w:sz w:val="21"/>
          <w:szCs w:val="21"/>
          <w:lang w:val="en-US" w:eastAsia="zh-CN"/>
        </w:rPr>
      </w:pPr>
      <w:r>
        <w:rPr>
          <w:rFonts w:hint="eastAsia"/>
          <w:sz w:val="21"/>
          <w:szCs w:val="21"/>
          <w:lang w:val="en-US" w:eastAsia="zh-CN"/>
        </w:rPr>
        <w:t xml:space="preserve">    在计算机上对声音编码的一种方式：声音经过特定采样频率、比特数的模数转换（量化）后，变成了一组采样值。</w:t>
      </w:r>
    </w:p>
    <w:p>
      <w:pPr>
        <w:numPr>
          <w:ilvl w:val="0"/>
          <w:numId w:val="0"/>
        </w:numPr>
        <w:jc w:val="both"/>
        <w:rPr>
          <w:rFonts w:hint="eastAsia"/>
          <w:sz w:val="21"/>
          <w:szCs w:val="21"/>
          <w:lang w:val="en-US" w:eastAsia="zh-CN"/>
        </w:rPr>
      </w:pPr>
      <w:r>
        <w:rPr>
          <w:rFonts w:hint="eastAsia"/>
          <w:sz w:val="21"/>
          <w:szCs w:val="21"/>
          <w:lang w:val="en-US" w:eastAsia="zh-CN"/>
        </w:rPr>
        <w:t xml:space="preserve">    采样方式有均匀非均匀两种，非均匀采样有一些理论发展，但实际应用以均匀采样为主。</w:t>
      </w:r>
    </w:p>
    <w:p>
      <w:pPr>
        <w:numPr>
          <w:ilvl w:val="0"/>
          <w:numId w:val="0"/>
        </w:numPr>
        <w:jc w:val="both"/>
        <w:rPr>
          <w:rFonts w:hint="eastAsia"/>
          <w:sz w:val="21"/>
          <w:szCs w:val="21"/>
          <w:lang w:val="en-US" w:eastAsia="zh-CN"/>
        </w:rPr>
      </w:pPr>
    </w:p>
    <w:p>
      <w:pPr>
        <w:numPr>
          <w:ilvl w:val="0"/>
          <w:numId w:val="0"/>
        </w:numPr>
        <w:jc w:val="both"/>
        <w:rPr>
          <w:rFonts w:hint="eastAsia"/>
          <w:sz w:val="21"/>
          <w:szCs w:val="21"/>
          <w:lang w:val="en-US" w:eastAsia="zh-CN"/>
        </w:rPr>
      </w:pPr>
      <w:r>
        <w:rPr>
          <w:rFonts w:hint="eastAsia"/>
          <w:sz w:val="21"/>
          <w:szCs w:val="21"/>
          <w:lang w:val="en-US" w:eastAsia="zh-CN"/>
        </w:rPr>
        <w:t>5.1.2 △调制</w:t>
      </w:r>
    </w:p>
    <w:p>
      <w:pPr>
        <w:numPr>
          <w:ilvl w:val="0"/>
          <w:numId w:val="0"/>
        </w:numPr>
        <w:jc w:val="both"/>
        <w:rPr>
          <w:rFonts w:hint="eastAsia" w:eastAsiaTheme="minorEastAsia"/>
          <w:sz w:val="21"/>
          <w:szCs w:val="21"/>
          <w:lang w:val="en-US" w:eastAsia="zh-CN"/>
        </w:rPr>
      </w:pPr>
      <w:r>
        <w:rPr>
          <w:rFonts w:hint="eastAsia"/>
          <w:sz w:val="21"/>
          <w:szCs w:val="21"/>
          <w:lang w:val="en-US" w:eastAsia="zh-CN"/>
        </w:rPr>
        <w:t xml:space="preserve">    Delta指相邻时刻间的变化量，一般规定为+-1。该系统从0开始累加。每个采样点累加器将当前值与采样值比较，然后按比较出来的大小加一或减一，一次一次进行编码。</w:t>
      </w:r>
    </w:p>
    <w:p>
      <w:pPr>
        <w:numPr>
          <w:ilvl w:val="0"/>
          <w:numId w:val="0"/>
        </w:numPr>
        <w:jc w:val="both"/>
        <w:rPr>
          <w:rFonts w:hint="eastAsia" w:eastAsiaTheme="minorEastAsia"/>
          <w:sz w:val="21"/>
          <w:szCs w:val="21"/>
          <w:lang w:val="en-US" w:eastAsia="zh-CN"/>
        </w:rPr>
      </w:pPr>
      <w:r>
        <w:rPr>
          <w:rFonts w:hint="eastAsia"/>
          <w:sz w:val="21"/>
          <w:szCs w:val="21"/>
          <w:lang w:val="en-US" w:eastAsia="zh-CN"/>
        </w:rPr>
        <w:t xml:space="preserve">    这种方式要求的采样率比PCM高很多。</w:t>
      </w:r>
    </w:p>
    <w:p>
      <w:pPr>
        <w:numPr>
          <w:ilvl w:val="0"/>
          <w:numId w:val="0"/>
        </w:numPr>
        <w:jc w:val="both"/>
        <w:rPr>
          <w:rFonts w:hint="eastAsia"/>
          <w:sz w:val="21"/>
          <w:szCs w:val="21"/>
          <w:lang w:val="en-US" w:eastAsia="zh-CN"/>
        </w:rPr>
      </w:pPr>
      <w:r>
        <w:rPr>
          <w:rFonts w:hint="eastAsia"/>
          <w:sz w:val="21"/>
          <w:szCs w:val="21"/>
          <w:lang w:val="en-US" w:eastAsia="zh-CN"/>
        </w:rPr>
        <w:t xml:space="preserve">    斜率超载（slope overload） 为：在斜率较小波形较为平坦的地方，量化电平只能在每个采样周期间上下跳变，造成特有的失真。</w:t>
      </w:r>
    </w:p>
    <w:p>
      <w:pPr>
        <w:numPr>
          <w:ilvl w:val="0"/>
          <w:numId w:val="0"/>
        </w:numPr>
        <w:jc w:val="both"/>
        <w:rPr>
          <w:rFonts w:hint="eastAsia"/>
          <w:sz w:val="21"/>
          <w:szCs w:val="21"/>
          <w:lang w:val="en-US" w:eastAsia="zh-CN"/>
        </w:rPr>
      </w:pPr>
      <w:r>
        <w:rPr>
          <w:rFonts w:hint="eastAsia"/>
          <w:sz w:val="21"/>
          <w:szCs w:val="21"/>
          <w:lang w:val="en-US" w:eastAsia="zh-CN"/>
        </w:rPr>
        <w:t xml:space="preserve">    粒状噪声：只能上下跳变的电平对较平缓的信号量化是产生的噪声。</w:t>
      </w:r>
    </w:p>
    <w:p>
      <w:pPr>
        <w:numPr>
          <w:ilvl w:val="0"/>
          <w:numId w:val="0"/>
        </w:numPr>
        <w:jc w:val="both"/>
        <w:rPr>
          <w:rFonts w:hint="eastAsia"/>
          <w:sz w:val="21"/>
          <w:szCs w:val="21"/>
          <w:lang w:val="en-US" w:eastAsia="zh-CN"/>
        </w:rPr>
      </w:pPr>
      <w:r>
        <w:rPr>
          <w:rFonts w:hint="eastAsia"/>
          <w:sz w:val="21"/>
          <w:szCs w:val="21"/>
          <w:lang w:val="en-US" w:eastAsia="zh-CN"/>
        </w:rPr>
        <w:t xml:space="preserve">    只有提高采样率来减少粒状噪声和斜率超载。</w:t>
      </w:r>
    </w:p>
    <w:p>
      <w:pPr>
        <w:numPr>
          <w:ilvl w:val="0"/>
          <w:numId w:val="0"/>
        </w:numPr>
        <w:jc w:val="center"/>
        <w:rPr>
          <w:sz w:val="21"/>
          <w:szCs w:val="21"/>
        </w:rPr>
      </w:pPr>
      <w:r>
        <w:rPr>
          <w:sz w:val="21"/>
          <w:szCs w:val="21"/>
        </w:rPr>
        <w:drawing>
          <wp:inline distT="0" distB="0" distL="114300" distR="114300">
            <wp:extent cx="3754755" cy="2280920"/>
            <wp:effectExtent l="0" t="0" r="1714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54755" cy="2280920"/>
                    </a:xfrm>
                    <a:prstGeom prst="rect">
                      <a:avLst/>
                    </a:prstGeom>
                    <a:noFill/>
                    <a:ln w="9525">
                      <a:noFill/>
                    </a:ln>
                  </pic:spPr>
                </pic:pic>
              </a:graphicData>
            </a:graphic>
          </wp:inline>
        </w:drawing>
      </w:r>
    </w:p>
    <w:p>
      <w:pPr>
        <w:numPr>
          <w:ilvl w:val="0"/>
          <w:numId w:val="0"/>
        </w:numPr>
        <w:jc w:val="both"/>
        <w:rPr>
          <w:sz w:val="21"/>
          <w:szCs w:val="21"/>
        </w:rPr>
      </w:pPr>
    </w:p>
    <w:p>
      <w:pPr>
        <w:numPr>
          <w:ilvl w:val="0"/>
          <w:numId w:val="0"/>
        </w:numPr>
        <w:jc w:val="both"/>
        <w:rPr>
          <w:rFonts w:hint="eastAsia"/>
          <w:sz w:val="21"/>
          <w:szCs w:val="21"/>
          <w:lang w:val="en-US" w:eastAsia="zh-CN"/>
        </w:rPr>
      </w:pPr>
      <w:r>
        <w:rPr>
          <w:rFonts w:hint="eastAsia"/>
          <w:sz w:val="21"/>
          <w:szCs w:val="21"/>
          <w:lang w:val="en-US" w:eastAsia="zh-CN"/>
        </w:rPr>
        <w:t>5.1.3 自适应增量调制</w:t>
      </w:r>
    </w:p>
    <w:p>
      <w:pPr>
        <w:numPr>
          <w:ilvl w:val="0"/>
          <w:numId w:val="0"/>
        </w:numPr>
        <w:jc w:val="both"/>
        <w:rPr>
          <w:rFonts w:hint="eastAsia"/>
          <w:sz w:val="21"/>
          <w:szCs w:val="21"/>
          <w:lang w:val="en-US" w:eastAsia="zh-CN"/>
        </w:rPr>
      </w:pPr>
      <w:r>
        <w:rPr>
          <w:rFonts w:hint="eastAsia"/>
          <w:sz w:val="21"/>
          <w:szCs w:val="21"/>
          <w:lang w:val="en-US" w:eastAsia="zh-CN"/>
        </w:rPr>
        <w:t xml:space="preserve">    自适应增量调制为了解决斜率超载而提出的，通过改变跳变的幅度来工作，又名</w:t>
      </w:r>
      <w:bookmarkStart w:id="1" w:name="OLE_LINK2"/>
      <w:r>
        <w:rPr>
          <w:rFonts w:hint="eastAsia"/>
          <w:sz w:val="21"/>
          <w:szCs w:val="21"/>
          <w:lang w:val="en-US" w:eastAsia="zh-CN"/>
        </w:rPr>
        <w:t>CVSDM</w:t>
      </w:r>
      <w:bookmarkEnd w:id="1"/>
      <w:r>
        <w:rPr>
          <w:rFonts w:hint="eastAsia"/>
          <w:sz w:val="21"/>
          <w:szCs w:val="21"/>
          <w:lang w:val="en-US" w:eastAsia="zh-CN"/>
        </w:rPr>
        <w:t>（continuously variable slope delta modulation连续可变斜率增量调制），是一些较老的系统常用的语音压缩方式。</w:t>
      </w:r>
    </w:p>
    <w:p>
      <w:pPr>
        <w:numPr>
          <w:ilvl w:val="0"/>
          <w:numId w:val="0"/>
        </w:numPr>
        <w:jc w:val="both"/>
        <w:rPr>
          <w:rFonts w:hint="eastAsia"/>
          <w:sz w:val="21"/>
          <w:szCs w:val="21"/>
          <w:lang w:val="en-US" w:eastAsia="zh-CN"/>
        </w:rPr>
      </w:pPr>
      <w:r>
        <w:rPr>
          <w:rFonts w:hint="eastAsia"/>
          <w:sz w:val="21"/>
          <w:szCs w:val="21"/>
          <w:lang w:val="en-US" w:eastAsia="zh-CN"/>
        </w:rPr>
        <w:t xml:space="preserve">    工作方式是在斜率小时量化更精细，斜率大时量化更粗糙（跳动幅度更大）。</w:t>
      </w:r>
    </w:p>
    <w:p>
      <w:pPr>
        <w:numPr>
          <w:ilvl w:val="0"/>
          <w:numId w:val="0"/>
        </w:numPr>
        <w:jc w:val="both"/>
        <w:rPr>
          <w:rFonts w:hint="eastAsia"/>
          <w:sz w:val="21"/>
          <w:szCs w:val="21"/>
          <w:lang w:val="en-US" w:eastAsia="zh-CN"/>
        </w:rPr>
      </w:pPr>
    </w:p>
    <w:p>
      <w:pPr>
        <w:numPr>
          <w:ilvl w:val="0"/>
          <w:numId w:val="0"/>
        </w:numPr>
        <w:jc w:val="both"/>
        <w:rPr>
          <w:rFonts w:hint="eastAsia"/>
          <w:sz w:val="21"/>
          <w:szCs w:val="21"/>
          <w:lang w:val="en-US" w:eastAsia="zh-CN"/>
        </w:rPr>
      </w:pPr>
      <w:r>
        <w:rPr>
          <w:rFonts w:hint="eastAsia"/>
          <w:sz w:val="21"/>
          <w:szCs w:val="21"/>
          <w:lang w:val="en-US" w:eastAsia="zh-CN"/>
        </w:rPr>
        <w:t xml:space="preserve">    制定规则如：过去n个值相同（即连续进行了n次增加/减少）时，加长一倍量化单位，反之减少一半。实际系统的量化规则也是变化的，比如慢慢地加长或减少步长（量化单位）。</w:t>
      </w:r>
    </w:p>
    <w:p>
      <w:pPr>
        <w:numPr>
          <w:ilvl w:val="0"/>
          <w:numId w:val="0"/>
        </w:numPr>
        <w:jc w:val="both"/>
        <w:rPr>
          <w:rFonts w:hint="eastAsia"/>
          <w:sz w:val="21"/>
          <w:szCs w:val="21"/>
          <w:lang w:val="en-US" w:eastAsia="zh-CN"/>
        </w:rPr>
      </w:pPr>
    </w:p>
    <w:p>
      <w:pPr>
        <w:numPr>
          <w:ilvl w:val="0"/>
          <w:numId w:val="0"/>
        </w:numPr>
        <w:jc w:val="both"/>
        <w:rPr>
          <w:rFonts w:hint="eastAsia"/>
          <w:sz w:val="21"/>
          <w:szCs w:val="21"/>
          <w:lang w:val="en-US" w:eastAsia="zh-CN"/>
        </w:rPr>
      </w:pPr>
      <w:r>
        <w:rPr>
          <w:rFonts w:hint="eastAsia"/>
          <w:sz w:val="21"/>
          <w:szCs w:val="21"/>
          <w:lang w:val="en-US" w:eastAsia="zh-CN"/>
        </w:rPr>
        <w:t xml:space="preserve">    一个量化过程如下（n=3）：有三次都是增加或减少是量化步长就增大一倍。</w:t>
      </w:r>
    </w:p>
    <w:p>
      <w:pPr>
        <w:numPr>
          <w:ilvl w:val="0"/>
          <w:numId w:val="0"/>
        </w:numPr>
        <w:jc w:val="center"/>
        <w:rPr>
          <w:sz w:val="21"/>
          <w:szCs w:val="21"/>
        </w:rPr>
      </w:pPr>
      <w:r>
        <w:rPr>
          <w:sz w:val="21"/>
          <w:szCs w:val="21"/>
        </w:rPr>
        <w:drawing>
          <wp:inline distT="0" distB="0" distL="114300" distR="114300">
            <wp:extent cx="3568065" cy="2150745"/>
            <wp:effectExtent l="0" t="0" r="1333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568065" cy="2150745"/>
                    </a:xfrm>
                    <a:prstGeom prst="rect">
                      <a:avLst/>
                    </a:prstGeom>
                    <a:noFill/>
                    <a:ln w="9525">
                      <a:noFill/>
                    </a:ln>
                  </pic:spPr>
                </pic:pic>
              </a:graphicData>
            </a:graphic>
          </wp:inline>
        </w:drawing>
      </w:r>
    </w:p>
    <w:p>
      <w:pPr>
        <w:numPr>
          <w:ilvl w:val="0"/>
          <w:numId w:val="0"/>
        </w:numPr>
        <w:jc w:val="center"/>
        <w:rPr>
          <w:sz w:val="21"/>
          <w:szCs w:val="21"/>
        </w:rPr>
      </w:pPr>
    </w:p>
    <w:p>
      <w:pPr>
        <w:numPr>
          <w:ilvl w:val="0"/>
          <w:numId w:val="0"/>
        </w:numPr>
        <w:jc w:val="left"/>
        <w:rPr>
          <w:rFonts w:hint="eastAsia"/>
          <w:sz w:val="21"/>
          <w:szCs w:val="21"/>
          <w:lang w:val="en-US" w:eastAsia="zh-CN"/>
        </w:rPr>
      </w:pPr>
      <w:r>
        <w:rPr>
          <w:rFonts w:hint="eastAsia"/>
          <w:sz w:val="21"/>
          <w:szCs w:val="21"/>
          <w:lang w:val="en-US" w:eastAsia="zh-CN"/>
        </w:rPr>
        <w:t>5.1.4 ADPCM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自适应音频脉冲编码(Adaptive differential pulse coded modulation)是自适应增量调制技术在PCM信号上的应用（上节CVSDM一般应用于增量调制码流）。'differential'表明该系统计算相邻采样时刻的差值（差分），'adaptive'表明步长随前若干时刻的采样值变化（适应性）。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从0开始累加，计算本时刻、下一时刻的差值，量化后送入累加器，然后重复上述步骤，量化的差值在每一次累加上传递。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适应性体现在量化精度上，如最高16bit量化的原始音频的ADPCM精度可在3bit、4bit、5bit间变化。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sz w:val="21"/>
          <w:szCs w:val="21"/>
        </w:rPr>
        <w:drawing>
          <wp:inline distT="0" distB="0" distL="114300" distR="114300">
            <wp:extent cx="3639820" cy="1814195"/>
            <wp:effectExtent l="0" t="0" r="1778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639820" cy="181419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上图为一例：每次量化值的跳变都不同，但由于只计算每次的变化量，信息量一定远小于原始比特率。ADPCM 根据以往每个采样值来决定下一个量化步长。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本例的规则是：如果量化值是处于中间的四个之一（6-10），下一步长减半，反之加长，以此放大小范围的波动，减小大范围的波动。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作用：减小量化噪声，较好地量化斜率大的波形。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sz w:val="21"/>
          <w:szCs w:val="21"/>
          <w:lang w:val="en-US" w:eastAsia="zh-CN"/>
        </w:rPr>
      </w:pPr>
      <w:r>
        <w:rPr>
          <w:sz w:val="21"/>
          <w:szCs w:val="21"/>
        </w:rPr>
        <w:drawing>
          <wp:inline distT="0" distB="0" distL="114300" distR="114300">
            <wp:extent cx="3816985" cy="2425700"/>
            <wp:effectExtent l="0" t="0" r="12065"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816985" cy="2425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5.1.5 </w:t>
      </w:r>
      <w:bookmarkStart w:id="2" w:name="OLE_LINK3"/>
      <w:r>
        <w:rPr>
          <w:rFonts w:hint="eastAsia"/>
          <w:sz w:val="21"/>
          <w:szCs w:val="21"/>
          <w:lang w:val="en-US" w:eastAsia="zh-CN"/>
        </w:rPr>
        <w:t xml:space="preserve">SB-ADPCM </w:t>
      </w:r>
    </w:p>
    <w:bookmarkEnd w:id="2"/>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ITU标准G. 722提出的、包含两个独立的ADPCM编码单元的编码方式。每个操作一半的频率范围(分别是0-4kHz和4-8kHz)，低频的权重和量化精度高四倍，有更好的保真度（更适用于语音）。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 参数化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编码技术只能预测跟踪简单有规律的信号，对于信号本身的特征描述有限，能描述的仅包括最大范围和斜率。这种在比特率、编码质量间的协调的策略在高保真理想低比特率编码方案上很有成效，而为了进一步降低数据量，工程师们又提出了参数化用来编码、解码恢复原信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合适的参数能是重建波形有更高的保真度、合理的参数量化方式可以提高音质——比如在重要参数上采用更高的精度。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更高级的算法对声音成分、听音系统相关的取参数用以语音合成或识别。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取参方式：整体增益、被编码的语音向量幅度、音调信息、声道共振、肺激励等。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sz w:val="21"/>
          <w:szCs w:val="21"/>
        </w:rPr>
        <w:drawing>
          <wp:inline distT="0" distB="0" distL="114300" distR="114300">
            <wp:extent cx="4098290" cy="3439795"/>
            <wp:effectExtent l="0" t="0" r="16510"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098290" cy="343979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b/>
          <w:bCs/>
          <w:sz w:val="21"/>
          <w:szCs w:val="21"/>
          <w:lang w:val="en-US" w:eastAsia="zh-CN"/>
        </w:rPr>
        <w:t xml:space="preserve"> ITU（International Telecommunications Union 国际电信联合会</w:t>
      </w:r>
      <w:r>
        <w:rPr>
          <w:rFonts w:hint="eastAsia"/>
          <w:b/>
          <w:bCs/>
          <w:sz w:val="21"/>
          <w:szCs w:val="21"/>
          <w:lang w:val="en-US" w:eastAsia="zh-CN"/>
        </w:rPr>
        <w:t>）的一些编码标准</w:t>
      </w:r>
      <w:r>
        <w:rPr>
          <w:sz w:val="21"/>
          <w:szCs w:val="21"/>
        </w:rPr>
        <w:drawing>
          <wp:inline distT="0" distB="0" distL="114300" distR="114300">
            <wp:extent cx="3726815" cy="1065530"/>
            <wp:effectExtent l="0" t="0" r="6985" b="12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rcRect l="-684" r="2737"/>
                    <a:stretch>
                      <a:fillRect/>
                    </a:stretch>
                  </pic:blipFill>
                  <pic:spPr>
                    <a:xfrm>
                      <a:off x="0" y="0"/>
                      <a:ext cx="3726815" cy="106553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5.2.1 线性预测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1971年开始应用的古老技术。基于人体发音器官（肌肉）提取一些参数——这些肌肉的运动形成了人的语音，因为肌肉运动速度有限，说话时产生的信号30ms内是近似稳定的。声门的开合对音调的限制一般短于30ms。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伪平稳意味着，240个采样在8Hz/s采样率(对应的持续时间30毫秒)可用更少的参数表示，如8或10个预测系数，这些系数由能够得出原始音频特征的数字滤波器的生成多项式构成。所有多项式的时域响应可能不同，但频域跟原始音频一定是匹配的。线性预测编码(LPC)在应用上获得很大成功，1975年美国联邦标准的1015 2.4kbit/s算法就是基于LPC的。它的缺点是音质不好，不满足军事通信的要求。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5.2.1.1 LPC滤波器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750"/>
        <w:jc w:val="left"/>
        <w:rPr>
          <w:rFonts w:hint="eastAsia"/>
          <w:sz w:val="21"/>
          <w:szCs w:val="21"/>
          <w:lang w:val="en-US" w:eastAsia="zh-CN"/>
        </w:rPr>
      </w:pPr>
      <w:r>
        <w:rPr>
          <w:rFonts w:hint="eastAsia"/>
          <w:sz w:val="21"/>
          <w:szCs w:val="21"/>
          <w:lang w:val="en-US" w:eastAsia="zh-CN"/>
        </w:rPr>
        <w:t xml:space="preserve">    假设有一些参数来表示线性预测，则这些参数有两种可能的用法：用合成滤波器加入到一组采样中去，或者用分析滤波器从一组采样中去除掉。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750"/>
        <w:jc w:val="left"/>
        <w:rPr>
          <w:rFonts w:hint="eastAsia"/>
          <w:sz w:val="21"/>
          <w:szCs w:val="21"/>
          <w:lang w:val="en-US" w:eastAsia="zh-CN"/>
        </w:rPr>
      </w:pPr>
      <w:r>
        <w:rPr>
          <w:rFonts w:hint="eastAsia"/>
          <w:sz w:val="21"/>
          <w:szCs w:val="21"/>
          <w:lang w:val="en-US" w:eastAsia="zh-CN"/>
        </w:rPr>
        <w:t xml:space="preserve">    以下有两种p阶线性滤波器：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sz w:val="21"/>
          <w:szCs w:val="21"/>
          <w:lang w:val="en-US" w:eastAsia="zh-CN"/>
        </w:rPr>
      </w:pPr>
      <w:r>
        <w:rPr>
          <w:sz w:val="21"/>
          <w:szCs w:val="21"/>
        </w:rPr>
        <w:drawing>
          <wp:inline distT="0" distB="0" distL="114300" distR="114300">
            <wp:extent cx="2035175" cy="614045"/>
            <wp:effectExtent l="0" t="0" r="3175" b="1460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2035175" cy="6140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Times-Roman" w:hAnsi="Times-Roman" w:eastAsia="宋体" w:cs="Times-Roman"/>
          <w:b w:val="0"/>
          <w:i w:val="0"/>
          <w:color w:val="000000"/>
          <w:sz w:val="21"/>
          <w:szCs w:val="21"/>
          <w:lang w:val="en-US" w:eastAsia="zh-CN"/>
        </w:rPr>
      </w:pPr>
      <w:r>
        <w:rPr>
          <w:rFonts w:hint="eastAsia"/>
          <w:sz w:val="21"/>
          <w:szCs w:val="21"/>
          <w:lang w:val="en-US" w:eastAsia="zh-CN"/>
        </w:rPr>
        <w:t xml:space="preserve">    对于上述公式（阶数为P，a(p)是系数），这是一个无限脉冲响应(IIR)滤波器。Matlab中用</w:t>
      </w:r>
      <w:bookmarkStart w:id="3" w:name="OLE_LINK4"/>
      <w:r>
        <w:rPr>
          <w:rFonts w:ascii="Times-Roman" w:hAnsi="Times-Roman" w:eastAsia="Times-Roman" w:cs="Times-Roman"/>
          <w:b w:val="0"/>
          <w:i w:val="0"/>
          <w:color w:val="000000"/>
          <w:sz w:val="21"/>
          <w:szCs w:val="21"/>
        </w:rPr>
        <w:t>Durbin–Levinson–Itakura</w:t>
      </w:r>
      <w:bookmarkEnd w:id="3"/>
      <w:r>
        <w:rPr>
          <w:rFonts w:hint="eastAsia" w:ascii="Times-Roman" w:hAnsi="Times-Roman" w:eastAsia="宋体" w:cs="Times-Roman"/>
          <w:b w:val="0"/>
          <w:i w:val="0"/>
          <w:color w:val="000000"/>
          <w:sz w:val="21"/>
          <w:szCs w:val="21"/>
          <w:lang w:val="en-US" w:eastAsia="zh-CN"/>
        </w:rPr>
        <w:t>方法来产生所需系数的递归方程。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Times-Roman" w:hAnsi="Times-Roman" w:eastAsia="宋体" w:cs="Times-Roman"/>
          <w:b w:val="0"/>
          <w:i w:val="0"/>
          <w:color w:val="00000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seg=speech(1:160);%加窗为8k采样率的音频的160个点，也就是20ms，本案例是手动加窗。且采用交叠形式。</w:t>
      </w:r>
      <w:r>
        <w:rPr>
          <w:rFonts w:hint="eastAsia"/>
          <w:sz w:val="21"/>
          <w:szCs w:val="21"/>
          <w:lang w:val="en-US" w:eastAsia="zh-CN"/>
        </w:rPr>
        <w:br w:type="textWrapping"/>
      </w:r>
      <w:r>
        <w:rPr>
          <w:rFonts w:hint="eastAsia"/>
          <w:sz w:val="21"/>
          <w:szCs w:val="21"/>
          <w:lang w:val="en-US" w:eastAsia="zh-CN"/>
        </w:rPr>
        <w:t>wseg=seg.*hamming(160);%汉明窗。</w:t>
      </w:r>
      <w:r>
        <w:rPr>
          <w:rFonts w:hint="eastAsia"/>
          <w:sz w:val="21"/>
          <w:szCs w:val="21"/>
          <w:lang w:val="en-US" w:eastAsia="zh-CN"/>
        </w:rPr>
        <w:br w:type="textWrapping"/>
      </w:r>
      <w:r>
        <w:rPr>
          <w:rFonts w:hint="eastAsia"/>
          <w:sz w:val="21"/>
          <w:szCs w:val="21"/>
          <w:lang w:val="en-US" w:eastAsia="zh-CN"/>
        </w:rPr>
        <w:t>a=lpc(wseg,10);  %这里的十阶算上了前向通道的增益1。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如a=[1; -1.6187;2.3179; -2.9555;2.8862; -2.5331; 2.2299;-1.3271; 0.9886; -0.6126;0.2354]; %a是10阶的，第一个系数为1，表示此滤波器是标准FIR。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sz w:val="21"/>
          <w:szCs w:val="21"/>
          <w:lang w:val="en-US" w:eastAsia="zh-CN"/>
        </w:rPr>
      </w:pPr>
      <w:r>
        <w:rPr>
          <w:rFonts w:hint="eastAsia"/>
          <w:sz w:val="21"/>
          <w:szCs w:val="21"/>
          <w:lang w:val="en-US" w:eastAsia="zh-CN"/>
        </w:rPr>
        <w:drawing>
          <wp:inline distT="0" distB="0" distL="114300" distR="114300">
            <wp:extent cx="3515995" cy="1505585"/>
            <wp:effectExtent l="0" t="0" r="8255" b="184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rcRect l="2751" r="4043"/>
                    <a:stretch>
                      <a:fillRect/>
                    </a:stretch>
                  </pic:blipFill>
                  <pic:spPr>
                    <a:xfrm>
                      <a:off x="0" y="0"/>
                      <a:ext cx="3515995" cy="150558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用来加入声带特征的滤波器的系统示意图。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sz w:val="21"/>
          <w:szCs w:val="21"/>
        </w:rPr>
        <w:drawing>
          <wp:inline distT="0" distB="0" distL="114300" distR="114300">
            <wp:extent cx="2463800" cy="591820"/>
            <wp:effectExtent l="0" t="0" r="12700" b="1778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2463800" cy="59182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此滤波器的系统函数（z域）。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658870" cy="822960"/>
            <wp:effectExtent l="0" t="0" r="17780" b="1524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3658870" cy="8229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lang w:val="en-US" w:eastAsia="zh-CN"/>
        </w:rPr>
        <w:t xml:space="preserve">    上图是用来去除声带特征的系统示意图。如在z域用e</w:t>
      </w:r>
      <w:r>
        <w:rPr>
          <w:rFonts w:hint="eastAsia"/>
          <w:sz w:val="21"/>
          <w:szCs w:val="21"/>
          <w:vertAlign w:val="superscript"/>
          <w:lang w:val="en-US" w:eastAsia="zh-CN"/>
        </w:rPr>
        <w:t>jw</w:t>
      </w:r>
      <w:r>
        <w:rPr>
          <w:rFonts w:hint="eastAsia"/>
          <w:sz w:val="21"/>
          <w:szCs w:val="21"/>
          <w:vertAlign w:val="baseline"/>
          <w:lang w:val="en-US" w:eastAsia="zh-CN"/>
        </w:rPr>
        <w:t>代替z可获得频谱响应。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freqz(1, a); %观察a的共振峰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freqz(a);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freq函数可以画出频响和相位响应，还可以返回一些后续分析所需的参数。比如在n点等间隔幅频分析（fft）中找到第一个共振峰：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Fs=8000; %采样率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N=100; %频域分辨率</w:t>
      </w:r>
      <w:r>
        <w:rPr>
          <w:rFonts w:hint="eastAsia"/>
          <w:sz w:val="21"/>
          <w:szCs w:val="21"/>
          <w:lang w:val="en-US" w:eastAsia="zh-CN"/>
        </w:rPr>
        <w:br w:type="textWrapping"/>
      </w:r>
      <w:r>
        <w:rPr>
          <w:rFonts w:hint="eastAsia"/>
          <w:sz w:val="21"/>
          <w:szCs w:val="21"/>
          <w:lang w:val="en-US" w:eastAsia="zh-CN"/>
        </w:rPr>
        <w:t>[H, F] = freqz(1,a,N);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semilogy(0:Fs/(N-1):Fs,abs(H));%y轴对数坐标曲线</w:t>
      </w:r>
      <w:r>
        <w:rPr>
          <w:rFonts w:hint="eastAsia"/>
          <w:sz w:val="21"/>
          <w:szCs w:val="21"/>
          <w:lang w:val="en-US" w:eastAsia="zh-CN"/>
        </w:rPr>
        <w:br w:type="textWrapping"/>
      </w:r>
      <w:r>
        <w:rPr>
          <w:rFonts w:hint="eastAsia"/>
          <w:sz w:val="21"/>
          <w:szCs w:val="21"/>
          <w:lang w:val="en-US" w:eastAsia="zh-CN"/>
        </w:rPr>
        <w:t>[y,n]=max(abs(H)); %返回共振峰值的坐标</w:t>
      </w:r>
      <w:r>
        <w:rPr>
          <w:rFonts w:hint="eastAsia"/>
          <w:sz w:val="21"/>
          <w:szCs w:val="21"/>
          <w:lang w:val="en-US" w:eastAsia="zh-CN"/>
        </w:rPr>
        <w:br w:type="textWrapping"/>
      </w:r>
      <w:r>
        <w:rPr>
          <w:rFonts w:hint="eastAsia"/>
          <w:sz w:val="21"/>
          <w:szCs w:val="21"/>
          <w:lang w:val="en-US" w:eastAsia="zh-CN"/>
        </w:rPr>
        <w:t>PeakF=(n-1)*Fs/(N-1); %返回共振峰值的频率值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上述做法采用LPC（线性预测编码），原理在下图：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编码过程是音量标准化-移除频率-计算残差-得到模型系统函数-模型；解码是逆过程。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1"/>
          <w:szCs w:val="21"/>
        </w:rPr>
      </w:pPr>
      <w:r>
        <w:rPr>
          <w:sz w:val="21"/>
          <w:szCs w:val="21"/>
        </w:rPr>
        <w:drawing>
          <wp:inline distT="0" distB="0" distL="114300" distR="114300">
            <wp:extent cx="3514725" cy="2214880"/>
            <wp:effectExtent l="0" t="0" r="9525" b="1397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3514725" cy="221488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5.2.1.2 LPC稳定性讨论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由于参数的保存和传输的格式（双精度的定点数）原因，解码时可能会造成声音不稳定，也许会出现冲激信号。传输误码是可预计和有手段消除的，但LPC量化参数导致的不稳定性问题仍没得到解决。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5.2.1.3 语音信号预增强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实践表明LPC对语音的模拟在低频优于高频，所以可在编码前先增强高频。在生理结构上，发声是从一个很高气压的地方传播到气压低的地方，频谱在高频呈滚降的特点。在发声腔体内部和外部声音是不同的。做预增强的一个原因就是抵消口腔对语音的效应，更好模拟声带发音特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sz w:val="21"/>
          <w:szCs w:val="21"/>
          <w:lang w:val="en-US" w:eastAsia="zh-CN"/>
        </w:rPr>
      </w:pPr>
      <w:r>
        <w:rPr>
          <w:rFonts w:hint="eastAsia"/>
          <w:sz w:val="21"/>
          <w:szCs w:val="21"/>
          <w:lang w:val="en-US" w:eastAsia="zh-CN"/>
        </w:rPr>
        <w:t>对于给定信号s(n)， 施加单输出滤波器(1-az</w:t>
      </w:r>
      <w:r>
        <w:rPr>
          <w:rFonts w:hint="eastAsia"/>
          <w:sz w:val="21"/>
          <w:szCs w:val="21"/>
          <w:vertAlign w:val="superscript"/>
          <w:lang w:val="en-US" w:eastAsia="zh-CN"/>
        </w:rPr>
        <w:t>-1</w:t>
      </w:r>
      <w:r>
        <w:rPr>
          <w:rFonts w:hint="eastAsia"/>
          <w:sz w:val="21"/>
          <w:szCs w:val="21"/>
          <w:lang w:val="en-US" w:eastAsia="zh-CN"/>
        </w:rPr>
        <w:t xml:space="preserve">) ，a是一个接近1的系数，此处取0.9375。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sz w:val="21"/>
          <w:szCs w:val="21"/>
          <w:lang w:val="en-US" w:eastAsia="zh-CN"/>
        </w:rPr>
      </w:pPr>
      <w:r>
        <w:rPr>
          <w:rFonts w:hint="eastAsia"/>
          <w:sz w:val="21"/>
          <w:szCs w:val="21"/>
          <w:lang w:val="en-US" w:eastAsia="zh-CN"/>
        </w:rPr>
        <w:t>易得表达式：   s</w:t>
      </w:r>
      <w:r>
        <w:rPr>
          <w:rFonts w:hint="default"/>
          <w:sz w:val="21"/>
          <w:szCs w:val="21"/>
          <w:lang w:val="en-US" w:eastAsia="zh-CN"/>
        </w:rPr>
        <w:t>’</w:t>
      </w:r>
      <w:r>
        <w:rPr>
          <w:rFonts w:hint="eastAsia"/>
          <w:sz w:val="21"/>
          <w:szCs w:val="21"/>
          <w:lang w:val="en-US" w:eastAsia="zh-CN"/>
        </w:rPr>
        <w:t xml:space="preserve">(n)= s(n) - </w:t>
      </w:r>
      <w:bookmarkStart w:id="4" w:name="OLE_LINK6"/>
      <w:r>
        <w:rPr>
          <w:rFonts w:hint="eastAsia"/>
          <w:sz w:val="21"/>
          <w:szCs w:val="21"/>
          <w:lang w:val="en-US" w:eastAsia="zh-CN"/>
        </w:rPr>
        <w:t>0.9375</w:t>
      </w:r>
      <w:bookmarkEnd w:id="4"/>
      <w:r>
        <w:rPr>
          <w:rFonts w:hint="eastAsia"/>
          <w:sz w:val="21"/>
          <w:szCs w:val="21"/>
          <w:lang w:val="en-US" w:eastAsia="zh-CN"/>
        </w:rPr>
        <w:t xml:space="preserve"> × s(n - 1)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这个函数的作用是滤除不属于声带的特征，以及解决高频不足的问题。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移除这个函数效应使用r(n) = s'(n) + 0.9375 × r(n - 1)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以下假定语音信号为s，程序增强后为es，去增强后为ds：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Create the emphasis/de-emphasis filter coefficients</w:t>
      </w:r>
      <w:r>
        <w:rPr>
          <w:rFonts w:hint="eastAsia"/>
          <w:sz w:val="21"/>
          <w:szCs w:val="21"/>
          <w:lang w:val="en-US" w:eastAsia="zh-CN"/>
        </w:rPr>
        <w:br w:type="textWrapping"/>
      </w:r>
      <w:r>
        <w:rPr>
          <w:rFonts w:hint="eastAsia"/>
          <w:sz w:val="21"/>
          <w:szCs w:val="21"/>
          <w:lang w:val="en-US" w:eastAsia="zh-CN"/>
        </w:rPr>
        <w:t>h=[1, -0.9375];</w:t>
      </w:r>
      <w:r>
        <w:rPr>
          <w:rFonts w:hint="eastAsia"/>
          <w:sz w:val="21"/>
          <w:szCs w:val="21"/>
          <w:lang w:val="en-US" w:eastAsia="zh-CN"/>
        </w:rPr>
        <w:br w:type="textWrapping"/>
      </w:r>
      <w:r>
        <w:rPr>
          <w:rFonts w:hint="eastAsia"/>
          <w:sz w:val="21"/>
          <w:szCs w:val="21"/>
          <w:lang w:val="en-US" w:eastAsia="zh-CN"/>
        </w:rPr>
        <w:t>% Apply the emphasis filter</w:t>
      </w:r>
      <w:r>
        <w:rPr>
          <w:rFonts w:hint="eastAsia"/>
          <w:sz w:val="21"/>
          <w:szCs w:val="21"/>
          <w:lang w:val="en-US" w:eastAsia="zh-CN"/>
        </w:rPr>
        <w:br w:type="textWrapping"/>
      </w:r>
      <w:r>
        <w:rPr>
          <w:rFonts w:hint="eastAsia"/>
          <w:sz w:val="21"/>
          <w:szCs w:val="21"/>
          <w:lang w:val="en-US" w:eastAsia="zh-CN"/>
        </w:rPr>
        <w:t>es=filter(h, 1, s);</w:t>
      </w:r>
      <w:r>
        <w:rPr>
          <w:rFonts w:hint="eastAsia"/>
          <w:sz w:val="21"/>
          <w:szCs w:val="21"/>
          <w:lang w:val="en-US" w:eastAsia="zh-CN"/>
        </w:rPr>
        <w:br w:type="textWrapping"/>
      </w:r>
      <w:r>
        <w:rPr>
          <w:rFonts w:hint="eastAsia"/>
          <w:sz w:val="21"/>
          <w:szCs w:val="21"/>
          <w:lang w:val="en-US" w:eastAsia="zh-CN"/>
        </w:rPr>
        <w:t>% Apply the de-emphasis filter</w:t>
      </w:r>
      <w:r>
        <w:rPr>
          <w:rFonts w:hint="eastAsia"/>
          <w:sz w:val="21"/>
          <w:szCs w:val="21"/>
          <w:lang w:val="en-US" w:eastAsia="zh-CN"/>
        </w:rPr>
        <w:br w:type="textWrapping"/>
      </w:r>
      <w:r>
        <w:rPr>
          <w:rFonts w:hint="eastAsia"/>
          <w:sz w:val="21"/>
          <w:szCs w:val="21"/>
          <w:lang w:val="en-US" w:eastAsia="zh-CN"/>
        </w:rPr>
        <w:t>ds=filter(1, h, 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%psd()函数为功率谱密度函数，可观察新波形的特性。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Es听起来会有鼻音。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5.2.2 反射系数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sz w:val="21"/>
          <w:szCs w:val="21"/>
          <w:lang w:val="en-US" w:eastAsia="zh-CN"/>
        </w:rPr>
      </w:pPr>
      <w:r>
        <w:rPr>
          <w:rFonts w:hint="eastAsia"/>
          <w:sz w:val="21"/>
          <w:szCs w:val="21"/>
          <w:lang w:val="en-US" w:eastAsia="zh-CN"/>
        </w:rPr>
        <w:t xml:space="preserve">    反射系数记录了系统中不同连接点反射声音的状况。有时叫PARCOR（部分相关系数；偏相关系数；高阶偏相关系数）。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sz w:val="21"/>
          <w:szCs w:val="21"/>
          <w:lang w:val="en-US" w:eastAsia="zh-CN"/>
        </w:rPr>
      </w:pPr>
      <w:r>
        <w:rPr>
          <w:rFonts w:hint="eastAsia"/>
          <w:sz w:val="21"/>
          <w:szCs w:val="21"/>
          <w:lang w:val="en-US" w:eastAsia="zh-CN"/>
        </w:rPr>
        <w:t xml:space="preserve">    递推方程：x'[n] = a1x[n - 1] + a2x[n - 2] + a3x[n - 3] + · · · + aPx[n - 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估计误差：e[n] = x[n] - x</w:t>
      </w:r>
      <w:r>
        <w:rPr>
          <w:rFonts w:hint="default"/>
          <w:sz w:val="21"/>
          <w:szCs w:val="21"/>
          <w:lang w:val="en-US" w:eastAsia="zh-CN"/>
        </w:rPr>
        <w:t>’</w:t>
      </w:r>
      <w:r>
        <w:rPr>
          <w:rFonts w:hint="eastAsia"/>
          <w:sz w:val="21"/>
          <w:szCs w:val="21"/>
          <w:lang w:val="en-US" w:eastAsia="zh-CN"/>
        </w:rPr>
        <w:t xml:space="preserv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总误差最小时滤波器为最优：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032760" cy="651510"/>
            <wp:effectExtent l="0" t="0" r="15240" b="1524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3032760" cy="6515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sz w:val="21"/>
          <w:szCs w:val="21"/>
          <w:lang w:val="en-US" w:eastAsia="zh-CN"/>
        </w:rPr>
        <w:t>得到最优解是误差对滤波器系数的偏微分应为0：</w:t>
      </w:r>
      <w:r>
        <w:rPr>
          <w:sz w:val="21"/>
          <w:szCs w:val="21"/>
        </w:rPr>
        <w:drawing>
          <wp:inline distT="0" distB="0" distL="114300" distR="114300">
            <wp:extent cx="3784600" cy="679450"/>
            <wp:effectExtent l="0" t="0" r="6350" b="635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8"/>
                    <a:stretch>
                      <a:fillRect/>
                    </a:stretch>
                  </pic:blipFill>
                  <pic:spPr>
                    <a:xfrm>
                      <a:off x="0" y="0"/>
                      <a:ext cx="3784600" cy="6794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变形后得：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897630" cy="803910"/>
            <wp:effectExtent l="0" t="0" r="7620" b="15240"/>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19"/>
                    <a:stretch>
                      <a:fillRect/>
                    </a:stretch>
                  </pic:blipFill>
                  <pic:spPr>
                    <a:xfrm>
                      <a:off x="0" y="0"/>
                      <a:ext cx="3897630" cy="8039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解方程组有两类方法：协方差法和自相关法。前者把声音分成加矩形窗的帧，以减少每一帧的误差；后者假定信号是稳定且能量有限的，求和范围无限。协方差对较小的帧更精确，但对矩形窗造成的截断不解决容易导致不稳定，所以大多使用的是自相关法，常用偏相关系数</w:t>
      </w:r>
      <w:r>
        <w:rPr>
          <w:rFonts w:ascii="Times-Roman" w:hAnsi="Times-Roman" w:eastAsia="Times-Roman" w:cs="Times-Roman"/>
          <w:b w:val="0"/>
          <w:i w:val="0"/>
          <w:color w:val="000000"/>
          <w:sz w:val="21"/>
          <w:szCs w:val="21"/>
        </w:rPr>
        <w:t>PARCOR</w:t>
      </w:r>
      <w:r>
        <w:rPr>
          <w:rFonts w:hint="eastAsia"/>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无限求和公式：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627755" cy="549910"/>
            <wp:effectExtent l="0" t="0" r="10795" b="254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0"/>
                    <a:stretch>
                      <a:fillRect/>
                    </a:stretch>
                  </pic:blipFill>
                  <pic:spPr>
                    <a:xfrm>
                      <a:off x="0" y="0"/>
                      <a:ext cx="3627755" cy="5499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844290" cy="593090"/>
            <wp:effectExtent l="0" t="0" r="3810" b="1651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3844290" cy="59309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与之前的式子比较得到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389630" cy="635000"/>
            <wp:effectExtent l="0" t="0" r="1270" b="1270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3389630" cy="635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自相关的标准公式为：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2193290" cy="520700"/>
            <wp:effectExtent l="0" t="0" r="16510" b="1270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3"/>
                    <a:stretch>
                      <a:fillRect/>
                    </a:stretch>
                  </pic:blipFill>
                  <pic:spPr>
                    <a:xfrm>
                      <a:off x="0" y="0"/>
                      <a:ext cx="2193290" cy="520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那么得到一系列方程：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5020310" cy="1315085"/>
            <wp:effectExtent l="0" t="0" r="8890" b="1841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5020310" cy="131508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sz w:val="21"/>
          <w:szCs w:val="21"/>
          <w:lang w:val="en-US" w:eastAsia="zh-CN"/>
        </w:rPr>
        <w:t xml:space="preserve">     </w:t>
      </w:r>
      <w:r>
        <w:rPr>
          <w:rFonts w:hint="eastAsia" w:ascii="宋体" w:hAnsi="宋体" w:eastAsia="宋体" w:cs="宋体"/>
          <w:sz w:val="21"/>
          <w:szCs w:val="21"/>
          <w:lang w:val="en-US" w:eastAsia="zh-CN"/>
        </w:rPr>
        <w:t>实际中常使用汉明窗进行处理，加窗操作在运行自相关计算之前，整个相关结果通常除以r(0)来</w:t>
      </w:r>
      <w:r>
        <w:rPr>
          <w:rFonts w:hint="eastAsia" w:ascii="宋体" w:hAnsi="宋体" w:eastAsia="宋体" w:cs="宋体"/>
          <w:sz w:val="21"/>
          <w:szCs w:val="21"/>
          <w:lang w:val="en-US" w:eastAsia="zh-CN"/>
        </w:rPr>
        <w:t>标准化。标准化后参数记为r(i)。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这个方程组有标准解法，即Durbin–Levinson–Itakura</w:t>
      </w:r>
      <w:r>
        <w:rPr>
          <w:rFonts w:hint="eastAsia" w:ascii="宋体" w:hAnsi="宋体" w:eastAsia="宋体" w:cs="宋体"/>
          <w:sz w:val="21"/>
          <w:szCs w:val="21"/>
          <w:lang w:val="en-US" w:eastAsia="zh-CN"/>
        </w:rPr>
        <w:t xml:space="preserve">方法，或Le Roux </w:t>
      </w:r>
      <w:r>
        <w:rPr>
          <w:rFonts w:hint="eastAsia" w:ascii="宋体" w:hAnsi="宋体" w:eastAsia="宋体" w:cs="宋体"/>
          <w:sz w:val="21"/>
          <w:szCs w:val="21"/>
          <w:lang w:val="en-US" w:eastAsia="zh-CN"/>
        </w:rPr>
        <w:t>方法，后一种方法是一系列略微低效但紧凑简单的公式：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288665" cy="1659890"/>
            <wp:effectExtent l="0" t="0" r="6985" b="1651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3288665" cy="165989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递推的结果就是e</w:t>
      </w:r>
      <w:r>
        <w:rPr>
          <w:rFonts w:hint="eastAsia"/>
          <w:sz w:val="21"/>
          <w:szCs w:val="21"/>
          <w:vertAlign w:val="superscript"/>
          <w:lang w:val="en-US" w:eastAsia="zh-CN"/>
        </w:rPr>
        <w:t>0</w:t>
      </w:r>
      <w:r>
        <w:rPr>
          <w:rFonts w:hint="eastAsia"/>
          <w:sz w:val="21"/>
          <w:szCs w:val="21"/>
          <w:vertAlign w:val="subscript"/>
          <w:lang w:val="en-US" w:eastAsia="zh-CN"/>
        </w:rPr>
        <w:t>i</w:t>
      </w:r>
      <w:r>
        <w:rPr>
          <w:rFonts w:hint="eastAsia"/>
          <w:sz w:val="21"/>
          <w:szCs w:val="21"/>
          <w:lang w:val="en-US" w:eastAsia="zh-CN"/>
        </w:rPr>
        <w:t xml:space="preserve"> = R(i) ，k即反射系数。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5.2.3 反射系数和LPC间的转换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转换方程：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883660" cy="391160"/>
            <wp:effectExtent l="0" t="0" r="2540" b="889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6"/>
                    <a:stretch>
                      <a:fillRect/>
                    </a:stretch>
                  </pic:blipFill>
                  <pic:spPr>
                    <a:xfrm>
                      <a:off x="0" y="0"/>
                      <a:ext cx="3883660" cy="3911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上式i表示时刻，j表示系数的阶数。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从LPC转换到反射系数的公式，初始值为：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795655" cy="387350"/>
            <wp:effectExtent l="0" t="0" r="4445" b="1270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7"/>
                    <a:stretch>
                      <a:fillRect/>
                    </a:stretch>
                  </pic:blipFill>
                  <pic:spPr>
                    <a:xfrm>
                      <a:off x="0" y="0"/>
                      <a:ext cx="795655" cy="3873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后面的为：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537585" cy="556260"/>
            <wp:effectExtent l="0" t="0" r="5715" b="1524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28"/>
                    <a:stretch>
                      <a:fillRect/>
                    </a:stretch>
                  </pic:blipFill>
                  <pic:spPr>
                    <a:xfrm>
                      <a:off x="0" y="0"/>
                      <a:ext cx="3537585" cy="5562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eastAsia="zh-CN"/>
        </w:rPr>
      </w:pPr>
      <w:r>
        <w:rPr>
          <w:rFonts w:hint="eastAsia"/>
          <w:sz w:val="21"/>
          <w:szCs w:val="21"/>
          <w:lang w:val="en-US" w:eastAsia="zh-CN"/>
        </w:rPr>
        <w:t xml:space="preserve">    a</w:t>
      </w:r>
      <w:r>
        <w:rPr>
          <w:rFonts w:hint="eastAsia"/>
          <w:sz w:val="21"/>
          <w:szCs w:val="21"/>
          <w:vertAlign w:val="superscript"/>
          <w:lang w:val="en-US" w:eastAsia="zh-CN"/>
        </w:rPr>
        <w:t>i</w:t>
      </w:r>
      <w:r>
        <w:rPr>
          <w:rFonts w:hint="eastAsia"/>
          <w:sz w:val="21"/>
          <w:szCs w:val="21"/>
          <w:vertAlign w:val="subscript"/>
          <w:lang w:val="en-US" w:eastAsia="zh-CN"/>
        </w:rPr>
        <w:t>j</w:t>
      </w:r>
      <w:r>
        <w:rPr>
          <w:rFonts w:hint="eastAsia"/>
          <w:sz w:val="21"/>
          <w:szCs w:val="21"/>
          <w:lang w:val="en-US" w:eastAsia="zh-CN"/>
        </w:rPr>
        <w:t>是i从P递减到1，1到P之间初始值</w:t>
      </w:r>
      <w:r>
        <w:rPr>
          <w:sz w:val="21"/>
          <w:szCs w:val="21"/>
        </w:rPr>
        <w:drawing>
          <wp:inline distT="0" distB="0" distL="114300" distR="114300">
            <wp:extent cx="447675" cy="236220"/>
            <wp:effectExtent l="0" t="0" r="9525" b="1143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29"/>
                    <a:stretch>
                      <a:fillRect/>
                    </a:stretch>
                  </pic:blipFill>
                  <pic:spPr>
                    <a:xfrm>
                      <a:off x="0" y="0"/>
                      <a:ext cx="447675" cy="236220"/>
                    </a:xfrm>
                    <a:prstGeom prst="rect">
                      <a:avLst/>
                    </a:prstGeom>
                    <a:noFill/>
                    <a:ln w="9525">
                      <a:noFill/>
                    </a:ln>
                  </pic:spPr>
                </pic:pic>
              </a:graphicData>
            </a:graphic>
          </wp:inline>
        </w:drawing>
      </w:r>
      <w:r>
        <w:rPr>
          <w:rFonts w:hint="eastAsia"/>
          <w:sz w:val="21"/>
          <w:szCs w:val="21"/>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5.2.4线谱对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也叫线谱频率。它描述的是人类声带发声时管道连接处的两种振动状况，包括嘴唇和鼻腔，是由物理意义的计量方式。有两组多项式，分别估计的是声门全开或者全闭的时候的状态。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采用的物理模型是等长度半径不同的管相连接，前述两种情况即连接管的端口状况为打开或关闭。谐振的情况取决于管子的数量和构造。每个谐波频率在奇数和偶数的倍频率上交错分布。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465195" cy="1998345"/>
            <wp:effectExtent l="0" t="0" r="1905" b="190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30"/>
                    <a:stretch>
                      <a:fillRect/>
                    </a:stretch>
                  </pic:blipFill>
                  <pic:spPr>
                    <a:xfrm>
                      <a:off x="0" y="0"/>
                      <a:ext cx="3465195" cy="19983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上图的频谱上有十根线，共振峰总是落于实线和虚线之间，谷值也落在虚线实线之间。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5.2.4.1 线谱对的推导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当LPC多项式为：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2747645" cy="322580"/>
            <wp:effectExtent l="0" t="0" r="14605" b="127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31"/>
                    <a:stretch>
                      <a:fillRect/>
                    </a:stretch>
                  </pic:blipFill>
                  <pic:spPr>
                    <a:xfrm>
                      <a:off x="0" y="0"/>
                      <a:ext cx="2747645" cy="32258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定义两个P+1阶多项式</w:t>
      </w:r>
      <w:bookmarkStart w:id="5" w:name="OLE_LINK7"/>
      <w:r>
        <w:rPr>
          <w:rFonts w:hint="eastAsia"/>
          <w:sz w:val="21"/>
          <w:szCs w:val="21"/>
          <w:lang w:val="en-US" w:eastAsia="zh-CN"/>
        </w:rPr>
        <w:t>P(z) 、 Q(z)</w:t>
      </w:r>
      <w:bookmarkEnd w:id="5"/>
      <w:r>
        <w:rPr>
          <w:rFonts w:hint="eastAsia"/>
          <w:sz w:val="21"/>
          <w:szCs w:val="21"/>
          <w:lang w:val="en-US" w:eastAsia="zh-CN"/>
        </w:rPr>
        <w:t xml:space="preserve"> ，一个称为反对称多项式，对应声门全闭，后者称为对称多项式，对应声门全开。如前文所述，声带不会全开或全闭，所以有：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1876425" cy="666750"/>
            <wp:effectExtent l="0" t="0" r="9525"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32"/>
                    <a:stretch>
                      <a:fillRect/>
                    </a:stretch>
                  </pic:blipFill>
                  <pic:spPr>
                    <a:xfrm>
                      <a:off x="0" y="0"/>
                      <a:ext cx="1876425" cy="666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sz w:val="21"/>
          <w:szCs w:val="21"/>
          <w:lang w:val="en-US" w:eastAsia="zh-CN"/>
        </w:rPr>
        <w:t>P(z) 、 Q(z)的表达式：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028315" cy="942975"/>
            <wp:effectExtent l="0" t="0" r="635" b="952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33"/>
                    <a:stretch>
                      <a:fillRect/>
                    </a:stretch>
                  </pic:blipFill>
                  <pic:spPr>
                    <a:xfrm>
                      <a:off x="0" y="0"/>
                      <a:ext cx="3028315" cy="9429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 xml:space="preserve">    两个多项式有一系列复根θ</w:t>
      </w:r>
      <w:r>
        <w:rPr>
          <w:rFonts w:hint="eastAsia"/>
          <w:sz w:val="21"/>
          <w:szCs w:val="21"/>
          <w:vertAlign w:val="subscript"/>
          <w:lang w:val="en-US" w:eastAsia="zh-CN"/>
        </w:rPr>
        <w:t>k</w:t>
      </w:r>
      <w:r>
        <w:rPr>
          <w:rFonts w:hint="eastAsia"/>
          <w:sz w:val="21"/>
          <w:szCs w:val="21"/>
          <w:vertAlign w:val="baseline"/>
          <w:lang w:val="en-US" w:eastAsia="zh-CN"/>
        </w:rPr>
        <w:t>，每个根在复平面上对应一个角度w</w:t>
      </w:r>
      <w:r>
        <w:rPr>
          <w:rFonts w:hint="eastAsia"/>
          <w:sz w:val="21"/>
          <w:szCs w:val="21"/>
          <w:vertAlign w:val="subscript"/>
          <w:lang w:val="en-US" w:eastAsia="zh-CN"/>
        </w:rPr>
        <w:t>k</w:t>
      </w:r>
      <w:r>
        <w:rPr>
          <w:rFonts w:hint="eastAsia"/>
          <w:sz w:val="21"/>
          <w:szCs w:val="21"/>
          <w:vertAlign w:val="baseline"/>
          <w:lang w:val="en-US" w:eastAsia="zh-CN"/>
        </w:rPr>
        <w:t>。系统稳定时，θk都在单位圆上。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sz w:val="21"/>
          <w:szCs w:val="21"/>
        </w:rPr>
        <w:drawing>
          <wp:inline distT="0" distB="0" distL="114300" distR="114300">
            <wp:extent cx="1581785" cy="534670"/>
            <wp:effectExtent l="0" t="0" r="18415" b="1778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34"/>
                    <a:stretch>
                      <a:fillRect/>
                    </a:stretch>
                  </pic:blipFill>
                  <pic:spPr>
                    <a:xfrm>
                      <a:off x="0" y="0"/>
                      <a:ext cx="1581785" cy="5346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 xml:space="preserve">    根θ</w:t>
      </w:r>
      <w:r>
        <w:rPr>
          <w:rFonts w:hint="eastAsia"/>
          <w:sz w:val="21"/>
          <w:szCs w:val="21"/>
          <w:vertAlign w:val="subscript"/>
          <w:lang w:val="en-US" w:eastAsia="zh-CN"/>
        </w:rPr>
        <w:t>K</w:t>
      </w:r>
      <w:r>
        <w:rPr>
          <w:rFonts w:hint="eastAsia"/>
          <w:sz w:val="21"/>
          <w:szCs w:val="21"/>
          <w:vertAlign w:val="baseline"/>
          <w:lang w:val="en-US" w:eastAsia="zh-CN"/>
        </w:rPr>
        <w:t>的求解可以采用试错法（通过不断试验和消除误差求解的方法）、Newton–Raphson 逼近（</w:t>
      </w:r>
      <w:r>
        <w:rPr>
          <w:rFonts w:hint="eastAsia"/>
          <w:sz w:val="21"/>
          <w:szCs w:val="21"/>
          <w:vertAlign w:val="baseline"/>
          <w:lang w:val="en-US" w:eastAsia="zh-CN"/>
        </w:rPr>
        <w:fldChar w:fldCharType="begin"/>
      </w:r>
      <w:r>
        <w:rPr>
          <w:rFonts w:hint="eastAsia"/>
          <w:sz w:val="21"/>
          <w:szCs w:val="21"/>
          <w:vertAlign w:val="baseline"/>
          <w:lang w:val="en-US" w:eastAsia="zh-CN"/>
        </w:rPr>
        <w:instrText xml:space="preserve"> HYPERLINK "http://baike.baidu.com/subview/1511/5237091.htm" \t "http://baike.baidu.com/view/_blank" </w:instrText>
      </w:r>
      <w:r>
        <w:rPr>
          <w:rFonts w:hint="eastAsia"/>
          <w:sz w:val="21"/>
          <w:szCs w:val="21"/>
          <w:vertAlign w:val="baseline"/>
          <w:lang w:val="en-US" w:eastAsia="zh-CN"/>
        </w:rPr>
        <w:fldChar w:fldCharType="separate"/>
      </w:r>
      <w:r>
        <w:rPr>
          <w:rFonts w:hint="default"/>
          <w:sz w:val="21"/>
          <w:szCs w:val="21"/>
          <w:vertAlign w:val="baseline"/>
          <w:lang w:val="en-US" w:eastAsia="zh-CN"/>
        </w:rPr>
        <w:t>牛顿</w:t>
      </w:r>
      <w:r>
        <w:rPr>
          <w:rFonts w:hint="default"/>
          <w:sz w:val="21"/>
          <w:szCs w:val="21"/>
          <w:vertAlign w:val="baseline"/>
          <w:lang w:val="en-US" w:eastAsia="zh-CN"/>
        </w:rPr>
        <w:fldChar w:fldCharType="end"/>
      </w:r>
      <w:r>
        <w:rPr>
          <w:rFonts w:hint="default"/>
          <w:sz w:val="21"/>
          <w:szCs w:val="21"/>
          <w:vertAlign w:val="baseline"/>
          <w:lang w:val="en-US" w:eastAsia="zh-CN"/>
        </w:rPr>
        <w:fldChar w:fldCharType="begin"/>
      </w:r>
      <w:r>
        <w:rPr>
          <w:rFonts w:hint="default"/>
          <w:sz w:val="21"/>
          <w:szCs w:val="21"/>
          <w:vertAlign w:val="baseline"/>
          <w:lang w:val="en-US" w:eastAsia="zh-CN"/>
        </w:rPr>
        <w:instrText xml:space="preserve"> HYPERLINK "http://baike.baidu.com/view/649495.htm" \t "http://baike.baidu.com/view/_blank" </w:instrText>
      </w:r>
      <w:r>
        <w:rPr>
          <w:rFonts w:hint="default"/>
          <w:sz w:val="21"/>
          <w:szCs w:val="21"/>
          <w:vertAlign w:val="baseline"/>
          <w:lang w:val="en-US" w:eastAsia="zh-CN"/>
        </w:rPr>
        <w:fldChar w:fldCharType="separate"/>
      </w:r>
      <w:r>
        <w:rPr>
          <w:rFonts w:hint="default"/>
          <w:sz w:val="21"/>
          <w:szCs w:val="21"/>
          <w:vertAlign w:val="baseline"/>
          <w:lang w:val="en-US" w:eastAsia="zh-CN"/>
        </w:rPr>
        <w:t>迭代法</w:t>
      </w:r>
      <w:r>
        <w:rPr>
          <w:rFonts w:hint="default"/>
          <w:sz w:val="21"/>
          <w:szCs w:val="21"/>
          <w:vertAlign w:val="baseline"/>
          <w:lang w:val="en-US" w:eastAsia="zh-CN"/>
        </w:rPr>
        <w:fldChar w:fldCharType="end"/>
      </w:r>
      <w:r>
        <w:rPr>
          <w:rFonts w:hint="eastAsia"/>
          <w:sz w:val="21"/>
          <w:szCs w:val="21"/>
          <w:vertAlign w:val="baseline"/>
          <w:lang w:val="en-US" w:eastAsia="zh-CN"/>
        </w:rPr>
        <w:t>、牛顿-拉夫逊（拉弗森）方法，使用函数f(x)的</w:t>
      </w:r>
      <w:r>
        <w:rPr>
          <w:rFonts w:hint="default"/>
          <w:sz w:val="21"/>
          <w:szCs w:val="21"/>
          <w:vertAlign w:val="baseline"/>
          <w:lang w:val="en-US" w:eastAsia="zh-CN"/>
        </w:rPr>
        <w:fldChar w:fldCharType="begin"/>
      </w:r>
      <w:r>
        <w:rPr>
          <w:rFonts w:hint="default"/>
          <w:sz w:val="21"/>
          <w:szCs w:val="21"/>
          <w:vertAlign w:val="baseline"/>
          <w:lang w:val="en-US" w:eastAsia="zh-CN"/>
        </w:rPr>
        <w:instrText xml:space="preserve"> HYPERLINK "http://baike.baidu.com/view/400903.htm" \t "http://baike.baidu.com/view/_blank" </w:instrText>
      </w:r>
      <w:r>
        <w:rPr>
          <w:rFonts w:hint="default"/>
          <w:sz w:val="21"/>
          <w:szCs w:val="21"/>
          <w:vertAlign w:val="baseline"/>
          <w:lang w:val="en-US" w:eastAsia="zh-CN"/>
        </w:rPr>
        <w:fldChar w:fldCharType="separate"/>
      </w:r>
      <w:r>
        <w:rPr>
          <w:rFonts w:hint="default"/>
          <w:sz w:val="21"/>
          <w:szCs w:val="21"/>
          <w:vertAlign w:val="baseline"/>
          <w:lang w:val="en-US" w:eastAsia="zh-CN"/>
        </w:rPr>
        <w:t>泰勒级数</w:t>
      </w:r>
      <w:r>
        <w:rPr>
          <w:rFonts w:hint="default"/>
          <w:sz w:val="21"/>
          <w:szCs w:val="21"/>
          <w:vertAlign w:val="baseline"/>
          <w:lang w:val="en-US" w:eastAsia="zh-CN"/>
        </w:rPr>
        <w:fldChar w:fldCharType="end"/>
      </w:r>
      <w:r>
        <w:rPr>
          <w:rFonts w:hint="default"/>
          <w:sz w:val="21"/>
          <w:szCs w:val="21"/>
          <w:vertAlign w:val="baseline"/>
          <w:lang w:val="en-US" w:eastAsia="zh-CN"/>
        </w:rPr>
        <w:t>的前</w:t>
      </w:r>
      <w:r>
        <w:rPr>
          <w:rFonts w:hint="eastAsia"/>
          <w:sz w:val="21"/>
          <w:szCs w:val="21"/>
          <w:vertAlign w:val="baseline"/>
          <w:lang w:val="en-US" w:eastAsia="zh-CN"/>
        </w:rPr>
        <w:t>两</w:t>
      </w:r>
      <w:r>
        <w:rPr>
          <w:rFonts w:hint="default"/>
          <w:sz w:val="21"/>
          <w:szCs w:val="21"/>
          <w:vertAlign w:val="baseline"/>
          <w:lang w:val="en-US" w:eastAsia="zh-CN"/>
        </w:rPr>
        <w:t>项来寻找方程f(x) = 0的根</w:t>
      </w:r>
      <w:r>
        <w:rPr>
          <w:rFonts w:hint="eastAsia"/>
          <w:sz w:val="21"/>
          <w:szCs w:val="21"/>
          <w:vertAlign w:val="baseline"/>
          <w:lang w:val="en-US" w:eastAsia="zh-CN"/>
        </w:rPr>
        <w:t>）、在单位元附近估计符号变化等。不同算法复杂度、精度、数据处理量都不同。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Courier" w:hAnsi="Courier" w:eastAsia="宋体" w:cs="Courier"/>
          <w:b w:val="0"/>
          <w:i w:val="0"/>
          <w:color w:val="000000"/>
          <w:sz w:val="21"/>
          <w:szCs w:val="21"/>
          <w:lang w:val="en-US" w:eastAsia="zh-CN"/>
        </w:rPr>
      </w:pPr>
      <w:r>
        <w:rPr>
          <w:rFonts w:hint="eastAsia" w:ascii="Courier" w:hAnsi="Courier" w:eastAsia="宋体" w:cs="Courier"/>
          <w:b w:val="0"/>
          <w:i w:val="0"/>
          <w:color w:val="000000"/>
          <w:sz w:val="21"/>
          <w:szCs w:val="21"/>
          <w:lang w:val="en-US" w:eastAsia="zh-CN"/>
        </w:rPr>
        <w:t xml:space="preserve">    Matlab中可直接用</w:t>
      </w:r>
      <w:r>
        <w:rPr>
          <w:rFonts w:ascii="Courier" w:hAnsi="Courier" w:eastAsia="宋体" w:cs="Courier"/>
          <w:b w:val="0"/>
          <w:i w:val="0"/>
          <w:color w:val="000000"/>
          <w:sz w:val="21"/>
          <w:szCs w:val="21"/>
        </w:rPr>
        <w:t>roots()</w:t>
      </w:r>
      <w:r>
        <w:rPr>
          <w:rFonts w:hint="eastAsia" w:ascii="Courier" w:hAnsi="Courier" w:eastAsia="宋体" w:cs="Courier"/>
          <w:b w:val="0"/>
          <w:i w:val="0"/>
          <w:color w:val="000000"/>
          <w:sz w:val="21"/>
          <w:szCs w:val="21"/>
          <w:lang w:val="en-US" w:eastAsia="zh-CN"/>
        </w:rPr>
        <w:t>求解。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{w</w:t>
      </w:r>
      <w:r>
        <w:rPr>
          <w:rFonts w:hint="eastAsia"/>
          <w:sz w:val="21"/>
          <w:szCs w:val="21"/>
          <w:vertAlign w:val="subscript"/>
          <w:lang w:val="en-US" w:eastAsia="zh-CN"/>
        </w:rPr>
        <w:t>k</w:t>
      </w:r>
      <w:r>
        <w:rPr>
          <w:rFonts w:hint="eastAsia"/>
          <w:sz w:val="21"/>
          <w:szCs w:val="21"/>
          <w:vertAlign w:val="baseline"/>
          <w:lang w:val="en-US" w:eastAsia="zh-CN"/>
        </w:rPr>
        <w:t>}这个集合既包含P的根也包含Q的根。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LPC到LSP的转换代码（函数）如下：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function lsp=lpc_lsp(a)</w:t>
      </w:r>
      <w:r>
        <w:rPr>
          <w:rFonts w:hint="eastAsia"/>
          <w:sz w:val="21"/>
          <w:szCs w:val="21"/>
          <w:lang w:val="en-US" w:eastAsia="zh-CN"/>
        </w:rPr>
        <w:br w:type="textWrapping"/>
      </w:r>
      <w:r>
        <w:rPr>
          <w:rFonts w:hint="eastAsia"/>
          <w:sz w:val="21"/>
          <w:szCs w:val="21"/>
          <w:lang w:val="en-US" w:eastAsia="zh-CN"/>
        </w:rPr>
        <w:t>p=length(a); A(1)=1; B(1)=1;</w:t>
      </w:r>
      <w:r>
        <w:rPr>
          <w:rFonts w:hint="eastAsia"/>
          <w:sz w:val="21"/>
          <w:szCs w:val="21"/>
          <w:lang w:val="en-US" w:eastAsia="zh-CN"/>
        </w:rPr>
        <w:br w:type="textWrapping"/>
      </w:r>
      <w:r>
        <w:rPr>
          <w:rFonts w:hint="eastAsia"/>
          <w:sz w:val="21"/>
          <w:szCs w:val="21"/>
          <w:lang w:val="en-US" w:eastAsia="zh-CN"/>
        </w:rPr>
        <w:t>for k=2:p</w:t>
      </w:r>
      <w:r>
        <w:rPr>
          <w:rFonts w:hint="eastAsia"/>
          <w:sz w:val="21"/>
          <w:szCs w:val="21"/>
          <w:lang w:val="en-US" w:eastAsia="zh-CN"/>
        </w:rPr>
        <w:br w:type="textWrapping"/>
      </w:r>
      <w:r>
        <w:rPr>
          <w:rFonts w:hint="eastAsia"/>
          <w:sz w:val="21"/>
          <w:szCs w:val="21"/>
          <w:lang w:val="en-US" w:eastAsia="zh-CN"/>
        </w:rPr>
        <w:t>A(k)=(a(k) - a(p+2-k)) + A(k-1);</w:t>
      </w:r>
      <w:r>
        <w:rPr>
          <w:rFonts w:hint="eastAsia"/>
          <w:sz w:val="21"/>
          <w:szCs w:val="21"/>
          <w:lang w:val="en-US" w:eastAsia="zh-CN"/>
        </w:rPr>
        <w:br w:type="textWrapping"/>
      </w:r>
      <w:r>
        <w:rPr>
          <w:rFonts w:hint="eastAsia"/>
          <w:sz w:val="21"/>
          <w:szCs w:val="21"/>
          <w:lang w:val="en-US" w:eastAsia="zh-CN"/>
        </w:rPr>
        <w:t>B(k)=(a(k) + a(p+2-k)) - B(k-1);</w:t>
      </w:r>
      <w:r>
        <w:rPr>
          <w:rFonts w:hint="eastAsia"/>
          <w:sz w:val="21"/>
          <w:szCs w:val="21"/>
          <w:lang w:val="en-US" w:eastAsia="zh-CN"/>
        </w:rPr>
        <w:br w:type="textWrapping"/>
      </w:r>
      <w:r>
        <w:rPr>
          <w:rFonts w:hint="eastAsia"/>
          <w:sz w:val="21"/>
          <w:szCs w:val="21"/>
          <w:lang w:val="en-US" w:eastAsia="zh-CN"/>
        </w:rPr>
        <w:t>end</w:t>
      </w:r>
      <w:r>
        <w:rPr>
          <w:rFonts w:hint="eastAsia"/>
          <w:sz w:val="21"/>
          <w:szCs w:val="21"/>
          <w:lang w:val="en-US" w:eastAsia="zh-CN"/>
        </w:rPr>
        <w:br w:type="textWrapping"/>
      </w:r>
      <w:r>
        <w:rPr>
          <w:rFonts w:hint="eastAsia"/>
          <w:sz w:val="21"/>
          <w:szCs w:val="21"/>
          <w:lang w:val="en-US" w:eastAsia="zh-CN"/>
        </w:rPr>
        <w:t>r1=roots(A);</w:t>
      </w:r>
      <w:r>
        <w:rPr>
          <w:rFonts w:hint="eastAsia"/>
          <w:sz w:val="21"/>
          <w:szCs w:val="21"/>
          <w:lang w:val="en-US" w:eastAsia="zh-CN"/>
        </w:rPr>
        <w:br w:type="textWrapping"/>
      </w:r>
      <w:r>
        <w:rPr>
          <w:rFonts w:hint="eastAsia"/>
          <w:sz w:val="21"/>
          <w:szCs w:val="21"/>
          <w:lang w:val="en-US" w:eastAsia="zh-CN"/>
        </w:rPr>
        <w:t>r2=roots(B);</w:t>
      </w:r>
      <w:r>
        <w:rPr>
          <w:rFonts w:hint="eastAsia"/>
          <w:sz w:val="21"/>
          <w:szCs w:val="21"/>
          <w:lang w:val="en-US" w:eastAsia="zh-CN"/>
        </w:rPr>
        <w:br w:type="textWrapping"/>
      </w:r>
      <w:r>
        <w:rPr>
          <w:rFonts w:hint="eastAsia"/>
          <w:sz w:val="21"/>
          <w:szCs w:val="21"/>
          <w:lang w:val="en-US" w:eastAsia="zh-CN"/>
        </w:rPr>
        <w:t>for k=1:p-1</w:t>
      </w:r>
      <w:r>
        <w:rPr>
          <w:rFonts w:hint="eastAsia"/>
          <w:sz w:val="21"/>
          <w:szCs w:val="21"/>
          <w:lang w:val="en-US" w:eastAsia="zh-CN"/>
        </w:rPr>
        <w:br w:type="textWrapping"/>
      </w:r>
      <w:r>
        <w:rPr>
          <w:rFonts w:hint="eastAsia"/>
          <w:sz w:val="21"/>
          <w:szCs w:val="21"/>
          <w:lang w:val="en-US" w:eastAsia="zh-CN"/>
        </w:rPr>
        <w:t>if (real(r1(k)) &lt; 0)</w:t>
      </w:r>
      <w:r>
        <w:rPr>
          <w:rFonts w:hint="eastAsia"/>
          <w:sz w:val="21"/>
          <w:szCs w:val="21"/>
          <w:lang w:val="en-US" w:eastAsia="zh-CN"/>
        </w:rPr>
        <w:br w:type="textWrapping"/>
      </w:r>
      <w:r>
        <w:rPr>
          <w:rFonts w:hint="eastAsia"/>
          <w:sz w:val="21"/>
          <w:szCs w:val="21"/>
          <w:lang w:val="en-US" w:eastAsia="zh-CN"/>
        </w:rPr>
        <w:t>theta1(k)=pi-abs(atan(imag(r1(k))/real(r1(k))));else</w:t>
      </w:r>
      <w:r>
        <w:rPr>
          <w:rFonts w:hint="eastAsia"/>
          <w:sz w:val="21"/>
          <w:szCs w:val="21"/>
          <w:lang w:val="en-US" w:eastAsia="zh-CN"/>
        </w:rPr>
        <w:br w:type="textWrapping"/>
      </w:r>
      <w:r>
        <w:rPr>
          <w:rFonts w:hint="eastAsia"/>
          <w:sz w:val="21"/>
          <w:szCs w:val="21"/>
          <w:lang w:val="en-US" w:eastAsia="zh-CN"/>
        </w:rPr>
        <w:t>theta1(k)=abs(atan(imag(r1(k))/real(r1(k))));</w:t>
      </w:r>
      <w:r>
        <w:rPr>
          <w:rFonts w:hint="eastAsia"/>
          <w:sz w:val="21"/>
          <w:szCs w:val="21"/>
          <w:lang w:val="en-US" w:eastAsia="zh-CN"/>
        </w:rPr>
        <w:br w:type="textWrapping"/>
      </w:r>
      <w:r>
        <w:rPr>
          <w:rFonts w:hint="eastAsia"/>
          <w:sz w:val="21"/>
          <w:szCs w:val="21"/>
          <w:lang w:val="en-US" w:eastAsia="zh-CN"/>
        </w:rPr>
        <w:t>end</w:t>
      </w:r>
      <w:r>
        <w:rPr>
          <w:rFonts w:hint="eastAsia"/>
          <w:sz w:val="21"/>
          <w:szCs w:val="21"/>
          <w:lang w:val="en-US" w:eastAsia="zh-CN"/>
        </w:rPr>
        <w:br w:type="textWrapping"/>
      </w:r>
      <w:r>
        <w:rPr>
          <w:rFonts w:hint="eastAsia"/>
          <w:sz w:val="21"/>
          <w:szCs w:val="21"/>
          <w:lang w:val="en-US" w:eastAsia="zh-CN"/>
        </w:rPr>
        <w:t>if (real(r2(k)) &lt; 0)</w:t>
      </w:r>
      <w:r>
        <w:rPr>
          <w:rFonts w:hint="eastAsia"/>
          <w:sz w:val="21"/>
          <w:szCs w:val="21"/>
          <w:lang w:val="en-US" w:eastAsia="zh-CN"/>
        </w:rPr>
        <w:br w:type="textWrapping"/>
      </w:r>
      <w:r>
        <w:rPr>
          <w:rFonts w:hint="eastAsia"/>
          <w:sz w:val="21"/>
          <w:szCs w:val="21"/>
          <w:lang w:val="en-US" w:eastAsia="zh-CN"/>
        </w:rPr>
        <w:t>theta2(k)=pi-abs(atan(imag(r2(k))/real(r2(k))));</w:t>
      </w:r>
      <w:r>
        <w:rPr>
          <w:rFonts w:hint="eastAsia"/>
          <w:sz w:val="21"/>
          <w:szCs w:val="21"/>
          <w:lang w:val="en-US" w:eastAsia="zh-CN"/>
        </w:rPr>
        <w:br w:type="textWrapping"/>
      </w:r>
      <w:r>
        <w:rPr>
          <w:rFonts w:hint="eastAsia"/>
          <w:sz w:val="21"/>
          <w:szCs w:val="21"/>
          <w:lang w:val="en-US" w:eastAsia="zh-CN"/>
        </w:rPr>
        <w:t>else</w:t>
      </w:r>
      <w:r>
        <w:rPr>
          <w:rFonts w:hint="eastAsia"/>
          <w:sz w:val="21"/>
          <w:szCs w:val="21"/>
          <w:lang w:val="en-US" w:eastAsia="zh-CN"/>
        </w:rPr>
        <w:br w:type="textWrapping"/>
      </w:r>
      <w:r>
        <w:rPr>
          <w:rFonts w:hint="eastAsia"/>
          <w:sz w:val="21"/>
          <w:szCs w:val="21"/>
          <w:lang w:val="en-US" w:eastAsia="zh-CN"/>
        </w:rPr>
        <w:t>theta2(k)=abs(atan(imag(r2(k))/real(r2(k))));</w:t>
      </w:r>
      <w:r>
        <w:rPr>
          <w:rFonts w:hint="eastAsia"/>
          <w:sz w:val="21"/>
          <w:szCs w:val="21"/>
          <w:lang w:val="en-US" w:eastAsia="zh-CN"/>
        </w:rPr>
        <w:br w:type="textWrapping"/>
      </w:r>
      <w:r>
        <w:rPr>
          <w:rFonts w:hint="eastAsia"/>
          <w:sz w:val="21"/>
          <w:szCs w:val="21"/>
          <w:lang w:val="en-US" w:eastAsia="zh-CN"/>
        </w:rPr>
        <w:t>end</w:t>
      </w:r>
      <w:r>
        <w:rPr>
          <w:rFonts w:hint="eastAsia"/>
          <w:sz w:val="21"/>
          <w:szCs w:val="21"/>
          <w:lang w:val="en-US" w:eastAsia="zh-CN"/>
        </w:rPr>
        <w:br w:type="textWrapping"/>
      </w:r>
      <w:r>
        <w:rPr>
          <w:rFonts w:hint="eastAsia"/>
          <w:sz w:val="21"/>
          <w:szCs w:val="21"/>
          <w:lang w:val="en-US" w:eastAsia="zh-CN"/>
        </w:rPr>
        <w:t>end%求相位</w:t>
      </w:r>
      <w:r>
        <w:rPr>
          <w:rFonts w:hint="eastAsia"/>
          <w:sz w:val="21"/>
          <w:szCs w:val="21"/>
          <w:lang w:val="en-US" w:eastAsia="zh-CN"/>
        </w:rPr>
        <w:br w:type="textWrapping"/>
      </w:r>
      <w:r>
        <w:rPr>
          <w:rFonts w:hint="eastAsia"/>
          <w:sz w:val="21"/>
          <w:szCs w:val="21"/>
          <w:lang w:val="en-US" w:eastAsia="zh-CN"/>
        </w:rPr>
        <w:t>p=p-1;</w:t>
      </w:r>
      <w:r>
        <w:rPr>
          <w:rFonts w:hint="eastAsia"/>
          <w:sz w:val="21"/>
          <w:szCs w:val="21"/>
          <w:lang w:val="en-US" w:eastAsia="zh-CN"/>
        </w:rPr>
        <w:br w:type="textWrapping"/>
      </w:r>
      <w:r>
        <w:rPr>
          <w:rFonts w:hint="eastAsia"/>
          <w:sz w:val="21"/>
          <w:szCs w:val="21"/>
          <w:lang w:val="en-US" w:eastAsia="zh-CN"/>
        </w:rPr>
        <w:t>for k=1:p/2</w:t>
      </w:r>
      <w:r>
        <w:rPr>
          <w:rFonts w:hint="eastAsia"/>
          <w:sz w:val="21"/>
          <w:szCs w:val="21"/>
          <w:lang w:val="en-US" w:eastAsia="zh-CN"/>
        </w:rPr>
        <w:br w:type="textWrapping"/>
      </w:r>
      <w:r>
        <w:rPr>
          <w:rFonts w:hint="eastAsia"/>
          <w:sz w:val="21"/>
          <w:szCs w:val="21"/>
          <w:lang w:val="en-US" w:eastAsia="zh-CN"/>
        </w:rPr>
        <w:t>theta(k)=theta1(k*2);</w:t>
      </w:r>
      <w:r>
        <w:rPr>
          <w:rFonts w:hint="eastAsia"/>
          <w:sz w:val="21"/>
          <w:szCs w:val="21"/>
          <w:lang w:val="en-US" w:eastAsia="zh-CN"/>
        </w:rPr>
        <w:br w:type="textWrapping"/>
      </w:r>
      <w:r>
        <w:rPr>
          <w:rFonts w:hint="eastAsia"/>
          <w:sz w:val="21"/>
          <w:szCs w:val="21"/>
          <w:lang w:val="en-US" w:eastAsia="zh-CN"/>
        </w:rPr>
        <w:t>theta(k+(p/2))=theta2(k*2);</w:t>
      </w:r>
      <w:r>
        <w:rPr>
          <w:rFonts w:hint="eastAsia"/>
          <w:sz w:val="21"/>
          <w:szCs w:val="21"/>
          <w:lang w:val="en-US" w:eastAsia="zh-CN"/>
        </w:rPr>
        <w:br w:type="textWrapping"/>
      </w:r>
      <w:r>
        <w:rPr>
          <w:rFonts w:hint="eastAsia"/>
          <w:sz w:val="21"/>
          <w:szCs w:val="21"/>
          <w:lang w:val="en-US" w:eastAsia="zh-CN"/>
        </w:rPr>
        <w:t>end  %给所有θ</w:t>
      </w:r>
      <w:r>
        <w:rPr>
          <w:rFonts w:hint="eastAsia"/>
          <w:sz w:val="21"/>
          <w:szCs w:val="21"/>
          <w:vertAlign w:val="subscript"/>
          <w:lang w:val="en-US" w:eastAsia="zh-CN"/>
        </w:rPr>
        <w:t>k</w:t>
      </w:r>
      <w:r>
        <w:rPr>
          <w:rFonts w:hint="eastAsia"/>
          <w:sz w:val="21"/>
          <w:szCs w:val="21"/>
          <w:lang w:val="en-US" w:eastAsia="zh-CN"/>
        </w:rPr>
        <w:t>赋值</w:t>
      </w:r>
      <w:r>
        <w:rPr>
          <w:rFonts w:hint="eastAsia"/>
          <w:sz w:val="21"/>
          <w:szCs w:val="21"/>
          <w:lang w:val="en-US" w:eastAsia="zh-CN"/>
        </w:rPr>
        <w:br w:type="textWrapping"/>
      </w:r>
      <w:r>
        <w:rPr>
          <w:rFonts w:hint="eastAsia"/>
          <w:sz w:val="21"/>
          <w:szCs w:val="21"/>
          <w:lang w:val="en-US" w:eastAsia="zh-CN"/>
        </w:rPr>
        <w:t xml:space="preserve">lsp=sort(theta); %所有线谱频率排序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对应的参数为：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a=[1;-1.6187;2.3179;-2.9555;2.8862;-2.5331;2.2299;-1.3271;</w:t>
      </w:r>
      <w:r>
        <w:rPr>
          <w:rFonts w:hint="eastAsia"/>
          <w:sz w:val="21"/>
          <w:szCs w:val="21"/>
          <w:lang w:val="en-US" w:eastAsia="zh-CN"/>
        </w:rPr>
        <w:br w:type="textWrapping"/>
      </w:r>
      <w:r>
        <w:rPr>
          <w:rFonts w:hint="eastAsia"/>
          <w:sz w:val="21"/>
          <w:szCs w:val="21"/>
          <w:lang w:val="en-US" w:eastAsia="zh-CN"/>
        </w:rPr>
        <w:t>0.9886;-0.6126;0.2354];</w:t>
      </w:r>
      <w:r>
        <w:rPr>
          <w:rFonts w:hint="eastAsia"/>
          <w:sz w:val="21"/>
          <w:szCs w:val="21"/>
          <w:lang w:val="en-US" w:eastAsia="zh-CN"/>
        </w:rPr>
        <w:br w:type="textWrapping"/>
      </w:r>
      <w:r>
        <w:rPr>
          <w:rFonts w:hint="eastAsia"/>
          <w:sz w:val="21"/>
          <w:szCs w:val="21"/>
          <w:lang w:val="en-US" w:eastAsia="zh-CN"/>
        </w:rPr>
        <w:t>lsp=[0.3644;0.4023;0.6334;1.1674;1.3725;1.4205;1.8111;</w:t>
      </w:r>
      <w:r>
        <w:rPr>
          <w:rFonts w:hint="eastAsia"/>
          <w:sz w:val="21"/>
          <w:szCs w:val="21"/>
          <w:lang w:val="en-US" w:eastAsia="zh-CN"/>
        </w:rPr>
        <w:br w:type="textWrapping"/>
      </w:r>
      <w:r>
        <w:rPr>
          <w:rFonts w:hint="eastAsia"/>
          <w:sz w:val="21"/>
          <w:szCs w:val="21"/>
          <w:lang w:val="en-US" w:eastAsia="zh-CN"/>
        </w:rPr>
        <w:t xml:space="preserve">1.8876;2.1032;2.3801];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sz w:val="21"/>
          <w:szCs w:val="21"/>
          <w:lang w:val="en-US" w:eastAsia="zh-CN"/>
        </w:rPr>
        <w:t>5.2.4.2 用</w:t>
      </w:r>
      <w:r>
        <w:rPr>
          <w:rFonts w:hint="eastAsia" w:ascii="微软雅黑" w:hAnsi="微软雅黑" w:eastAsia="微软雅黑" w:cs="微软雅黑"/>
          <w:b w:val="0"/>
          <w:color w:val="000000"/>
          <w:kern w:val="0"/>
          <w:sz w:val="21"/>
          <w:szCs w:val="21"/>
          <w:lang w:val="en-US" w:eastAsia="zh-CN" w:bidi="ar"/>
        </w:rPr>
        <w:t>LSP推导LPC系数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ascii="微软雅黑" w:hAnsi="微软雅黑" w:eastAsia="微软雅黑" w:cs="微软雅黑"/>
          <w:b w:val="0"/>
          <w:color w:val="000000"/>
          <w:kern w:val="0"/>
          <w:sz w:val="21"/>
          <w:szCs w:val="21"/>
          <w:lang w:val="en-US" w:eastAsia="zh-CN" w:bidi="ar"/>
        </w:rPr>
        <w:t xml:space="preserve">    转换公式：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241675" cy="606425"/>
            <wp:effectExtent l="0" t="0" r="15875" b="3175"/>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35"/>
                    <a:stretch>
                      <a:fillRect/>
                    </a:stretch>
                  </pic:blipFill>
                  <pic:spPr>
                    <a:xfrm>
                      <a:off x="0" y="0"/>
                      <a:ext cx="3241675" cy="6064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ascii="微软雅黑" w:hAnsi="微软雅黑" w:eastAsia="微软雅黑" w:cs="微软雅黑"/>
          <w:b w:val="0"/>
          <w:color w:val="000000"/>
          <w:kern w:val="0"/>
          <w:sz w:val="21"/>
          <w:szCs w:val="21"/>
          <w:lang w:val="en-US" w:eastAsia="zh-CN" w:bidi="ar"/>
        </w:rPr>
        <w:t xml:space="preserve">   书上有一系列求解中间过程。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subscrip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代码（函数）：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function a=lsp-lpc(theta)</w:t>
      </w:r>
      <w:r>
        <w:rPr>
          <w:rFonts w:hint="eastAsia"/>
          <w:sz w:val="21"/>
          <w:szCs w:val="21"/>
          <w:vertAlign w:val="baseline"/>
          <w:lang w:val="en-US" w:eastAsia="zh-CN"/>
        </w:rPr>
        <w:br w:type="textWrapping"/>
      </w:r>
      <w:r>
        <w:rPr>
          <w:rFonts w:hint="eastAsia"/>
          <w:sz w:val="21"/>
          <w:szCs w:val="21"/>
          <w:vertAlign w:val="baseline"/>
          <w:lang w:val="en-US" w:eastAsia="zh-CN"/>
        </w:rPr>
        <w:t>p=length(theta);</w:t>
      </w:r>
      <w:r>
        <w:rPr>
          <w:rFonts w:hint="eastAsia"/>
          <w:sz w:val="21"/>
          <w:szCs w:val="21"/>
          <w:vertAlign w:val="baseline"/>
          <w:lang w:val="en-US" w:eastAsia="zh-CN"/>
        </w:rPr>
        <w:br w:type="textWrapping"/>
      </w:r>
      <w:r>
        <w:rPr>
          <w:rFonts w:hint="eastAsia"/>
          <w:sz w:val="21"/>
          <w:szCs w:val="21"/>
          <w:vertAlign w:val="baseline"/>
          <w:lang w:val="en-US" w:eastAsia="zh-CN"/>
        </w:rPr>
        <w:t>q=cos(theta(1:p));</w:t>
      </w:r>
      <w:r>
        <w:rPr>
          <w:rFonts w:hint="eastAsia"/>
          <w:sz w:val="21"/>
          <w:szCs w:val="21"/>
          <w:vertAlign w:val="baseline"/>
          <w:lang w:val="en-US" w:eastAsia="zh-CN"/>
        </w:rPr>
        <w:br w:type="textWrapping"/>
      </w:r>
      <w:r>
        <w:rPr>
          <w:rFonts w:hint="eastAsia"/>
          <w:sz w:val="21"/>
          <w:szCs w:val="21"/>
          <w:vertAlign w:val="baseline"/>
          <w:lang w:val="en-US" w:eastAsia="zh-CN"/>
        </w:rPr>
        <w:t>f1(10)=1; f1(9)=0;</w:t>
      </w:r>
      <w:r>
        <w:rPr>
          <w:rFonts w:hint="eastAsia"/>
          <w:sz w:val="21"/>
          <w:szCs w:val="21"/>
          <w:vertAlign w:val="baseline"/>
          <w:lang w:val="en-US" w:eastAsia="zh-CN"/>
        </w:rPr>
        <w:br w:type="textWrapping"/>
      </w:r>
      <w:r>
        <w:rPr>
          <w:rFonts w:hint="eastAsia"/>
          <w:sz w:val="21"/>
          <w:szCs w:val="21"/>
          <w:vertAlign w:val="baseline"/>
          <w:lang w:val="en-US" w:eastAsia="zh-CN"/>
        </w:rPr>
        <w:t>for i=1:p/2</w:t>
      </w:r>
      <w:r>
        <w:rPr>
          <w:rFonts w:hint="eastAsia"/>
          <w:sz w:val="21"/>
          <w:szCs w:val="21"/>
          <w:vertAlign w:val="baseline"/>
          <w:lang w:val="en-US" w:eastAsia="zh-CN"/>
        </w:rPr>
        <w:br w:type="textWrapping"/>
      </w:r>
      <w:r>
        <w:rPr>
          <w:rFonts w:hint="eastAsia"/>
          <w:sz w:val="21"/>
          <w:szCs w:val="21"/>
          <w:vertAlign w:val="baseline"/>
          <w:lang w:val="en-US" w:eastAsia="zh-CN"/>
        </w:rPr>
        <w:t>f1(10+i)=-2*q(2*i-1)*f1(10+i-1) + 2*f1(10+i-2);</w:t>
      </w:r>
      <w:r>
        <w:rPr>
          <w:rFonts w:hint="eastAsia"/>
          <w:sz w:val="21"/>
          <w:szCs w:val="21"/>
          <w:vertAlign w:val="baseline"/>
          <w:lang w:val="en-US" w:eastAsia="zh-CN"/>
        </w:rPr>
        <w:br w:type="textWrapping"/>
      </w:r>
      <w:r>
        <w:rPr>
          <w:rFonts w:hint="eastAsia"/>
          <w:sz w:val="21"/>
          <w:szCs w:val="21"/>
          <w:vertAlign w:val="baseline"/>
          <w:lang w:val="en-US" w:eastAsia="zh-CN"/>
        </w:rPr>
        <w:t>for k=i-1:-1:1</w:t>
      </w:r>
      <w:r>
        <w:rPr>
          <w:rFonts w:hint="eastAsia"/>
          <w:sz w:val="21"/>
          <w:szCs w:val="21"/>
          <w:vertAlign w:val="baseline"/>
          <w:lang w:val="en-US" w:eastAsia="zh-CN"/>
        </w:rPr>
        <w:br w:type="textWrapping"/>
      </w:r>
      <w:r>
        <w:rPr>
          <w:rFonts w:hint="eastAsia"/>
          <w:sz w:val="21"/>
          <w:szCs w:val="21"/>
          <w:vertAlign w:val="baseline"/>
          <w:lang w:val="en-US" w:eastAsia="zh-CN"/>
        </w:rPr>
        <w:t>f1(10+k)=f1(10+k) - 2*q(2*i-1)*f1(10+k-1) + f1(10+k-2);</w:t>
      </w:r>
      <w:r>
        <w:rPr>
          <w:rFonts w:hint="eastAsia"/>
          <w:sz w:val="21"/>
          <w:szCs w:val="21"/>
          <w:vertAlign w:val="baseline"/>
          <w:lang w:val="en-US" w:eastAsia="zh-CN"/>
        </w:rPr>
        <w:br w:type="textWrapping"/>
      </w:r>
      <w:r>
        <w:rPr>
          <w:rFonts w:hint="eastAsia"/>
          <w:sz w:val="21"/>
          <w:szCs w:val="21"/>
          <w:vertAlign w:val="baseline"/>
          <w:lang w:val="en-US" w:eastAsia="zh-CN"/>
        </w:rPr>
        <w:t>end</w:t>
      </w:r>
      <w:r>
        <w:rPr>
          <w:rFonts w:hint="eastAsia"/>
          <w:sz w:val="21"/>
          <w:szCs w:val="21"/>
          <w:vertAlign w:val="baseline"/>
          <w:lang w:val="en-US" w:eastAsia="zh-CN"/>
        </w:rPr>
        <w:br w:type="textWrapping"/>
      </w:r>
      <w:r>
        <w:rPr>
          <w:rFonts w:hint="eastAsia"/>
          <w:sz w:val="21"/>
          <w:szCs w:val="21"/>
          <w:vertAlign w:val="baseline"/>
          <w:lang w:val="en-US" w:eastAsia="zh-CN"/>
        </w:rPr>
        <w:t>end</w:t>
      </w:r>
      <w:r>
        <w:rPr>
          <w:rFonts w:hint="eastAsia"/>
          <w:sz w:val="21"/>
          <w:szCs w:val="21"/>
          <w:vertAlign w:val="baseline"/>
          <w:lang w:val="en-US" w:eastAsia="zh-CN"/>
        </w:rPr>
        <w:br w:type="textWrapping"/>
      </w:r>
      <w:r>
        <w:rPr>
          <w:rFonts w:hint="eastAsia"/>
          <w:sz w:val="21"/>
          <w:szCs w:val="21"/>
          <w:vertAlign w:val="baseline"/>
          <w:lang w:val="en-US" w:eastAsia="zh-CN"/>
        </w:rPr>
        <w:t>f2(10)=1; f2(9)=0;</w:t>
      </w:r>
      <w:r>
        <w:rPr>
          <w:rFonts w:hint="eastAsia"/>
          <w:sz w:val="21"/>
          <w:szCs w:val="21"/>
          <w:vertAlign w:val="baseline"/>
          <w:lang w:val="en-US" w:eastAsia="zh-CN"/>
        </w:rPr>
        <w:br w:type="textWrapping"/>
      </w:r>
      <w:r>
        <w:rPr>
          <w:rFonts w:hint="eastAsia"/>
          <w:sz w:val="21"/>
          <w:szCs w:val="21"/>
          <w:vertAlign w:val="baseline"/>
          <w:lang w:val="en-US" w:eastAsia="zh-CN"/>
        </w:rPr>
        <w:t>for i=1:p/2</w:t>
      </w:r>
      <w:r>
        <w:rPr>
          <w:rFonts w:hint="eastAsia"/>
          <w:sz w:val="21"/>
          <w:szCs w:val="21"/>
          <w:vertAlign w:val="baseline"/>
          <w:lang w:val="en-US" w:eastAsia="zh-CN"/>
        </w:rPr>
        <w:br w:type="textWrapping"/>
      </w:r>
      <w:r>
        <w:rPr>
          <w:rFonts w:hint="eastAsia"/>
          <w:sz w:val="21"/>
          <w:szCs w:val="21"/>
          <w:vertAlign w:val="baseline"/>
          <w:lang w:val="en-US" w:eastAsia="zh-CN"/>
        </w:rPr>
        <w:t>f2(10+i)=-2*q(2*i)*f2(10+i-1) + 2*f2(10+i-2);</w:t>
      </w:r>
      <w:r>
        <w:rPr>
          <w:rFonts w:hint="eastAsia"/>
          <w:sz w:val="21"/>
          <w:szCs w:val="21"/>
          <w:vertAlign w:val="baseline"/>
          <w:lang w:val="en-US" w:eastAsia="zh-CN"/>
        </w:rPr>
        <w:br w:type="textWrapping"/>
      </w:r>
      <w:r>
        <w:rPr>
          <w:rFonts w:hint="eastAsia"/>
          <w:sz w:val="21"/>
          <w:szCs w:val="21"/>
          <w:vertAlign w:val="baseline"/>
          <w:lang w:val="en-US" w:eastAsia="zh-CN"/>
        </w:rPr>
        <w:t>for k=i-1:-1:1</w:t>
      </w:r>
      <w:r>
        <w:rPr>
          <w:rFonts w:hint="eastAsia"/>
          <w:sz w:val="21"/>
          <w:szCs w:val="21"/>
          <w:vertAlign w:val="baseline"/>
          <w:lang w:val="en-US" w:eastAsia="zh-CN"/>
        </w:rPr>
        <w:br w:type="textWrapping"/>
      </w:r>
      <w:r>
        <w:rPr>
          <w:rFonts w:hint="eastAsia"/>
          <w:sz w:val="21"/>
          <w:szCs w:val="21"/>
          <w:vertAlign w:val="baseline"/>
          <w:lang w:val="en-US" w:eastAsia="zh-CN"/>
        </w:rPr>
        <w:t>f2(10+k)=f2(10+k) - 2*q(2*i)*f2(10+k-1) + f2(10+k-2);</w:t>
      </w:r>
      <w:r>
        <w:rPr>
          <w:rFonts w:hint="eastAsia"/>
          <w:sz w:val="21"/>
          <w:szCs w:val="21"/>
          <w:vertAlign w:val="baseline"/>
          <w:lang w:val="en-US" w:eastAsia="zh-CN"/>
        </w:rPr>
        <w:br w:type="textWrapping"/>
      </w:r>
      <w:r>
        <w:rPr>
          <w:rFonts w:hint="eastAsia"/>
          <w:sz w:val="21"/>
          <w:szCs w:val="21"/>
          <w:vertAlign w:val="baseline"/>
          <w:lang w:val="en-US" w:eastAsia="zh-CN"/>
        </w:rPr>
        <w:t>end</w:t>
      </w:r>
      <w:r>
        <w:rPr>
          <w:rFonts w:hint="eastAsia"/>
          <w:sz w:val="21"/>
          <w:szCs w:val="21"/>
          <w:vertAlign w:val="baseline"/>
          <w:lang w:val="en-US" w:eastAsia="zh-CN"/>
        </w:rPr>
        <w:br w:type="textWrapping"/>
      </w:r>
      <w:r>
        <w:rPr>
          <w:rFonts w:hint="eastAsia"/>
          <w:sz w:val="21"/>
          <w:szCs w:val="21"/>
          <w:vertAlign w:val="baseline"/>
          <w:lang w:val="en-US" w:eastAsia="zh-CN"/>
        </w:rPr>
        <w:t>end</w:t>
      </w:r>
      <w:r>
        <w:rPr>
          <w:rFonts w:hint="eastAsia"/>
          <w:sz w:val="21"/>
          <w:szCs w:val="21"/>
          <w:vertAlign w:val="baseline"/>
          <w:lang w:val="en-US" w:eastAsia="zh-CN"/>
        </w:rPr>
        <w:br w:type="textWrapping"/>
      </w:r>
      <w:r>
        <w:rPr>
          <w:rFonts w:hint="eastAsia"/>
          <w:sz w:val="21"/>
          <w:szCs w:val="21"/>
          <w:vertAlign w:val="baseline"/>
          <w:lang w:val="en-US" w:eastAsia="zh-CN"/>
        </w:rPr>
        <w:t>f1b(1)=f1(11)+1;</w:t>
      </w:r>
      <w:r>
        <w:rPr>
          <w:rFonts w:hint="eastAsia"/>
          <w:sz w:val="21"/>
          <w:szCs w:val="21"/>
          <w:vertAlign w:val="baseline"/>
          <w:lang w:val="en-US" w:eastAsia="zh-CN"/>
        </w:rPr>
        <w:br w:type="textWrapping"/>
      </w:r>
      <w:r>
        <w:rPr>
          <w:rFonts w:hint="eastAsia"/>
          <w:sz w:val="21"/>
          <w:szCs w:val="21"/>
          <w:vertAlign w:val="baseline"/>
          <w:lang w:val="en-US" w:eastAsia="zh-CN"/>
        </w:rPr>
        <w:t>f2b(1)=f2(11)-1;</w:t>
      </w:r>
      <w:r>
        <w:rPr>
          <w:rFonts w:hint="eastAsia"/>
          <w:sz w:val="21"/>
          <w:szCs w:val="21"/>
          <w:vertAlign w:val="baseline"/>
          <w:lang w:val="en-US" w:eastAsia="zh-CN"/>
        </w:rPr>
        <w:br w:type="textWrapping"/>
      </w:r>
      <w:r>
        <w:rPr>
          <w:rFonts w:hint="eastAsia"/>
          <w:sz w:val="21"/>
          <w:szCs w:val="21"/>
          <w:vertAlign w:val="baseline"/>
          <w:lang w:val="en-US" w:eastAsia="zh-CN"/>
        </w:rPr>
        <w:t>for i=2:p/2</w:t>
      </w:r>
      <w:r>
        <w:rPr>
          <w:rFonts w:hint="eastAsia"/>
          <w:sz w:val="21"/>
          <w:szCs w:val="21"/>
          <w:vertAlign w:val="baseline"/>
          <w:lang w:val="en-US" w:eastAsia="zh-CN"/>
        </w:rPr>
        <w:br w:type="textWrapping"/>
      </w:r>
      <w:r>
        <w:rPr>
          <w:rFonts w:hint="eastAsia"/>
          <w:sz w:val="21"/>
          <w:szCs w:val="21"/>
          <w:vertAlign w:val="baseline"/>
          <w:lang w:val="en-US" w:eastAsia="zh-CN"/>
        </w:rPr>
        <w:t>f1b(i) = f1(10+i) + f1(10+i-1);</w:t>
      </w:r>
      <w:r>
        <w:rPr>
          <w:rFonts w:hint="eastAsia"/>
          <w:sz w:val="21"/>
          <w:szCs w:val="21"/>
          <w:vertAlign w:val="baseline"/>
          <w:lang w:val="en-US" w:eastAsia="zh-CN"/>
        </w:rPr>
        <w:br w:type="textWrapping"/>
      </w:r>
      <w:r>
        <w:rPr>
          <w:rFonts w:hint="eastAsia"/>
          <w:sz w:val="21"/>
          <w:szCs w:val="21"/>
          <w:vertAlign w:val="baseline"/>
          <w:lang w:val="en-US" w:eastAsia="zh-CN"/>
        </w:rPr>
        <w:t>f2b(i) = f2(10+i) - f2(10+i-1);</w:t>
      </w:r>
      <w:r>
        <w:rPr>
          <w:rFonts w:hint="eastAsia"/>
          <w:sz w:val="21"/>
          <w:szCs w:val="21"/>
          <w:vertAlign w:val="baseline"/>
          <w:lang w:val="en-US" w:eastAsia="zh-CN"/>
        </w:rPr>
        <w:br w:type="textWrapping"/>
      </w:r>
      <w:r>
        <w:rPr>
          <w:rFonts w:hint="eastAsia"/>
          <w:sz w:val="21"/>
          <w:szCs w:val="21"/>
          <w:vertAlign w:val="baseline"/>
          <w:lang w:val="en-US" w:eastAsia="zh-CN"/>
        </w:rPr>
        <w:t>end</w:t>
      </w:r>
      <w:r>
        <w:rPr>
          <w:rFonts w:hint="eastAsia"/>
          <w:sz w:val="21"/>
          <w:szCs w:val="21"/>
          <w:vertAlign w:val="baseline"/>
          <w:lang w:val="en-US" w:eastAsia="zh-CN"/>
        </w:rPr>
        <w:br w:type="textWrapping"/>
      </w:r>
      <w:r>
        <w:rPr>
          <w:rFonts w:hint="eastAsia"/>
          <w:sz w:val="21"/>
          <w:szCs w:val="21"/>
          <w:vertAlign w:val="baseline"/>
          <w:lang w:val="en-US" w:eastAsia="zh-CN"/>
        </w:rPr>
        <w:t>for i=1:p/2</w:t>
      </w:r>
      <w:r>
        <w:rPr>
          <w:rFonts w:hint="eastAsia"/>
          <w:sz w:val="21"/>
          <w:szCs w:val="21"/>
          <w:vertAlign w:val="baseline"/>
          <w:lang w:val="en-US" w:eastAsia="zh-CN"/>
        </w:rPr>
        <w:br w:type="textWrapping"/>
      </w:r>
      <w:r>
        <w:rPr>
          <w:rFonts w:hint="eastAsia"/>
          <w:sz w:val="21"/>
          <w:szCs w:val="21"/>
          <w:vertAlign w:val="baseline"/>
          <w:lang w:val="en-US" w:eastAsia="zh-CN"/>
        </w:rPr>
        <w:t>a2(i) = 0.5*(f1b(i) + f2b(i));</w:t>
      </w:r>
      <w:r>
        <w:rPr>
          <w:rFonts w:hint="eastAsia"/>
          <w:sz w:val="21"/>
          <w:szCs w:val="21"/>
          <w:vertAlign w:val="baseline"/>
          <w:lang w:val="en-US" w:eastAsia="zh-CN"/>
        </w:rPr>
        <w:br w:type="textWrapping"/>
      </w:r>
      <w:r>
        <w:rPr>
          <w:rFonts w:hint="eastAsia"/>
          <w:sz w:val="21"/>
          <w:szCs w:val="21"/>
          <w:vertAlign w:val="baseline"/>
          <w:lang w:val="en-US" w:eastAsia="zh-CN"/>
        </w:rPr>
        <w:t>a2(i+p/2) = 0.5*(f1b((p/2)-i+1) - f2b((p/2)-i+1));</w:t>
      </w:r>
      <w:r>
        <w:rPr>
          <w:rFonts w:hint="eastAsia"/>
          <w:sz w:val="21"/>
          <w:szCs w:val="21"/>
          <w:vertAlign w:val="baseline"/>
          <w:lang w:val="en-US" w:eastAsia="zh-CN"/>
        </w:rPr>
        <w:br w:type="textWrapping"/>
      </w:r>
      <w:r>
        <w:rPr>
          <w:rFonts w:hint="eastAsia"/>
          <w:sz w:val="21"/>
          <w:szCs w:val="21"/>
          <w:vertAlign w:val="baseline"/>
          <w:lang w:val="en-US" w:eastAsia="zh-CN"/>
        </w:rPr>
        <w:t>end</w:t>
      </w:r>
      <w:r>
        <w:rPr>
          <w:rFonts w:hint="eastAsia"/>
          <w:sz w:val="21"/>
          <w:szCs w:val="21"/>
          <w:vertAlign w:val="baseline"/>
          <w:lang w:val="en-US" w:eastAsia="zh-CN"/>
        </w:rPr>
        <w:br w:type="textWrapping"/>
      </w:r>
      <w:r>
        <w:rPr>
          <w:rFonts w:hint="eastAsia"/>
          <w:sz w:val="21"/>
          <w:szCs w:val="21"/>
          <w:vertAlign w:val="baseline"/>
          <w:lang w:val="en-US" w:eastAsia="zh-CN"/>
        </w:rPr>
        <w:t xml:space="preserve">a=[1,a2];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5.2.4.3 线谱对可视化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 xml:space="preserve">    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function lpcsp(a, lsp)</w:t>
      </w:r>
      <w:r>
        <w:rPr>
          <w:rFonts w:hint="eastAsia"/>
          <w:sz w:val="21"/>
          <w:szCs w:val="21"/>
          <w:vertAlign w:val="baseline"/>
          <w:lang w:val="en-US" w:eastAsia="zh-CN"/>
        </w:rPr>
        <w:br w:type="textWrapping"/>
      </w:r>
      <w:r>
        <w:rPr>
          <w:rFonts w:hint="eastAsia"/>
          <w:sz w:val="21"/>
          <w:szCs w:val="21"/>
          <w:vertAlign w:val="baseline"/>
          <w:lang w:val="en-US" w:eastAsia="zh-CN"/>
        </w:rPr>
        <w:t>[HH, FF]=</w:t>
      </w:r>
      <w:bookmarkStart w:id="6" w:name="OLE_LINK8"/>
      <w:r>
        <w:rPr>
          <w:rFonts w:hint="eastAsia"/>
          <w:sz w:val="21"/>
          <w:szCs w:val="21"/>
          <w:vertAlign w:val="baseline"/>
          <w:lang w:val="en-US" w:eastAsia="zh-CN"/>
        </w:rPr>
        <w:t>freqz</w:t>
      </w:r>
      <w:bookmarkEnd w:id="6"/>
      <w:r>
        <w:rPr>
          <w:rFonts w:hint="eastAsia"/>
          <w:sz w:val="21"/>
          <w:szCs w:val="21"/>
          <w:vertAlign w:val="baseline"/>
          <w:lang w:val="en-US" w:eastAsia="zh-CN"/>
        </w:rPr>
        <w:t>(1, a, 100);</w:t>
      </w:r>
      <w:r>
        <w:rPr>
          <w:rFonts w:hint="eastAsia"/>
          <w:sz w:val="21"/>
          <w:szCs w:val="21"/>
          <w:vertAlign w:val="baseline"/>
          <w:lang w:val="en-US" w:eastAsia="zh-CN"/>
        </w:rPr>
        <w:br w:type="textWrapping"/>
      </w:r>
      <w:r>
        <w:rPr>
          <w:rFonts w:hint="eastAsia"/>
          <w:sz w:val="21"/>
          <w:szCs w:val="21"/>
          <w:vertAlign w:val="baseline"/>
          <w:lang w:val="en-US" w:eastAsia="zh-CN"/>
        </w:rPr>
        <w:t>semilogy(abs(HH),’m-’);</w:t>
      </w:r>
      <w:r>
        <w:rPr>
          <w:rFonts w:hint="eastAsia"/>
          <w:sz w:val="21"/>
          <w:szCs w:val="21"/>
          <w:vertAlign w:val="baseline"/>
          <w:lang w:val="en-US" w:eastAsia="zh-CN"/>
        </w:rPr>
        <w:br w:type="textWrapping"/>
      </w:r>
      <w:r>
        <w:rPr>
          <w:rFonts w:hint="eastAsia"/>
          <w:sz w:val="21"/>
          <w:szCs w:val="21"/>
          <w:vertAlign w:val="baseline"/>
          <w:lang w:val="en-US" w:eastAsia="zh-CN"/>
        </w:rPr>
        <w:t>hold on V=axis;</w:t>
      </w:r>
      <w:r>
        <w:rPr>
          <w:rFonts w:hint="eastAsia"/>
          <w:sz w:val="21"/>
          <w:szCs w:val="21"/>
          <w:vertAlign w:val="baseline"/>
          <w:lang w:val="en-US" w:eastAsia="zh-CN"/>
        </w:rPr>
        <w:br w:type="textWrapping"/>
      </w:r>
      <w:r>
        <w:rPr>
          <w:rFonts w:hint="eastAsia"/>
          <w:sz w:val="21"/>
          <w:szCs w:val="21"/>
          <w:vertAlign w:val="baseline"/>
          <w:lang w:val="en-US" w:eastAsia="zh-CN"/>
        </w:rPr>
        <w:t>axis([1,length(FF),V(3),V(4)]);</w:t>
      </w:r>
      <w:r>
        <w:rPr>
          <w:rFonts w:hint="eastAsia"/>
          <w:sz w:val="21"/>
          <w:szCs w:val="21"/>
          <w:vertAlign w:val="baseline"/>
          <w:lang w:val="en-US" w:eastAsia="zh-CN"/>
        </w:rPr>
        <w:br w:type="textWrapping"/>
      </w:r>
      <w:r>
        <w:rPr>
          <w:rFonts w:hint="eastAsia"/>
          <w:sz w:val="21"/>
          <w:szCs w:val="21"/>
          <w:vertAlign w:val="baseline"/>
          <w:lang w:val="en-US" w:eastAsia="zh-CN"/>
        </w:rPr>
        <w:t>hold on;</w:t>
      </w:r>
      <w:r>
        <w:rPr>
          <w:rFonts w:hint="eastAsia"/>
          <w:sz w:val="21"/>
          <w:szCs w:val="21"/>
          <w:vertAlign w:val="baseline"/>
          <w:lang w:val="en-US" w:eastAsia="zh-CN"/>
        </w:rPr>
        <w:br w:type="textWrapping"/>
      </w:r>
      <w:r>
        <w:rPr>
          <w:rFonts w:hint="eastAsia"/>
          <w:sz w:val="21"/>
          <w:szCs w:val="21"/>
          <w:vertAlign w:val="baseline"/>
          <w:lang w:val="en-US" w:eastAsia="zh-CN"/>
        </w:rPr>
        <w:t>lsc=100/pi;</w:t>
      </w:r>
      <w:r>
        <w:rPr>
          <w:rFonts w:hint="eastAsia"/>
          <w:sz w:val="21"/>
          <w:szCs w:val="21"/>
          <w:vertAlign w:val="baseline"/>
          <w:lang w:val="en-US" w:eastAsia="zh-CN"/>
        </w:rPr>
        <w:br w:type="textWrapping"/>
      </w:r>
      <w:r>
        <w:rPr>
          <w:rFonts w:hint="eastAsia"/>
          <w:sz w:val="21"/>
          <w:szCs w:val="21"/>
          <w:vertAlign w:val="baseline"/>
          <w:lang w:val="en-US" w:eastAsia="zh-CN"/>
        </w:rPr>
        <w:t>for lp=1:length(lsp)</w:t>
      </w:r>
      <w:r>
        <w:rPr>
          <w:rFonts w:hint="eastAsia"/>
          <w:sz w:val="21"/>
          <w:szCs w:val="21"/>
          <w:vertAlign w:val="baseline"/>
          <w:lang w:val="en-US" w:eastAsia="zh-CN"/>
        </w:rPr>
        <w:br w:type="textWrapping"/>
      </w:r>
      <w:r>
        <w:rPr>
          <w:rFonts w:hint="eastAsia"/>
          <w:sz w:val="21"/>
          <w:szCs w:val="21"/>
          <w:vertAlign w:val="baseline"/>
          <w:lang w:val="en-US" w:eastAsia="zh-CN"/>
        </w:rPr>
        <w:t>line([1+lsp(lp)*lsc,1+lsp(lp)*lsc], [V(3),V(4)]);</w:t>
      </w:r>
      <w:r>
        <w:rPr>
          <w:rFonts w:hint="eastAsia"/>
          <w:sz w:val="21"/>
          <w:szCs w:val="21"/>
          <w:vertAlign w:val="baseline"/>
          <w:lang w:val="en-US" w:eastAsia="zh-CN"/>
        </w:rPr>
        <w:br w:type="textWrapping"/>
      </w:r>
      <w:r>
        <w:rPr>
          <w:rFonts w:hint="eastAsia"/>
          <w:sz w:val="21"/>
          <w:szCs w:val="21"/>
          <w:vertAlign w:val="baseline"/>
          <w:lang w:val="en-US" w:eastAsia="zh-CN"/>
        </w:rPr>
        <w:t>end</w:t>
      </w:r>
      <w:r>
        <w:rPr>
          <w:rFonts w:hint="eastAsia"/>
          <w:sz w:val="21"/>
          <w:szCs w:val="21"/>
          <w:vertAlign w:val="baseline"/>
          <w:lang w:val="en-US" w:eastAsia="zh-CN"/>
        </w:rPr>
        <w:br w:type="textWrapping"/>
      </w:r>
      <w:r>
        <w:rPr>
          <w:rFonts w:hint="eastAsia"/>
          <w:sz w:val="21"/>
          <w:szCs w:val="21"/>
          <w:vertAlign w:val="baseline"/>
          <w:lang w:val="en-US" w:eastAsia="zh-CN"/>
        </w:rPr>
        <w:t xml:space="preserve">hold off;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 xml:space="preserve">    作用是将频谱图和线谱整合到一起方便观察。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vertAlign w:val="baseline"/>
          <w:lang w:val="en-US" w:eastAsia="zh-CN"/>
        </w:rPr>
      </w:pPr>
      <w:r>
        <w:rPr>
          <w:rFonts w:hint="eastAsia"/>
          <w:sz w:val="21"/>
          <w:szCs w:val="21"/>
          <w:vertAlign w:val="baseline"/>
          <w:lang w:val="en-US" w:eastAsia="zh-CN"/>
        </w:rPr>
        <w:t>5.2.5 量化问题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4204970" cy="1830705"/>
            <wp:effectExtent l="0" t="0" r="5080" b="17145"/>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36"/>
                    <a:stretch>
                      <a:fillRect/>
                    </a:stretch>
                  </pic:blipFill>
                  <pic:spPr>
                    <a:xfrm>
                      <a:off x="0" y="0"/>
                      <a:ext cx="4204970" cy="183070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如表，lsp的信噪比受精度影响的程度比lpc小。除此外lsp还有其他优越性，所以传输时更倾向使用lsp编码。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Lsp编码有两种差分方式，一种是前后帧之间的，还有一种是每一帧和所有帧的平均值差分的。有时也分别用“短时”和“长时”来区分。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长时平均差分（long-term average differential quantisation ）计算每一帧lsp与平均值的差值，也叫插值lsf（lsfi）。其外另有一种方式是每四个子帧（一个标准帧）做一次插值，一定程度上避免传输中突发错误的影响。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线谱坐落在不重要的、对清晰度影响低的频段，所以受精度影响小。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sz w:val="21"/>
          <w:szCs w:val="21"/>
        </w:rPr>
        <w:drawing>
          <wp:inline distT="0" distB="0" distL="114300" distR="114300">
            <wp:extent cx="3776345" cy="1711960"/>
            <wp:effectExtent l="0" t="0" r="14605" b="254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37"/>
                    <a:stretch>
                      <a:fillRect/>
                    </a:stretch>
                  </pic:blipFill>
                  <pic:spPr>
                    <a:xfrm>
                      <a:off x="0" y="0"/>
                      <a:ext cx="3776345" cy="17119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4364990" cy="2089785"/>
            <wp:effectExtent l="0" t="0" r="16510" b="571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8"/>
                    <a:stretch>
                      <a:fillRect/>
                    </a:stretch>
                  </pic:blipFill>
                  <pic:spPr>
                    <a:xfrm>
                      <a:off x="0" y="0"/>
                      <a:ext cx="4364990" cy="208978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实验证明使用差分比不使用效果好，矢量量化比标量量化效果好。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5.3音高模型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l pc和lsp是声带的建模，音高模型是声门的建模。对它的参数影响因素有：脉冲的形状、正负向尖峰的高度、最大尖峰振幅、脉冲之间的间距等。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5.3.1 </w:t>
      </w:r>
      <w:bookmarkStart w:id="7" w:name="OLE_LINK10"/>
      <w:r>
        <w:rPr>
          <w:rFonts w:hint="eastAsia"/>
          <w:sz w:val="21"/>
          <w:szCs w:val="21"/>
          <w:lang w:val="en-US" w:eastAsia="zh-CN"/>
        </w:rPr>
        <w:t>Regular pulse excitation规则脉冲激励</w:t>
      </w:r>
    </w:p>
    <w:bookmarkEnd w:id="7"/>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Gsm标准的一种模型。对于一帧（160个采样）先是用lpc滤除声带的影响，保留残差。残差分为四个子帧，每个子帧分别做成音高模型后相互连接，用ADPCM参与传输，无音高是频率模型为白噪音。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838575" cy="2228850"/>
            <wp:effectExtent l="0" t="0" r="9525" b="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39"/>
                    <a:stretch>
                      <a:fillRect/>
                    </a:stretch>
                  </pic:blipFill>
                  <pic:spPr>
                    <a:xfrm>
                      <a:off x="0" y="0"/>
                      <a:ext cx="3838575" cy="2228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5.3.2 LTP音高提取（</w:t>
      </w:r>
      <w:r>
        <w:rPr>
          <w:rFonts w:ascii="Helvetica" w:hAnsi="Helvetica" w:eastAsia="Helvetica" w:cs="Helvetica"/>
          <w:b w:val="0"/>
          <w:i w:val="0"/>
          <w:color w:val="000000"/>
          <w:sz w:val="21"/>
          <w:szCs w:val="21"/>
        </w:rPr>
        <w:t>LTP pitch extraction</w:t>
      </w:r>
      <w:r>
        <w:rPr>
          <w:rFonts w:ascii="宋体" w:hAnsi="宋体" w:eastAsia="宋体" w:cs="宋体"/>
          <w:sz w:val="21"/>
          <w:szCs w:val="21"/>
        </w:rPr>
        <w:t xml:space="preserve"> </w:t>
      </w:r>
      <w:r>
        <w:rPr>
          <w:rFonts w:hint="eastAsia"/>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定义一系列节拍和延迟为长期预测的措施。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一阶如x(n) = c(n) + βx(n − 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三阶如x(n) = c(n) + </w:t>
      </w:r>
      <w:bookmarkStart w:id="8" w:name="OLE_LINK9"/>
      <w:r>
        <w:rPr>
          <w:rFonts w:hint="eastAsia"/>
          <w:sz w:val="21"/>
          <w:szCs w:val="21"/>
          <w:lang w:val="en-US" w:eastAsia="zh-CN"/>
        </w:rPr>
        <w:t>β</w:t>
      </w:r>
      <w:bookmarkEnd w:id="8"/>
      <w:r>
        <w:rPr>
          <w:rFonts w:hint="eastAsia"/>
          <w:sz w:val="21"/>
          <w:szCs w:val="21"/>
          <w:vertAlign w:val="subscript"/>
          <w:lang w:val="en-US" w:eastAsia="zh-CN"/>
        </w:rPr>
        <w:t>1</w:t>
      </w:r>
      <w:r>
        <w:rPr>
          <w:rFonts w:hint="eastAsia"/>
          <w:sz w:val="21"/>
          <w:szCs w:val="21"/>
          <w:lang w:val="en-US" w:eastAsia="zh-CN"/>
        </w:rPr>
        <w:t>x(n − M − 1) + β</w:t>
      </w:r>
      <w:r>
        <w:rPr>
          <w:rFonts w:hint="eastAsia"/>
          <w:sz w:val="21"/>
          <w:szCs w:val="21"/>
          <w:vertAlign w:val="subscript"/>
          <w:lang w:val="en-US" w:eastAsia="zh-CN"/>
        </w:rPr>
        <w:t>2</w:t>
      </w:r>
      <w:r>
        <w:rPr>
          <w:rFonts w:hint="eastAsia"/>
          <w:sz w:val="21"/>
          <w:szCs w:val="21"/>
          <w:lang w:val="en-US" w:eastAsia="zh-CN"/>
        </w:rPr>
        <w:t>x(n − M ) + β</w:t>
      </w:r>
      <w:r>
        <w:rPr>
          <w:rFonts w:hint="eastAsia"/>
          <w:sz w:val="21"/>
          <w:szCs w:val="21"/>
          <w:vertAlign w:val="subscript"/>
          <w:lang w:val="en-US" w:eastAsia="zh-CN"/>
        </w:rPr>
        <w:t>3</w:t>
      </w:r>
      <w:r>
        <w:rPr>
          <w:rFonts w:hint="eastAsia"/>
          <w:sz w:val="21"/>
          <w:szCs w:val="21"/>
          <w:lang w:val="en-US" w:eastAsia="zh-CN"/>
        </w:rPr>
        <w:t>x(n − M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β是延迟，M是对应的基音的响应幅度。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这个措施用来提高音调的质量。通常M和beita已知，预测时gsm标准中常常声道模型不变但音高会变，也就是不同的帧M经常不同。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5.3.2.1 音高提取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sz w:val="21"/>
          <w:szCs w:val="21"/>
          <w:lang w:val="en-US" w:eastAsia="zh-CN"/>
        </w:rPr>
        <w:t xml:space="preserve">    即估计M的方式，基于最小均方误差准则的LPC方法。</w:t>
      </w:r>
      <w:r>
        <w:rPr>
          <w:sz w:val="21"/>
          <w:szCs w:val="21"/>
        </w:rPr>
        <w:drawing>
          <wp:inline distT="0" distB="0" distL="114300" distR="114300">
            <wp:extent cx="2524125" cy="647700"/>
            <wp:effectExtent l="0" t="0" r="9525"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40"/>
                    <a:stretch>
                      <a:fillRect/>
                    </a:stretch>
                  </pic:blipFill>
                  <pic:spPr>
                    <a:xfrm>
                      <a:off x="0" y="0"/>
                      <a:ext cx="2524125" cy="647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e(n)表示残差，e</w:t>
      </w:r>
      <w:r>
        <w:rPr>
          <w:rFonts w:hint="default"/>
          <w:sz w:val="21"/>
          <w:szCs w:val="21"/>
          <w:lang w:val="en-US" w:eastAsia="zh-CN"/>
        </w:rPr>
        <w:t>’</w:t>
      </w:r>
      <w:r>
        <w:rPr>
          <w:rFonts w:hint="eastAsia"/>
          <w:sz w:val="21"/>
          <w:szCs w:val="21"/>
          <w:lang w:val="en-US" w:eastAsia="zh-CN"/>
        </w:rPr>
        <w:t>(n)表示预测的音高模型。假设是一阶预测那么：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2618740" cy="542925"/>
            <wp:effectExtent l="0" t="0" r="10160" b="9525"/>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41"/>
                    <a:stretch>
                      <a:fillRect/>
                    </a:stretch>
                  </pic:blipFill>
                  <pic:spPr>
                    <a:xfrm>
                      <a:off x="0" y="0"/>
                      <a:ext cx="2618740" cy="542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N为分析窗长度。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同样地误差对系数求导应为0：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361690" cy="638175"/>
            <wp:effectExtent l="0" t="0" r="10160" b="9525"/>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42"/>
                    <a:stretch>
                      <a:fillRect/>
                    </a:stretch>
                  </pic:blipFill>
                  <pic:spPr>
                    <a:xfrm>
                      <a:off x="0" y="0"/>
                      <a:ext cx="3361690" cy="638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sz w:val="21"/>
          <w:szCs w:val="21"/>
          <w:lang w:val="en-US" w:eastAsia="zh-CN"/>
        </w:rPr>
        <w:t xml:space="preserve">    得到最优系数：</w:t>
      </w:r>
      <w:r>
        <w:rPr>
          <w:sz w:val="21"/>
          <w:szCs w:val="21"/>
        </w:rPr>
        <w:drawing>
          <wp:inline distT="0" distB="0" distL="114300" distR="114300">
            <wp:extent cx="2837815" cy="638175"/>
            <wp:effectExtent l="0" t="0" r="635" b="9525"/>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43"/>
                    <a:stretch>
                      <a:fillRect/>
                    </a:stretch>
                  </pic:blipFill>
                  <pic:spPr>
                    <a:xfrm>
                      <a:off x="0" y="0"/>
                      <a:ext cx="2837815" cy="638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sz w:val="21"/>
          <w:szCs w:val="21"/>
          <w:lang w:val="en-US" w:eastAsia="zh-CN"/>
        </w:rPr>
        <w:t xml:space="preserve">    最优延迟：</w:t>
      </w:r>
      <w:r>
        <w:rPr>
          <w:sz w:val="21"/>
          <w:szCs w:val="21"/>
        </w:rPr>
        <w:drawing>
          <wp:inline distT="0" distB="0" distL="114300" distR="114300">
            <wp:extent cx="3018790" cy="533400"/>
            <wp:effectExtent l="0" t="0" r="1016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44"/>
                    <a:stretch>
                      <a:fillRect/>
                    </a:stretch>
                  </pic:blipFill>
                  <pic:spPr>
                    <a:xfrm>
                      <a:off x="0" y="0"/>
                      <a:ext cx="3018790" cy="533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由公式，最佳系数和延迟时间是用整个帧的采样来估计的。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function [B,M]=ltp(sp)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n=length(sp);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%Establish upper and lower pitch search limits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pmin=50; pmax=200;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sp2=sp.ˆ2; %pre-calculate to save 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for M=pmin:pmax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e_del=sp(1:n-M);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e=sp(M+1:n);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e2=sp2(M+1:n);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E(1+M-pmin)=sum((e_del.*e).ˆ2)/sum(e2);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%Find M, the optimum pitch period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[null, M]=max(E);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M=M+pmin;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%Find B, the pitch gain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e_del=sp(1:n-M);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e=sp(M+1:n);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e2=sp2(M+1:n);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B=sum(e_del.*e)/sum(e2);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5.3.3 音高问题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上述方法容易遇到音高减半增倍的问题，可限定频率范围解决，限定方式主观、凭经验。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5.4 分析合成法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过程为提取特征-重建，评价方式不用最小均方误差，因为人耳听能的特征。常用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perceptual weighting filter和频谱失真来评价。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5.4.1 基本celp （码激励线性预测编码）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388995" cy="2993390"/>
            <wp:effectExtent l="0" t="0" r="1905" b="1651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45"/>
                    <a:srcRect l="7330" t="5663" r="8900"/>
                    <a:stretch>
                      <a:fillRect/>
                    </a:stretch>
                  </pic:blipFill>
                  <pic:spPr>
                    <a:xfrm>
                      <a:off x="0" y="0"/>
                      <a:ext cx="3388995" cy="299339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上图的分析前文都出现过。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980815" cy="2366645"/>
            <wp:effectExtent l="0" t="0" r="635" b="14605"/>
            <wp:docPr id="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
                    <pic:cNvPicPr>
                      <a:picLocks noChangeAspect="1"/>
                    </pic:cNvPicPr>
                  </pic:nvPicPr>
                  <pic:blipFill>
                    <a:blip r:embed="rId46"/>
                    <a:srcRect l="3626" r="6230"/>
                    <a:stretch>
                      <a:fillRect/>
                    </a:stretch>
                  </pic:blipFill>
                  <pic:spPr>
                    <a:xfrm>
                      <a:off x="0" y="0"/>
                      <a:ext cx="3980815" cy="23666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这个部分将编码与码本比较，输出码的序号，同时计算输出编码主观误差，误差是由LPC编码造成的，编码后的声音与原音频有区别（即存在误差）。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706495" cy="1755140"/>
            <wp:effectExtent l="0" t="0" r="8255" b="16510"/>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47"/>
                    <a:srcRect l="16675" r="11843"/>
                    <a:stretch>
                      <a:fillRect/>
                    </a:stretch>
                  </pic:blipFill>
                  <pic:spPr>
                    <a:xfrm>
                      <a:off x="0" y="0"/>
                      <a:ext cx="3706495" cy="17551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上图为解码流程。得到码本中的码后进行LTP合成、LPC分析得到原码。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5.4.1.1 码本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码本由码字组成。最接近采样的码字被用来表示采样。20ms一帧的系统（8kHz采样率）中，每一帧由160个采样组成，每一个子帧的长度是五毫秒，LPC、LTP的等参数都是每帧计算四次。码本由1024个160位的随机数组成，另外有一些技术可以增强码本中码的实用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CELP编码器内部包含一个解码器，以预测解码后的情况，和对两边信号进行同步。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5.4.2 代数码激励线性预测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一种减少运算的循环次数的方式。基本celp的操作都是线性时不变的，实践证明放大这个步骤在最后处理更好。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一个lpc滤波器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y(n) = a(1) × x(n) + a(2) × x(n − 1) + a(3) × x(n − 2) + · · · + a(m + 1)× x(n − 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由于ACELP的码字是稀疏的，上式的多项式会出现很多0，从而简化运算。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且由于代数码码字简单，也方便实时产生许用码字从而节约存储空间。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5.4.3 分离码本（Split codebook schemes）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不同与ACELP，分离码本的工作方式是减少搜索空间。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一种模式是将码字归类，在符合描述的类下搜索。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另一种采用两个相互正交的码本（此处正交定义为：两个码本中的码字是一一对应的）。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混合激励线性预测（MELP）不需要码本就能分离出激励信号（也不采取分析合成法）。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矢量和激励线性预测（VSELP）的码字对不同的码本分别搜索，然后求和来表示向量，每个码本的缩放比例也是不同的。可以替代LTP。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5.4.4 </w:t>
      </w:r>
      <w:bookmarkStart w:id="9" w:name="OLE_LINK11"/>
      <w:r>
        <w:rPr>
          <w:rFonts w:hint="eastAsia"/>
          <w:sz w:val="21"/>
          <w:szCs w:val="21"/>
          <w:lang w:val="en-US" w:eastAsia="zh-CN"/>
        </w:rPr>
        <w:t>前向-后向码激励线性预测</w:t>
      </w:r>
      <w:bookmarkEnd w:id="9"/>
      <w:r>
        <w:rPr>
          <w:rFonts w:hint="eastAsia"/>
          <w:sz w:val="21"/>
          <w:szCs w:val="21"/>
          <w:lang w:val="en-US" w:eastAsia="zh-CN"/>
        </w:rPr>
        <w:t>Forward–backward CELP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4975225" cy="2379980"/>
            <wp:effectExtent l="0" t="0" r="15875" b="127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pic:cNvPicPr>
                      <a:picLocks noChangeAspect="1"/>
                    </pic:cNvPicPr>
                  </pic:nvPicPr>
                  <pic:blipFill>
                    <a:blip r:embed="rId48"/>
                    <a:srcRect l="2169" r="3434"/>
                    <a:stretch>
                      <a:fillRect/>
                    </a:stretch>
                  </pic:blipFill>
                  <pic:spPr>
                    <a:xfrm>
                      <a:off x="0" y="0"/>
                      <a:ext cx="4975225" cy="237998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数字系统输入输出缓冲会造成系统延迟（硬件延迟），中间的运算步骤同上。一般系统的延迟约200-300ms，人耳是容易察觉的，且较长的暂停可能造成听者心理上的不适，如能将暂停缩短到100-150ms则能改善很多。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I    TU G.728标准解决了此问题，方式即前向-后向码激励线性预测。该方式并行执行码本搜索和缓冲，编码使用的参数是前一帧的。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这种模式可以极大缩短系统延迟（硬件延迟）。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bCs/>
          <w:sz w:val="21"/>
          <w:szCs w:val="21"/>
          <w:lang w:val="en-US" w:eastAsia="zh-CN"/>
        </w:rPr>
      </w:pPr>
      <w:r>
        <w:rPr>
          <w:rFonts w:hint="eastAsia"/>
          <w:b/>
          <w:bCs/>
          <w:sz w:val="21"/>
          <w:szCs w:val="21"/>
          <w:lang w:val="en-US" w:eastAsia="zh-CN"/>
        </w:rPr>
        <w:t>总结：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这一章主要内容是语音处理传输系统的介绍，主要涉及业界常用规格和基础方法。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开始比较有疑问的是残差这个概念。应该是指去除LPC后剩下的那一部分，它被用来构造音高模型。LPC是线性预测，对于实际上不稳定的语音信号预测会有误差，这个误差就是残差，这样理解对吗？经常在处理过程中认为声带模型（LPC）变化比音高模型慢很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分析合成法即是使用分析模型来对语音信号编码，用合成方式来解码。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 xml:space="preserve">    码激励线性预测也是LPC、音高模型实际应用的一种形式，用有限的码本来表示数据。</w:t>
      </w:r>
      <w:bookmarkStart w:id="10" w:name="_GoBack"/>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Neue-BoldCond">
    <w:altName w:val="Helsinki Metronome Std"/>
    <w:panose1 w:val="00000000000000000000"/>
    <w:charset w:val="00"/>
    <w:family w:val="auto"/>
    <w:pitch w:val="default"/>
    <w:sig w:usb0="00000000" w:usb1="00000000" w:usb2="00000000" w:usb3="00000000" w:csb0="00000000" w:csb1="00000000"/>
  </w:font>
  <w:font w:name="Helsinki Metronome Std">
    <w:panose1 w:val="02000400000000000000"/>
    <w:charset w:val="00"/>
    <w:family w:val="auto"/>
    <w:pitch w:val="default"/>
    <w:sig w:usb0="00000003" w:usb1="00000000" w:usb2="00000000" w:usb3="00000000" w:csb0="20000001" w:csb1="00000000"/>
  </w:font>
  <w:font w:name="Arial">
    <w:panose1 w:val="020B0604020202020204"/>
    <w:charset w:val="00"/>
    <w:family w:val="auto"/>
    <w:pitch w:val="default"/>
    <w:sig w:usb0="E0002AFF" w:usb1="C0007843" w:usb2="00000009" w:usb3="00000000" w:csb0="400001FF" w:csb1="FFFF0000"/>
  </w:font>
  <w:font w:name="Times-Roman">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MTSYN">
    <w:altName w:val="Helsinki Metronome Std"/>
    <w:panose1 w:val="00000000000000000000"/>
    <w:charset w:val="00"/>
    <w:family w:val="auto"/>
    <w:pitch w:val="default"/>
    <w:sig w:usb0="00000000" w:usb1="00000000" w:usb2="00000000" w:usb3="00000000" w:csb0="00000000" w:csb1="00000000"/>
  </w:font>
  <w:font w:name="Times-Italic">
    <w:altName w:val="Helsinki Metronome Std"/>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imesNewRoman">
    <w:altName w:val="Helsinki Metronome Std"/>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imes-Bold">
    <w:altName w:val="Helsinki Metronome Std"/>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MTMI">
    <w:altName w:val="Helsinki Metronome Std"/>
    <w:panose1 w:val="00000000000000000000"/>
    <w:charset w:val="00"/>
    <w:family w:val="auto"/>
    <w:pitch w:val="default"/>
    <w:sig w:usb0="00000000" w:usb1="00000000" w:usb2="00000000" w:usb3="00000000" w:csb0="00000000" w:csb1="00000000"/>
  </w:font>
  <w:font w:name="Helvetica-Bold">
    <w:altName w:val="Helsinki Metronome Std"/>
    <w:panose1 w:val="00000000000000000000"/>
    <w:charset w:val="00"/>
    <w:family w:val="auto"/>
    <w:pitch w:val="default"/>
    <w:sig w:usb0="00000000" w:usb1="00000000" w:usb2="00000000" w:usb3="00000000" w:csb0="00000000" w:csb1="00000000"/>
  </w:font>
  <w:font w:name="Times-RomanSmallCaps">
    <w:altName w:val="Helsinki Metronome Std"/>
    <w:panose1 w:val="00000000000000000000"/>
    <w:charset w:val="00"/>
    <w:family w:val="auto"/>
    <w:pitch w:val="default"/>
    <w:sig w:usb0="00000000" w:usb1="00000000" w:usb2="00000000" w:usb3="00000000" w:csb0="00000000" w:csb1="00000000"/>
  </w:font>
  <w:font w:name="MTEX">
    <w:altName w:val="Helsinki Metronome Std"/>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D9182"/>
    <w:multiLevelType w:val="singleLevel"/>
    <w:tmpl w:val="583D9182"/>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75E1"/>
    <w:rsid w:val="0005433F"/>
    <w:rsid w:val="00153E2E"/>
    <w:rsid w:val="002D6CB7"/>
    <w:rsid w:val="003340B6"/>
    <w:rsid w:val="00461329"/>
    <w:rsid w:val="00536C15"/>
    <w:rsid w:val="006D6C10"/>
    <w:rsid w:val="00855C1D"/>
    <w:rsid w:val="00A96B41"/>
    <w:rsid w:val="00CD3BB0"/>
    <w:rsid w:val="00D22271"/>
    <w:rsid w:val="010C3C74"/>
    <w:rsid w:val="01BB5961"/>
    <w:rsid w:val="01E238F2"/>
    <w:rsid w:val="020A25CA"/>
    <w:rsid w:val="023273C9"/>
    <w:rsid w:val="023A64D8"/>
    <w:rsid w:val="02544E7B"/>
    <w:rsid w:val="025672E6"/>
    <w:rsid w:val="02E12628"/>
    <w:rsid w:val="031F4D7A"/>
    <w:rsid w:val="03487795"/>
    <w:rsid w:val="037B29EF"/>
    <w:rsid w:val="03AF7E57"/>
    <w:rsid w:val="04261AC0"/>
    <w:rsid w:val="043B2685"/>
    <w:rsid w:val="04417583"/>
    <w:rsid w:val="044256EE"/>
    <w:rsid w:val="045E5CB8"/>
    <w:rsid w:val="047941E2"/>
    <w:rsid w:val="04957399"/>
    <w:rsid w:val="04D342F0"/>
    <w:rsid w:val="04D44E28"/>
    <w:rsid w:val="04DC122D"/>
    <w:rsid w:val="04DC1FAD"/>
    <w:rsid w:val="04FA6DB2"/>
    <w:rsid w:val="052C3806"/>
    <w:rsid w:val="05947585"/>
    <w:rsid w:val="05F4746B"/>
    <w:rsid w:val="062742EB"/>
    <w:rsid w:val="063F5DBB"/>
    <w:rsid w:val="06421AB1"/>
    <w:rsid w:val="06976521"/>
    <w:rsid w:val="06BB16E5"/>
    <w:rsid w:val="06C97FF2"/>
    <w:rsid w:val="075A6C48"/>
    <w:rsid w:val="07993D73"/>
    <w:rsid w:val="07C8168D"/>
    <w:rsid w:val="07CE377B"/>
    <w:rsid w:val="07EC7208"/>
    <w:rsid w:val="07F46ED7"/>
    <w:rsid w:val="08116E52"/>
    <w:rsid w:val="08162CCF"/>
    <w:rsid w:val="086B51A1"/>
    <w:rsid w:val="086F2153"/>
    <w:rsid w:val="08E55BD2"/>
    <w:rsid w:val="090043BC"/>
    <w:rsid w:val="092715DA"/>
    <w:rsid w:val="09335239"/>
    <w:rsid w:val="0944455A"/>
    <w:rsid w:val="094840C9"/>
    <w:rsid w:val="095433B4"/>
    <w:rsid w:val="09A338EF"/>
    <w:rsid w:val="09A757D6"/>
    <w:rsid w:val="09B973DB"/>
    <w:rsid w:val="09BF7868"/>
    <w:rsid w:val="0A0413F7"/>
    <w:rsid w:val="0A7A4A61"/>
    <w:rsid w:val="0AB76784"/>
    <w:rsid w:val="0AFA347C"/>
    <w:rsid w:val="0B492871"/>
    <w:rsid w:val="0B601A54"/>
    <w:rsid w:val="0B832330"/>
    <w:rsid w:val="0C150D36"/>
    <w:rsid w:val="0C426983"/>
    <w:rsid w:val="0C8E7FAE"/>
    <w:rsid w:val="0CAB70E2"/>
    <w:rsid w:val="0CC5198D"/>
    <w:rsid w:val="0DA52441"/>
    <w:rsid w:val="0DCB1DB4"/>
    <w:rsid w:val="0DD24CCB"/>
    <w:rsid w:val="0E0071AA"/>
    <w:rsid w:val="0E085784"/>
    <w:rsid w:val="0E1D246C"/>
    <w:rsid w:val="0E451F49"/>
    <w:rsid w:val="0E4F4038"/>
    <w:rsid w:val="0E8A74D7"/>
    <w:rsid w:val="0E8B26FA"/>
    <w:rsid w:val="0ED42522"/>
    <w:rsid w:val="0F215E39"/>
    <w:rsid w:val="0F835549"/>
    <w:rsid w:val="0FA37A06"/>
    <w:rsid w:val="0FD12458"/>
    <w:rsid w:val="100A45A5"/>
    <w:rsid w:val="10355C36"/>
    <w:rsid w:val="108C4798"/>
    <w:rsid w:val="10AC4F32"/>
    <w:rsid w:val="10BD1EDC"/>
    <w:rsid w:val="10D52B13"/>
    <w:rsid w:val="10E74952"/>
    <w:rsid w:val="1163382E"/>
    <w:rsid w:val="11EB4528"/>
    <w:rsid w:val="11F01A70"/>
    <w:rsid w:val="11FD7EFA"/>
    <w:rsid w:val="12042470"/>
    <w:rsid w:val="120B5FBB"/>
    <w:rsid w:val="125B6C23"/>
    <w:rsid w:val="12C22871"/>
    <w:rsid w:val="13AE39CF"/>
    <w:rsid w:val="13EA17B2"/>
    <w:rsid w:val="13FD2EBF"/>
    <w:rsid w:val="140832CF"/>
    <w:rsid w:val="146D02BF"/>
    <w:rsid w:val="147E3B5F"/>
    <w:rsid w:val="149C6F7F"/>
    <w:rsid w:val="14AE40EB"/>
    <w:rsid w:val="14F96404"/>
    <w:rsid w:val="151079B8"/>
    <w:rsid w:val="158047EC"/>
    <w:rsid w:val="159125D9"/>
    <w:rsid w:val="15A8408A"/>
    <w:rsid w:val="15E84148"/>
    <w:rsid w:val="15EC2BB6"/>
    <w:rsid w:val="15F112B5"/>
    <w:rsid w:val="164B58FF"/>
    <w:rsid w:val="16C53D3E"/>
    <w:rsid w:val="16DC0A6F"/>
    <w:rsid w:val="16EA5587"/>
    <w:rsid w:val="170405EF"/>
    <w:rsid w:val="1732034A"/>
    <w:rsid w:val="173F484B"/>
    <w:rsid w:val="17A82774"/>
    <w:rsid w:val="17B27F8B"/>
    <w:rsid w:val="17C3680E"/>
    <w:rsid w:val="17CB7CE3"/>
    <w:rsid w:val="17CC61D6"/>
    <w:rsid w:val="17F07BBE"/>
    <w:rsid w:val="181B4EC3"/>
    <w:rsid w:val="181D4E39"/>
    <w:rsid w:val="18210B87"/>
    <w:rsid w:val="18465BC8"/>
    <w:rsid w:val="18B601A5"/>
    <w:rsid w:val="18C74422"/>
    <w:rsid w:val="18DD024E"/>
    <w:rsid w:val="18E35FBD"/>
    <w:rsid w:val="19A22B75"/>
    <w:rsid w:val="19C06699"/>
    <w:rsid w:val="19CD783A"/>
    <w:rsid w:val="1A252B21"/>
    <w:rsid w:val="1A38760F"/>
    <w:rsid w:val="1A405A28"/>
    <w:rsid w:val="1A443BD1"/>
    <w:rsid w:val="1A5B508C"/>
    <w:rsid w:val="1A854CED"/>
    <w:rsid w:val="1A8846CA"/>
    <w:rsid w:val="1ABA0D41"/>
    <w:rsid w:val="1AFC2199"/>
    <w:rsid w:val="1B7671AB"/>
    <w:rsid w:val="1B881535"/>
    <w:rsid w:val="1BCD5F8A"/>
    <w:rsid w:val="1C165598"/>
    <w:rsid w:val="1C1C0D39"/>
    <w:rsid w:val="1C227E19"/>
    <w:rsid w:val="1CB77D79"/>
    <w:rsid w:val="1CBD069A"/>
    <w:rsid w:val="1D06647E"/>
    <w:rsid w:val="1D3A0375"/>
    <w:rsid w:val="1D720063"/>
    <w:rsid w:val="1D794C18"/>
    <w:rsid w:val="1DE55D8F"/>
    <w:rsid w:val="1E27504F"/>
    <w:rsid w:val="1E2E3499"/>
    <w:rsid w:val="1E7F2174"/>
    <w:rsid w:val="1E801292"/>
    <w:rsid w:val="1E876DBF"/>
    <w:rsid w:val="1F0A654A"/>
    <w:rsid w:val="1F976DF3"/>
    <w:rsid w:val="1FAF6B58"/>
    <w:rsid w:val="1FC515F0"/>
    <w:rsid w:val="1FE71F6E"/>
    <w:rsid w:val="2036730E"/>
    <w:rsid w:val="2047339B"/>
    <w:rsid w:val="204A6C6A"/>
    <w:rsid w:val="20761975"/>
    <w:rsid w:val="20CA1F34"/>
    <w:rsid w:val="21724E0F"/>
    <w:rsid w:val="21834477"/>
    <w:rsid w:val="21B43626"/>
    <w:rsid w:val="21DF2B72"/>
    <w:rsid w:val="2206633C"/>
    <w:rsid w:val="222355FB"/>
    <w:rsid w:val="22406F5B"/>
    <w:rsid w:val="22544A19"/>
    <w:rsid w:val="22BB1307"/>
    <w:rsid w:val="23110BF4"/>
    <w:rsid w:val="233E2EBE"/>
    <w:rsid w:val="235A21BC"/>
    <w:rsid w:val="23A81257"/>
    <w:rsid w:val="23C01525"/>
    <w:rsid w:val="23DA48EB"/>
    <w:rsid w:val="23E92F0D"/>
    <w:rsid w:val="23F303F5"/>
    <w:rsid w:val="23F44A3F"/>
    <w:rsid w:val="24254C62"/>
    <w:rsid w:val="243E4589"/>
    <w:rsid w:val="24451FE4"/>
    <w:rsid w:val="24753821"/>
    <w:rsid w:val="24905824"/>
    <w:rsid w:val="24F237A5"/>
    <w:rsid w:val="250D6AE6"/>
    <w:rsid w:val="252717FD"/>
    <w:rsid w:val="252A1DE9"/>
    <w:rsid w:val="25344A81"/>
    <w:rsid w:val="254963EC"/>
    <w:rsid w:val="254D670B"/>
    <w:rsid w:val="256C4704"/>
    <w:rsid w:val="2578739A"/>
    <w:rsid w:val="2595158B"/>
    <w:rsid w:val="25D1637A"/>
    <w:rsid w:val="260353AF"/>
    <w:rsid w:val="262B589B"/>
    <w:rsid w:val="263355AC"/>
    <w:rsid w:val="26424C7B"/>
    <w:rsid w:val="268378EA"/>
    <w:rsid w:val="269B45F1"/>
    <w:rsid w:val="26BC793F"/>
    <w:rsid w:val="26C76F05"/>
    <w:rsid w:val="26CA4317"/>
    <w:rsid w:val="275B5EBF"/>
    <w:rsid w:val="27BF3927"/>
    <w:rsid w:val="27CA708B"/>
    <w:rsid w:val="280D091C"/>
    <w:rsid w:val="28836A8E"/>
    <w:rsid w:val="289A49F2"/>
    <w:rsid w:val="28AA5AF7"/>
    <w:rsid w:val="28D16FFB"/>
    <w:rsid w:val="29212E3B"/>
    <w:rsid w:val="29593644"/>
    <w:rsid w:val="29842CE4"/>
    <w:rsid w:val="29DA2097"/>
    <w:rsid w:val="29EC3CA2"/>
    <w:rsid w:val="2A19531C"/>
    <w:rsid w:val="2A255A39"/>
    <w:rsid w:val="2A757733"/>
    <w:rsid w:val="2A8824CA"/>
    <w:rsid w:val="2AB304CF"/>
    <w:rsid w:val="2AC95DB7"/>
    <w:rsid w:val="2ACC081A"/>
    <w:rsid w:val="2ADE515D"/>
    <w:rsid w:val="2AE55906"/>
    <w:rsid w:val="2AF812F5"/>
    <w:rsid w:val="2AF95DB8"/>
    <w:rsid w:val="2BB00D75"/>
    <w:rsid w:val="2BB52769"/>
    <w:rsid w:val="2BF25F65"/>
    <w:rsid w:val="2C1B68BD"/>
    <w:rsid w:val="2C2C4370"/>
    <w:rsid w:val="2C361D23"/>
    <w:rsid w:val="2C6766C9"/>
    <w:rsid w:val="2CB03FFD"/>
    <w:rsid w:val="2D02193E"/>
    <w:rsid w:val="2D057C93"/>
    <w:rsid w:val="2D16054E"/>
    <w:rsid w:val="2D2402E4"/>
    <w:rsid w:val="2D3510E7"/>
    <w:rsid w:val="2D547C48"/>
    <w:rsid w:val="2E1B0C1F"/>
    <w:rsid w:val="2E1C399E"/>
    <w:rsid w:val="2E4963C2"/>
    <w:rsid w:val="2E597FAE"/>
    <w:rsid w:val="2E827B32"/>
    <w:rsid w:val="2EA13336"/>
    <w:rsid w:val="2ED65779"/>
    <w:rsid w:val="2EE179F1"/>
    <w:rsid w:val="2F1A06A5"/>
    <w:rsid w:val="2F5C68C5"/>
    <w:rsid w:val="2FCA4F4C"/>
    <w:rsid w:val="305F0B83"/>
    <w:rsid w:val="308C04FC"/>
    <w:rsid w:val="30903DD1"/>
    <w:rsid w:val="30A229BF"/>
    <w:rsid w:val="30A47E11"/>
    <w:rsid w:val="30CA2CE9"/>
    <w:rsid w:val="30E12D28"/>
    <w:rsid w:val="30E72B8A"/>
    <w:rsid w:val="31350EC9"/>
    <w:rsid w:val="316D28D9"/>
    <w:rsid w:val="31745056"/>
    <w:rsid w:val="31D55BAC"/>
    <w:rsid w:val="31D97998"/>
    <w:rsid w:val="31E21671"/>
    <w:rsid w:val="3263010E"/>
    <w:rsid w:val="329E2943"/>
    <w:rsid w:val="32AC6F4E"/>
    <w:rsid w:val="32C14FBE"/>
    <w:rsid w:val="32D3287C"/>
    <w:rsid w:val="32FB60E5"/>
    <w:rsid w:val="33A147FB"/>
    <w:rsid w:val="33CE2457"/>
    <w:rsid w:val="33E71479"/>
    <w:rsid w:val="34166D68"/>
    <w:rsid w:val="34467B6E"/>
    <w:rsid w:val="34690888"/>
    <w:rsid w:val="34744422"/>
    <w:rsid w:val="34811212"/>
    <w:rsid w:val="34C206A4"/>
    <w:rsid w:val="34C77E8D"/>
    <w:rsid w:val="34CC3631"/>
    <w:rsid w:val="34DB6B22"/>
    <w:rsid w:val="34E3277B"/>
    <w:rsid w:val="34FD4FAD"/>
    <w:rsid w:val="354C6DEC"/>
    <w:rsid w:val="355F2742"/>
    <w:rsid w:val="35812733"/>
    <w:rsid w:val="3599702C"/>
    <w:rsid w:val="35CE1938"/>
    <w:rsid w:val="35DD16D3"/>
    <w:rsid w:val="35EA7B7B"/>
    <w:rsid w:val="35FA6522"/>
    <w:rsid w:val="3623782B"/>
    <w:rsid w:val="363140AE"/>
    <w:rsid w:val="36AD4A62"/>
    <w:rsid w:val="36DD45E1"/>
    <w:rsid w:val="376401DD"/>
    <w:rsid w:val="377B59E3"/>
    <w:rsid w:val="3780162B"/>
    <w:rsid w:val="37A3588D"/>
    <w:rsid w:val="37B766BF"/>
    <w:rsid w:val="37B86FC4"/>
    <w:rsid w:val="37CF39FD"/>
    <w:rsid w:val="37E21C29"/>
    <w:rsid w:val="37E37737"/>
    <w:rsid w:val="38281162"/>
    <w:rsid w:val="38290018"/>
    <w:rsid w:val="386C41C6"/>
    <w:rsid w:val="38B67ABA"/>
    <w:rsid w:val="39015013"/>
    <w:rsid w:val="39202578"/>
    <w:rsid w:val="39392590"/>
    <w:rsid w:val="39A239E6"/>
    <w:rsid w:val="39F40AD8"/>
    <w:rsid w:val="3A31257C"/>
    <w:rsid w:val="3A67600E"/>
    <w:rsid w:val="3AA006F8"/>
    <w:rsid w:val="3AA55457"/>
    <w:rsid w:val="3AD846B5"/>
    <w:rsid w:val="3ADB07FF"/>
    <w:rsid w:val="3AE233D2"/>
    <w:rsid w:val="3AE7755E"/>
    <w:rsid w:val="3AEE0E70"/>
    <w:rsid w:val="3AF61107"/>
    <w:rsid w:val="3B4571CF"/>
    <w:rsid w:val="3B5A618D"/>
    <w:rsid w:val="3BFC4F3F"/>
    <w:rsid w:val="3C0E5730"/>
    <w:rsid w:val="3C26595C"/>
    <w:rsid w:val="3C374A19"/>
    <w:rsid w:val="3C5145C2"/>
    <w:rsid w:val="3C5610BC"/>
    <w:rsid w:val="3C5A787A"/>
    <w:rsid w:val="3C884421"/>
    <w:rsid w:val="3CD87F3D"/>
    <w:rsid w:val="3CE62FF5"/>
    <w:rsid w:val="3D6A0E8A"/>
    <w:rsid w:val="3DA414F2"/>
    <w:rsid w:val="3DAD3DFD"/>
    <w:rsid w:val="3DDD39BB"/>
    <w:rsid w:val="3E17706C"/>
    <w:rsid w:val="3E294501"/>
    <w:rsid w:val="3E386950"/>
    <w:rsid w:val="3EF324C5"/>
    <w:rsid w:val="3F004409"/>
    <w:rsid w:val="3F214233"/>
    <w:rsid w:val="3F2C1B2D"/>
    <w:rsid w:val="3F404D00"/>
    <w:rsid w:val="3F45150D"/>
    <w:rsid w:val="3F734093"/>
    <w:rsid w:val="3F8B335C"/>
    <w:rsid w:val="3FF44627"/>
    <w:rsid w:val="402C160A"/>
    <w:rsid w:val="402E0FC1"/>
    <w:rsid w:val="40C06799"/>
    <w:rsid w:val="40FD7ED6"/>
    <w:rsid w:val="41DC3D04"/>
    <w:rsid w:val="4254452A"/>
    <w:rsid w:val="429849C4"/>
    <w:rsid w:val="42C35A86"/>
    <w:rsid w:val="42DB596E"/>
    <w:rsid w:val="43230403"/>
    <w:rsid w:val="43346F98"/>
    <w:rsid w:val="438A7BD8"/>
    <w:rsid w:val="438E63B6"/>
    <w:rsid w:val="4397610D"/>
    <w:rsid w:val="43987719"/>
    <w:rsid w:val="43B338B5"/>
    <w:rsid w:val="43BD6404"/>
    <w:rsid w:val="43E74F75"/>
    <w:rsid w:val="444F064C"/>
    <w:rsid w:val="44527AA0"/>
    <w:rsid w:val="44697937"/>
    <w:rsid w:val="45CA4797"/>
    <w:rsid w:val="45D76E88"/>
    <w:rsid w:val="45E77E35"/>
    <w:rsid w:val="45FC381F"/>
    <w:rsid w:val="460A64AF"/>
    <w:rsid w:val="461C5C37"/>
    <w:rsid w:val="46676E02"/>
    <w:rsid w:val="46695AC9"/>
    <w:rsid w:val="468534B6"/>
    <w:rsid w:val="471F33FE"/>
    <w:rsid w:val="47665CE1"/>
    <w:rsid w:val="47B070C7"/>
    <w:rsid w:val="47BD7A8C"/>
    <w:rsid w:val="48562635"/>
    <w:rsid w:val="48674A40"/>
    <w:rsid w:val="48D02240"/>
    <w:rsid w:val="48DB4AC1"/>
    <w:rsid w:val="49041CD3"/>
    <w:rsid w:val="4909201B"/>
    <w:rsid w:val="493476A6"/>
    <w:rsid w:val="49F30D17"/>
    <w:rsid w:val="4A1B4BFC"/>
    <w:rsid w:val="4A227306"/>
    <w:rsid w:val="4AFD54C1"/>
    <w:rsid w:val="4B1747B4"/>
    <w:rsid w:val="4B484009"/>
    <w:rsid w:val="4B5E68C9"/>
    <w:rsid w:val="4BD60091"/>
    <w:rsid w:val="4C186F1D"/>
    <w:rsid w:val="4C45280A"/>
    <w:rsid w:val="4C5A7D80"/>
    <w:rsid w:val="4C6A3807"/>
    <w:rsid w:val="4CA5128C"/>
    <w:rsid w:val="4CC02D57"/>
    <w:rsid w:val="4CC2627F"/>
    <w:rsid w:val="4CCF0760"/>
    <w:rsid w:val="4CD94E3C"/>
    <w:rsid w:val="4D0835BC"/>
    <w:rsid w:val="4D1B0EBD"/>
    <w:rsid w:val="4DB45934"/>
    <w:rsid w:val="4DD4109F"/>
    <w:rsid w:val="4DE07182"/>
    <w:rsid w:val="4E793B65"/>
    <w:rsid w:val="4EBC6520"/>
    <w:rsid w:val="4ECB7329"/>
    <w:rsid w:val="4EFB66AB"/>
    <w:rsid w:val="4F3A13CF"/>
    <w:rsid w:val="4F6674F3"/>
    <w:rsid w:val="4F6E12F1"/>
    <w:rsid w:val="4F955898"/>
    <w:rsid w:val="4FAE32D6"/>
    <w:rsid w:val="5022461D"/>
    <w:rsid w:val="503D0C7C"/>
    <w:rsid w:val="503F7CC5"/>
    <w:rsid w:val="508338DF"/>
    <w:rsid w:val="508B3A06"/>
    <w:rsid w:val="50CC3126"/>
    <w:rsid w:val="50EF6296"/>
    <w:rsid w:val="50FC3371"/>
    <w:rsid w:val="510F3C92"/>
    <w:rsid w:val="512013ED"/>
    <w:rsid w:val="512843CD"/>
    <w:rsid w:val="512D270F"/>
    <w:rsid w:val="519319AF"/>
    <w:rsid w:val="51E90A0A"/>
    <w:rsid w:val="51F44910"/>
    <w:rsid w:val="52A841CF"/>
    <w:rsid w:val="530A1D91"/>
    <w:rsid w:val="53146B5C"/>
    <w:rsid w:val="531D7C69"/>
    <w:rsid w:val="532859D5"/>
    <w:rsid w:val="534B6038"/>
    <w:rsid w:val="535E3795"/>
    <w:rsid w:val="53863192"/>
    <w:rsid w:val="538A1C92"/>
    <w:rsid w:val="53A002CB"/>
    <w:rsid w:val="53A44591"/>
    <w:rsid w:val="53C709FA"/>
    <w:rsid w:val="54115A5B"/>
    <w:rsid w:val="545403FA"/>
    <w:rsid w:val="546E4BDC"/>
    <w:rsid w:val="5473722C"/>
    <w:rsid w:val="54E371EF"/>
    <w:rsid w:val="5535263E"/>
    <w:rsid w:val="555036AC"/>
    <w:rsid w:val="55A11CA5"/>
    <w:rsid w:val="55E60A03"/>
    <w:rsid w:val="560F2697"/>
    <w:rsid w:val="563E1C5E"/>
    <w:rsid w:val="566B58D8"/>
    <w:rsid w:val="566D5FD4"/>
    <w:rsid w:val="5683443B"/>
    <w:rsid w:val="568369DC"/>
    <w:rsid w:val="569A76EE"/>
    <w:rsid w:val="56E15D0E"/>
    <w:rsid w:val="571C2FAC"/>
    <w:rsid w:val="578518D5"/>
    <w:rsid w:val="579A6C56"/>
    <w:rsid w:val="57AB0E81"/>
    <w:rsid w:val="57AD06DB"/>
    <w:rsid w:val="57DA2E1A"/>
    <w:rsid w:val="57FE29EE"/>
    <w:rsid w:val="58365866"/>
    <w:rsid w:val="58697126"/>
    <w:rsid w:val="58940513"/>
    <w:rsid w:val="58B0264E"/>
    <w:rsid w:val="58C433EF"/>
    <w:rsid w:val="58F44058"/>
    <w:rsid w:val="592C3846"/>
    <w:rsid w:val="595D6031"/>
    <w:rsid w:val="596330D2"/>
    <w:rsid w:val="59E06935"/>
    <w:rsid w:val="5A17771B"/>
    <w:rsid w:val="5A3C1DA0"/>
    <w:rsid w:val="5A4701CC"/>
    <w:rsid w:val="5A5C4E48"/>
    <w:rsid w:val="5A7121F1"/>
    <w:rsid w:val="5A775593"/>
    <w:rsid w:val="5A851AC4"/>
    <w:rsid w:val="5A873F4F"/>
    <w:rsid w:val="5AB567F5"/>
    <w:rsid w:val="5ABE26FE"/>
    <w:rsid w:val="5AE13652"/>
    <w:rsid w:val="5AF411F9"/>
    <w:rsid w:val="5B0402D9"/>
    <w:rsid w:val="5B3D42CE"/>
    <w:rsid w:val="5B4318AA"/>
    <w:rsid w:val="5B463725"/>
    <w:rsid w:val="5B6D3A03"/>
    <w:rsid w:val="5BC93069"/>
    <w:rsid w:val="5BCB7141"/>
    <w:rsid w:val="5BEC2A95"/>
    <w:rsid w:val="5BFC0371"/>
    <w:rsid w:val="5C092D04"/>
    <w:rsid w:val="5C550876"/>
    <w:rsid w:val="5C570082"/>
    <w:rsid w:val="5CAB0ACD"/>
    <w:rsid w:val="5D004FEB"/>
    <w:rsid w:val="5D005321"/>
    <w:rsid w:val="5D022948"/>
    <w:rsid w:val="5D0A25FB"/>
    <w:rsid w:val="5D1C4434"/>
    <w:rsid w:val="5D2218EA"/>
    <w:rsid w:val="5D4F5E0B"/>
    <w:rsid w:val="5D8B4946"/>
    <w:rsid w:val="5D927D3E"/>
    <w:rsid w:val="5DA56DEA"/>
    <w:rsid w:val="5DE529E6"/>
    <w:rsid w:val="5E393588"/>
    <w:rsid w:val="5E571B8A"/>
    <w:rsid w:val="5E7809B0"/>
    <w:rsid w:val="5F0F35F3"/>
    <w:rsid w:val="5F36645D"/>
    <w:rsid w:val="5FB60B68"/>
    <w:rsid w:val="5FC51D35"/>
    <w:rsid w:val="600B7A25"/>
    <w:rsid w:val="603D674F"/>
    <w:rsid w:val="6061336D"/>
    <w:rsid w:val="606D090D"/>
    <w:rsid w:val="60750F17"/>
    <w:rsid w:val="60940028"/>
    <w:rsid w:val="60A04630"/>
    <w:rsid w:val="60A10C24"/>
    <w:rsid w:val="60AF48DF"/>
    <w:rsid w:val="61036228"/>
    <w:rsid w:val="615845B4"/>
    <w:rsid w:val="616368B5"/>
    <w:rsid w:val="618B7CC1"/>
    <w:rsid w:val="61C13291"/>
    <w:rsid w:val="61E616BC"/>
    <w:rsid w:val="6229437D"/>
    <w:rsid w:val="62CB7A1C"/>
    <w:rsid w:val="62F701D2"/>
    <w:rsid w:val="63030615"/>
    <w:rsid w:val="634674AC"/>
    <w:rsid w:val="63700D64"/>
    <w:rsid w:val="637D793D"/>
    <w:rsid w:val="63A377EB"/>
    <w:rsid w:val="63CA1253"/>
    <w:rsid w:val="63D11579"/>
    <w:rsid w:val="63E86CAA"/>
    <w:rsid w:val="63F46D43"/>
    <w:rsid w:val="64335085"/>
    <w:rsid w:val="64C46670"/>
    <w:rsid w:val="655252BE"/>
    <w:rsid w:val="65A14AD0"/>
    <w:rsid w:val="65D626B0"/>
    <w:rsid w:val="66311A98"/>
    <w:rsid w:val="66591E0F"/>
    <w:rsid w:val="66646002"/>
    <w:rsid w:val="666D7CE2"/>
    <w:rsid w:val="667A33EC"/>
    <w:rsid w:val="669A77DB"/>
    <w:rsid w:val="66A90455"/>
    <w:rsid w:val="66AD3034"/>
    <w:rsid w:val="66CC7D3D"/>
    <w:rsid w:val="66FC6AF1"/>
    <w:rsid w:val="671C60E4"/>
    <w:rsid w:val="671E3049"/>
    <w:rsid w:val="67207410"/>
    <w:rsid w:val="67223621"/>
    <w:rsid w:val="67315B2A"/>
    <w:rsid w:val="67457697"/>
    <w:rsid w:val="6747196C"/>
    <w:rsid w:val="67717E28"/>
    <w:rsid w:val="683444F5"/>
    <w:rsid w:val="68556F32"/>
    <w:rsid w:val="685A119B"/>
    <w:rsid w:val="68893FAA"/>
    <w:rsid w:val="68BF1C34"/>
    <w:rsid w:val="68C67496"/>
    <w:rsid w:val="68D67591"/>
    <w:rsid w:val="68E50DC1"/>
    <w:rsid w:val="68E86ECE"/>
    <w:rsid w:val="690A312D"/>
    <w:rsid w:val="69284BC9"/>
    <w:rsid w:val="69435963"/>
    <w:rsid w:val="695759DD"/>
    <w:rsid w:val="695F1E7D"/>
    <w:rsid w:val="69A12E88"/>
    <w:rsid w:val="6A081356"/>
    <w:rsid w:val="6A0F679C"/>
    <w:rsid w:val="6A12290E"/>
    <w:rsid w:val="6A1B05C5"/>
    <w:rsid w:val="6A1B2B0A"/>
    <w:rsid w:val="6A3614F2"/>
    <w:rsid w:val="6A3942D8"/>
    <w:rsid w:val="6A4504B9"/>
    <w:rsid w:val="6AEE406F"/>
    <w:rsid w:val="6B304D26"/>
    <w:rsid w:val="6B575E26"/>
    <w:rsid w:val="6B6B58CB"/>
    <w:rsid w:val="6BA71072"/>
    <w:rsid w:val="6BD53C99"/>
    <w:rsid w:val="6BEB6190"/>
    <w:rsid w:val="6BEF6F98"/>
    <w:rsid w:val="6CBE38DA"/>
    <w:rsid w:val="6CBF36CB"/>
    <w:rsid w:val="6CF06D7B"/>
    <w:rsid w:val="6CFD2A6C"/>
    <w:rsid w:val="6D007B38"/>
    <w:rsid w:val="6D0C366D"/>
    <w:rsid w:val="6D2137D4"/>
    <w:rsid w:val="6D5F37D2"/>
    <w:rsid w:val="6D7C258B"/>
    <w:rsid w:val="6D820DCF"/>
    <w:rsid w:val="6DB52201"/>
    <w:rsid w:val="6DD305CC"/>
    <w:rsid w:val="6E1100A9"/>
    <w:rsid w:val="6E4A2329"/>
    <w:rsid w:val="6E5F1ABF"/>
    <w:rsid w:val="6E740918"/>
    <w:rsid w:val="6EAE07F8"/>
    <w:rsid w:val="6EEB7059"/>
    <w:rsid w:val="6EF1720A"/>
    <w:rsid w:val="6F1462C1"/>
    <w:rsid w:val="6FA941AF"/>
    <w:rsid w:val="6FAD0353"/>
    <w:rsid w:val="6FB7117F"/>
    <w:rsid w:val="6FD95031"/>
    <w:rsid w:val="6FDB75D9"/>
    <w:rsid w:val="6FE6241C"/>
    <w:rsid w:val="6FF65055"/>
    <w:rsid w:val="701F3FC4"/>
    <w:rsid w:val="703A45B6"/>
    <w:rsid w:val="703A615B"/>
    <w:rsid w:val="703B1961"/>
    <w:rsid w:val="7080682D"/>
    <w:rsid w:val="70BC4E96"/>
    <w:rsid w:val="70C8554C"/>
    <w:rsid w:val="70F42DF9"/>
    <w:rsid w:val="713D6067"/>
    <w:rsid w:val="715F5648"/>
    <w:rsid w:val="716D4B0F"/>
    <w:rsid w:val="719A4747"/>
    <w:rsid w:val="71AB157D"/>
    <w:rsid w:val="71AD1C0E"/>
    <w:rsid w:val="71FB415B"/>
    <w:rsid w:val="722B74B9"/>
    <w:rsid w:val="72A17C77"/>
    <w:rsid w:val="72B7091A"/>
    <w:rsid w:val="72DB32EF"/>
    <w:rsid w:val="73062B6B"/>
    <w:rsid w:val="73536001"/>
    <w:rsid w:val="73646E00"/>
    <w:rsid w:val="73AC0AF8"/>
    <w:rsid w:val="73F42A41"/>
    <w:rsid w:val="7420004B"/>
    <w:rsid w:val="74220324"/>
    <w:rsid w:val="74482342"/>
    <w:rsid w:val="745A4102"/>
    <w:rsid w:val="748676FE"/>
    <w:rsid w:val="752A17C9"/>
    <w:rsid w:val="752E5187"/>
    <w:rsid w:val="75357016"/>
    <w:rsid w:val="758225E3"/>
    <w:rsid w:val="75854E36"/>
    <w:rsid w:val="7588079C"/>
    <w:rsid w:val="75A54A96"/>
    <w:rsid w:val="75A745E6"/>
    <w:rsid w:val="75D93EEE"/>
    <w:rsid w:val="762209B3"/>
    <w:rsid w:val="762E57D4"/>
    <w:rsid w:val="76405450"/>
    <w:rsid w:val="76521922"/>
    <w:rsid w:val="766F19CC"/>
    <w:rsid w:val="76741AF8"/>
    <w:rsid w:val="76C515AD"/>
    <w:rsid w:val="76CC3220"/>
    <w:rsid w:val="76EC0E17"/>
    <w:rsid w:val="76ED310E"/>
    <w:rsid w:val="771F2197"/>
    <w:rsid w:val="778F486C"/>
    <w:rsid w:val="78393990"/>
    <w:rsid w:val="787D1850"/>
    <w:rsid w:val="78A108EA"/>
    <w:rsid w:val="78D868C7"/>
    <w:rsid w:val="79023121"/>
    <w:rsid w:val="79371F8D"/>
    <w:rsid w:val="793E5095"/>
    <w:rsid w:val="79404F19"/>
    <w:rsid w:val="7943146F"/>
    <w:rsid w:val="79566F9A"/>
    <w:rsid w:val="796F6B57"/>
    <w:rsid w:val="79A63858"/>
    <w:rsid w:val="79D036DB"/>
    <w:rsid w:val="79D529F4"/>
    <w:rsid w:val="7A1800AF"/>
    <w:rsid w:val="7A190C40"/>
    <w:rsid w:val="7A356D31"/>
    <w:rsid w:val="7A5C7B1B"/>
    <w:rsid w:val="7A852B23"/>
    <w:rsid w:val="7AD420D8"/>
    <w:rsid w:val="7B2366FE"/>
    <w:rsid w:val="7B4C19BF"/>
    <w:rsid w:val="7B6E38E6"/>
    <w:rsid w:val="7B7921F1"/>
    <w:rsid w:val="7B7E53DF"/>
    <w:rsid w:val="7B9D6673"/>
    <w:rsid w:val="7BA13F58"/>
    <w:rsid w:val="7C2A784A"/>
    <w:rsid w:val="7C555E39"/>
    <w:rsid w:val="7C5B5A0B"/>
    <w:rsid w:val="7C817BCC"/>
    <w:rsid w:val="7C892F98"/>
    <w:rsid w:val="7CBD77B4"/>
    <w:rsid w:val="7D03383B"/>
    <w:rsid w:val="7D180F6C"/>
    <w:rsid w:val="7D455AD7"/>
    <w:rsid w:val="7D50144C"/>
    <w:rsid w:val="7D593AB4"/>
    <w:rsid w:val="7D642D2D"/>
    <w:rsid w:val="7D714B5F"/>
    <w:rsid w:val="7D9B2F89"/>
    <w:rsid w:val="7DB84173"/>
    <w:rsid w:val="7DDA0D84"/>
    <w:rsid w:val="7DE26103"/>
    <w:rsid w:val="7DFF4C2C"/>
    <w:rsid w:val="7E730C23"/>
    <w:rsid w:val="7EFB156E"/>
    <w:rsid w:val="7F655CAA"/>
    <w:rsid w:val="7F665BEB"/>
    <w:rsid w:val="7F691F95"/>
    <w:rsid w:val="7F9A03F7"/>
    <w:rsid w:val="7FCB38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 w:type="character" w:customStyle="1" w:styleId="6">
    <w:name w:val="fontstyle01"/>
    <w:basedOn w:val="2"/>
    <w:qFormat/>
    <w:uiPriority w:val="0"/>
    <w:rPr>
      <w:rFonts w:ascii="Times-Roman" w:hAnsi="Times-Roman" w:eastAsia="Times-Roman" w:cs="Times-Roman"/>
      <w:color w:val="000000"/>
      <w:sz w:val="20"/>
      <w:szCs w:val="20"/>
    </w:rPr>
  </w:style>
  <w:style w:type="character" w:customStyle="1" w:styleId="7">
    <w:name w:val="fontstyle21"/>
    <w:basedOn w:val="2"/>
    <w:qFormat/>
    <w:uiPriority w:val="0"/>
    <w:rPr>
      <w:rFonts w:ascii="Times-Roman" w:hAnsi="Times-Roman" w:eastAsia="Times-Roman" w:cs="Times-Roman"/>
      <w:color w:val="000000"/>
      <w:sz w:val="18"/>
      <w:szCs w:val="18"/>
    </w:rPr>
  </w:style>
  <w:style w:type="character" w:customStyle="1" w:styleId="8">
    <w:name w:val="fontstyle31"/>
    <w:basedOn w:val="2"/>
    <w:qFormat/>
    <w:uiPriority w:val="0"/>
    <w:rPr>
      <w:rFonts w:ascii="MTMI" w:hAnsi="MTMI" w:eastAsia="MTMI" w:cs="MTMI"/>
      <w:i/>
      <w:color w:val="000000"/>
      <w:sz w:val="20"/>
      <w:szCs w:val="20"/>
    </w:rPr>
  </w:style>
  <w:style w:type="character" w:customStyle="1" w:styleId="9">
    <w:name w:val="fontstyle41"/>
    <w:basedOn w:val="2"/>
    <w:qFormat/>
    <w:uiPriority w:val="0"/>
    <w:rPr>
      <w:rFonts w:ascii="Times-Italic" w:hAnsi="Times-Italic" w:eastAsia="Times-Italic" w:cs="Times-Italic"/>
      <w:i/>
      <w:color w:val="000000"/>
      <w:sz w:val="20"/>
      <w:szCs w:val="20"/>
    </w:rPr>
  </w:style>
  <w:style w:type="character" w:customStyle="1" w:styleId="10">
    <w:name w:val="fontstyle11"/>
    <w:basedOn w:val="2"/>
    <w:qFormat/>
    <w:uiPriority w:val="0"/>
    <w:rPr>
      <w:rFonts w:ascii="MTMI" w:hAnsi="MTMI" w:eastAsia="MTMI" w:cs="MTMI"/>
      <w:i/>
      <w:color w:val="000000"/>
      <w:sz w:val="20"/>
      <w:szCs w:val="20"/>
    </w:rPr>
  </w:style>
  <w:style w:type="character" w:customStyle="1" w:styleId="11">
    <w:name w:val="fontstyle51"/>
    <w:basedOn w:val="2"/>
    <w:qFormat/>
    <w:uiPriority w:val="0"/>
    <w:rPr>
      <w:rFonts w:ascii="MTEX" w:hAnsi="MTEX" w:eastAsia="MTEX" w:cs="MTEX"/>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image" Target="media/image2.png"/><Relationship Id="rId49" Type="http://schemas.openxmlformats.org/officeDocument/2006/relationships/customXml" Target="../customXml/item1.xml"/><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2017-01-27T04:35:31Z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