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F6166" w14:textId="317458A8" w:rsidR="00D53CEF" w:rsidRDefault="00D53CEF" w:rsidP="008C39F4"/>
    <w:p w14:paraId="023847EC" w14:textId="77777777" w:rsidR="00D53CEF" w:rsidRDefault="00D53CEF" w:rsidP="00D53CEF"/>
    <w:p w14:paraId="57FC62DA" w14:textId="77777777" w:rsidR="0079600F" w:rsidRDefault="0079600F" w:rsidP="00D53CEF"/>
    <w:p w14:paraId="08692243" w14:textId="77777777" w:rsidR="0079600F" w:rsidRDefault="0079600F" w:rsidP="00D53CEF"/>
    <w:p w14:paraId="44540861" w14:textId="77777777" w:rsidR="0079600F" w:rsidRDefault="0079600F" w:rsidP="00D53CEF"/>
    <w:p w14:paraId="66D2593D" w14:textId="77777777" w:rsidR="0079600F" w:rsidRDefault="0079600F" w:rsidP="00D53CEF"/>
    <w:p w14:paraId="2EB6577F" w14:textId="77777777" w:rsidR="0079600F" w:rsidRDefault="0079600F" w:rsidP="00D53CEF"/>
    <w:p w14:paraId="244770EA" w14:textId="77777777" w:rsidR="0079600F" w:rsidRDefault="0079600F" w:rsidP="00D53CEF"/>
    <w:p w14:paraId="63C38950" w14:textId="77777777" w:rsidR="0079600F" w:rsidRDefault="0079600F" w:rsidP="00D53CEF"/>
    <w:p w14:paraId="5F77A6C4" w14:textId="77777777" w:rsidR="0079600F" w:rsidRDefault="0079600F" w:rsidP="00D53CEF"/>
    <w:p w14:paraId="0C458BD7" w14:textId="77777777" w:rsidR="0079600F" w:rsidRDefault="0079600F" w:rsidP="00D53CEF"/>
    <w:p w14:paraId="63127A64" w14:textId="77777777" w:rsidR="0079600F" w:rsidRDefault="0079600F" w:rsidP="00D53CEF"/>
    <w:p w14:paraId="56EE2C83" w14:textId="77777777" w:rsidR="0079600F" w:rsidRDefault="0079600F" w:rsidP="00D53CEF"/>
    <w:p w14:paraId="0A2E83CC" w14:textId="77777777" w:rsidR="0079600F" w:rsidRDefault="0079600F" w:rsidP="00D53CEF"/>
    <w:p w14:paraId="3582D34C" w14:textId="77777777" w:rsidR="0079600F" w:rsidRPr="00027AAB" w:rsidRDefault="0079600F" w:rsidP="00D53CEF">
      <w:pPr>
        <w:rPr>
          <w:sz w:val="20"/>
        </w:rPr>
      </w:pPr>
    </w:p>
    <w:p w14:paraId="0770DA4D" w14:textId="77777777" w:rsidR="00CF3814" w:rsidRDefault="00F47BCF" w:rsidP="00D53CEF">
      <w:pPr>
        <w:rPr>
          <w:rFonts w:eastAsiaTheme="majorEastAsia" w:cstheme="majorBidi"/>
          <w:kern w:val="0"/>
          <w:sz w:val="96"/>
          <w:szCs w:val="108"/>
        </w:rPr>
      </w:pPr>
      <w:r w:rsidRPr="00CF3814">
        <w:rPr>
          <w:rFonts w:eastAsiaTheme="majorEastAsia" w:cstheme="majorBidi"/>
          <w:kern w:val="0"/>
          <w:sz w:val="96"/>
          <w:szCs w:val="108"/>
        </w:rPr>
        <w:t>Azure Storage</w:t>
      </w:r>
    </w:p>
    <w:p w14:paraId="76F0C833" w14:textId="6A4580F3" w:rsidR="0079600F" w:rsidRPr="00CF3814" w:rsidRDefault="00F47BCF" w:rsidP="00D53CEF">
      <w:pPr>
        <w:rPr>
          <w:rFonts w:eastAsiaTheme="majorEastAsia" w:cstheme="majorBidi"/>
          <w:kern w:val="0"/>
          <w:sz w:val="96"/>
          <w:szCs w:val="108"/>
        </w:rPr>
      </w:pPr>
      <w:r w:rsidRPr="00CF3814">
        <w:rPr>
          <w:rFonts w:eastAsiaTheme="majorEastAsia" w:cstheme="majorBidi"/>
          <w:kern w:val="0"/>
          <w:sz w:val="96"/>
          <w:szCs w:val="108"/>
        </w:rPr>
        <w:t>用户手册</w:t>
      </w:r>
    </w:p>
    <w:p w14:paraId="2787FD0B" w14:textId="77777777" w:rsidR="00CD476D" w:rsidRDefault="00CD476D" w:rsidP="00D53CEF">
      <w:pPr>
        <w:rPr>
          <w:rFonts w:eastAsiaTheme="majorEastAsia" w:cstheme="majorBidi"/>
          <w:b/>
          <w:kern w:val="0"/>
          <w:sz w:val="96"/>
          <w:szCs w:val="108"/>
        </w:rPr>
      </w:pPr>
    </w:p>
    <w:p w14:paraId="0E3D3235" w14:textId="77777777" w:rsidR="0079600F" w:rsidRDefault="0079600F" w:rsidP="00D53CEF"/>
    <w:p w14:paraId="5CBBE176" w14:textId="77777777" w:rsidR="0079600F" w:rsidRDefault="0079600F" w:rsidP="00D53CEF"/>
    <w:p w14:paraId="2EC54D46" w14:textId="77777777" w:rsidR="0079600F" w:rsidRDefault="0079600F" w:rsidP="00D53CEF"/>
    <w:p w14:paraId="6232555D" w14:textId="77777777" w:rsidR="0079600F" w:rsidRDefault="0079600F" w:rsidP="00D53CEF"/>
    <w:p w14:paraId="4001AFF2" w14:textId="77777777" w:rsidR="0079600F" w:rsidRDefault="0079600F" w:rsidP="00D53CEF"/>
    <w:p w14:paraId="0550F9A4" w14:textId="75B1906E" w:rsidR="0079600F" w:rsidRDefault="0079600F" w:rsidP="00D53CEF"/>
    <w:p w14:paraId="37FEB769" w14:textId="61B0006C" w:rsidR="006B0E9D" w:rsidRDefault="006B0E9D" w:rsidP="00D53CEF"/>
    <w:p w14:paraId="380D2147" w14:textId="77777777" w:rsidR="006B0E9D" w:rsidRDefault="006B0E9D" w:rsidP="00D53CEF">
      <w:pPr>
        <w:rPr>
          <w:rFonts w:hint="eastAsia"/>
        </w:rPr>
      </w:pPr>
    </w:p>
    <w:p w14:paraId="0E85BC95" w14:textId="77777777" w:rsidR="0079600F" w:rsidRDefault="0079600F" w:rsidP="00D53CEF"/>
    <w:p w14:paraId="3BA055DA" w14:textId="77777777" w:rsidR="0079600F" w:rsidRDefault="0079600F" w:rsidP="00D53CEF"/>
    <w:p w14:paraId="110A6F1B" w14:textId="77777777" w:rsidR="0079600F" w:rsidRDefault="0079600F" w:rsidP="00D53CEF"/>
    <w:p w14:paraId="5855094B" w14:textId="77777777" w:rsidR="0079600F" w:rsidRDefault="0079600F" w:rsidP="00D53CEF"/>
    <w:p w14:paraId="3CCD3E17" w14:textId="77777777" w:rsidR="00EC4DD7" w:rsidRDefault="00EC4DD7" w:rsidP="00D53CEF"/>
    <w:p w14:paraId="28D3CEE6" w14:textId="77777777" w:rsidR="00EC4DD7" w:rsidRDefault="00EC4DD7" w:rsidP="00D53CEF"/>
    <w:p w14:paraId="60B51F86" w14:textId="77777777" w:rsidR="00EC4DD7" w:rsidRDefault="00EC4DD7" w:rsidP="00D53CEF"/>
    <w:p w14:paraId="1F874CF2" w14:textId="77777777" w:rsidR="00EC4DD7" w:rsidRDefault="00EC4DD7" w:rsidP="00D53CEF"/>
    <w:p w14:paraId="249F9DA8" w14:textId="77777777" w:rsidR="00EC4DD7" w:rsidRDefault="00EC4DD7" w:rsidP="00D53CEF"/>
    <w:p w14:paraId="1A700349" w14:textId="2535C7D2" w:rsidR="00EC4DD7" w:rsidRPr="00EC4DD7" w:rsidRDefault="00EC4DD7" w:rsidP="00D53CEF">
      <w:pPr>
        <w:rPr>
          <w:sz w:val="24"/>
        </w:rPr>
      </w:pPr>
      <w:r w:rsidRPr="00EC4DD7">
        <w:rPr>
          <w:sz w:val="24"/>
        </w:rPr>
        <w:lastRenderedPageBreak/>
        <w:t>版本变更：</w:t>
      </w:r>
    </w:p>
    <w:p w14:paraId="51525BB6" w14:textId="77777777" w:rsidR="0079600F" w:rsidRDefault="0079600F" w:rsidP="00D53CEF"/>
    <w:tbl>
      <w:tblPr>
        <w:tblStyle w:val="a5"/>
        <w:tblW w:w="8784" w:type="dxa"/>
        <w:tblLook w:val="04A0" w:firstRow="1" w:lastRow="0" w:firstColumn="1" w:lastColumn="0" w:noHBand="0" w:noVBand="1"/>
      </w:tblPr>
      <w:tblGrid>
        <w:gridCol w:w="1555"/>
        <w:gridCol w:w="1417"/>
        <w:gridCol w:w="4820"/>
        <w:gridCol w:w="992"/>
      </w:tblGrid>
      <w:tr w:rsidR="001936D4" w14:paraId="230A190A" w14:textId="77777777" w:rsidTr="00310B45">
        <w:tc>
          <w:tcPr>
            <w:tcW w:w="1555" w:type="dxa"/>
          </w:tcPr>
          <w:p w14:paraId="54F3A1D9" w14:textId="1FF092B4" w:rsidR="001936D4" w:rsidRPr="00310B45" w:rsidRDefault="006E01DD" w:rsidP="00D53CEF">
            <w:pPr>
              <w:rPr>
                <w:sz w:val="24"/>
              </w:rPr>
            </w:pPr>
            <w:r w:rsidRPr="00310B45">
              <w:rPr>
                <w:rFonts w:hint="eastAsia"/>
                <w:sz w:val="24"/>
              </w:rPr>
              <w:t>日期</w:t>
            </w:r>
          </w:p>
        </w:tc>
        <w:tc>
          <w:tcPr>
            <w:tcW w:w="1417" w:type="dxa"/>
          </w:tcPr>
          <w:p w14:paraId="2194E8A3" w14:textId="123C5348" w:rsidR="001936D4" w:rsidRPr="00310B45" w:rsidRDefault="006E01DD" w:rsidP="00D53CEF">
            <w:pPr>
              <w:rPr>
                <w:sz w:val="24"/>
              </w:rPr>
            </w:pPr>
            <w:r w:rsidRPr="00310B45">
              <w:rPr>
                <w:sz w:val="24"/>
              </w:rPr>
              <w:t>版本号</w:t>
            </w:r>
          </w:p>
        </w:tc>
        <w:tc>
          <w:tcPr>
            <w:tcW w:w="4820" w:type="dxa"/>
          </w:tcPr>
          <w:p w14:paraId="68AD70C8" w14:textId="48BDDEB1" w:rsidR="001936D4" w:rsidRPr="00310B45" w:rsidRDefault="006E01DD" w:rsidP="00D53CEF">
            <w:pPr>
              <w:rPr>
                <w:sz w:val="24"/>
              </w:rPr>
            </w:pPr>
            <w:r w:rsidRPr="00310B45">
              <w:rPr>
                <w:sz w:val="24"/>
              </w:rPr>
              <w:t>变更内容</w:t>
            </w:r>
          </w:p>
        </w:tc>
        <w:tc>
          <w:tcPr>
            <w:tcW w:w="992" w:type="dxa"/>
          </w:tcPr>
          <w:p w14:paraId="60CC9201" w14:textId="679CD0BB" w:rsidR="001936D4" w:rsidRPr="00310B45" w:rsidRDefault="006E01DD" w:rsidP="00D53CEF">
            <w:pPr>
              <w:rPr>
                <w:sz w:val="24"/>
              </w:rPr>
            </w:pPr>
            <w:r w:rsidRPr="00310B45">
              <w:rPr>
                <w:sz w:val="24"/>
              </w:rPr>
              <w:t>作者</w:t>
            </w:r>
          </w:p>
        </w:tc>
      </w:tr>
      <w:tr w:rsidR="00310B45" w14:paraId="4F95569F" w14:textId="77777777" w:rsidTr="00310B45">
        <w:tc>
          <w:tcPr>
            <w:tcW w:w="1555" w:type="dxa"/>
          </w:tcPr>
          <w:p w14:paraId="556F64F4" w14:textId="774660CC" w:rsidR="00310B45" w:rsidRPr="00310B45" w:rsidRDefault="006B0E9D" w:rsidP="006B0E9D">
            <w:pPr>
              <w:rPr>
                <w:sz w:val="24"/>
              </w:rPr>
            </w:pPr>
            <w:r>
              <w:rPr>
                <w:sz w:val="24"/>
              </w:rPr>
              <w:t>2016-1-8</w:t>
            </w:r>
          </w:p>
        </w:tc>
        <w:tc>
          <w:tcPr>
            <w:tcW w:w="1417" w:type="dxa"/>
          </w:tcPr>
          <w:p w14:paraId="2D80DA0E" w14:textId="5615BF0F" w:rsidR="00310B45" w:rsidRPr="00310B45" w:rsidRDefault="00310B45" w:rsidP="00310B45">
            <w:pPr>
              <w:rPr>
                <w:sz w:val="24"/>
              </w:rPr>
            </w:pPr>
            <w:r w:rsidRPr="00310B45">
              <w:rPr>
                <w:sz w:val="24"/>
              </w:rPr>
              <w:t>1.0</w:t>
            </w:r>
            <w:r w:rsidR="009F3361">
              <w:rPr>
                <w:sz w:val="24"/>
              </w:rPr>
              <w:t>0</w:t>
            </w:r>
          </w:p>
        </w:tc>
        <w:tc>
          <w:tcPr>
            <w:tcW w:w="4820" w:type="dxa"/>
          </w:tcPr>
          <w:p w14:paraId="433A16C3" w14:textId="20E21C33" w:rsidR="00310B45" w:rsidRPr="00310B45" w:rsidRDefault="006B0E9D" w:rsidP="006B0E9D">
            <w:pPr>
              <w:rPr>
                <w:sz w:val="24"/>
              </w:rPr>
            </w:pPr>
            <w:r>
              <w:rPr>
                <w:sz w:val="24"/>
              </w:rPr>
              <w:t>文档创建</w:t>
            </w:r>
            <w:r>
              <w:rPr>
                <w:rFonts w:hint="eastAsia"/>
                <w:sz w:val="24"/>
              </w:rPr>
              <w:t>，增加内容</w:t>
            </w:r>
            <w:r w:rsidRPr="00310B45">
              <w:rPr>
                <w:sz w:val="24"/>
              </w:rPr>
              <w:t xml:space="preserve"> </w:t>
            </w:r>
          </w:p>
        </w:tc>
        <w:tc>
          <w:tcPr>
            <w:tcW w:w="992" w:type="dxa"/>
          </w:tcPr>
          <w:p w14:paraId="26882237" w14:textId="49A98FF1" w:rsidR="00310B45" w:rsidRPr="00310B45" w:rsidRDefault="00310B45" w:rsidP="00310B45">
            <w:pPr>
              <w:rPr>
                <w:sz w:val="24"/>
              </w:rPr>
            </w:pPr>
            <w:r w:rsidRPr="00A574AA">
              <w:rPr>
                <w:sz w:val="24"/>
              </w:rPr>
              <w:t>leizha</w:t>
            </w:r>
          </w:p>
        </w:tc>
      </w:tr>
    </w:tbl>
    <w:p w14:paraId="4074FDE0" w14:textId="2712E434" w:rsidR="00D53CEF" w:rsidRDefault="00D53CEF" w:rsidP="00D53CEF"/>
    <w:p w14:paraId="1D7BEA10" w14:textId="77777777" w:rsidR="00EC4DD7" w:rsidRDefault="00EC4DD7" w:rsidP="00D53CEF"/>
    <w:p w14:paraId="35CF2DDF" w14:textId="77777777" w:rsidR="00EC4DD7" w:rsidRDefault="00EC4DD7" w:rsidP="00D53CEF"/>
    <w:p w14:paraId="681F977B" w14:textId="77777777" w:rsidR="00EC4DD7" w:rsidRDefault="00EC4DD7" w:rsidP="00D53CEF"/>
    <w:p w14:paraId="58764655" w14:textId="77777777" w:rsidR="00EC4DD7" w:rsidRDefault="00EC4DD7" w:rsidP="00D53CEF"/>
    <w:p w14:paraId="4C74FF9F" w14:textId="77777777" w:rsidR="00EC4DD7" w:rsidRDefault="00EC4DD7" w:rsidP="00D53CEF"/>
    <w:p w14:paraId="3F7F614F" w14:textId="77777777" w:rsidR="00EC4DD7" w:rsidRDefault="00EC4DD7" w:rsidP="00D53CEF"/>
    <w:p w14:paraId="14C4F8C8" w14:textId="77777777" w:rsidR="00EC4DD7" w:rsidRDefault="00EC4DD7" w:rsidP="00D53CEF"/>
    <w:p w14:paraId="6388C567" w14:textId="77777777" w:rsidR="00EC4DD7" w:rsidRDefault="00EC4DD7" w:rsidP="00D53CEF"/>
    <w:p w14:paraId="1109FBD4" w14:textId="77777777" w:rsidR="00EC4DD7" w:rsidRDefault="00EC4DD7" w:rsidP="00D53CEF"/>
    <w:p w14:paraId="470EADB6" w14:textId="77777777" w:rsidR="00EC4DD7" w:rsidRDefault="00EC4DD7" w:rsidP="00D53CEF"/>
    <w:p w14:paraId="192AF3B7" w14:textId="77777777" w:rsidR="00EC4DD7" w:rsidRDefault="00EC4DD7" w:rsidP="00D53CEF"/>
    <w:p w14:paraId="1FD469BB" w14:textId="77777777" w:rsidR="00EC4DD7" w:rsidRDefault="00EC4DD7" w:rsidP="00D53CEF"/>
    <w:p w14:paraId="32E8F1E4" w14:textId="77777777" w:rsidR="00EC4DD7" w:rsidRDefault="00EC4DD7" w:rsidP="00D53CEF"/>
    <w:p w14:paraId="2D949231" w14:textId="77777777" w:rsidR="00EC4DD7" w:rsidRDefault="00EC4DD7" w:rsidP="00D53CEF"/>
    <w:p w14:paraId="37B93DE3" w14:textId="77777777" w:rsidR="00EC4DD7" w:rsidRDefault="00EC4DD7" w:rsidP="00D53CEF"/>
    <w:p w14:paraId="5888105E" w14:textId="77777777" w:rsidR="00EC4DD7" w:rsidRDefault="00EC4DD7" w:rsidP="00D53CEF"/>
    <w:p w14:paraId="76E8DD5B" w14:textId="77777777" w:rsidR="00EC4DD7" w:rsidRDefault="00EC4DD7" w:rsidP="00D53CEF"/>
    <w:p w14:paraId="5E80EBE2" w14:textId="77777777" w:rsidR="00EC4DD7" w:rsidRDefault="00EC4DD7" w:rsidP="00D53CEF"/>
    <w:p w14:paraId="12E638D0" w14:textId="77777777" w:rsidR="00EC4DD7" w:rsidRDefault="00EC4DD7" w:rsidP="00D53CEF"/>
    <w:p w14:paraId="251E32C5" w14:textId="77777777" w:rsidR="00EC4DD7" w:rsidRDefault="00EC4DD7" w:rsidP="00D53CEF"/>
    <w:p w14:paraId="128E73AE" w14:textId="77777777" w:rsidR="00EC4DD7" w:rsidRDefault="00EC4DD7" w:rsidP="00D53CEF"/>
    <w:p w14:paraId="7DF891F4" w14:textId="77777777" w:rsidR="00EC4DD7" w:rsidRDefault="00EC4DD7" w:rsidP="00D53CEF"/>
    <w:p w14:paraId="4404433D" w14:textId="77777777" w:rsidR="00EC4DD7" w:rsidRDefault="00EC4DD7" w:rsidP="00D53CEF"/>
    <w:p w14:paraId="72944FE7" w14:textId="77777777" w:rsidR="00EC4DD7" w:rsidRDefault="00EC4DD7" w:rsidP="00D53CEF"/>
    <w:p w14:paraId="479E7E30" w14:textId="77777777" w:rsidR="00C74BA3" w:rsidRDefault="00C74BA3" w:rsidP="00D53CEF"/>
    <w:p w14:paraId="637B6CBE" w14:textId="77777777" w:rsidR="009B77CD" w:rsidRDefault="009B77CD" w:rsidP="00D53CEF"/>
    <w:p w14:paraId="3ECA3B77" w14:textId="77777777" w:rsidR="00EC4DD7" w:rsidRDefault="00EC4DD7" w:rsidP="00D53CEF"/>
    <w:p w14:paraId="6F582975" w14:textId="77777777" w:rsidR="00EC4DD7" w:rsidRDefault="00EC4DD7" w:rsidP="00D53CEF"/>
    <w:p w14:paraId="243B568E" w14:textId="77777777" w:rsidR="00EC4DD7" w:rsidRDefault="00EC4DD7" w:rsidP="00D53CEF"/>
    <w:p w14:paraId="1374528A" w14:textId="77777777" w:rsidR="00EC4DD7" w:rsidRDefault="00EC4DD7" w:rsidP="00D53CEF"/>
    <w:p w14:paraId="708F4083" w14:textId="77777777" w:rsidR="00EC4DD7" w:rsidRDefault="00EC4DD7" w:rsidP="00D53CEF"/>
    <w:p w14:paraId="42AACD43" w14:textId="77777777" w:rsidR="00EC4DD7" w:rsidRDefault="00EC4DD7" w:rsidP="00D53CEF"/>
    <w:p w14:paraId="2D915DEE" w14:textId="062A3540" w:rsidR="00EC4DD7" w:rsidRDefault="00EC4DD7" w:rsidP="00D53CEF"/>
    <w:p w14:paraId="1C4983F0" w14:textId="787AD16F" w:rsidR="00D62F2B" w:rsidRDefault="00D62F2B" w:rsidP="00D53CEF"/>
    <w:p w14:paraId="1AC19513" w14:textId="26AC6A14" w:rsidR="00D62F2B" w:rsidRDefault="00D62F2B" w:rsidP="00D53CEF"/>
    <w:p w14:paraId="3F6E4766" w14:textId="77777777" w:rsidR="00D62F2B" w:rsidRDefault="00D62F2B" w:rsidP="00D53CEF">
      <w:pPr>
        <w:rPr>
          <w:rFonts w:hint="eastAsia"/>
        </w:rPr>
      </w:pPr>
    </w:p>
    <w:sdt>
      <w:sdtPr>
        <w:rPr>
          <w:rFonts w:asciiTheme="minorHAnsi" w:eastAsiaTheme="minorEastAsia" w:hAnsiTheme="minorHAnsi" w:cstheme="minorBidi"/>
          <w:color w:val="auto"/>
          <w:kern w:val="2"/>
          <w:sz w:val="21"/>
          <w:szCs w:val="22"/>
          <w:lang w:val="zh-CN"/>
        </w:rPr>
        <w:id w:val="-58411661"/>
        <w:docPartObj>
          <w:docPartGallery w:val="Table of Contents"/>
          <w:docPartUnique/>
        </w:docPartObj>
      </w:sdtPr>
      <w:sdtEndPr>
        <w:rPr>
          <w:b/>
          <w:bCs/>
        </w:rPr>
      </w:sdtEndPr>
      <w:sdtContent>
        <w:p w14:paraId="19CB726F" w14:textId="77777777" w:rsidR="00D53CEF" w:rsidRDefault="00D53CEF">
          <w:pPr>
            <w:pStyle w:val="TOC"/>
          </w:pPr>
          <w:r>
            <w:rPr>
              <w:lang w:val="zh-CN"/>
            </w:rPr>
            <w:t>目录</w:t>
          </w:r>
        </w:p>
        <w:p w14:paraId="513C2536" w14:textId="0AC10F6E" w:rsidR="00D62F2B" w:rsidRDefault="00D53CEF">
          <w:pPr>
            <w:pStyle w:val="11"/>
            <w:rPr>
              <w:noProof/>
            </w:rPr>
          </w:pPr>
          <w:r>
            <w:fldChar w:fldCharType="begin"/>
          </w:r>
          <w:r>
            <w:instrText xml:space="preserve"> TOC \o "1-3" \h \z \u </w:instrText>
          </w:r>
          <w:r>
            <w:fldChar w:fldCharType="separate"/>
          </w:r>
          <w:hyperlink w:anchor="_Toc440030393" w:history="1">
            <w:r w:rsidR="00D62F2B" w:rsidRPr="005D2EDC">
              <w:rPr>
                <w:rStyle w:val="a4"/>
                <w:noProof/>
              </w:rPr>
              <w:t>1.</w:t>
            </w:r>
            <w:r w:rsidR="00D62F2B">
              <w:rPr>
                <w:noProof/>
              </w:rPr>
              <w:tab/>
            </w:r>
            <w:r w:rsidR="00D62F2B" w:rsidRPr="005D2EDC">
              <w:rPr>
                <w:rStyle w:val="a4"/>
                <w:noProof/>
              </w:rPr>
              <w:t>前言</w:t>
            </w:r>
            <w:r w:rsidR="00D62F2B">
              <w:rPr>
                <w:noProof/>
                <w:webHidden/>
              </w:rPr>
              <w:tab/>
            </w:r>
            <w:r w:rsidR="00D62F2B">
              <w:rPr>
                <w:noProof/>
                <w:webHidden/>
              </w:rPr>
              <w:fldChar w:fldCharType="begin"/>
            </w:r>
            <w:r w:rsidR="00D62F2B">
              <w:rPr>
                <w:noProof/>
                <w:webHidden/>
              </w:rPr>
              <w:instrText xml:space="preserve"> PAGEREF _Toc440030393 \h </w:instrText>
            </w:r>
            <w:r w:rsidR="00D62F2B">
              <w:rPr>
                <w:noProof/>
                <w:webHidden/>
              </w:rPr>
            </w:r>
            <w:r w:rsidR="00D62F2B">
              <w:rPr>
                <w:noProof/>
                <w:webHidden/>
              </w:rPr>
              <w:fldChar w:fldCharType="separate"/>
            </w:r>
            <w:r w:rsidR="00D62F2B">
              <w:rPr>
                <w:noProof/>
                <w:webHidden/>
              </w:rPr>
              <w:t>4</w:t>
            </w:r>
            <w:r w:rsidR="00D62F2B">
              <w:rPr>
                <w:noProof/>
                <w:webHidden/>
              </w:rPr>
              <w:fldChar w:fldCharType="end"/>
            </w:r>
          </w:hyperlink>
        </w:p>
        <w:p w14:paraId="0B6C59B1" w14:textId="40E4F033" w:rsidR="00D62F2B" w:rsidRDefault="00D62F2B">
          <w:pPr>
            <w:pStyle w:val="11"/>
            <w:rPr>
              <w:noProof/>
            </w:rPr>
          </w:pPr>
          <w:hyperlink w:anchor="_Toc440030394" w:history="1">
            <w:r w:rsidRPr="005D2EDC">
              <w:rPr>
                <w:rStyle w:val="a4"/>
                <w:noProof/>
              </w:rPr>
              <w:t>2.</w:t>
            </w:r>
            <w:r>
              <w:rPr>
                <w:noProof/>
              </w:rPr>
              <w:tab/>
            </w:r>
            <w:r w:rsidRPr="005D2EDC">
              <w:rPr>
                <w:rStyle w:val="a4"/>
                <w:noProof/>
              </w:rPr>
              <w:t>Azure Storage</w:t>
            </w:r>
            <w:r w:rsidRPr="005D2EDC">
              <w:rPr>
                <w:rStyle w:val="a4"/>
                <w:noProof/>
              </w:rPr>
              <w:t>存储服务</w:t>
            </w:r>
            <w:r>
              <w:rPr>
                <w:noProof/>
                <w:webHidden/>
              </w:rPr>
              <w:tab/>
            </w:r>
            <w:r>
              <w:rPr>
                <w:noProof/>
                <w:webHidden/>
              </w:rPr>
              <w:fldChar w:fldCharType="begin"/>
            </w:r>
            <w:r>
              <w:rPr>
                <w:noProof/>
                <w:webHidden/>
              </w:rPr>
              <w:instrText xml:space="preserve"> PAGEREF _Toc440030394 \h </w:instrText>
            </w:r>
            <w:r>
              <w:rPr>
                <w:noProof/>
                <w:webHidden/>
              </w:rPr>
            </w:r>
            <w:r>
              <w:rPr>
                <w:noProof/>
                <w:webHidden/>
              </w:rPr>
              <w:fldChar w:fldCharType="separate"/>
            </w:r>
            <w:r>
              <w:rPr>
                <w:noProof/>
                <w:webHidden/>
              </w:rPr>
              <w:t>4</w:t>
            </w:r>
            <w:r>
              <w:rPr>
                <w:noProof/>
                <w:webHidden/>
              </w:rPr>
              <w:fldChar w:fldCharType="end"/>
            </w:r>
          </w:hyperlink>
        </w:p>
        <w:p w14:paraId="56B9A34E" w14:textId="5F60564E" w:rsidR="00D62F2B" w:rsidRDefault="00D62F2B">
          <w:pPr>
            <w:pStyle w:val="21"/>
            <w:tabs>
              <w:tab w:val="left" w:pos="1050"/>
              <w:tab w:val="right" w:leader="dot" w:pos="8296"/>
            </w:tabs>
            <w:rPr>
              <w:noProof/>
            </w:rPr>
          </w:pPr>
          <w:hyperlink w:anchor="_Toc440030402" w:history="1">
            <w:r w:rsidRPr="005D2EDC">
              <w:rPr>
                <w:rStyle w:val="a4"/>
                <w:noProof/>
              </w:rPr>
              <w:t>2.1</w:t>
            </w:r>
            <w:r>
              <w:rPr>
                <w:noProof/>
              </w:rPr>
              <w:tab/>
            </w:r>
            <w:r w:rsidRPr="005D2EDC">
              <w:rPr>
                <w:rStyle w:val="a4"/>
                <w:noProof/>
              </w:rPr>
              <w:t>存储服务</w:t>
            </w:r>
            <w:r>
              <w:rPr>
                <w:noProof/>
                <w:webHidden/>
              </w:rPr>
              <w:tab/>
            </w:r>
            <w:r>
              <w:rPr>
                <w:noProof/>
                <w:webHidden/>
              </w:rPr>
              <w:fldChar w:fldCharType="begin"/>
            </w:r>
            <w:r>
              <w:rPr>
                <w:noProof/>
                <w:webHidden/>
              </w:rPr>
              <w:instrText xml:space="preserve"> PAGEREF _Toc440030402 \h </w:instrText>
            </w:r>
            <w:r>
              <w:rPr>
                <w:noProof/>
                <w:webHidden/>
              </w:rPr>
            </w:r>
            <w:r>
              <w:rPr>
                <w:noProof/>
                <w:webHidden/>
              </w:rPr>
              <w:fldChar w:fldCharType="separate"/>
            </w:r>
            <w:r>
              <w:rPr>
                <w:noProof/>
                <w:webHidden/>
              </w:rPr>
              <w:t>4</w:t>
            </w:r>
            <w:r>
              <w:rPr>
                <w:noProof/>
                <w:webHidden/>
              </w:rPr>
              <w:fldChar w:fldCharType="end"/>
            </w:r>
          </w:hyperlink>
        </w:p>
        <w:p w14:paraId="2ABAD688" w14:textId="76C5441D" w:rsidR="00D62F2B" w:rsidRDefault="00D62F2B">
          <w:pPr>
            <w:pStyle w:val="31"/>
            <w:tabs>
              <w:tab w:val="left" w:pos="1680"/>
              <w:tab w:val="right" w:leader="dot" w:pos="8296"/>
            </w:tabs>
            <w:rPr>
              <w:noProof/>
            </w:rPr>
          </w:pPr>
          <w:hyperlink w:anchor="_Toc440030403" w:history="1">
            <w:r w:rsidRPr="005D2EDC">
              <w:rPr>
                <w:rStyle w:val="a4"/>
                <w:noProof/>
              </w:rPr>
              <w:t>2.3.1</w:t>
            </w:r>
            <w:r>
              <w:rPr>
                <w:noProof/>
              </w:rPr>
              <w:tab/>
            </w:r>
            <w:r w:rsidRPr="005D2EDC">
              <w:rPr>
                <w:rStyle w:val="a4"/>
                <w:noProof/>
              </w:rPr>
              <w:t>Blob</w:t>
            </w:r>
            <w:r>
              <w:rPr>
                <w:noProof/>
                <w:webHidden/>
              </w:rPr>
              <w:tab/>
            </w:r>
            <w:r>
              <w:rPr>
                <w:noProof/>
                <w:webHidden/>
              </w:rPr>
              <w:fldChar w:fldCharType="begin"/>
            </w:r>
            <w:r>
              <w:rPr>
                <w:noProof/>
                <w:webHidden/>
              </w:rPr>
              <w:instrText xml:space="preserve"> PAGEREF _Toc440030403 \h </w:instrText>
            </w:r>
            <w:r>
              <w:rPr>
                <w:noProof/>
                <w:webHidden/>
              </w:rPr>
            </w:r>
            <w:r>
              <w:rPr>
                <w:noProof/>
                <w:webHidden/>
              </w:rPr>
              <w:fldChar w:fldCharType="separate"/>
            </w:r>
            <w:r>
              <w:rPr>
                <w:noProof/>
                <w:webHidden/>
              </w:rPr>
              <w:t>6</w:t>
            </w:r>
            <w:r>
              <w:rPr>
                <w:noProof/>
                <w:webHidden/>
              </w:rPr>
              <w:fldChar w:fldCharType="end"/>
            </w:r>
          </w:hyperlink>
        </w:p>
        <w:p w14:paraId="5CC4E829" w14:textId="728AEAA5" w:rsidR="00D62F2B" w:rsidRDefault="00D62F2B">
          <w:pPr>
            <w:pStyle w:val="31"/>
            <w:tabs>
              <w:tab w:val="left" w:pos="1680"/>
              <w:tab w:val="right" w:leader="dot" w:pos="8296"/>
            </w:tabs>
            <w:rPr>
              <w:noProof/>
            </w:rPr>
          </w:pPr>
          <w:hyperlink w:anchor="_Toc440030417" w:history="1">
            <w:r w:rsidRPr="005D2EDC">
              <w:rPr>
                <w:rStyle w:val="a4"/>
                <w:noProof/>
              </w:rPr>
              <w:t>2.3.2</w:t>
            </w:r>
            <w:r>
              <w:rPr>
                <w:noProof/>
              </w:rPr>
              <w:tab/>
            </w:r>
            <w:r w:rsidRPr="005D2EDC">
              <w:rPr>
                <w:rStyle w:val="a4"/>
                <w:noProof/>
              </w:rPr>
              <w:t>Table</w:t>
            </w:r>
            <w:r>
              <w:rPr>
                <w:noProof/>
                <w:webHidden/>
              </w:rPr>
              <w:tab/>
            </w:r>
            <w:r>
              <w:rPr>
                <w:noProof/>
                <w:webHidden/>
              </w:rPr>
              <w:fldChar w:fldCharType="begin"/>
            </w:r>
            <w:r>
              <w:rPr>
                <w:noProof/>
                <w:webHidden/>
              </w:rPr>
              <w:instrText xml:space="preserve"> PAGEREF _Toc440030417 \h </w:instrText>
            </w:r>
            <w:r>
              <w:rPr>
                <w:noProof/>
                <w:webHidden/>
              </w:rPr>
            </w:r>
            <w:r>
              <w:rPr>
                <w:noProof/>
                <w:webHidden/>
              </w:rPr>
              <w:fldChar w:fldCharType="separate"/>
            </w:r>
            <w:r>
              <w:rPr>
                <w:noProof/>
                <w:webHidden/>
              </w:rPr>
              <w:t>8</w:t>
            </w:r>
            <w:r>
              <w:rPr>
                <w:noProof/>
                <w:webHidden/>
              </w:rPr>
              <w:fldChar w:fldCharType="end"/>
            </w:r>
          </w:hyperlink>
        </w:p>
        <w:p w14:paraId="090B550C" w14:textId="1124E5B7" w:rsidR="00D62F2B" w:rsidRDefault="00D62F2B">
          <w:pPr>
            <w:pStyle w:val="31"/>
            <w:tabs>
              <w:tab w:val="left" w:pos="1680"/>
              <w:tab w:val="right" w:leader="dot" w:pos="8296"/>
            </w:tabs>
            <w:rPr>
              <w:noProof/>
            </w:rPr>
          </w:pPr>
          <w:hyperlink w:anchor="_Toc440030418" w:history="1">
            <w:r w:rsidRPr="005D2EDC">
              <w:rPr>
                <w:rStyle w:val="a4"/>
                <w:noProof/>
              </w:rPr>
              <w:t>2.3.3</w:t>
            </w:r>
            <w:r>
              <w:rPr>
                <w:noProof/>
              </w:rPr>
              <w:tab/>
            </w:r>
            <w:r w:rsidRPr="005D2EDC">
              <w:rPr>
                <w:rStyle w:val="a4"/>
                <w:noProof/>
              </w:rPr>
              <w:t>Queue</w:t>
            </w:r>
            <w:r>
              <w:rPr>
                <w:noProof/>
                <w:webHidden/>
              </w:rPr>
              <w:tab/>
            </w:r>
            <w:r>
              <w:rPr>
                <w:noProof/>
                <w:webHidden/>
              </w:rPr>
              <w:fldChar w:fldCharType="begin"/>
            </w:r>
            <w:r>
              <w:rPr>
                <w:noProof/>
                <w:webHidden/>
              </w:rPr>
              <w:instrText xml:space="preserve"> PAGEREF _Toc440030418 \h </w:instrText>
            </w:r>
            <w:r>
              <w:rPr>
                <w:noProof/>
                <w:webHidden/>
              </w:rPr>
            </w:r>
            <w:r>
              <w:rPr>
                <w:noProof/>
                <w:webHidden/>
              </w:rPr>
              <w:fldChar w:fldCharType="separate"/>
            </w:r>
            <w:r>
              <w:rPr>
                <w:noProof/>
                <w:webHidden/>
              </w:rPr>
              <w:t>9</w:t>
            </w:r>
            <w:r>
              <w:rPr>
                <w:noProof/>
                <w:webHidden/>
              </w:rPr>
              <w:fldChar w:fldCharType="end"/>
            </w:r>
          </w:hyperlink>
        </w:p>
        <w:p w14:paraId="12CA7345" w14:textId="1479CCF5" w:rsidR="00D62F2B" w:rsidRDefault="00D62F2B">
          <w:pPr>
            <w:pStyle w:val="31"/>
            <w:tabs>
              <w:tab w:val="left" w:pos="1680"/>
              <w:tab w:val="right" w:leader="dot" w:pos="8296"/>
            </w:tabs>
            <w:rPr>
              <w:noProof/>
            </w:rPr>
          </w:pPr>
          <w:hyperlink w:anchor="_Toc440030419" w:history="1">
            <w:r w:rsidRPr="005D2EDC">
              <w:rPr>
                <w:rStyle w:val="a4"/>
                <w:noProof/>
              </w:rPr>
              <w:t>2.3.4</w:t>
            </w:r>
            <w:r>
              <w:rPr>
                <w:noProof/>
              </w:rPr>
              <w:tab/>
            </w:r>
            <w:r w:rsidRPr="005D2EDC">
              <w:rPr>
                <w:rStyle w:val="a4"/>
                <w:noProof/>
              </w:rPr>
              <w:t>存储服务性能指标</w:t>
            </w:r>
            <w:r>
              <w:rPr>
                <w:noProof/>
                <w:webHidden/>
              </w:rPr>
              <w:tab/>
            </w:r>
            <w:r>
              <w:rPr>
                <w:noProof/>
                <w:webHidden/>
              </w:rPr>
              <w:fldChar w:fldCharType="begin"/>
            </w:r>
            <w:r>
              <w:rPr>
                <w:noProof/>
                <w:webHidden/>
              </w:rPr>
              <w:instrText xml:space="preserve"> PAGEREF _Toc440030419 \h </w:instrText>
            </w:r>
            <w:r>
              <w:rPr>
                <w:noProof/>
                <w:webHidden/>
              </w:rPr>
            </w:r>
            <w:r>
              <w:rPr>
                <w:noProof/>
                <w:webHidden/>
              </w:rPr>
              <w:fldChar w:fldCharType="separate"/>
            </w:r>
            <w:r>
              <w:rPr>
                <w:noProof/>
                <w:webHidden/>
              </w:rPr>
              <w:t>9</w:t>
            </w:r>
            <w:r>
              <w:rPr>
                <w:noProof/>
                <w:webHidden/>
              </w:rPr>
              <w:fldChar w:fldCharType="end"/>
            </w:r>
          </w:hyperlink>
        </w:p>
        <w:p w14:paraId="7BB4E399" w14:textId="739CE89C" w:rsidR="00D62F2B" w:rsidRDefault="00D62F2B">
          <w:pPr>
            <w:pStyle w:val="31"/>
            <w:tabs>
              <w:tab w:val="left" w:pos="1680"/>
              <w:tab w:val="right" w:leader="dot" w:pos="8296"/>
            </w:tabs>
            <w:rPr>
              <w:noProof/>
            </w:rPr>
          </w:pPr>
          <w:hyperlink w:anchor="_Toc440030420" w:history="1">
            <w:r w:rsidRPr="005D2EDC">
              <w:rPr>
                <w:rStyle w:val="a4"/>
                <w:noProof/>
              </w:rPr>
              <w:t>2.3.5</w:t>
            </w:r>
            <w:r>
              <w:rPr>
                <w:noProof/>
              </w:rPr>
              <w:tab/>
            </w:r>
            <w:r w:rsidRPr="005D2EDC">
              <w:rPr>
                <w:rStyle w:val="a4"/>
                <w:noProof/>
              </w:rPr>
              <w:t>存储服务安全性</w:t>
            </w:r>
            <w:r>
              <w:rPr>
                <w:noProof/>
                <w:webHidden/>
              </w:rPr>
              <w:tab/>
            </w:r>
            <w:r>
              <w:rPr>
                <w:noProof/>
                <w:webHidden/>
              </w:rPr>
              <w:fldChar w:fldCharType="begin"/>
            </w:r>
            <w:r>
              <w:rPr>
                <w:noProof/>
                <w:webHidden/>
              </w:rPr>
              <w:instrText xml:space="preserve"> PAGEREF _Toc440030420 \h </w:instrText>
            </w:r>
            <w:r>
              <w:rPr>
                <w:noProof/>
                <w:webHidden/>
              </w:rPr>
            </w:r>
            <w:r>
              <w:rPr>
                <w:noProof/>
                <w:webHidden/>
              </w:rPr>
              <w:fldChar w:fldCharType="separate"/>
            </w:r>
            <w:r>
              <w:rPr>
                <w:noProof/>
                <w:webHidden/>
              </w:rPr>
              <w:t>10</w:t>
            </w:r>
            <w:r>
              <w:rPr>
                <w:noProof/>
                <w:webHidden/>
              </w:rPr>
              <w:fldChar w:fldCharType="end"/>
            </w:r>
          </w:hyperlink>
        </w:p>
        <w:p w14:paraId="35116229" w14:textId="21839D74" w:rsidR="00D53CEF" w:rsidRDefault="00D53CEF">
          <w:r>
            <w:rPr>
              <w:b/>
              <w:bCs/>
              <w:lang w:val="zh-CN"/>
            </w:rPr>
            <w:fldChar w:fldCharType="end"/>
          </w:r>
        </w:p>
      </w:sdtContent>
    </w:sdt>
    <w:p w14:paraId="76EF8D91" w14:textId="77777777" w:rsidR="00D53CEF" w:rsidRDefault="00D53CEF" w:rsidP="00D53CEF"/>
    <w:p w14:paraId="5F16E93D" w14:textId="77777777" w:rsidR="00D53CEF" w:rsidRDefault="00D53CEF" w:rsidP="00D53CEF"/>
    <w:p w14:paraId="0CFEA2DA" w14:textId="77777777" w:rsidR="00D53CEF" w:rsidRDefault="00D53CEF" w:rsidP="00D53CEF"/>
    <w:p w14:paraId="1FBA48EF" w14:textId="77777777" w:rsidR="00D53CEF" w:rsidRDefault="00D53CEF" w:rsidP="00D53CEF"/>
    <w:p w14:paraId="488CB418" w14:textId="77777777" w:rsidR="00D53CEF" w:rsidRDefault="00D53CEF" w:rsidP="00D53CEF"/>
    <w:p w14:paraId="58E5CA32" w14:textId="77777777" w:rsidR="00D53CEF" w:rsidRDefault="00D53CEF" w:rsidP="00D53CEF"/>
    <w:p w14:paraId="028AB2F7" w14:textId="77777777" w:rsidR="00D53CEF" w:rsidRDefault="00D53CEF" w:rsidP="00D53CEF"/>
    <w:p w14:paraId="1E005632" w14:textId="77777777" w:rsidR="00D53CEF" w:rsidRDefault="00D53CEF" w:rsidP="00D53CEF"/>
    <w:p w14:paraId="0DF772F1" w14:textId="77777777" w:rsidR="00D53CEF" w:rsidRDefault="00D53CEF" w:rsidP="00D53CEF"/>
    <w:p w14:paraId="6901498F" w14:textId="77777777" w:rsidR="00D53CEF" w:rsidRDefault="00D53CEF" w:rsidP="00D53CEF"/>
    <w:p w14:paraId="716FF41F" w14:textId="77777777" w:rsidR="00D53CEF" w:rsidRDefault="00D53CEF" w:rsidP="00D53CEF"/>
    <w:p w14:paraId="6EF54F28" w14:textId="77777777" w:rsidR="00D53CEF" w:rsidRDefault="00D53CEF" w:rsidP="00D53CEF"/>
    <w:p w14:paraId="7CF4AD97" w14:textId="77777777" w:rsidR="005C14ED" w:rsidRDefault="005C14ED" w:rsidP="00D53CEF"/>
    <w:p w14:paraId="51B48479" w14:textId="77777777" w:rsidR="005C14ED" w:rsidRDefault="005C14ED" w:rsidP="00D53CEF"/>
    <w:p w14:paraId="154AF14C" w14:textId="77777777" w:rsidR="005C14ED" w:rsidRDefault="005C14ED" w:rsidP="00D53CEF"/>
    <w:p w14:paraId="7717B431" w14:textId="77777777" w:rsidR="005C14ED" w:rsidRDefault="005C14ED" w:rsidP="00D53CEF"/>
    <w:p w14:paraId="6368B5DB" w14:textId="77777777" w:rsidR="005C14ED" w:rsidRDefault="005C14ED" w:rsidP="00D53CEF"/>
    <w:p w14:paraId="43158EB7" w14:textId="77777777" w:rsidR="005C14ED" w:rsidRDefault="005C14ED" w:rsidP="00D53CEF"/>
    <w:p w14:paraId="2D10DB7F" w14:textId="77777777" w:rsidR="005C14ED" w:rsidRDefault="005C14ED" w:rsidP="00D53CEF"/>
    <w:p w14:paraId="7AC168E1" w14:textId="77777777" w:rsidR="005C14ED" w:rsidRDefault="005C14ED" w:rsidP="00D53CEF"/>
    <w:p w14:paraId="68E18675" w14:textId="77777777" w:rsidR="005C14ED" w:rsidRDefault="005C14ED" w:rsidP="00D53CEF"/>
    <w:p w14:paraId="2EF0271F" w14:textId="77777777" w:rsidR="005C14ED" w:rsidRDefault="005C14ED" w:rsidP="00D53CEF"/>
    <w:p w14:paraId="4E19AA53" w14:textId="77777777" w:rsidR="005C14ED" w:rsidRDefault="005C14ED" w:rsidP="00D53CEF"/>
    <w:p w14:paraId="49A818BB" w14:textId="77777777" w:rsidR="005C14ED" w:rsidRDefault="005C14ED" w:rsidP="00D53CEF"/>
    <w:p w14:paraId="50C98AF6" w14:textId="77777777" w:rsidR="005C14ED" w:rsidRDefault="005C14ED" w:rsidP="00D53CEF"/>
    <w:p w14:paraId="5EE4CEB7" w14:textId="77777777" w:rsidR="005C14ED" w:rsidRDefault="005C14ED" w:rsidP="00D53CEF"/>
    <w:p w14:paraId="0ADB2A09" w14:textId="77777777" w:rsidR="005C14ED" w:rsidRDefault="005C14ED" w:rsidP="00D53CEF"/>
    <w:p w14:paraId="14E84FCC" w14:textId="77777777" w:rsidR="005C14ED" w:rsidRDefault="005C14ED" w:rsidP="00D53CEF"/>
    <w:p w14:paraId="2F4A0540" w14:textId="77777777" w:rsidR="005C14ED" w:rsidRDefault="005C14ED" w:rsidP="00D53CEF"/>
    <w:p w14:paraId="45B82E4F" w14:textId="77777777" w:rsidR="005C14ED" w:rsidRDefault="005C14ED" w:rsidP="00D53CEF"/>
    <w:p w14:paraId="45D5602B" w14:textId="77777777" w:rsidR="005C14ED" w:rsidRDefault="005C14ED" w:rsidP="00D53CEF"/>
    <w:p w14:paraId="25D738CD" w14:textId="77777777" w:rsidR="005C14ED" w:rsidRDefault="005C14ED" w:rsidP="00D53CEF"/>
    <w:p w14:paraId="4CAAC885" w14:textId="77777777" w:rsidR="005C14ED" w:rsidRDefault="005C14ED" w:rsidP="00D53CEF"/>
    <w:p w14:paraId="2591A077" w14:textId="5AB0184D" w:rsidR="000653B5" w:rsidRDefault="000653B5" w:rsidP="00531DF7">
      <w:pPr>
        <w:pStyle w:val="1"/>
        <w:numPr>
          <w:ilvl w:val="0"/>
          <w:numId w:val="9"/>
        </w:numPr>
      </w:pPr>
      <w:bookmarkStart w:id="0" w:name="_Toc440030393"/>
      <w:r>
        <w:lastRenderedPageBreak/>
        <w:t>前言</w:t>
      </w:r>
      <w:bookmarkEnd w:id="0"/>
    </w:p>
    <w:p w14:paraId="5C3374D7" w14:textId="445982C2" w:rsidR="006F2781" w:rsidRDefault="006F2781" w:rsidP="006F2781">
      <w:pPr>
        <w:ind w:firstLineChars="200" w:firstLine="482"/>
        <w:rPr>
          <w:b/>
          <w:sz w:val="24"/>
        </w:rPr>
      </w:pPr>
      <w:r w:rsidRPr="00286769">
        <w:rPr>
          <w:rFonts w:hint="eastAsia"/>
          <w:b/>
          <w:sz w:val="24"/>
          <w:highlight w:val="yellow"/>
        </w:rPr>
        <w:t>个人分享，仅作为参考资料，非官方解答。</w:t>
      </w:r>
    </w:p>
    <w:p w14:paraId="46140565" w14:textId="77777777" w:rsidR="0035665E" w:rsidRDefault="0035665E" w:rsidP="006F2781">
      <w:pPr>
        <w:ind w:firstLineChars="200" w:firstLine="482"/>
        <w:rPr>
          <w:b/>
          <w:sz w:val="24"/>
        </w:rPr>
      </w:pPr>
      <w:r>
        <w:rPr>
          <w:rFonts w:hint="eastAsia"/>
          <w:b/>
          <w:sz w:val="24"/>
        </w:rPr>
        <w:t>Demo</w:t>
      </w:r>
      <w:r>
        <w:rPr>
          <w:rFonts w:hint="eastAsia"/>
          <w:b/>
          <w:sz w:val="24"/>
        </w:rPr>
        <w:t>不给力？请访问我的个人博客</w:t>
      </w:r>
    </w:p>
    <w:p w14:paraId="001F2876" w14:textId="38B530B4" w:rsidR="0035665E" w:rsidRDefault="000B78D6" w:rsidP="006F2781">
      <w:pPr>
        <w:ind w:firstLineChars="200" w:firstLine="420"/>
        <w:rPr>
          <w:b/>
          <w:sz w:val="24"/>
        </w:rPr>
      </w:pPr>
      <w:hyperlink r:id="rId11" w:history="1">
        <w:r w:rsidR="0035665E" w:rsidRPr="00947C9F">
          <w:rPr>
            <w:rStyle w:val="a4"/>
            <w:b/>
            <w:sz w:val="24"/>
          </w:rPr>
          <w:t>http://www.cnblogs.com/threestone/archive/2012/01/06/2382322.html</w:t>
        </w:r>
      </w:hyperlink>
    </w:p>
    <w:p w14:paraId="23F74DC3" w14:textId="01B80CDD" w:rsidR="0035665E" w:rsidRPr="00DC2F26" w:rsidRDefault="0035665E" w:rsidP="006F2781">
      <w:pPr>
        <w:ind w:firstLineChars="200" w:firstLine="482"/>
        <w:rPr>
          <w:b/>
          <w:sz w:val="24"/>
        </w:rPr>
      </w:pPr>
      <w:r>
        <w:rPr>
          <w:b/>
          <w:sz w:val="24"/>
        </w:rPr>
        <w:t>获得微软</w:t>
      </w:r>
      <w:r>
        <w:rPr>
          <w:rFonts w:hint="eastAsia"/>
          <w:b/>
          <w:sz w:val="24"/>
        </w:rPr>
        <w:t>Azure</w:t>
      </w:r>
      <w:r>
        <w:rPr>
          <w:rFonts w:hint="eastAsia"/>
          <w:b/>
          <w:sz w:val="24"/>
        </w:rPr>
        <w:t>最新的资讯。</w:t>
      </w:r>
    </w:p>
    <w:p w14:paraId="72FA1721" w14:textId="77777777" w:rsidR="00644035" w:rsidRPr="00644035" w:rsidRDefault="00644035" w:rsidP="00644035">
      <w:pPr>
        <w:ind w:firstLineChars="200" w:firstLine="420"/>
      </w:pPr>
    </w:p>
    <w:p w14:paraId="41BF3801" w14:textId="2322D3DD" w:rsidR="00104069" w:rsidRDefault="003C5D34" w:rsidP="008D43EF">
      <w:pPr>
        <w:pStyle w:val="1"/>
        <w:numPr>
          <w:ilvl w:val="0"/>
          <w:numId w:val="9"/>
        </w:numPr>
      </w:pPr>
      <w:bookmarkStart w:id="1" w:name="_Toc440030394"/>
      <w:r>
        <w:t>Azure Storage</w:t>
      </w:r>
      <w:r w:rsidR="00084ACE">
        <w:rPr>
          <w:rFonts w:hint="eastAsia"/>
        </w:rPr>
        <w:t>存储服务</w:t>
      </w:r>
      <w:bookmarkEnd w:id="1"/>
    </w:p>
    <w:p w14:paraId="53899A12" w14:textId="77777777" w:rsidR="00FF18E3" w:rsidRPr="00FF18E3" w:rsidRDefault="00FF18E3" w:rsidP="00FF18E3">
      <w:pPr>
        <w:pStyle w:val="a3"/>
        <w:keepNext/>
        <w:keepLines/>
        <w:numPr>
          <w:ilvl w:val="0"/>
          <w:numId w:val="23"/>
        </w:numPr>
        <w:spacing w:before="260" w:after="260" w:line="416" w:lineRule="auto"/>
        <w:ind w:firstLineChars="0"/>
        <w:outlineLvl w:val="2"/>
        <w:rPr>
          <w:b/>
          <w:bCs/>
          <w:vanish/>
          <w:sz w:val="32"/>
          <w:szCs w:val="32"/>
        </w:rPr>
      </w:pPr>
      <w:bookmarkStart w:id="2" w:name="_Toc399367328"/>
      <w:bookmarkStart w:id="3" w:name="_Toc440030395"/>
      <w:bookmarkEnd w:id="2"/>
      <w:bookmarkEnd w:id="3"/>
    </w:p>
    <w:p w14:paraId="51B8473F" w14:textId="77777777" w:rsidR="00FF18E3" w:rsidRPr="00FF18E3" w:rsidRDefault="00FF18E3" w:rsidP="00FF18E3">
      <w:pPr>
        <w:pStyle w:val="a3"/>
        <w:keepNext/>
        <w:keepLines/>
        <w:numPr>
          <w:ilvl w:val="0"/>
          <w:numId w:val="23"/>
        </w:numPr>
        <w:spacing w:before="260" w:after="260" w:line="416" w:lineRule="auto"/>
        <w:ind w:firstLineChars="0"/>
        <w:outlineLvl w:val="2"/>
        <w:rPr>
          <w:b/>
          <w:bCs/>
          <w:vanish/>
          <w:sz w:val="32"/>
          <w:szCs w:val="32"/>
        </w:rPr>
      </w:pPr>
      <w:bookmarkStart w:id="4" w:name="_Toc399367329"/>
      <w:bookmarkStart w:id="5" w:name="_Toc440030396"/>
      <w:bookmarkEnd w:id="4"/>
      <w:bookmarkEnd w:id="5"/>
    </w:p>
    <w:p w14:paraId="71CB218E" w14:textId="77777777" w:rsidR="00FF18E3" w:rsidRPr="00FF18E3" w:rsidRDefault="00FF18E3" w:rsidP="00FF18E3">
      <w:pPr>
        <w:pStyle w:val="a3"/>
        <w:keepNext/>
        <w:keepLines/>
        <w:numPr>
          <w:ilvl w:val="1"/>
          <w:numId w:val="23"/>
        </w:numPr>
        <w:spacing w:before="260" w:after="260" w:line="416" w:lineRule="auto"/>
        <w:ind w:firstLineChars="0"/>
        <w:outlineLvl w:val="2"/>
        <w:rPr>
          <w:b/>
          <w:bCs/>
          <w:vanish/>
          <w:sz w:val="32"/>
          <w:szCs w:val="32"/>
        </w:rPr>
      </w:pPr>
      <w:bookmarkStart w:id="6" w:name="_Toc399367330"/>
      <w:bookmarkStart w:id="7" w:name="_Toc440030397"/>
      <w:bookmarkEnd w:id="6"/>
      <w:bookmarkEnd w:id="7"/>
    </w:p>
    <w:p w14:paraId="7CC36289" w14:textId="77777777" w:rsidR="00FF18E3" w:rsidRPr="00FF18E3" w:rsidRDefault="00FF18E3" w:rsidP="00FF18E3">
      <w:pPr>
        <w:pStyle w:val="a3"/>
        <w:keepNext/>
        <w:keepLines/>
        <w:numPr>
          <w:ilvl w:val="1"/>
          <w:numId w:val="23"/>
        </w:numPr>
        <w:spacing w:before="260" w:after="260" w:line="416" w:lineRule="auto"/>
        <w:ind w:firstLineChars="0"/>
        <w:outlineLvl w:val="2"/>
        <w:rPr>
          <w:b/>
          <w:bCs/>
          <w:vanish/>
          <w:sz w:val="32"/>
          <w:szCs w:val="32"/>
        </w:rPr>
      </w:pPr>
      <w:bookmarkStart w:id="8" w:name="_Toc399367331"/>
      <w:bookmarkStart w:id="9" w:name="_Toc440030398"/>
      <w:bookmarkEnd w:id="8"/>
      <w:bookmarkEnd w:id="9"/>
    </w:p>
    <w:p w14:paraId="440F3510" w14:textId="77777777" w:rsidR="00FF18E3" w:rsidRPr="00FF18E3" w:rsidRDefault="00FF18E3" w:rsidP="00FF18E3">
      <w:pPr>
        <w:pStyle w:val="a3"/>
        <w:keepNext/>
        <w:keepLines/>
        <w:numPr>
          <w:ilvl w:val="1"/>
          <w:numId w:val="23"/>
        </w:numPr>
        <w:spacing w:before="260" w:after="260" w:line="416" w:lineRule="auto"/>
        <w:ind w:firstLineChars="0"/>
        <w:outlineLvl w:val="2"/>
        <w:rPr>
          <w:b/>
          <w:bCs/>
          <w:vanish/>
          <w:sz w:val="32"/>
          <w:szCs w:val="32"/>
        </w:rPr>
      </w:pPr>
      <w:bookmarkStart w:id="10" w:name="_Toc399367332"/>
      <w:bookmarkStart w:id="11" w:name="_Toc440030399"/>
      <w:bookmarkEnd w:id="10"/>
      <w:bookmarkEnd w:id="11"/>
    </w:p>
    <w:p w14:paraId="5BF916C6" w14:textId="77777777" w:rsidR="006421FB" w:rsidRPr="006421FB" w:rsidRDefault="006421FB" w:rsidP="006421FB">
      <w:pPr>
        <w:pStyle w:val="a3"/>
        <w:keepNext/>
        <w:keepLines/>
        <w:numPr>
          <w:ilvl w:val="0"/>
          <w:numId w:val="69"/>
        </w:numPr>
        <w:spacing w:before="260" w:after="260" w:line="416" w:lineRule="auto"/>
        <w:ind w:firstLineChars="0"/>
        <w:outlineLvl w:val="1"/>
        <w:rPr>
          <w:rFonts w:asciiTheme="majorHAnsi" w:eastAsiaTheme="majorEastAsia" w:hAnsiTheme="majorHAnsi" w:cstheme="majorBidi"/>
          <w:b/>
          <w:bCs/>
          <w:vanish/>
          <w:sz w:val="32"/>
          <w:szCs w:val="32"/>
        </w:rPr>
      </w:pPr>
      <w:bookmarkStart w:id="12" w:name="_Toc440030400"/>
      <w:bookmarkEnd w:id="12"/>
    </w:p>
    <w:p w14:paraId="51C8B01B" w14:textId="77777777" w:rsidR="006421FB" w:rsidRPr="006421FB" w:rsidRDefault="006421FB" w:rsidP="006421FB">
      <w:pPr>
        <w:pStyle w:val="a3"/>
        <w:keepNext/>
        <w:keepLines/>
        <w:numPr>
          <w:ilvl w:val="0"/>
          <w:numId w:val="69"/>
        </w:numPr>
        <w:spacing w:before="260" w:after="260" w:line="416" w:lineRule="auto"/>
        <w:ind w:firstLineChars="0"/>
        <w:outlineLvl w:val="1"/>
        <w:rPr>
          <w:rFonts w:asciiTheme="majorHAnsi" w:eastAsiaTheme="majorEastAsia" w:hAnsiTheme="majorHAnsi" w:cstheme="majorBidi"/>
          <w:b/>
          <w:bCs/>
          <w:vanish/>
          <w:sz w:val="32"/>
          <w:szCs w:val="32"/>
        </w:rPr>
      </w:pPr>
      <w:bookmarkStart w:id="13" w:name="_Toc440030401"/>
      <w:bookmarkEnd w:id="13"/>
    </w:p>
    <w:p w14:paraId="50A94822" w14:textId="7DEB9539" w:rsidR="00DA02C6" w:rsidRPr="006421FB" w:rsidRDefault="00DA02C6" w:rsidP="006421FB">
      <w:pPr>
        <w:pStyle w:val="2"/>
        <w:numPr>
          <w:ilvl w:val="1"/>
          <w:numId w:val="69"/>
        </w:numPr>
      </w:pPr>
      <w:bookmarkStart w:id="14" w:name="_Toc440030402"/>
      <w:r w:rsidRPr="006421FB">
        <w:t>存储服务</w:t>
      </w:r>
      <w:bookmarkEnd w:id="14"/>
    </w:p>
    <w:p w14:paraId="0CC3FF30" w14:textId="77777777" w:rsidR="00CD3CEA" w:rsidRDefault="00CD3CEA" w:rsidP="00CD3CEA">
      <w:pPr>
        <w:pStyle w:val="a3"/>
        <w:ind w:firstLine="480"/>
        <w:rPr>
          <w:sz w:val="24"/>
        </w:rPr>
      </w:pPr>
      <w:r>
        <w:rPr>
          <w:rFonts w:hint="eastAsia"/>
          <w:sz w:val="24"/>
        </w:rPr>
        <w:t>Azure</w:t>
      </w:r>
      <w:r>
        <w:rPr>
          <w:sz w:val="24"/>
        </w:rPr>
        <w:t>存储</w:t>
      </w:r>
      <w:r>
        <w:rPr>
          <w:rFonts w:hint="eastAsia"/>
          <w:sz w:val="24"/>
        </w:rPr>
        <w:t>服务是云端的文件存储服务，简单理解是用户可以将本地的文件、图片、照片等二进制文件保存在云端的存储服务中。</w:t>
      </w:r>
    </w:p>
    <w:p w14:paraId="562183B7" w14:textId="77777777" w:rsidR="00CD3CEA" w:rsidRDefault="00CD3CEA" w:rsidP="00CD3CEA">
      <w:pPr>
        <w:pStyle w:val="a3"/>
        <w:ind w:firstLine="480"/>
        <w:rPr>
          <w:sz w:val="24"/>
        </w:rPr>
      </w:pPr>
      <w:r>
        <w:rPr>
          <w:rFonts w:hint="eastAsia"/>
          <w:sz w:val="24"/>
        </w:rPr>
        <w:t>在传统的</w:t>
      </w:r>
      <w:r>
        <w:rPr>
          <w:rFonts w:hint="eastAsia"/>
          <w:sz w:val="24"/>
        </w:rPr>
        <w:t>IDC</w:t>
      </w:r>
      <w:r>
        <w:rPr>
          <w:rFonts w:hint="eastAsia"/>
          <w:sz w:val="24"/>
        </w:rPr>
        <w:t>数据中心，存储是某个机器名、或者保存在某个服务器的某个磁盘下，或者是某个存储的网络位置。</w:t>
      </w:r>
    </w:p>
    <w:p w14:paraId="5EC6F4EC" w14:textId="3601D6D7" w:rsidR="00CD3CEA" w:rsidRDefault="00CD3CEA" w:rsidP="00CD3CEA">
      <w:pPr>
        <w:pStyle w:val="a3"/>
        <w:ind w:firstLine="480"/>
        <w:rPr>
          <w:sz w:val="24"/>
        </w:rPr>
      </w:pPr>
      <w:r>
        <w:rPr>
          <w:rFonts w:hint="eastAsia"/>
          <w:sz w:val="24"/>
        </w:rPr>
        <w:t>在</w:t>
      </w:r>
      <w:r>
        <w:rPr>
          <w:sz w:val="24"/>
        </w:rPr>
        <w:t>Azure</w:t>
      </w:r>
      <w:r>
        <w:rPr>
          <w:sz w:val="24"/>
        </w:rPr>
        <w:t>存储服务，其实是一个</w:t>
      </w:r>
      <w:r>
        <w:rPr>
          <w:rFonts w:hint="eastAsia"/>
          <w:sz w:val="24"/>
        </w:rPr>
        <w:t>http</w:t>
      </w:r>
      <w:r>
        <w:rPr>
          <w:sz w:val="24"/>
        </w:rPr>
        <w:t xml:space="preserve"> </w:t>
      </w:r>
      <w:r>
        <w:rPr>
          <w:rFonts w:hint="eastAsia"/>
          <w:sz w:val="24"/>
        </w:rPr>
        <w:t>/</w:t>
      </w:r>
      <w:r>
        <w:rPr>
          <w:sz w:val="24"/>
        </w:rPr>
        <w:t xml:space="preserve"> </w:t>
      </w:r>
      <w:r>
        <w:rPr>
          <w:rFonts w:hint="eastAsia"/>
          <w:sz w:val="24"/>
        </w:rPr>
        <w:t>https</w:t>
      </w:r>
      <w:r>
        <w:rPr>
          <w:rFonts w:hint="eastAsia"/>
          <w:sz w:val="24"/>
        </w:rPr>
        <w:t>的网络路径，可以进行权限控制。</w:t>
      </w:r>
      <w:r>
        <w:rPr>
          <w:rFonts w:hint="eastAsia"/>
          <w:sz w:val="24"/>
        </w:rPr>
        <w:t>Azure</w:t>
      </w:r>
      <w:r>
        <w:rPr>
          <w:sz w:val="24"/>
        </w:rPr>
        <w:t>存储服务并不依赖于任何一个</w:t>
      </w:r>
      <w:r>
        <w:rPr>
          <w:rFonts w:hint="eastAsia"/>
          <w:sz w:val="24"/>
        </w:rPr>
        <w:t>IP</w:t>
      </w:r>
      <w:r>
        <w:rPr>
          <w:rFonts w:hint="eastAsia"/>
          <w:sz w:val="24"/>
        </w:rPr>
        <w:t>地址或者是</w:t>
      </w:r>
      <w:r w:rsidR="00E1222B">
        <w:rPr>
          <w:rFonts w:hint="eastAsia"/>
          <w:sz w:val="24"/>
        </w:rPr>
        <w:t>主机</w:t>
      </w:r>
      <w:r>
        <w:rPr>
          <w:rFonts w:hint="eastAsia"/>
          <w:sz w:val="24"/>
        </w:rPr>
        <w:t>。</w:t>
      </w:r>
    </w:p>
    <w:p w14:paraId="11AEDBBA" w14:textId="77777777" w:rsidR="00CD3CEA" w:rsidRDefault="00CD3CEA" w:rsidP="00CD3CEA">
      <w:pPr>
        <w:pStyle w:val="a3"/>
        <w:ind w:firstLine="480"/>
        <w:rPr>
          <w:sz w:val="24"/>
        </w:rPr>
      </w:pPr>
    </w:p>
    <w:p w14:paraId="7C3027D0" w14:textId="2F72926B" w:rsidR="00CD3CEA" w:rsidRDefault="00CD3CEA" w:rsidP="00CD3CEA">
      <w:pPr>
        <w:pStyle w:val="a3"/>
        <w:ind w:firstLine="480"/>
        <w:rPr>
          <w:sz w:val="24"/>
        </w:rPr>
      </w:pPr>
      <w:r>
        <w:rPr>
          <w:sz w:val="24"/>
        </w:rPr>
        <w:t>存储服务本身支持</w:t>
      </w:r>
      <w:r>
        <w:rPr>
          <w:sz w:val="24"/>
        </w:rPr>
        <w:t>99.9%</w:t>
      </w:r>
      <w:r>
        <w:rPr>
          <w:sz w:val="24"/>
        </w:rPr>
        <w:t>的</w:t>
      </w:r>
      <w:r>
        <w:rPr>
          <w:rFonts w:hint="eastAsia"/>
          <w:sz w:val="24"/>
        </w:rPr>
        <w:t>SLA</w:t>
      </w:r>
      <w:r>
        <w:rPr>
          <w:rFonts w:hint="eastAsia"/>
          <w:sz w:val="24"/>
        </w:rPr>
        <w:t>，它提供</w:t>
      </w:r>
      <w:r w:rsidRPr="00BB762E">
        <w:rPr>
          <w:rFonts w:hint="eastAsia"/>
          <w:b/>
          <w:sz w:val="24"/>
          <w:highlight w:val="yellow"/>
        </w:rPr>
        <w:t>三种</w:t>
      </w:r>
      <w:r w:rsidR="006421FB" w:rsidRPr="00BB762E">
        <w:rPr>
          <w:rFonts w:hint="eastAsia"/>
          <w:b/>
          <w:sz w:val="24"/>
          <w:highlight w:val="yellow"/>
        </w:rPr>
        <w:t>冗余方式</w:t>
      </w:r>
      <w:r>
        <w:rPr>
          <w:rFonts w:hint="eastAsia"/>
          <w:sz w:val="24"/>
        </w:rPr>
        <w:t>:</w:t>
      </w:r>
    </w:p>
    <w:p w14:paraId="5E744E12" w14:textId="0B102FFD" w:rsidR="00CD3CEA" w:rsidRPr="000B2F32" w:rsidRDefault="00CD3CEA" w:rsidP="005B7700">
      <w:pPr>
        <w:pStyle w:val="a3"/>
        <w:numPr>
          <w:ilvl w:val="0"/>
          <w:numId w:val="34"/>
        </w:numPr>
        <w:ind w:firstLineChars="0"/>
        <w:rPr>
          <w:sz w:val="24"/>
        </w:rPr>
      </w:pPr>
      <w:r w:rsidRPr="00D3177F">
        <w:rPr>
          <w:b/>
          <w:sz w:val="24"/>
          <w:szCs w:val="24"/>
          <w:highlight w:val="yellow"/>
        </w:rPr>
        <w:t>本地数据中心的三重冗余</w:t>
      </w:r>
      <w:r w:rsidRPr="00D3177F">
        <w:rPr>
          <w:rFonts w:hint="eastAsia"/>
          <w:b/>
          <w:sz w:val="24"/>
          <w:szCs w:val="24"/>
          <w:highlight w:val="yellow"/>
        </w:rPr>
        <w:t xml:space="preserve"> </w:t>
      </w:r>
      <w:r w:rsidRPr="00D3177F">
        <w:rPr>
          <w:b/>
          <w:sz w:val="24"/>
          <w:szCs w:val="24"/>
          <w:highlight w:val="yellow"/>
        </w:rPr>
        <w:t>(Local Redundant Storage, LRS)</w:t>
      </w:r>
      <w:r w:rsidRPr="000B2F32">
        <w:rPr>
          <w:sz w:val="24"/>
          <w:szCs w:val="24"/>
        </w:rPr>
        <w:t>。比如客户可以选择将存储服务在同一个数据中心做三重冗余，比如在上海的数据中心做三重冗余。任意一个保存在上海存储服务的文件，都有一个主备份和一个</w:t>
      </w:r>
      <w:r w:rsidR="00175FD7">
        <w:rPr>
          <w:sz w:val="24"/>
          <w:szCs w:val="24"/>
        </w:rPr>
        <w:t>子</w:t>
      </w:r>
      <w:r w:rsidR="002F6AFA">
        <w:rPr>
          <w:sz w:val="24"/>
          <w:szCs w:val="24"/>
        </w:rPr>
        <w:t>副本</w:t>
      </w:r>
      <w:r w:rsidRPr="000B2F32">
        <w:rPr>
          <w:sz w:val="24"/>
          <w:szCs w:val="24"/>
        </w:rPr>
        <w:t>。</w:t>
      </w:r>
    </w:p>
    <w:p w14:paraId="2EE3FDF4" w14:textId="77777777" w:rsidR="00CD3CEA" w:rsidRPr="000B2F32" w:rsidRDefault="00CD3CEA" w:rsidP="00CD3CEA">
      <w:pPr>
        <w:pStyle w:val="a3"/>
        <w:ind w:left="840" w:firstLineChars="0" w:firstLine="0"/>
        <w:rPr>
          <w:sz w:val="24"/>
        </w:rPr>
      </w:pPr>
    </w:p>
    <w:p w14:paraId="7B924551" w14:textId="77777777" w:rsidR="00CD3CEA" w:rsidRDefault="00CD3CEA" w:rsidP="00CD3CEA">
      <w:pPr>
        <w:pStyle w:val="a3"/>
        <w:ind w:left="840" w:firstLineChars="0" w:firstLine="0"/>
        <w:rPr>
          <w:sz w:val="24"/>
          <w:szCs w:val="24"/>
        </w:rPr>
      </w:pPr>
      <w:r w:rsidRPr="000B2F32">
        <w:rPr>
          <w:sz w:val="24"/>
          <w:szCs w:val="24"/>
        </w:rPr>
        <w:t>比如客户上传了</w:t>
      </w:r>
      <w:r w:rsidRPr="000B2F32">
        <w:rPr>
          <w:sz w:val="24"/>
          <w:szCs w:val="24"/>
        </w:rPr>
        <w:t>10 GB</w:t>
      </w:r>
      <w:r w:rsidRPr="000B2F32">
        <w:rPr>
          <w:sz w:val="24"/>
          <w:szCs w:val="24"/>
        </w:rPr>
        <w:t>电影，其实</w:t>
      </w:r>
      <w:r w:rsidRPr="000B2F32">
        <w:rPr>
          <w:rFonts w:hint="eastAsia"/>
          <w:sz w:val="24"/>
          <w:szCs w:val="24"/>
        </w:rPr>
        <w:t>A</w:t>
      </w:r>
      <w:r w:rsidRPr="000B2F32">
        <w:rPr>
          <w:sz w:val="24"/>
          <w:szCs w:val="24"/>
        </w:rPr>
        <w:t>zure</w:t>
      </w:r>
      <w:r w:rsidRPr="000B2F32">
        <w:rPr>
          <w:sz w:val="24"/>
          <w:szCs w:val="24"/>
        </w:rPr>
        <w:t>存储服务在同一个数据中心保存了</w:t>
      </w:r>
      <w:r w:rsidRPr="000B2F32">
        <w:rPr>
          <w:rFonts w:hint="eastAsia"/>
          <w:sz w:val="24"/>
          <w:szCs w:val="24"/>
        </w:rPr>
        <w:t>30</w:t>
      </w:r>
      <w:r w:rsidRPr="000B2F32">
        <w:rPr>
          <w:sz w:val="24"/>
          <w:szCs w:val="24"/>
        </w:rPr>
        <w:t>GB</w:t>
      </w:r>
      <w:r w:rsidRPr="000B2F32">
        <w:rPr>
          <w:sz w:val="24"/>
          <w:szCs w:val="24"/>
        </w:rPr>
        <w:t>。但是</w:t>
      </w:r>
      <w:r w:rsidRPr="000B2F32">
        <w:rPr>
          <w:sz w:val="24"/>
          <w:szCs w:val="24"/>
        </w:rPr>
        <w:t>Azure</w:t>
      </w:r>
      <w:r w:rsidRPr="000B2F32">
        <w:rPr>
          <w:sz w:val="24"/>
          <w:szCs w:val="24"/>
        </w:rPr>
        <w:t>收费只会收取用户实际上传的</w:t>
      </w:r>
      <w:r w:rsidRPr="000B2F32">
        <w:rPr>
          <w:rFonts w:hint="eastAsia"/>
          <w:sz w:val="24"/>
          <w:szCs w:val="24"/>
        </w:rPr>
        <w:t>10GB</w:t>
      </w:r>
      <w:r w:rsidRPr="000B2F32">
        <w:rPr>
          <w:rFonts w:hint="eastAsia"/>
          <w:sz w:val="24"/>
          <w:szCs w:val="24"/>
        </w:rPr>
        <w:t>费用。</w:t>
      </w:r>
    </w:p>
    <w:p w14:paraId="357A1FCD" w14:textId="77777777" w:rsidR="00CD3CEA" w:rsidRDefault="00CD3CEA" w:rsidP="00CD3CEA">
      <w:pPr>
        <w:pStyle w:val="a3"/>
        <w:ind w:left="840" w:firstLineChars="0" w:firstLine="0"/>
        <w:rPr>
          <w:sz w:val="24"/>
          <w:szCs w:val="24"/>
        </w:rPr>
      </w:pPr>
    </w:p>
    <w:p w14:paraId="2922BA30" w14:textId="77777777" w:rsidR="00CD3CEA" w:rsidRPr="000B2F32" w:rsidRDefault="00CD3CEA" w:rsidP="00CD3CEA">
      <w:pPr>
        <w:pStyle w:val="a3"/>
        <w:ind w:left="840" w:firstLineChars="0" w:firstLine="0"/>
        <w:rPr>
          <w:sz w:val="24"/>
        </w:rPr>
      </w:pPr>
      <w:r w:rsidRPr="000B2F32">
        <w:rPr>
          <w:rFonts w:hint="eastAsia"/>
          <w:sz w:val="24"/>
          <w:szCs w:val="24"/>
        </w:rPr>
        <w:t>对于</w:t>
      </w:r>
      <w:r w:rsidRPr="000B2F32">
        <w:rPr>
          <w:rFonts w:hint="eastAsia"/>
          <w:sz w:val="24"/>
          <w:szCs w:val="24"/>
        </w:rPr>
        <w:t>LRS</w:t>
      </w:r>
      <w:r w:rsidRPr="000B2F32">
        <w:rPr>
          <w:rFonts w:hint="eastAsia"/>
          <w:sz w:val="24"/>
          <w:szCs w:val="24"/>
        </w:rPr>
        <w:t>来说，事务在同一个数据中心的三重冗余是</w:t>
      </w:r>
      <w:r w:rsidRPr="000B2F32">
        <w:rPr>
          <w:rFonts w:hint="eastAsia"/>
          <w:b/>
          <w:sz w:val="24"/>
          <w:szCs w:val="24"/>
        </w:rPr>
        <w:t>同步执行</w:t>
      </w:r>
      <w:r w:rsidRPr="000B2F32">
        <w:rPr>
          <w:rFonts w:hint="eastAsia"/>
          <w:sz w:val="24"/>
          <w:szCs w:val="24"/>
        </w:rPr>
        <w:t>的。</w:t>
      </w:r>
    </w:p>
    <w:p w14:paraId="344D9E8D" w14:textId="77777777" w:rsidR="00CD3CEA" w:rsidRDefault="00CD3CEA" w:rsidP="005B7700">
      <w:pPr>
        <w:pStyle w:val="a3"/>
        <w:numPr>
          <w:ilvl w:val="0"/>
          <w:numId w:val="34"/>
        </w:numPr>
        <w:ind w:firstLineChars="0"/>
        <w:rPr>
          <w:sz w:val="24"/>
          <w:szCs w:val="24"/>
        </w:rPr>
      </w:pPr>
      <w:r w:rsidRPr="00D3177F">
        <w:rPr>
          <w:b/>
          <w:sz w:val="24"/>
          <w:szCs w:val="24"/>
          <w:highlight w:val="yellow"/>
        </w:rPr>
        <w:t>跨数据中心的三重冗余</w:t>
      </w:r>
      <w:r w:rsidRPr="00D3177F">
        <w:rPr>
          <w:b/>
          <w:sz w:val="24"/>
          <w:szCs w:val="24"/>
          <w:highlight w:val="yellow"/>
        </w:rPr>
        <w:t xml:space="preserve"> (Geo Redundant Storage, GRS)</w:t>
      </w:r>
      <w:r w:rsidRPr="000B2F32">
        <w:rPr>
          <w:b/>
          <w:sz w:val="24"/>
          <w:szCs w:val="24"/>
        </w:rPr>
        <w:t>。</w:t>
      </w:r>
      <w:r w:rsidRPr="000B2F32">
        <w:rPr>
          <w:sz w:val="24"/>
          <w:szCs w:val="24"/>
        </w:rPr>
        <w:t>细心的用户</w:t>
      </w:r>
      <w:r w:rsidRPr="000B2F32">
        <w:rPr>
          <w:rFonts w:hint="eastAsia"/>
          <w:sz w:val="24"/>
          <w:szCs w:val="24"/>
        </w:rPr>
        <w:t>会发现，微软在国外和国内的数据中心建设都是成对的，比如北京数据中心和上海数据中心。这是因为微软充分考虑了异地冗余的能力。在北京和上海数据中心之间会有专线连接，这个专线是内网数据中心之前数据同步专用的。</w:t>
      </w:r>
    </w:p>
    <w:p w14:paraId="20C85C45" w14:textId="77777777" w:rsidR="00CD3CEA" w:rsidRDefault="00CD3CEA" w:rsidP="00CD3CEA">
      <w:pPr>
        <w:pStyle w:val="a3"/>
        <w:ind w:left="840" w:firstLineChars="0" w:firstLine="0"/>
        <w:rPr>
          <w:sz w:val="24"/>
          <w:szCs w:val="24"/>
        </w:rPr>
      </w:pPr>
    </w:p>
    <w:p w14:paraId="41887CC3" w14:textId="77777777" w:rsidR="00CD3CEA" w:rsidRPr="000B2F32" w:rsidRDefault="00CD3CEA" w:rsidP="00CD3CEA">
      <w:pPr>
        <w:pStyle w:val="a3"/>
        <w:ind w:left="840" w:firstLineChars="0" w:firstLine="0"/>
        <w:rPr>
          <w:sz w:val="24"/>
          <w:szCs w:val="24"/>
        </w:rPr>
      </w:pPr>
      <w:r w:rsidRPr="000B2F32">
        <w:rPr>
          <w:sz w:val="24"/>
          <w:szCs w:val="24"/>
        </w:rPr>
        <w:t>比如</w:t>
      </w:r>
      <w:r w:rsidRPr="000B2F32">
        <w:rPr>
          <w:rFonts w:hint="eastAsia"/>
          <w:sz w:val="24"/>
          <w:szCs w:val="24"/>
        </w:rPr>
        <w:t>用户在</w:t>
      </w:r>
      <w:r w:rsidRPr="000B2F32">
        <w:rPr>
          <w:rFonts w:hint="eastAsia"/>
          <w:b/>
          <w:sz w:val="24"/>
          <w:szCs w:val="24"/>
        </w:rPr>
        <w:t>上海数据中心</w:t>
      </w:r>
      <w:r w:rsidRPr="000B2F32">
        <w:rPr>
          <w:rFonts w:hint="eastAsia"/>
          <w:b/>
          <w:sz w:val="24"/>
          <w:szCs w:val="24"/>
        </w:rPr>
        <w:t>(</w:t>
      </w:r>
      <w:r w:rsidRPr="000B2F32">
        <w:rPr>
          <w:rFonts w:hint="eastAsia"/>
          <w:b/>
          <w:sz w:val="24"/>
          <w:szCs w:val="24"/>
        </w:rPr>
        <w:t>主要位置</w:t>
      </w:r>
      <w:r w:rsidRPr="000B2F32">
        <w:rPr>
          <w:rFonts w:hint="eastAsia"/>
          <w:b/>
          <w:sz w:val="24"/>
          <w:szCs w:val="24"/>
        </w:rPr>
        <w:t>)</w:t>
      </w:r>
      <w:r w:rsidRPr="000B2F32">
        <w:rPr>
          <w:rFonts w:hint="eastAsia"/>
          <w:sz w:val="24"/>
          <w:szCs w:val="24"/>
        </w:rPr>
        <w:t>创建了存储账号，并且开启了跨数据中心同步的能力。当用户往上海数据中心上传</w:t>
      </w:r>
      <w:r w:rsidRPr="000B2F32">
        <w:rPr>
          <w:rFonts w:hint="eastAsia"/>
          <w:sz w:val="24"/>
          <w:szCs w:val="24"/>
        </w:rPr>
        <w:t>10</w:t>
      </w:r>
      <w:r w:rsidRPr="000B2F32">
        <w:rPr>
          <w:sz w:val="24"/>
          <w:szCs w:val="24"/>
        </w:rPr>
        <w:t>GB</w:t>
      </w:r>
      <w:r w:rsidRPr="000B2F32">
        <w:rPr>
          <w:sz w:val="24"/>
          <w:szCs w:val="24"/>
        </w:rPr>
        <w:t>电影，该电影文件不仅在</w:t>
      </w:r>
      <w:r w:rsidRPr="000B2F32">
        <w:rPr>
          <w:rFonts w:hint="eastAsia"/>
          <w:sz w:val="24"/>
          <w:szCs w:val="24"/>
        </w:rPr>
        <w:t>上海数据中心做了三重冗余，在</w:t>
      </w:r>
      <w:r w:rsidRPr="000B2F32">
        <w:rPr>
          <w:rFonts w:hint="eastAsia"/>
          <w:b/>
          <w:sz w:val="24"/>
          <w:szCs w:val="24"/>
        </w:rPr>
        <w:t>北京的数据中心</w:t>
      </w:r>
      <w:r w:rsidRPr="000B2F32">
        <w:rPr>
          <w:rFonts w:hint="eastAsia"/>
          <w:b/>
          <w:sz w:val="24"/>
          <w:szCs w:val="24"/>
        </w:rPr>
        <w:t>(</w:t>
      </w:r>
      <w:r w:rsidRPr="000B2F32">
        <w:rPr>
          <w:rFonts w:hint="eastAsia"/>
          <w:b/>
          <w:sz w:val="24"/>
          <w:szCs w:val="24"/>
        </w:rPr>
        <w:t>辅助位置</w:t>
      </w:r>
      <w:r w:rsidRPr="000B2F32">
        <w:rPr>
          <w:rFonts w:hint="eastAsia"/>
          <w:b/>
          <w:sz w:val="24"/>
          <w:szCs w:val="24"/>
        </w:rPr>
        <w:t>)</w:t>
      </w:r>
      <w:r w:rsidRPr="000B2F32">
        <w:rPr>
          <w:rFonts w:hint="eastAsia"/>
          <w:sz w:val="24"/>
          <w:szCs w:val="24"/>
        </w:rPr>
        <w:t>也会做三重冗余，文件一共做了六重冗余。举个例子，即使上海数据中心因为地震、战争、洪水完全被摧毁了，用户的数据还是安全的保存在北</w:t>
      </w:r>
      <w:r w:rsidRPr="000B2F32">
        <w:rPr>
          <w:rFonts w:hint="eastAsia"/>
          <w:sz w:val="24"/>
          <w:szCs w:val="24"/>
        </w:rPr>
        <w:lastRenderedPageBreak/>
        <w:t>京的数据中心，文件真正做到了万无一失。</w:t>
      </w:r>
    </w:p>
    <w:p w14:paraId="2C27196F" w14:textId="77777777" w:rsidR="00CD3CEA" w:rsidRDefault="00CD3CEA" w:rsidP="00CD3CEA">
      <w:pPr>
        <w:pStyle w:val="a3"/>
        <w:ind w:leftChars="471" w:left="989" w:firstLineChars="0" w:firstLine="0"/>
        <w:rPr>
          <w:sz w:val="24"/>
          <w:szCs w:val="24"/>
        </w:rPr>
      </w:pPr>
    </w:p>
    <w:p w14:paraId="730793EF" w14:textId="77777777" w:rsidR="00CD3CEA" w:rsidRDefault="00CD3CEA" w:rsidP="00CD3CEA">
      <w:pPr>
        <w:pStyle w:val="a3"/>
        <w:ind w:leftChars="471" w:left="989" w:firstLineChars="0" w:firstLine="0"/>
        <w:rPr>
          <w:sz w:val="24"/>
          <w:szCs w:val="24"/>
        </w:rPr>
      </w:pPr>
      <w:r>
        <w:rPr>
          <w:sz w:val="24"/>
          <w:szCs w:val="24"/>
        </w:rPr>
        <w:t>对于北京数据中心来说，事务是异步从上海发送到北京的数据中心。</w:t>
      </w:r>
    </w:p>
    <w:p w14:paraId="04C32526" w14:textId="77777777" w:rsidR="00CD3CEA" w:rsidRDefault="00CD3CEA" w:rsidP="00CD3CEA">
      <w:pPr>
        <w:pStyle w:val="a3"/>
        <w:ind w:leftChars="471" w:left="989" w:firstLineChars="0" w:firstLine="0"/>
        <w:rPr>
          <w:sz w:val="24"/>
          <w:szCs w:val="24"/>
        </w:rPr>
      </w:pPr>
    </w:p>
    <w:p w14:paraId="4D74D6E1" w14:textId="77777777" w:rsidR="00CD3CEA" w:rsidRDefault="00CD3CEA" w:rsidP="00CD3CEA">
      <w:pPr>
        <w:pStyle w:val="a3"/>
        <w:ind w:leftChars="471" w:left="989" w:firstLineChars="0" w:firstLine="0"/>
        <w:rPr>
          <w:sz w:val="24"/>
          <w:szCs w:val="24"/>
        </w:rPr>
      </w:pPr>
      <w:r>
        <w:rPr>
          <w:sz w:val="24"/>
          <w:szCs w:val="24"/>
        </w:rPr>
        <w:t>下表显示了当前的主要位置和辅助位置配对：</w:t>
      </w:r>
    </w:p>
    <w:tbl>
      <w:tblPr>
        <w:tblStyle w:val="a5"/>
        <w:tblW w:w="0" w:type="auto"/>
        <w:tblInd w:w="989" w:type="dxa"/>
        <w:tblLook w:val="04A0" w:firstRow="1" w:lastRow="0" w:firstColumn="1" w:lastColumn="0" w:noHBand="0" w:noVBand="1"/>
      </w:tblPr>
      <w:tblGrid>
        <w:gridCol w:w="3654"/>
        <w:gridCol w:w="3653"/>
      </w:tblGrid>
      <w:tr w:rsidR="00CD3CEA" w14:paraId="38982CA1" w14:textId="77777777" w:rsidTr="00A941A4">
        <w:tc>
          <w:tcPr>
            <w:tcW w:w="4148" w:type="dxa"/>
          </w:tcPr>
          <w:p w14:paraId="166458CC" w14:textId="77777777" w:rsidR="00CD3CEA" w:rsidRDefault="00CD3CEA" w:rsidP="00A941A4">
            <w:pPr>
              <w:pStyle w:val="a3"/>
              <w:ind w:firstLineChars="0" w:firstLine="0"/>
              <w:rPr>
                <w:sz w:val="24"/>
                <w:szCs w:val="24"/>
              </w:rPr>
            </w:pPr>
            <w:r>
              <w:rPr>
                <w:sz w:val="24"/>
                <w:szCs w:val="24"/>
              </w:rPr>
              <w:t>主要位置</w:t>
            </w:r>
          </w:p>
        </w:tc>
        <w:tc>
          <w:tcPr>
            <w:tcW w:w="4148" w:type="dxa"/>
          </w:tcPr>
          <w:p w14:paraId="22AF4288" w14:textId="77777777" w:rsidR="00CD3CEA" w:rsidRDefault="00CD3CEA" w:rsidP="00A941A4">
            <w:pPr>
              <w:pStyle w:val="a3"/>
              <w:ind w:firstLineChars="0" w:firstLine="0"/>
              <w:rPr>
                <w:sz w:val="24"/>
                <w:szCs w:val="24"/>
              </w:rPr>
            </w:pPr>
            <w:r>
              <w:rPr>
                <w:sz w:val="24"/>
                <w:szCs w:val="24"/>
              </w:rPr>
              <w:t>辅助位置</w:t>
            </w:r>
          </w:p>
        </w:tc>
      </w:tr>
      <w:tr w:rsidR="00CD3CEA" w14:paraId="36647683" w14:textId="77777777" w:rsidTr="00A941A4">
        <w:tc>
          <w:tcPr>
            <w:tcW w:w="4148" w:type="dxa"/>
          </w:tcPr>
          <w:p w14:paraId="40F4F26E" w14:textId="77777777" w:rsidR="00CD3CEA" w:rsidRDefault="00CD3CEA" w:rsidP="00A941A4">
            <w:pPr>
              <w:pStyle w:val="a3"/>
              <w:ind w:firstLineChars="0" w:firstLine="0"/>
              <w:rPr>
                <w:sz w:val="24"/>
                <w:szCs w:val="24"/>
              </w:rPr>
            </w:pPr>
            <w:r>
              <w:rPr>
                <w:sz w:val="24"/>
                <w:szCs w:val="24"/>
              </w:rPr>
              <w:t>中国东部</w:t>
            </w:r>
          </w:p>
        </w:tc>
        <w:tc>
          <w:tcPr>
            <w:tcW w:w="4148" w:type="dxa"/>
          </w:tcPr>
          <w:p w14:paraId="10054CEA" w14:textId="77777777" w:rsidR="00CD3CEA" w:rsidRDefault="00CD3CEA" w:rsidP="00A941A4">
            <w:pPr>
              <w:pStyle w:val="a3"/>
              <w:ind w:firstLineChars="0" w:firstLine="0"/>
              <w:rPr>
                <w:sz w:val="24"/>
                <w:szCs w:val="24"/>
              </w:rPr>
            </w:pPr>
            <w:r>
              <w:rPr>
                <w:sz w:val="24"/>
                <w:szCs w:val="24"/>
              </w:rPr>
              <w:t>中国北部</w:t>
            </w:r>
          </w:p>
        </w:tc>
      </w:tr>
      <w:tr w:rsidR="00CD3CEA" w14:paraId="715C19A2" w14:textId="77777777" w:rsidTr="00A941A4">
        <w:tc>
          <w:tcPr>
            <w:tcW w:w="4148" w:type="dxa"/>
          </w:tcPr>
          <w:p w14:paraId="472360B2" w14:textId="77777777" w:rsidR="00CD3CEA" w:rsidRDefault="00CD3CEA" w:rsidP="00A941A4">
            <w:pPr>
              <w:pStyle w:val="a3"/>
              <w:ind w:firstLineChars="0" w:firstLine="0"/>
              <w:rPr>
                <w:sz w:val="24"/>
                <w:szCs w:val="24"/>
              </w:rPr>
            </w:pPr>
            <w:r>
              <w:rPr>
                <w:sz w:val="24"/>
                <w:szCs w:val="24"/>
              </w:rPr>
              <w:t>中国北部</w:t>
            </w:r>
          </w:p>
        </w:tc>
        <w:tc>
          <w:tcPr>
            <w:tcW w:w="4148" w:type="dxa"/>
          </w:tcPr>
          <w:p w14:paraId="33417617" w14:textId="77777777" w:rsidR="00CD3CEA" w:rsidRDefault="00CD3CEA" w:rsidP="00A941A4">
            <w:pPr>
              <w:pStyle w:val="a3"/>
              <w:ind w:firstLineChars="0" w:firstLine="0"/>
              <w:rPr>
                <w:sz w:val="24"/>
                <w:szCs w:val="24"/>
              </w:rPr>
            </w:pPr>
            <w:r>
              <w:rPr>
                <w:sz w:val="24"/>
                <w:szCs w:val="24"/>
              </w:rPr>
              <w:t>中国东部</w:t>
            </w:r>
          </w:p>
        </w:tc>
      </w:tr>
    </w:tbl>
    <w:p w14:paraId="75504E6A" w14:textId="77777777" w:rsidR="00CD3CEA" w:rsidRDefault="00CD3CEA" w:rsidP="00CD3CEA">
      <w:pPr>
        <w:pStyle w:val="a3"/>
        <w:ind w:leftChars="471" w:left="989" w:firstLineChars="0" w:firstLine="0"/>
        <w:rPr>
          <w:sz w:val="24"/>
          <w:szCs w:val="24"/>
        </w:rPr>
      </w:pPr>
    </w:p>
    <w:p w14:paraId="24DD2E5F" w14:textId="77777777" w:rsidR="00CD3CEA" w:rsidRPr="008E1D87" w:rsidRDefault="00CD3CEA" w:rsidP="00CD3CEA">
      <w:pPr>
        <w:pStyle w:val="a3"/>
        <w:ind w:leftChars="471" w:left="989" w:firstLineChars="0" w:firstLine="0"/>
        <w:rPr>
          <w:b/>
          <w:sz w:val="24"/>
          <w:szCs w:val="24"/>
        </w:rPr>
      </w:pPr>
      <w:r w:rsidRPr="008E1D87">
        <w:rPr>
          <w:rFonts w:hint="eastAsia"/>
          <w:b/>
          <w:sz w:val="24"/>
          <w:szCs w:val="24"/>
        </w:rPr>
        <w:t>GRS</w:t>
      </w:r>
      <w:r w:rsidRPr="008E1D87">
        <w:rPr>
          <w:rFonts w:hint="eastAsia"/>
          <w:b/>
          <w:sz w:val="24"/>
          <w:szCs w:val="24"/>
        </w:rPr>
        <w:t>的</w:t>
      </w:r>
      <w:r w:rsidRPr="008E1D87">
        <w:rPr>
          <w:rFonts w:hint="eastAsia"/>
          <w:b/>
          <w:sz w:val="24"/>
          <w:szCs w:val="24"/>
        </w:rPr>
        <w:t>RPO </w:t>
      </w:r>
      <w:r w:rsidRPr="008E1D87">
        <w:rPr>
          <w:rFonts w:hint="eastAsia"/>
          <w:b/>
          <w:sz w:val="24"/>
          <w:szCs w:val="24"/>
        </w:rPr>
        <w:t>和</w:t>
      </w:r>
      <w:r w:rsidRPr="008E1D87">
        <w:rPr>
          <w:b/>
          <w:sz w:val="24"/>
          <w:szCs w:val="24"/>
        </w:rPr>
        <w:t>RTO</w:t>
      </w:r>
      <w:r w:rsidRPr="008E1D87">
        <w:rPr>
          <w:b/>
          <w:sz w:val="24"/>
          <w:szCs w:val="24"/>
        </w:rPr>
        <w:t>是多少</w:t>
      </w:r>
      <w:r w:rsidRPr="008E1D87">
        <w:rPr>
          <w:rFonts w:hint="eastAsia"/>
          <w:b/>
          <w:sz w:val="24"/>
          <w:szCs w:val="24"/>
        </w:rPr>
        <w:t>?</w:t>
      </w:r>
    </w:p>
    <w:p w14:paraId="5448C1B6" w14:textId="77777777" w:rsidR="00CD3CEA" w:rsidRPr="00F73513" w:rsidRDefault="00CD3CEA" w:rsidP="00CD3CEA">
      <w:pPr>
        <w:widowControl/>
        <w:shd w:val="clear" w:color="auto" w:fill="FFFFFF"/>
        <w:spacing w:after="200"/>
        <w:ind w:leftChars="471" w:left="989"/>
        <w:jc w:val="left"/>
        <w:rPr>
          <w:sz w:val="24"/>
          <w:szCs w:val="24"/>
        </w:rPr>
      </w:pPr>
      <w:r w:rsidRPr="00F73513">
        <w:rPr>
          <w:rFonts w:hint="eastAsia"/>
          <w:b/>
          <w:sz w:val="24"/>
          <w:szCs w:val="24"/>
        </w:rPr>
        <w:t>恢复点目标</w:t>
      </w:r>
      <w:r w:rsidRPr="00F73513">
        <w:rPr>
          <w:rFonts w:hint="eastAsia"/>
          <w:b/>
          <w:sz w:val="24"/>
          <w:szCs w:val="24"/>
        </w:rPr>
        <w:t xml:space="preserve"> (RPO)</w:t>
      </w:r>
      <w:r w:rsidRPr="00F73513">
        <w:rPr>
          <w:rFonts w:hint="eastAsia"/>
          <w:sz w:val="24"/>
          <w:szCs w:val="24"/>
        </w:rPr>
        <w:t>：在</w:t>
      </w:r>
      <w:r w:rsidRPr="00F73513">
        <w:rPr>
          <w:rFonts w:hint="eastAsia"/>
          <w:sz w:val="24"/>
          <w:szCs w:val="24"/>
        </w:rPr>
        <w:t xml:space="preserve"> GRS </w:t>
      </w:r>
      <w:r w:rsidRPr="00F73513">
        <w:rPr>
          <w:rFonts w:hint="eastAsia"/>
          <w:sz w:val="24"/>
          <w:szCs w:val="24"/>
        </w:rPr>
        <w:t>和</w:t>
      </w:r>
      <w:r w:rsidRPr="00F73513">
        <w:rPr>
          <w:rFonts w:hint="eastAsia"/>
          <w:sz w:val="24"/>
          <w:szCs w:val="24"/>
        </w:rPr>
        <w:t xml:space="preserve"> RA-GRS</w:t>
      </w:r>
      <w:r w:rsidRPr="00F73513">
        <w:rPr>
          <w:rFonts w:hint="eastAsia"/>
          <w:sz w:val="24"/>
          <w:szCs w:val="24"/>
        </w:rPr>
        <w:t>中，存储服务将数据从主要位置异步跨地域复制到辅助位置。发生重大区域性灾难，需要进行故障转移时，未进行跨地域冗余复制的最新增量变化可能会丢失。这种潜在数据丢失的分钟数称为</w:t>
      </w:r>
      <w:r w:rsidRPr="00F73513">
        <w:rPr>
          <w:rFonts w:hint="eastAsia"/>
          <w:sz w:val="24"/>
          <w:szCs w:val="24"/>
        </w:rPr>
        <w:t xml:space="preserve"> RPO</w:t>
      </w:r>
      <w:r w:rsidRPr="00F73513">
        <w:rPr>
          <w:rFonts w:hint="eastAsia"/>
          <w:sz w:val="24"/>
          <w:szCs w:val="24"/>
        </w:rPr>
        <w:t>（即数据可以恢复到的时间点）。我们的</w:t>
      </w:r>
      <w:r w:rsidRPr="00F73513">
        <w:rPr>
          <w:rFonts w:hint="eastAsia"/>
          <w:sz w:val="24"/>
          <w:szCs w:val="24"/>
        </w:rPr>
        <w:t xml:space="preserve"> RPO</w:t>
      </w:r>
      <w:r w:rsidRPr="00F73513">
        <w:rPr>
          <w:rFonts w:hint="eastAsia"/>
          <w:sz w:val="24"/>
          <w:szCs w:val="24"/>
        </w:rPr>
        <w:t>通常不会超过</w:t>
      </w:r>
      <w:r w:rsidRPr="00F73513">
        <w:rPr>
          <w:rFonts w:hint="eastAsia"/>
          <w:sz w:val="24"/>
          <w:szCs w:val="24"/>
        </w:rPr>
        <w:t xml:space="preserve"> 15</w:t>
      </w:r>
      <w:r w:rsidRPr="00F73513">
        <w:rPr>
          <w:rFonts w:hint="eastAsia"/>
          <w:sz w:val="24"/>
          <w:szCs w:val="24"/>
        </w:rPr>
        <w:t>分钟，不过目前</w:t>
      </w:r>
      <w:r w:rsidRPr="00D3177F">
        <w:rPr>
          <w:rFonts w:hint="eastAsia"/>
          <w:sz w:val="24"/>
          <w:szCs w:val="24"/>
          <w:highlight w:val="yellow"/>
        </w:rPr>
        <w:t>尚无</w:t>
      </w:r>
      <w:r w:rsidRPr="00D3177F">
        <w:rPr>
          <w:rFonts w:hint="eastAsia"/>
          <w:sz w:val="24"/>
          <w:szCs w:val="24"/>
          <w:highlight w:val="yellow"/>
        </w:rPr>
        <w:t xml:space="preserve"> SLA</w:t>
      </w:r>
      <w:r w:rsidRPr="00F73513">
        <w:rPr>
          <w:rFonts w:hint="eastAsia"/>
          <w:sz w:val="24"/>
          <w:szCs w:val="24"/>
        </w:rPr>
        <w:t>涉及跨地域冗余复制需要多长时间。</w:t>
      </w:r>
    </w:p>
    <w:p w14:paraId="063C3CBC" w14:textId="77777777" w:rsidR="00CD3CEA" w:rsidRDefault="00CD3CEA" w:rsidP="00CD3CEA">
      <w:pPr>
        <w:widowControl/>
        <w:shd w:val="clear" w:color="auto" w:fill="FFFFFF"/>
        <w:spacing w:after="200"/>
        <w:ind w:leftChars="471" w:left="989"/>
        <w:jc w:val="left"/>
        <w:rPr>
          <w:sz w:val="24"/>
          <w:szCs w:val="24"/>
        </w:rPr>
      </w:pPr>
      <w:r w:rsidRPr="00F73513">
        <w:rPr>
          <w:rFonts w:hint="eastAsia"/>
          <w:b/>
          <w:sz w:val="24"/>
          <w:szCs w:val="24"/>
        </w:rPr>
        <w:t>恢复时间目标</w:t>
      </w:r>
      <w:r w:rsidRPr="00F73513">
        <w:rPr>
          <w:rFonts w:hint="eastAsia"/>
          <w:b/>
          <w:sz w:val="24"/>
          <w:szCs w:val="24"/>
        </w:rPr>
        <w:t xml:space="preserve"> (RTO)</w:t>
      </w:r>
      <w:r w:rsidRPr="00F73513">
        <w:rPr>
          <w:rFonts w:hint="eastAsia"/>
          <w:sz w:val="24"/>
          <w:szCs w:val="24"/>
        </w:rPr>
        <w:t>：另一个需要了解的指标是</w:t>
      </w:r>
      <w:r w:rsidRPr="00F73513">
        <w:rPr>
          <w:rFonts w:hint="eastAsia"/>
          <w:sz w:val="24"/>
          <w:szCs w:val="24"/>
        </w:rPr>
        <w:t xml:space="preserve"> RTO</w:t>
      </w:r>
      <w:r w:rsidRPr="00F73513">
        <w:rPr>
          <w:rFonts w:hint="eastAsia"/>
          <w:sz w:val="24"/>
          <w:szCs w:val="24"/>
        </w:rPr>
        <w:t>。这指的是进行故障转移以及执行故障转移后使存储帐户恢复联机所需的时间。进行故障转移所用的时间包括：</w:t>
      </w:r>
    </w:p>
    <w:p w14:paraId="4FF2B510" w14:textId="77777777" w:rsidR="00CD3CEA" w:rsidRPr="00663DBA" w:rsidRDefault="00CD3CEA" w:rsidP="005B7700">
      <w:pPr>
        <w:pStyle w:val="a3"/>
        <w:widowControl/>
        <w:numPr>
          <w:ilvl w:val="0"/>
          <w:numId w:val="33"/>
        </w:numPr>
        <w:shd w:val="clear" w:color="auto" w:fill="FFFFFF"/>
        <w:spacing w:after="200"/>
        <w:ind w:firstLineChars="0"/>
        <w:jc w:val="left"/>
        <w:rPr>
          <w:sz w:val="24"/>
          <w:szCs w:val="24"/>
        </w:rPr>
      </w:pPr>
      <w:r w:rsidRPr="00663DBA">
        <w:rPr>
          <w:rFonts w:hint="eastAsia"/>
          <w:sz w:val="24"/>
          <w:szCs w:val="24"/>
        </w:rPr>
        <w:t>调查并确定能否在主要位置恢复数据或是否应该进行故障转移所需要的时间</w:t>
      </w:r>
    </w:p>
    <w:p w14:paraId="2D190C91" w14:textId="77777777" w:rsidR="00CD3CEA" w:rsidRPr="00663DBA" w:rsidRDefault="00CD3CEA" w:rsidP="005B7700">
      <w:pPr>
        <w:pStyle w:val="a3"/>
        <w:widowControl/>
        <w:numPr>
          <w:ilvl w:val="0"/>
          <w:numId w:val="33"/>
        </w:numPr>
        <w:shd w:val="clear" w:color="auto" w:fill="FFFFFF"/>
        <w:spacing w:after="200"/>
        <w:ind w:firstLineChars="0"/>
        <w:jc w:val="left"/>
        <w:rPr>
          <w:sz w:val="24"/>
          <w:szCs w:val="24"/>
        </w:rPr>
      </w:pPr>
      <w:r w:rsidRPr="00663DBA">
        <w:rPr>
          <w:rFonts w:hint="eastAsia"/>
          <w:sz w:val="24"/>
          <w:szCs w:val="24"/>
        </w:rPr>
        <w:t>通过更改</w:t>
      </w:r>
      <w:r w:rsidRPr="00663DBA">
        <w:rPr>
          <w:rFonts w:hint="eastAsia"/>
          <w:sz w:val="24"/>
          <w:szCs w:val="24"/>
        </w:rPr>
        <w:t xml:space="preserve"> DNS</w:t>
      </w:r>
      <w:r w:rsidRPr="00663DBA">
        <w:rPr>
          <w:rFonts w:hint="eastAsia"/>
          <w:sz w:val="24"/>
          <w:szCs w:val="24"/>
        </w:rPr>
        <w:t>条目实现帐户故障转移的时间</w:t>
      </w:r>
    </w:p>
    <w:p w14:paraId="3503E3C7" w14:textId="77777777" w:rsidR="00CD3CEA" w:rsidRDefault="00CD3CEA" w:rsidP="00CD3CEA">
      <w:pPr>
        <w:widowControl/>
        <w:shd w:val="clear" w:color="auto" w:fill="FFFFFF"/>
        <w:ind w:leftChars="471" w:left="989"/>
        <w:jc w:val="left"/>
        <w:rPr>
          <w:rFonts w:ascii="Arial" w:eastAsia="宋体" w:hAnsi="Arial" w:cs="Arial"/>
          <w:color w:val="000000"/>
          <w:kern w:val="0"/>
          <w:sz w:val="22"/>
        </w:rPr>
      </w:pPr>
      <w:r w:rsidRPr="00F73513">
        <w:rPr>
          <w:rFonts w:ascii="宋体" w:eastAsia="宋体" w:hAnsi="宋体" w:cs="Arial" w:hint="eastAsia"/>
          <w:color w:val="000000"/>
          <w:kern w:val="0"/>
          <w:sz w:val="24"/>
          <w:szCs w:val="24"/>
        </w:rPr>
        <w:t xml:space="preserve">我们非常重视保护您的数据，所以如果有任何恢复数据的可能，我们将暂缓故障转移，并尽量恢复主要位置的数据。将来我们计划提供一个 </w:t>
      </w:r>
      <w:r w:rsidRPr="007102ED">
        <w:rPr>
          <w:rFonts w:hint="eastAsia"/>
          <w:sz w:val="24"/>
          <w:szCs w:val="24"/>
        </w:rPr>
        <w:t>API</w:t>
      </w:r>
      <w:r w:rsidRPr="00F73513">
        <w:rPr>
          <w:rFonts w:ascii="宋体" w:eastAsia="宋体" w:hAnsi="宋体" w:cs="Arial" w:hint="eastAsia"/>
          <w:color w:val="000000"/>
          <w:kern w:val="0"/>
          <w:sz w:val="24"/>
          <w:szCs w:val="24"/>
        </w:rPr>
        <w:t xml:space="preserve">，使客户可以在帐户级别触发故障转移，从而使他们能够自己控制 </w:t>
      </w:r>
      <w:r w:rsidRPr="007102ED">
        <w:rPr>
          <w:rFonts w:hint="eastAsia"/>
          <w:sz w:val="24"/>
          <w:szCs w:val="24"/>
        </w:rPr>
        <w:t>RTO</w:t>
      </w:r>
      <w:r w:rsidRPr="00F73513">
        <w:rPr>
          <w:rFonts w:ascii="宋体" w:eastAsia="宋体" w:hAnsi="宋体" w:cs="Arial" w:hint="eastAsia"/>
          <w:color w:val="000000"/>
          <w:kern w:val="0"/>
          <w:sz w:val="24"/>
          <w:szCs w:val="24"/>
        </w:rPr>
        <w:t>，但目前尚不可用。</w:t>
      </w:r>
    </w:p>
    <w:p w14:paraId="71461F9C" w14:textId="77777777" w:rsidR="00CD3CEA" w:rsidRDefault="00CD3CEA" w:rsidP="00CD3CEA">
      <w:pPr>
        <w:widowControl/>
        <w:shd w:val="clear" w:color="auto" w:fill="FFFFFF"/>
        <w:ind w:leftChars="471" w:left="989"/>
        <w:jc w:val="left"/>
        <w:rPr>
          <w:rFonts w:ascii="Arial" w:eastAsia="宋体" w:hAnsi="Arial" w:cs="Arial"/>
          <w:color w:val="000000"/>
          <w:kern w:val="0"/>
          <w:sz w:val="22"/>
        </w:rPr>
      </w:pPr>
    </w:p>
    <w:p w14:paraId="2A37871A" w14:textId="77777777" w:rsidR="00CD3CEA" w:rsidRPr="00BB762E" w:rsidRDefault="00CD3CEA" w:rsidP="005B7700">
      <w:pPr>
        <w:pStyle w:val="a3"/>
        <w:widowControl/>
        <w:numPr>
          <w:ilvl w:val="0"/>
          <w:numId w:val="34"/>
        </w:numPr>
        <w:shd w:val="clear" w:color="auto" w:fill="FFFFFF"/>
        <w:ind w:firstLineChars="0"/>
        <w:jc w:val="left"/>
        <w:rPr>
          <w:rFonts w:ascii="Arial" w:eastAsia="宋体" w:hAnsi="Arial" w:cs="Arial"/>
          <w:color w:val="000000"/>
          <w:kern w:val="0"/>
          <w:sz w:val="22"/>
          <w:highlight w:val="yellow"/>
        </w:rPr>
      </w:pPr>
      <w:r w:rsidRPr="00BB762E">
        <w:rPr>
          <w:b/>
          <w:sz w:val="24"/>
          <w:szCs w:val="24"/>
          <w:highlight w:val="yellow"/>
        </w:rPr>
        <w:t>读取访问地域冗余</w:t>
      </w:r>
      <w:r w:rsidRPr="00BB762E">
        <w:rPr>
          <w:b/>
          <w:sz w:val="24"/>
          <w:szCs w:val="24"/>
          <w:highlight w:val="yellow"/>
        </w:rPr>
        <w:t xml:space="preserve"> (Read Access – Geo Redundant Storage, RA-GRS)</w:t>
      </w:r>
    </w:p>
    <w:p w14:paraId="2F46CBC9" w14:textId="77777777" w:rsidR="00CD3CEA" w:rsidRPr="00190FD9" w:rsidRDefault="00CD3CEA" w:rsidP="00CD3CEA">
      <w:pPr>
        <w:pStyle w:val="a3"/>
        <w:widowControl/>
        <w:shd w:val="clear" w:color="auto" w:fill="FFFFFF"/>
        <w:ind w:left="840" w:firstLineChars="0" w:firstLine="0"/>
        <w:jc w:val="left"/>
        <w:rPr>
          <w:rFonts w:ascii="Arial" w:eastAsia="宋体" w:hAnsi="Arial" w:cs="Arial"/>
          <w:color w:val="000000"/>
          <w:kern w:val="0"/>
          <w:sz w:val="22"/>
        </w:rPr>
      </w:pPr>
    </w:p>
    <w:p w14:paraId="4A04A19B" w14:textId="77777777" w:rsidR="00CD3CEA" w:rsidRDefault="00CD3CEA" w:rsidP="00CD3CEA">
      <w:pPr>
        <w:pStyle w:val="a3"/>
        <w:widowControl/>
        <w:shd w:val="clear" w:color="auto" w:fill="FFFFFF"/>
        <w:ind w:left="840" w:firstLineChars="0" w:firstLine="0"/>
        <w:jc w:val="left"/>
        <w:rPr>
          <w:sz w:val="24"/>
          <w:szCs w:val="24"/>
        </w:rPr>
      </w:pPr>
      <w:r w:rsidRPr="00190FD9">
        <w:rPr>
          <w:sz w:val="24"/>
          <w:szCs w:val="24"/>
        </w:rPr>
        <w:t>简单的来说，</w:t>
      </w:r>
      <w:r w:rsidRPr="00190FD9">
        <w:rPr>
          <w:rFonts w:hint="eastAsia"/>
          <w:sz w:val="24"/>
          <w:szCs w:val="24"/>
        </w:rPr>
        <w:t>如果用户在</w:t>
      </w:r>
      <w:r w:rsidRPr="00190FD9">
        <w:rPr>
          <w:rFonts w:hint="eastAsia"/>
          <w:b/>
          <w:sz w:val="24"/>
          <w:szCs w:val="24"/>
        </w:rPr>
        <w:t>上海数据中心</w:t>
      </w:r>
      <w:r w:rsidRPr="00190FD9">
        <w:rPr>
          <w:rFonts w:hint="eastAsia"/>
          <w:b/>
          <w:sz w:val="24"/>
          <w:szCs w:val="24"/>
        </w:rPr>
        <w:t>(</w:t>
      </w:r>
      <w:r w:rsidRPr="00190FD9">
        <w:rPr>
          <w:rFonts w:hint="eastAsia"/>
          <w:b/>
          <w:sz w:val="24"/>
          <w:szCs w:val="24"/>
        </w:rPr>
        <w:t>主要位置</w:t>
      </w:r>
      <w:r w:rsidRPr="00190FD9">
        <w:rPr>
          <w:rFonts w:hint="eastAsia"/>
          <w:b/>
          <w:sz w:val="24"/>
          <w:szCs w:val="24"/>
        </w:rPr>
        <w:t>)</w:t>
      </w:r>
      <w:r w:rsidRPr="00190FD9">
        <w:rPr>
          <w:rFonts w:hint="eastAsia"/>
          <w:sz w:val="24"/>
          <w:szCs w:val="24"/>
        </w:rPr>
        <w:t>创建了存储账号，并且开启了</w:t>
      </w:r>
      <w:r w:rsidRPr="00190FD9">
        <w:rPr>
          <w:rFonts w:hint="eastAsia"/>
          <w:sz w:val="24"/>
          <w:szCs w:val="24"/>
        </w:rPr>
        <w:t>R</w:t>
      </w:r>
      <w:r w:rsidRPr="00190FD9">
        <w:rPr>
          <w:sz w:val="24"/>
          <w:szCs w:val="24"/>
        </w:rPr>
        <w:t>A-GRS</w:t>
      </w:r>
      <w:r w:rsidRPr="00190FD9">
        <w:rPr>
          <w:sz w:val="24"/>
          <w:szCs w:val="24"/>
        </w:rPr>
        <w:t>，事务就会异步的复制到北京的数据中心。</w:t>
      </w:r>
      <w:r w:rsidRPr="00190FD9">
        <w:rPr>
          <w:rFonts w:hint="eastAsia"/>
          <w:sz w:val="24"/>
          <w:szCs w:val="24"/>
        </w:rPr>
        <w:t>RA-GRS</w:t>
      </w:r>
      <w:r w:rsidRPr="00190FD9">
        <w:rPr>
          <w:sz w:val="24"/>
          <w:szCs w:val="24"/>
        </w:rPr>
        <w:t>提供了对复制到</w:t>
      </w:r>
      <w:r w:rsidRPr="00190FD9">
        <w:rPr>
          <w:rFonts w:hint="eastAsia"/>
          <w:b/>
          <w:sz w:val="24"/>
          <w:szCs w:val="24"/>
        </w:rPr>
        <w:t>北京数据中心</w:t>
      </w:r>
      <w:r w:rsidRPr="00190FD9">
        <w:rPr>
          <w:rFonts w:hint="eastAsia"/>
          <w:b/>
          <w:sz w:val="24"/>
          <w:szCs w:val="24"/>
        </w:rPr>
        <w:t>(</w:t>
      </w:r>
      <w:r w:rsidRPr="00190FD9">
        <w:rPr>
          <w:b/>
          <w:sz w:val="24"/>
          <w:szCs w:val="24"/>
        </w:rPr>
        <w:t>辅助位置</w:t>
      </w:r>
      <w:r w:rsidRPr="00190FD9">
        <w:rPr>
          <w:rFonts w:hint="eastAsia"/>
          <w:b/>
          <w:sz w:val="24"/>
          <w:szCs w:val="24"/>
        </w:rPr>
        <w:t>)</w:t>
      </w:r>
      <w:r w:rsidRPr="00190FD9">
        <w:rPr>
          <w:rFonts w:hint="eastAsia"/>
          <w:sz w:val="24"/>
          <w:szCs w:val="24"/>
        </w:rPr>
        <w:t>的</w:t>
      </w:r>
      <w:r w:rsidRPr="00190FD9">
        <w:rPr>
          <w:sz w:val="24"/>
          <w:szCs w:val="24"/>
        </w:rPr>
        <w:t>”</w:t>
      </w:r>
      <w:r w:rsidRPr="00190FD9">
        <w:rPr>
          <w:rFonts w:hint="eastAsia"/>
          <w:sz w:val="24"/>
          <w:szCs w:val="24"/>
        </w:rPr>
        <w:t>只读</w:t>
      </w:r>
      <w:r w:rsidRPr="00190FD9">
        <w:rPr>
          <w:sz w:val="24"/>
          <w:szCs w:val="24"/>
        </w:rPr>
        <w:t>”</w:t>
      </w:r>
      <w:r w:rsidRPr="00190FD9">
        <w:rPr>
          <w:sz w:val="24"/>
          <w:szCs w:val="24"/>
        </w:rPr>
        <w:t>访问权，实现对存储账户的更高读取可用性。</w:t>
      </w:r>
    </w:p>
    <w:p w14:paraId="2EB88B01" w14:textId="77777777" w:rsidR="00CD3CEA" w:rsidRDefault="00CD3CEA" w:rsidP="00CD3CEA">
      <w:pPr>
        <w:pStyle w:val="a3"/>
        <w:widowControl/>
        <w:shd w:val="clear" w:color="auto" w:fill="FFFFFF"/>
        <w:ind w:left="840" w:firstLineChars="0" w:firstLine="0"/>
        <w:jc w:val="left"/>
        <w:rPr>
          <w:sz w:val="24"/>
          <w:szCs w:val="24"/>
        </w:rPr>
      </w:pPr>
      <w:r w:rsidRPr="00190FD9">
        <w:rPr>
          <w:sz w:val="24"/>
          <w:szCs w:val="24"/>
        </w:rPr>
        <w:t>这样用户</w:t>
      </w:r>
      <w:r w:rsidRPr="00190FD9">
        <w:rPr>
          <w:rFonts w:hint="eastAsia"/>
          <w:sz w:val="24"/>
          <w:szCs w:val="24"/>
        </w:rPr>
        <w:t>可以指定对于</w:t>
      </w:r>
      <w:r w:rsidRPr="00190FD9">
        <w:rPr>
          <w:rFonts w:hint="eastAsia"/>
          <w:sz w:val="24"/>
          <w:szCs w:val="24"/>
        </w:rPr>
        <w:t>Azure Storage</w:t>
      </w:r>
      <w:r w:rsidRPr="00190FD9">
        <w:rPr>
          <w:rFonts w:hint="eastAsia"/>
          <w:sz w:val="24"/>
          <w:szCs w:val="24"/>
        </w:rPr>
        <w:t>的访问是指向</w:t>
      </w:r>
      <w:r w:rsidRPr="00190FD9">
        <w:rPr>
          <w:rFonts w:hint="eastAsia"/>
          <w:b/>
          <w:sz w:val="24"/>
          <w:szCs w:val="24"/>
        </w:rPr>
        <w:t>上海数据中心</w:t>
      </w:r>
      <w:r w:rsidRPr="00190FD9">
        <w:rPr>
          <w:rFonts w:hint="eastAsia"/>
          <w:b/>
          <w:sz w:val="24"/>
          <w:szCs w:val="24"/>
        </w:rPr>
        <w:t>(</w:t>
      </w:r>
      <w:r w:rsidRPr="00190FD9">
        <w:rPr>
          <w:rFonts w:hint="eastAsia"/>
          <w:b/>
          <w:sz w:val="24"/>
          <w:szCs w:val="24"/>
        </w:rPr>
        <w:t>主要位置</w:t>
      </w:r>
      <w:r w:rsidRPr="00190FD9">
        <w:rPr>
          <w:rFonts w:hint="eastAsia"/>
          <w:sz w:val="24"/>
          <w:szCs w:val="24"/>
        </w:rPr>
        <w:t>，还是</w:t>
      </w:r>
      <w:r w:rsidRPr="00190FD9">
        <w:rPr>
          <w:rFonts w:hint="eastAsia"/>
          <w:b/>
          <w:sz w:val="24"/>
          <w:szCs w:val="24"/>
        </w:rPr>
        <w:t>北京数据中心</w:t>
      </w:r>
      <w:r w:rsidRPr="00190FD9">
        <w:rPr>
          <w:rFonts w:hint="eastAsia"/>
          <w:b/>
          <w:sz w:val="24"/>
          <w:szCs w:val="24"/>
        </w:rPr>
        <w:t>(</w:t>
      </w:r>
      <w:r w:rsidRPr="00190FD9">
        <w:rPr>
          <w:b/>
          <w:sz w:val="24"/>
          <w:szCs w:val="24"/>
        </w:rPr>
        <w:t>辅助位置</w:t>
      </w:r>
      <w:r w:rsidRPr="00190FD9">
        <w:rPr>
          <w:rFonts w:hint="eastAsia"/>
          <w:b/>
          <w:sz w:val="24"/>
          <w:szCs w:val="24"/>
        </w:rPr>
        <w:t>)</w:t>
      </w:r>
      <w:r w:rsidRPr="00190FD9">
        <w:rPr>
          <w:rFonts w:hint="eastAsia"/>
          <w:sz w:val="24"/>
          <w:szCs w:val="24"/>
        </w:rPr>
        <w:t>，提高读取的高可用性。</w:t>
      </w:r>
    </w:p>
    <w:p w14:paraId="78B97B14" w14:textId="77777777" w:rsidR="00CD3CEA" w:rsidRDefault="00CD3CEA" w:rsidP="00CD3CEA">
      <w:pPr>
        <w:pStyle w:val="a3"/>
        <w:widowControl/>
        <w:shd w:val="clear" w:color="auto" w:fill="FFFFFF"/>
        <w:ind w:left="840" w:firstLineChars="0" w:firstLine="0"/>
        <w:jc w:val="left"/>
        <w:rPr>
          <w:sz w:val="24"/>
          <w:szCs w:val="24"/>
        </w:rPr>
      </w:pPr>
      <w:r w:rsidRPr="00190FD9">
        <w:rPr>
          <w:sz w:val="24"/>
          <w:szCs w:val="24"/>
        </w:rPr>
        <w:t>启用</w:t>
      </w:r>
      <w:r w:rsidRPr="00190FD9">
        <w:rPr>
          <w:rFonts w:hint="eastAsia"/>
          <w:sz w:val="24"/>
          <w:szCs w:val="24"/>
        </w:rPr>
        <w:t>该功能后，在主要区域无法读取数据时，可使用辅助位置读取更高可用性。该功能为</w:t>
      </w:r>
      <w:r w:rsidRPr="00190FD9">
        <w:rPr>
          <w:sz w:val="24"/>
          <w:szCs w:val="24"/>
        </w:rPr>
        <w:t>”</w:t>
      </w:r>
      <w:r w:rsidRPr="00190FD9">
        <w:rPr>
          <w:sz w:val="24"/>
          <w:szCs w:val="24"/>
        </w:rPr>
        <w:t>选择使用</w:t>
      </w:r>
      <w:r w:rsidRPr="00190FD9">
        <w:rPr>
          <w:sz w:val="24"/>
          <w:szCs w:val="24"/>
        </w:rPr>
        <w:t>”</w:t>
      </w:r>
      <w:r w:rsidRPr="00190FD9">
        <w:rPr>
          <w:sz w:val="24"/>
          <w:szCs w:val="24"/>
        </w:rPr>
        <w:t>，要求存储账户进行跨地域冗余复制。</w:t>
      </w:r>
    </w:p>
    <w:p w14:paraId="7EB3A6AC" w14:textId="77777777" w:rsidR="00CD3CEA" w:rsidRDefault="00CD3CEA" w:rsidP="00CD3CEA">
      <w:pPr>
        <w:pStyle w:val="a3"/>
        <w:widowControl/>
        <w:shd w:val="clear" w:color="auto" w:fill="FFFFFF"/>
        <w:ind w:left="840" w:firstLineChars="0" w:firstLine="0"/>
        <w:jc w:val="left"/>
        <w:rPr>
          <w:sz w:val="24"/>
          <w:szCs w:val="24"/>
        </w:rPr>
      </w:pPr>
    </w:p>
    <w:p w14:paraId="4D0E10CA" w14:textId="77777777" w:rsidR="00CD3CEA" w:rsidRDefault="00CD3CEA" w:rsidP="00CD3CEA">
      <w:pPr>
        <w:pStyle w:val="a3"/>
        <w:widowControl/>
        <w:shd w:val="clear" w:color="auto" w:fill="FFFFFF"/>
        <w:ind w:left="840" w:firstLineChars="0" w:firstLine="0"/>
        <w:jc w:val="left"/>
        <w:rPr>
          <w:sz w:val="24"/>
          <w:szCs w:val="24"/>
        </w:rPr>
      </w:pPr>
      <w:r w:rsidRPr="00190FD9">
        <w:rPr>
          <w:sz w:val="24"/>
          <w:szCs w:val="24"/>
        </w:rPr>
        <w:t>举个例子，假设我在上海数据中心</w:t>
      </w:r>
      <w:r w:rsidRPr="00190FD9">
        <w:rPr>
          <w:rFonts w:hint="eastAsia"/>
          <w:sz w:val="24"/>
          <w:szCs w:val="24"/>
        </w:rPr>
        <w:t>(</w:t>
      </w:r>
      <w:r w:rsidRPr="00190FD9">
        <w:rPr>
          <w:rFonts w:hint="eastAsia"/>
          <w:sz w:val="24"/>
          <w:szCs w:val="24"/>
        </w:rPr>
        <w:t>主要位置</w:t>
      </w:r>
      <w:r w:rsidRPr="00190FD9">
        <w:rPr>
          <w:rFonts w:hint="eastAsia"/>
          <w:sz w:val="24"/>
          <w:szCs w:val="24"/>
        </w:rPr>
        <w:t>)</w:t>
      </w:r>
      <w:r w:rsidRPr="00190FD9">
        <w:rPr>
          <w:rFonts w:hint="eastAsia"/>
          <w:sz w:val="24"/>
          <w:szCs w:val="24"/>
        </w:rPr>
        <w:t>创建了</w:t>
      </w:r>
      <w:r w:rsidRPr="00190FD9">
        <w:rPr>
          <w:rFonts w:hint="eastAsia"/>
          <w:sz w:val="24"/>
          <w:szCs w:val="24"/>
        </w:rPr>
        <w:t>Azure Storage</w:t>
      </w:r>
      <w:r w:rsidRPr="00190FD9">
        <w:rPr>
          <w:rFonts w:hint="eastAsia"/>
          <w:sz w:val="24"/>
          <w:szCs w:val="24"/>
        </w:rPr>
        <w:t>，</w:t>
      </w:r>
      <w:r w:rsidRPr="00190FD9">
        <w:rPr>
          <w:sz w:val="24"/>
          <w:szCs w:val="24"/>
        </w:rPr>
        <w:t>Storage Name</w:t>
      </w:r>
      <w:r w:rsidRPr="00190FD9">
        <w:rPr>
          <w:sz w:val="24"/>
          <w:szCs w:val="24"/>
        </w:rPr>
        <w:t>为</w:t>
      </w:r>
      <w:r w:rsidRPr="00190FD9">
        <w:rPr>
          <w:rFonts w:hint="eastAsia"/>
          <w:sz w:val="24"/>
          <w:szCs w:val="24"/>
        </w:rPr>
        <w:t>l</w:t>
      </w:r>
      <w:r w:rsidRPr="00190FD9">
        <w:rPr>
          <w:sz w:val="24"/>
          <w:szCs w:val="24"/>
        </w:rPr>
        <w:t>eizhangstorage</w:t>
      </w:r>
      <w:r w:rsidRPr="00190FD9">
        <w:rPr>
          <w:rFonts w:hint="eastAsia"/>
          <w:sz w:val="24"/>
          <w:szCs w:val="24"/>
        </w:rPr>
        <w:t>，并且开启了</w:t>
      </w:r>
      <w:r w:rsidRPr="00190FD9">
        <w:rPr>
          <w:b/>
          <w:sz w:val="24"/>
          <w:szCs w:val="24"/>
        </w:rPr>
        <w:t>读取访问地域冗余</w:t>
      </w:r>
      <w:r w:rsidRPr="00190FD9">
        <w:rPr>
          <w:b/>
          <w:sz w:val="24"/>
          <w:szCs w:val="24"/>
        </w:rPr>
        <w:t xml:space="preserve"> (Read Access – Geo Redundant Storage, RA-GRS)</w:t>
      </w:r>
      <w:r w:rsidRPr="00190FD9">
        <w:rPr>
          <w:sz w:val="24"/>
          <w:szCs w:val="24"/>
        </w:rPr>
        <w:t>。</w:t>
      </w:r>
    </w:p>
    <w:p w14:paraId="2FA6FC69" w14:textId="77777777" w:rsidR="00CD3CEA" w:rsidRPr="00190FD9" w:rsidRDefault="00CD3CEA" w:rsidP="005B7700">
      <w:pPr>
        <w:pStyle w:val="a3"/>
        <w:widowControl/>
        <w:numPr>
          <w:ilvl w:val="1"/>
          <w:numId w:val="34"/>
        </w:numPr>
        <w:shd w:val="clear" w:color="auto" w:fill="FFFFFF"/>
        <w:ind w:firstLineChars="0"/>
        <w:jc w:val="left"/>
        <w:rPr>
          <w:rFonts w:ascii="Arial" w:eastAsia="宋体" w:hAnsi="Arial" w:cs="Arial"/>
          <w:color w:val="000000"/>
          <w:kern w:val="0"/>
          <w:sz w:val="22"/>
        </w:rPr>
      </w:pPr>
      <w:r w:rsidRPr="00190FD9">
        <w:rPr>
          <w:sz w:val="24"/>
          <w:szCs w:val="24"/>
        </w:rPr>
        <w:lastRenderedPageBreak/>
        <w:t>我就可以通过</w:t>
      </w:r>
      <w:hyperlink r:id="rId12" w:history="1">
        <w:r w:rsidRPr="00190FD9">
          <w:rPr>
            <w:rStyle w:val="a4"/>
            <w:rFonts w:hint="eastAsia"/>
            <w:sz w:val="24"/>
            <w:szCs w:val="24"/>
          </w:rPr>
          <w:t>h</w:t>
        </w:r>
        <w:r w:rsidRPr="00190FD9">
          <w:rPr>
            <w:rStyle w:val="a4"/>
            <w:sz w:val="24"/>
            <w:szCs w:val="24"/>
          </w:rPr>
          <w:t>ttp://leizhangstorage.blob.core.chinacloudapi.cn</w:t>
        </w:r>
      </w:hyperlink>
      <w:r w:rsidRPr="00190FD9">
        <w:rPr>
          <w:sz w:val="24"/>
          <w:szCs w:val="24"/>
        </w:rPr>
        <w:t xml:space="preserve"> </w:t>
      </w:r>
      <w:r w:rsidRPr="00190FD9">
        <w:rPr>
          <w:sz w:val="24"/>
          <w:szCs w:val="24"/>
        </w:rPr>
        <w:t>访问主要位置的</w:t>
      </w:r>
      <w:r w:rsidRPr="00190FD9">
        <w:rPr>
          <w:rFonts w:hint="eastAsia"/>
          <w:sz w:val="24"/>
          <w:szCs w:val="24"/>
        </w:rPr>
        <w:t xml:space="preserve">Azure </w:t>
      </w:r>
      <w:r w:rsidRPr="00190FD9">
        <w:rPr>
          <w:sz w:val="24"/>
          <w:szCs w:val="24"/>
        </w:rPr>
        <w:t>Storage Account</w:t>
      </w:r>
      <w:r w:rsidRPr="00190FD9">
        <w:rPr>
          <w:sz w:val="24"/>
          <w:szCs w:val="24"/>
        </w:rPr>
        <w:t>。</w:t>
      </w:r>
    </w:p>
    <w:p w14:paraId="342E189E" w14:textId="77777777" w:rsidR="00CD3CEA" w:rsidRPr="00190FD9" w:rsidRDefault="00CD3CEA" w:rsidP="005B7700">
      <w:pPr>
        <w:pStyle w:val="a3"/>
        <w:widowControl/>
        <w:numPr>
          <w:ilvl w:val="1"/>
          <w:numId w:val="34"/>
        </w:numPr>
        <w:shd w:val="clear" w:color="auto" w:fill="FFFFFF"/>
        <w:ind w:firstLineChars="0"/>
        <w:jc w:val="left"/>
        <w:rPr>
          <w:rFonts w:ascii="Arial" w:eastAsia="宋体" w:hAnsi="Arial" w:cs="Arial"/>
          <w:color w:val="000000"/>
          <w:kern w:val="0"/>
          <w:sz w:val="22"/>
        </w:rPr>
      </w:pPr>
      <w:r w:rsidRPr="00190FD9">
        <w:rPr>
          <w:sz w:val="24"/>
          <w:szCs w:val="24"/>
        </w:rPr>
        <w:t>然后还可以通过</w:t>
      </w:r>
    </w:p>
    <w:p w14:paraId="67734262" w14:textId="77777777" w:rsidR="00CD3CEA" w:rsidRDefault="000B78D6" w:rsidP="00CD3CEA">
      <w:pPr>
        <w:pStyle w:val="a3"/>
        <w:widowControl/>
        <w:shd w:val="clear" w:color="auto" w:fill="FFFFFF"/>
        <w:ind w:left="1260" w:firstLineChars="0" w:firstLine="0"/>
        <w:jc w:val="left"/>
        <w:rPr>
          <w:sz w:val="24"/>
          <w:szCs w:val="24"/>
        </w:rPr>
      </w:pPr>
      <w:hyperlink r:id="rId13" w:history="1">
        <w:r w:rsidR="00CD3CEA" w:rsidRPr="00190FD9">
          <w:rPr>
            <w:rStyle w:val="a4"/>
            <w:rFonts w:hint="eastAsia"/>
            <w:sz w:val="24"/>
            <w:szCs w:val="24"/>
          </w:rPr>
          <w:t>h</w:t>
        </w:r>
        <w:r w:rsidR="00CD3CEA" w:rsidRPr="00190FD9">
          <w:rPr>
            <w:rStyle w:val="a4"/>
            <w:sz w:val="24"/>
            <w:szCs w:val="24"/>
          </w:rPr>
          <w:t>ttp://leizhangstorage-secondary.blob.core.chinacloudapi.cn</w:t>
        </w:r>
      </w:hyperlink>
      <w:r w:rsidR="00CD3CEA" w:rsidRPr="00190FD9">
        <w:rPr>
          <w:sz w:val="24"/>
          <w:szCs w:val="24"/>
        </w:rPr>
        <w:t xml:space="preserve"> </w:t>
      </w:r>
      <w:r w:rsidR="00CD3CEA" w:rsidRPr="00190FD9">
        <w:rPr>
          <w:sz w:val="24"/>
          <w:szCs w:val="24"/>
        </w:rPr>
        <w:t>访问次要位置的</w:t>
      </w:r>
      <w:r w:rsidR="00CD3CEA" w:rsidRPr="00190FD9">
        <w:rPr>
          <w:rFonts w:hint="eastAsia"/>
          <w:sz w:val="24"/>
          <w:szCs w:val="24"/>
        </w:rPr>
        <w:t>Azure Storage Account</w:t>
      </w:r>
    </w:p>
    <w:p w14:paraId="4BC69366" w14:textId="77777777" w:rsidR="00CD3CEA" w:rsidRPr="00190FD9" w:rsidRDefault="00CD3CEA" w:rsidP="005B7700">
      <w:pPr>
        <w:pStyle w:val="a3"/>
        <w:widowControl/>
        <w:numPr>
          <w:ilvl w:val="1"/>
          <w:numId w:val="34"/>
        </w:numPr>
        <w:shd w:val="clear" w:color="auto" w:fill="FFFFFF"/>
        <w:ind w:firstLineChars="0"/>
        <w:jc w:val="left"/>
        <w:rPr>
          <w:rFonts w:ascii="Arial" w:eastAsia="宋体" w:hAnsi="Arial" w:cs="Arial"/>
          <w:color w:val="000000"/>
          <w:kern w:val="0"/>
          <w:sz w:val="22"/>
        </w:rPr>
      </w:pPr>
      <w:r w:rsidRPr="00190FD9">
        <w:rPr>
          <w:rFonts w:hint="eastAsia"/>
          <w:sz w:val="24"/>
          <w:szCs w:val="24"/>
        </w:rPr>
        <w:t>在发生</w:t>
      </w:r>
      <w:r w:rsidRPr="00190FD9">
        <w:rPr>
          <w:sz w:val="24"/>
          <w:szCs w:val="24"/>
        </w:rPr>
        <w:t>上海数据中心</w:t>
      </w:r>
      <w:r w:rsidRPr="00190FD9">
        <w:rPr>
          <w:rFonts w:hint="eastAsia"/>
          <w:sz w:val="24"/>
          <w:szCs w:val="24"/>
        </w:rPr>
        <w:t>(</w:t>
      </w:r>
      <w:r w:rsidRPr="00190FD9">
        <w:rPr>
          <w:rFonts w:hint="eastAsia"/>
          <w:sz w:val="24"/>
          <w:szCs w:val="24"/>
        </w:rPr>
        <w:t>主要位置</w:t>
      </w:r>
      <w:r w:rsidRPr="00190FD9">
        <w:rPr>
          <w:rFonts w:hint="eastAsia"/>
          <w:sz w:val="24"/>
          <w:szCs w:val="24"/>
        </w:rPr>
        <w:t>)</w:t>
      </w:r>
      <w:r w:rsidRPr="00190FD9">
        <w:rPr>
          <w:rFonts w:hint="eastAsia"/>
          <w:sz w:val="24"/>
          <w:szCs w:val="24"/>
        </w:rPr>
        <w:t>无法读取数据的时候，可以使用辅助位置的数据读取来提供高可用性。</w:t>
      </w:r>
    </w:p>
    <w:p w14:paraId="1C119C2E" w14:textId="77777777" w:rsidR="00CD3CEA" w:rsidRPr="00BC1DE7" w:rsidRDefault="00CD3CEA" w:rsidP="00CD3CEA">
      <w:pPr>
        <w:pStyle w:val="a3"/>
        <w:ind w:left="1200" w:firstLineChars="0" w:firstLine="0"/>
        <w:rPr>
          <w:sz w:val="24"/>
          <w:szCs w:val="24"/>
        </w:rPr>
      </w:pPr>
    </w:p>
    <w:p w14:paraId="6AA1484E" w14:textId="77777777" w:rsidR="00CD3CEA" w:rsidRDefault="000B78D6" w:rsidP="00CD3CEA">
      <w:pPr>
        <w:pStyle w:val="a3"/>
        <w:rPr>
          <w:rStyle w:val="a4"/>
          <w:sz w:val="24"/>
          <w:szCs w:val="24"/>
        </w:rPr>
      </w:pPr>
      <w:hyperlink r:id="rId14" w:history="1">
        <w:r w:rsidR="00CD3CEA" w:rsidRPr="00E309D9">
          <w:rPr>
            <w:rStyle w:val="a4"/>
            <w:sz w:val="24"/>
            <w:szCs w:val="24"/>
          </w:rPr>
          <w:t>http://blogs.msdn.com/b/windowsazurestorage/archive/2013/12/04/introducing-read-access-geo-replicated-storage-ra-grs-for-windows-azure-storage.aspx</w:t>
        </w:r>
      </w:hyperlink>
    </w:p>
    <w:p w14:paraId="485FCFFF" w14:textId="77777777" w:rsidR="00CD3CEA" w:rsidRDefault="00CD3CEA" w:rsidP="00CD3CEA">
      <w:pPr>
        <w:pStyle w:val="a3"/>
        <w:ind w:firstLine="480"/>
        <w:rPr>
          <w:rStyle w:val="a4"/>
          <w:sz w:val="24"/>
          <w:szCs w:val="24"/>
        </w:rPr>
      </w:pPr>
    </w:p>
    <w:p w14:paraId="1EBB468D" w14:textId="77777777" w:rsidR="00CD3CEA" w:rsidRDefault="000B78D6" w:rsidP="00CD3CEA">
      <w:pPr>
        <w:pStyle w:val="a3"/>
        <w:rPr>
          <w:sz w:val="24"/>
          <w:szCs w:val="24"/>
        </w:rPr>
      </w:pPr>
      <w:hyperlink r:id="rId15" w:history="1">
        <w:r w:rsidR="00CD3CEA" w:rsidRPr="00A921C2">
          <w:rPr>
            <w:rStyle w:val="a4"/>
            <w:sz w:val="24"/>
            <w:szCs w:val="24"/>
          </w:rPr>
          <w:t>http://blog.csdn.net/azurechina/article/details/22749157</w:t>
        </w:r>
      </w:hyperlink>
    </w:p>
    <w:p w14:paraId="118E4BB1" w14:textId="77777777" w:rsidR="00CD3CEA" w:rsidRDefault="00CD3CEA" w:rsidP="00CD3CEA">
      <w:pPr>
        <w:pStyle w:val="a3"/>
        <w:ind w:firstLine="480"/>
        <w:rPr>
          <w:sz w:val="24"/>
          <w:szCs w:val="24"/>
        </w:rPr>
      </w:pPr>
    </w:p>
    <w:p w14:paraId="1AFA8F2F" w14:textId="77777777" w:rsidR="00CD3CEA" w:rsidRDefault="00CD3CEA" w:rsidP="00CD3CEA">
      <w:pPr>
        <w:pStyle w:val="a3"/>
        <w:ind w:firstLine="480"/>
        <w:rPr>
          <w:sz w:val="24"/>
          <w:szCs w:val="24"/>
        </w:rPr>
      </w:pPr>
    </w:p>
    <w:p w14:paraId="1953B54D" w14:textId="77777777" w:rsidR="00CD3CEA" w:rsidRDefault="00CD3CEA" w:rsidP="00CD3CEA">
      <w:pPr>
        <w:pStyle w:val="a3"/>
        <w:ind w:firstLine="480"/>
        <w:rPr>
          <w:sz w:val="24"/>
          <w:szCs w:val="24"/>
        </w:rPr>
      </w:pPr>
      <w:r>
        <w:rPr>
          <w:sz w:val="24"/>
          <w:szCs w:val="24"/>
        </w:rPr>
        <w:t>Azure</w:t>
      </w:r>
      <w:r>
        <w:rPr>
          <w:sz w:val="24"/>
          <w:szCs w:val="24"/>
        </w:rPr>
        <w:t>存储服务提供三种不同类型的存储服务</w:t>
      </w:r>
      <w:r>
        <w:rPr>
          <w:sz w:val="24"/>
          <w:szCs w:val="24"/>
        </w:rPr>
        <w:t xml:space="preserve">: </w:t>
      </w:r>
      <w:r>
        <w:rPr>
          <w:rFonts w:hint="eastAsia"/>
          <w:sz w:val="24"/>
          <w:szCs w:val="24"/>
        </w:rPr>
        <w:t>Blob, Table, Queue</w:t>
      </w:r>
      <w:r>
        <w:rPr>
          <w:sz w:val="24"/>
          <w:szCs w:val="24"/>
        </w:rPr>
        <w:t>。</w:t>
      </w:r>
    </w:p>
    <w:p w14:paraId="3B5EF96E" w14:textId="77777777" w:rsidR="00CD3CEA" w:rsidRPr="00962295" w:rsidRDefault="00CD3CEA" w:rsidP="00CD3CEA"/>
    <w:p w14:paraId="4593BC1D" w14:textId="77777777" w:rsidR="00CD3CEA" w:rsidRDefault="00CD3CEA" w:rsidP="00D3177F">
      <w:pPr>
        <w:pStyle w:val="3"/>
        <w:numPr>
          <w:ilvl w:val="2"/>
          <w:numId w:val="23"/>
        </w:numPr>
      </w:pPr>
      <w:bookmarkStart w:id="15" w:name="_Toc440030403"/>
      <w:r>
        <w:rPr>
          <w:rFonts w:hint="eastAsia"/>
        </w:rPr>
        <w:t>B</w:t>
      </w:r>
      <w:r>
        <w:t>lob</w:t>
      </w:r>
      <w:bookmarkEnd w:id="15"/>
    </w:p>
    <w:p w14:paraId="4FA4857E" w14:textId="77777777" w:rsidR="00CD3CEA" w:rsidRPr="003A4C5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16" w:name="_Toc389073805"/>
      <w:bookmarkStart w:id="17" w:name="_Toc389136994"/>
      <w:bookmarkStart w:id="18" w:name="_Toc389140287"/>
      <w:bookmarkStart w:id="19" w:name="_Toc389141006"/>
      <w:bookmarkStart w:id="20" w:name="_Toc389141184"/>
      <w:bookmarkStart w:id="21" w:name="_Toc399186329"/>
      <w:bookmarkStart w:id="22" w:name="_Toc399367335"/>
      <w:bookmarkStart w:id="23" w:name="_Toc440030404"/>
      <w:bookmarkEnd w:id="16"/>
      <w:bookmarkEnd w:id="17"/>
      <w:bookmarkEnd w:id="18"/>
      <w:bookmarkEnd w:id="19"/>
      <w:bookmarkEnd w:id="20"/>
      <w:bookmarkEnd w:id="21"/>
      <w:bookmarkEnd w:id="22"/>
      <w:bookmarkEnd w:id="23"/>
    </w:p>
    <w:p w14:paraId="75A20E42" w14:textId="77777777" w:rsidR="00CD3CEA" w:rsidRPr="003A4C5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24" w:name="_Toc389073806"/>
      <w:bookmarkStart w:id="25" w:name="_Toc389136995"/>
      <w:bookmarkStart w:id="26" w:name="_Toc389140288"/>
      <w:bookmarkStart w:id="27" w:name="_Toc389141007"/>
      <w:bookmarkStart w:id="28" w:name="_Toc389141185"/>
      <w:bookmarkStart w:id="29" w:name="_Toc399186330"/>
      <w:bookmarkStart w:id="30" w:name="_Toc399367336"/>
      <w:bookmarkStart w:id="31" w:name="_Toc440030405"/>
      <w:bookmarkEnd w:id="24"/>
      <w:bookmarkEnd w:id="25"/>
      <w:bookmarkEnd w:id="26"/>
      <w:bookmarkEnd w:id="27"/>
      <w:bookmarkEnd w:id="28"/>
      <w:bookmarkEnd w:id="29"/>
      <w:bookmarkEnd w:id="30"/>
      <w:bookmarkEnd w:id="31"/>
    </w:p>
    <w:p w14:paraId="6509F1DC" w14:textId="77777777" w:rsidR="00CD3CEA" w:rsidRPr="003A4C5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32" w:name="_Toc389073807"/>
      <w:bookmarkStart w:id="33" w:name="_Toc389136996"/>
      <w:bookmarkStart w:id="34" w:name="_Toc389140289"/>
      <w:bookmarkStart w:id="35" w:name="_Toc389141008"/>
      <w:bookmarkStart w:id="36" w:name="_Toc389141186"/>
      <w:bookmarkStart w:id="37" w:name="_Toc399186331"/>
      <w:bookmarkStart w:id="38" w:name="_Toc399367337"/>
      <w:bookmarkStart w:id="39" w:name="_Toc440030406"/>
      <w:bookmarkEnd w:id="32"/>
      <w:bookmarkEnd w:id="33"/>
      <w:bookmarkEnd w:id="34"/>
      <w:bookmarkEnd w:id="35"/>
      <w:bookmarkEnd w:id="36"/>
      <w:bookmarkEnd w:id="37"/>
      <w:bookmarkEnd w:id="38"/>
      <w:bookmarkEnd w:id="39"/>
    </w:p>
    <w:p w14:paraId="499076BD" w14:textId="77777777" w:rsidR="00CD3CEA" w:rsidRPr="003A4C5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40" w:name="_Toc389073808"/>
      <w:bookmarkStart w:id="41" w:name="_Toc389136997"/>
      <w:bookmarkStart w:id="42" w:name="_Toc389140290"/>
      <w:bookmarkStart w:id="43" w:name="_Toc389141009"/>
      <w:bookmarkStart w:id="44" w:name="_Toc389141187"/>
      <w:bookmarkStart w:id="45" w:name="_Toc399186332"/>
      <w:bookmarkStart w:id="46" w:name="_Toc399367338"/>
      <w:bookmarkStart w:id="47" w:name="_Toc440030407"/>
      <w:bookmarkEnd w:id="40"/>
      <w:bookmarkEnd w:id="41"/>
      <w:bookmarkEnd w:id="42"/>
      <w:bookmarkEnd w:id="43"/>
      <w:bookmarkEnd w:id="44"/>
      <w:bookmarkEnd w:id="45"/>
      <w:bookmarkEnd w:id="46"/>
      <w:bookmarkEnd w:id="47"/>
    </w:p>
    <w:p w14:paraId="46280721" w14:textId="77777777" w:rsidR="00CD3CEA" w:rsidRPr="003A4C5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48" w:name="_Toc389073809"/>
      <w:bookmarkStart w:id="49" w:name="_Toc389136998"/>
      <w:bookmarkStart w:id="50" w:name="_Toc389140291"/>
      <w:bookmarkStart w:id="51" w:name="_Toc389141010"/>
      <w:bookmarkStart w:id="52" w:name="_Toc389141188"/>
      <w:bookmarkStart w:id="53" w:name="_Toc399186333"/>
      <w:bookmarkStart w:id="54" w:name="_Toc399367339"/>
      <w:bookmarkStart w:id="55" w:name="_Toc440030408"/>
      <w:bookmarkEnd w:id="48"/>
      <w:bookmarkEnd w:id="49"/>
      <w:bookmarkEnd w:id="50"/>
      <w:bookmarkEnd w:id="51"/>
      <w:bookmarkEnd w:id="52"/>
      <w:bookmarkEnd w:id="53"/>
      <w:bookmarkEnd w:id="54"/>
      <w:bookmarkEnd w:id="55"/>
    </w:p>
    <w:p w14:paraId="08A647FF" w14:textId="77777777" w:rsidR="00CD3CEA" w:rsidRPr="003A4C5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56" w:name="_Toc389073810"/>
      <w:bookmarkStart w:id="57" w:name="_Toc389136999"/>
      <w:bookmarkStart w:id="58" w:name="_Toc389140292"/>
      <w:bookmarkStart w:id="59" w:name="_Toc389141011"/>
      <w:bookmarkStart w:id="60" w:name="_Toc389141189"/>
      <w:bookmarkStart w:id="61" w:name="_Toc399186334"/>
      <w:bookmarkStart w:id="62" w:name="_Toc399367340"/>
      <w:bookmarkStart w:id="63" w:name="_Toc440030409"/>
      <w:bookmarkEnd w:id="56"/>
      <w:bookmarkEnd w:id="57"/>
      <w:bookmarkEnd w:id="58"/>
      <w:bookmarkEnd w:id="59"/>
      <w:bookmarkEnd w:id="60"/>
      <w:bookmarkEnd w:id="61"/>
      <w:bookmarkEnd w:id="62"/>
      <w:bookmarkEnd w:id="63"/>
    </w:p>
    <w:p w14:paraId="6E24AE4B" w14:textId="77777777" w:rsidR="00CD3CEA" w:rsidRPr="003A4C5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64" w:name="_Toc389073811"/>
      <w:bookmarkStart w:id="65" w:name="_Toc389137000"/>
      <w:bookmarkStart w:id="66" w:name="_Toc389140293"/>
      <w:bookmarkStart w:id="67" w:name="_Toc389141012"/>
      <w:bookmarkStart w:id="68" w:name="_Toc389141190"/>
      <w:bookmarkStart w:id="69" w:name="_Toc399186335"/>
      <w:bookmarkStart w:id="70" w:name="_Toc399367341"/>
      <w:bookmarkStart w:id="71" w:name="_Toc440030410"/>
      <w:bookmarkEnd w:id="64"/>
      <w:bookmarkEnd w:id="65"/>
      <w:bookmarkEnd w:id="66"/>
      <w:bookmarkEnd w:id="67"/>
      <w:bookmarkEnd w:id="68"/>
      <w:bookmarkEnd w:id="69"/>
      <w:bookmarkEnd w:id="70"/>
      <w:bookmarkEnd w:id="71"/>
    </w:p>
    <w:p w14:paraId="103F56FB" w14:textId="77777777" w:rsidR="00CD3CEA" w:rsidRDefault="00CD3CEA" w:rsidP="00CD3CEA">
      <w:pPr>
        <w:pStyle w:val="a3"/>
        <w:ind w:left="425" w:firstLineChars="0" w:firstLine="0"/>
        <w:rPr>
          <w:sz w:val="24"/>
          <w:szCs w:val="24"/>
        </w:rPr>
      </w:pPr>
      <w:r w:rsidRPr="00853B63">
        <w:rPr>
          <w:rFonts w:hint="eastAsia"/>
          <w:sz w:val="24"/>
          <w:szCs w:val="24"/>
        </w:rPr>
        <w:t>Blob</w:t>
      </w:r>
      <w:r w:rsidRPr="00853B63">
        <w:rPr>
          <w:rFonts w:hint="eastAsia"/>
          <w:sz w:val="24"/>
          <w:szCs w:val="24"/>
        </w:rPr>
        <w:t>就是保存大型二进制对象，比如用来存储文件、图片、文档等二进制格式的文件。</w:t>
      </w:r>
    </w:p>
    <w:p w14:paraId="68F885AA" w14:textId="77777777" w:rsidR="00CD3CEA" w:rsidRDefault="00CD3CEA" w:rsidP="00CD3CEA">
      <w:pPr>
        <w:pStyle w:val="a3"/>
        <w:ind w:left="425" w:firstLineChars="0" w:firstLine="0"/>
        <w:rPr>
          <w:sz w:val="24"/>
          <w:szCs w:val="24"/>
        </w:rPr>
      </w:pPr>
      <w:r w:rsidRPr="00853B63">
        <w:rPr>
          <w:rFonts w:hint="eastAsia"/>
          <w:sz w:val="24"/>
          <w:szCs w:val="24"/>
        </w:rPr>
        <w:t>Blob</w:t>
      </w:r>
      <w:r w:rsidRPr="00853B63">
        <w:rPr>
          <w:rFonts w:hint="eastAsia"/>
          <w:sz w:val="24"/>
          <w:szCs w:val="24"/>
        </w:rPr>
        <w:t>分为两种类型</w:t>
      </w:r>
      <w:r w:rsidRPr="00853B63">
        <w:rPr>
          <w:rFonts w:hint="eastAsia"/>
          <w:sz w:val="24"/>
          <w:szCs w:val="24"/>
        </w:rPr>
        <w:t>:</w:t>
      </w:r>
    </w:p>
    <w:p w14:paraId="212CCA96" w14:textId="77777777" w:rsidR="00CD3CEA" w:rsidRDefault="00CD3CEA" w:rsidP="005B7700">
      <w:pPr>
        <w:pStyle w:val="a3"/>
        <w:numPr>
          <w:ilvl w:val="0"/>
          <w:numId w:val="35"/>
        </w:numPr>
        <w:ind w:firstLineChars="0"/>
        <w:rPr>
          <w:sz w:val="24"/>
          <w:szCs w:val="24"/>
        </w:rPr>
      </w:pPr>
      <w:r w:rsidRPr="0063496F">
        <w:rPr>
          <w:b/>
          <w:sz w:val="24"/>
          <w:szCs w:val="24"/>
        </w:rPr>
        <w:t>Block Blob</w:t>
      </w:r>
      <w:r w:rsidRPr="0063496F">
        <w:rPr>
          <w:sz w:val="24"/>
          <w:szCs w:val="24"/>
        </w:rPr>
        <w:t>。这种类型适合存储二进制文件，支持</w:t>
      </w:r>
      <w:r w:rsidRPr="0063496F">
        <w:rPr>
          <w:b/>
          <w:sz w:val="24"/>
          <w:szCs w:val="24"/>
        </w:rPr>
        <w:t>断点续传</w:t>
      </w:r>
      <w:r w:rsidRPr="0063496F">
        <w:rPr>
          <w:sz w:val="24"/>
          <w:szCs w:val="24"/>
        </w:rPr>
        <w:t>，可以最大以</w:t>
      </w:r>
      <w:r w:rsidRPr="0063496F">
        <w:rPr>
          <w:rFonts w:hint="eastAsia"/>
          <w:sz w:val="24"/>
          <w:szCs w:val="24"/>
        </w:rPr>
        <w:t>4</w:t>
      </w:r>
      <w:r w:rsidRPr="0063496F">
        <w:rPr>
          <w:sz w:val="24"/>
          <w:szCs w:val="24"/>
        </w:rPr>
        <w:t>M</w:t>
      </w:r>
      <w:r w:rsidRPr="0063496F">
        <w:rPr>
          <w:sz w:val="24"/>
          <w:szCs w:val="24"/>
        </w:rPr>
        <w:t>为一个区块单位，</w:t>
      </w:r>
      <w:r w:rsidRPr="0063496F">
        <w:rPr>
          <w:b/>
          <w:sz w:val="24"/>
          <w:szCs w:val="24"/>
        </w:rPr>
        <w:t>单一文件最大可以存储</w:t>
      </w:r>
      <w:r w:rsidRPr="0063496F">
        <w:rPr>
          <w:rFonts w:hint="eastAsia"/>
          <w:b/>
          <w:sz w:val="24"/>
          <w:szCs w:val="24"/>
        </w:rPr>
        <w:t>2</w:t>
      </w:r>
      <w:r w:rsidRPr="0063496F">
        <w:rPr>
          <w:b/>
          <w:sz w:val="24"/>
          <w:szCs w:val="24"/>
        </w:rPr>
        <w:t>00GB</w:t>
      </w:r>
      <w:r w:rsidRPr="0063496F">
        <w:rPr>
          <w:sz w:val="24"/>
          <w:szCs w:val="24"/>
        </w:rPr>
        <w:t>，且区块不会连续存储，可能会在不同的存储服务器分块存放。为了适应文件的上传和下载而专门进行了优化。</w:t>
      </w:r>
    </w:p>
    <w:p w14:paraId="4E64B1AF" w14:textId="77777777" w:rsidR="00CD3CEA" w:rsidRDefault="00CD3CEA" w:rsidP="00CD3CEA">
      <w:pPr>
        <w:pStyle w:val="a3"/>
        <w:ind w:left="840" w:firstLineChars="0" w:firstLine="0"/>
        <w:rPr>
          <w:sz w:val="24"/>
          <w:szCs w:val="24"/>
        </w:rPr>
      </w:pPr>
      <w:r w:rsidRPr="0063496F">
        <w:rPr>
          <w:b/>
          <w:sz w:val="24"/>
          <w:szCs w:val="24"/>
        </w:rPr>
        <w:t>Block</w:t>
      </w:r>
      <w:r w:rsidRPr="0063496F">
        <w:rPr>
          <w:sz w:val="24"/>
          <w:szCs w:val="24"/>
        </w:rPr>
        <w:t>可以通过</w:t>
      </w:r>
      <w:r w:rsidRPr="0063496F">
        <w:rPr>
          <w:sz w:val="24"/>
          <w:szCs w:val="24"/>
        </w:rPr>
        <w:t>2</w:t>
      </w:r>
      <w:r w:rsidRPr="0063496F">
        <w:rPr>
          <w:sz w:val="24"/>
          <w:szCs w:val="24"/>
        </w:rPr>
        <w:t>种方式创建。不超过</w:t>
      </w:r>
      <w:r w:rsidRPr="0063496F">
        <w:rPr>
          <w:sz w:val="24"/>
          <w:szCs w:val="24"/>
        </w:rPr>
        <w:t>64MB</w:t>
      </w:r>
      <w:r w:rsidRPr="0063496F">
        <w:rPr>
          <w:sz w:val="24"/>
          <w:szCs w:val="24"/>
        </w:rPr>
        <w:t>的</w:t>
      </w:r>
      <w:r w:rsidRPr="0063496F">
        <w:rPr>
          <w:rFonts w:hint="eastAsia"/>
          <w:sz w:val="24"/>
          <w:szCs w:val="24"/>
        </w:rPr>
        <w:t>Block Blob</w:t>
      </w:r>
      <w:r w:rsidRPr="0063496F">
        <w:rPr>
          <w:sz w:val="24"/>
          <w:szCs w:val="24"/>
        </w:rPr>
        <w:t>s</w:t>
      </w:r>
      <w:r w:rsidRPr="0063496F">
        <w:rPr>
          <w:sz w:val="24"/>
          <w:szCs w:val="24"/>
        </w:rPr>
        <w:t>可以通过调用</w:t>
      </w:r>
      <w:r w:rsidRPr="0063496F">
        <w:rPr>
          <w:rFonts w:hint="eastAsia"/>
          <w:b/>
          <w:sz w:val="24"/>
          <w:szCs w:val="24"/>
        </w:rPr>
        <w:t>PutBlob</w:t>
      </w:r>
      <w:r w:rsidRPr="0063496F">
        <w:rPr>
          <w:rFonts w:hint="eastAsia"/>
          <w:sz w:val="24"/>
          <w:szCs w:val="24"/>
        </w:rPr>
        <w:t>操作进行上传。大于</w:t>
      </w:r>
      <w:r w:rsidRPr="0063496F">
        <w:rPr>
          <w:rFonts w:hint="eastAsia"/>
          <w:sz w:val="24"/>
          <w:szCs w:val="24"/>
        </w:rPr>
        <w:t>64M</w:t>
      </w:r>
      <w:r w:rsidRPr="0063496F">
        <w:rPr>
          <w:rFonts w:hint="eastAsia"/>
          <w:sz w:val="24"/>
          <w:szCs w:val="24"/>
        </w:rPr>
        <w:t>的</w:t>
      </w:r>
      <w:r w:rsidRPr="0063496F">
        <w:rPr>
          <w:rFonts w:hint="eastAsia"/>
          <w:sz w:val="24"/>
          <w:szCs w:val="24"/>
        </w:rPr>
        <w:t>Block Blobs</w:t>
      </w:r>
      <w:r w:rsidRPr="0063496F">
        <w:rPr>
          <w:rFonts w:hint="eastAsia"/>
          <w:sz w:val="24"/>
          <w:szCs w:val="24"/>
        </w:rPr>
        <w:t>必须分块上传，且每块的大小不能超过</w:t>
      </w:r>
      <w:r w:rsidRPr="0063496F">
        <w:rPr>
          <w:rFonts w:hint="eastAsia"/>
          <w:sz w:val="24"/>
          <w:szCs w:val="24"/>
        </w:rPr>
        <w:t>4</w:t>
      </w:r>
      <w:r w:rsidRPr="0063496F">
        <w:rPr>
          <w:sz w:val="24"/>
          <w:szCs w:val="24"/>
        </w:rPr>
        <w:t>MB</w:t>
      </w:r>
      <w:r w:rsidRPr="0063496F">
        <w:rPr>
          <w:sz w:val="24"/>
          <w:szCs w:val="24"/>
        </w:rPr>
        <w:t>。</w:t>
      </w:r>
    </w:p>
    <w:p w14:paraId="08017493" w14:textId="77777777" w:rsidR="00CD3CEA" w:rsidRPr="0063496F" w:rsidRDefault="00CD3CEA" w:rsidP="005B7700">
      <w:pPr>
        <w:pStyle w:val="a3"/>
        <w:numPr>
          <w:ilvl w:val="0"/>
          <w:numId w:val="35"/>
        </w:numPr>
        <w:ind w:firstLineChars="0"/>
        <w:rPr>
          <w:sz w:val="24"/>
          <w:szCs w:val="24"/>
        </w:rPr>
      </w:pPr>
      <w:r w:rsidRPr="0063496F">
        <w:rPr>
          <w:rFonts w:hint="eastAsia"/>
          <w:b/>
          <w:sz w:val="24"/>
          <w:szCs w:val="24"/>
        </w:rPr>
        <w:t>Page Blob</w:t>
      </w:r>
      <w:r w:rsidRPr="0063496F">
        <w:rPr>
          <w:sz w:val="24"/>
          <w:szCs w:val="24"/>
        </w:rPr>
        <w:t>。这类存储优化了随机访问。它会在存储区中划分一个连续的区域供应用程序存放数据，</w:t>
      </w:r>
      <w:r w:rsidRPr="0063496F">
        <w:rPr>
          <w:b/>
          <w:sz w:val="24"/>
          <w:szCs w:val="24"/>
        </w:rPr>
        <w:t>可以用来存放</w:t>
      </w:r>
      <w:r w:rsidRPr="0063496F">
        <w:rPr>
          <w:rFonts w:hint="eastAsia"/>
          <w:b/>
          <w:sz w:val="24"/>
          <w:szCs w:val="24"/>
        </w:rPr>
        <w:t>VHD</w:t>
      </w:r>
      <w:r w:rsidRPr="0063496F">
        <w:rPr>
          <w:rFonts w:hint="eastAsia"/>
          <w:b/>
          <w:sz w:val="24"/>
          <w:szCs w:val="24"/>
        </w:rPr>
        <w:t>，单一文件最大可以存储</w:t>
      </w:r>
      <w:r w:rsidRPr="0063496F">
        <w:rPr>
          <w:rFonts w:hint="eastAsia"/>
          <w:b/>
          <w:sz w:val="24"/>
          <w:szCs w:val="24"/>
        </w:rPr>
        <w:t>1TB</w:t>
      </w:r>
      <w:r w:rsidRPr="0063496F">
        <w:rPr>
          <w:rFonts w:hint="eastAsia"/>
          <w:b/>
          <w:sz w:val="24"/>
          <w:szCs w:val="24"/>
        </w:rPr>
        <w:t>。</w:t>
      </w:r>
    </w:p>
    <w:p w14:paraId="3AE1D164" w14:textId="77777777" w:rsidR="00CD3CEA" w:rsidRPr="006825AB" w:rsidRDefault="00CD3CEA" w:rsidP="00CD3CEA">
      <w:pPr>
        <w:pStyle w:val="a3"/>
        <w:ind w:left="1200" w:firstLineChars="0" w:firstLine="0"/>
        <w:rPr>
          <w:b/>
          <w:sz w:val="24"/>
        </w:rPr>
      </w:pPr>
    </w:p>
    <w:p w14:paraId="042AC6B1" w14:textId="77777777" w:rsidR="00CD3CEA" w:rsidRDefault="00CD3CEA" w:rsidP="00CD3CEA">
      <w:pPr>
        <w:ind w:firstLineChars="200" w:firstLine="480"/>
        <w:rPr>
          <w:sz w:val="24"/>
        </w:rPr>
      </w:pPr>
      <w:r w:rsidRPr="00BE78E7">
        <w:rPr>
          <w:rFonts w:hint="eastAsia"/>
          <w:sz w:val="24"/>
        </w:rPr>
        <w:t>Blob</w:t>
      </w:r>
      <w:r w:rsidRPr="00BE78E7">
        <w:rPr>
          <w:rFonts w:hint="eastAsia"/>
          <w:sz w:val="24"/>
        </w:rPr>
        <w:t>服务</w:t>
      </w:r>
      <w:r>
        <w:rPr>
          <w:rFonts w:hint="eastAsia"/>
          <w:sz w:val="24"/>
        </w:rPr>
        <w:t>由</w:t>
      </w:r>
      <w:r>
        <w:rPr>
          <w:rFonts w:hint="eastAsia"/>
          <w:sz w:val="24"/>
        </w:rPr>
        <w:t>Blob</w:t>
      </w:r>
      <w:r>
        <w:rPr>
          <w:rFonts w:hint="eastAsia"/>
          <w:sz w:val="24"/>
        </w:rPr>
        <w:t>本身以及其收纳容器</w:t>
      </w:r>
      <w:r>
        <w:rPr>
          <w:rFonts w:hint="eastAsia"/>
          <w:sz w:val="24"/>
        </w:rPr>
        <w:t>(Container)</w:t>
      </w:r>
      <w:r>
        <w:rPr>
          <w:rFonts w:hint="eastAsia"/>
          <w:sz w:val="24"/>
        </w:rPr>
        <w:t>构成，容器可以视为一般本机上的文件夹。</w:t>
      </w:r>
    </w:p>
    <w:p w14:paraId="78153436" w14:textId="77777777" w:rsidR="00CD3CEA" w:rsidRDefault="00CD3CEA" w:rsidP="00CD3CEA">
      <w:pPr>
        <w:ind w:firstLineChars="200" w:firstLine="480"/>
        <w:rPr>
          <w:sz w:val="24"/>
        </w:rPr>
      </w:pPr>
      <w:r>
        <w:rPr>
          <w:sz w:val="24"/>
        </w:rPr>
        <w:t>你可以通过</w:t>
      </w:r>
      <w:r>
        <w:rPr>
          <w:rFonts w:hint="eastAsia"/>
          <w:sz w:val="24"/>
        </w:rPr>
        <w:t>REST API</w:t>
      </w:r>
      <w:r>
        <w:rPr>
          <w:rFonts w:hint="eastAsia"/>
          <w:sz w:val="24"/>
        </w:rPr>
        <w:t>来访问</w:t>
      </w:r>
      <w:r>
        <w:rPr>
          <w:rFonts w:hint="eastAsia"/>
          <w:sz w:val="24"/>
        </w:rPr>
        <w:t>Blob</w:t>
      </w:r>
    </w:p>
    <w:p w14:paraId="6080F97F" w14:textId="77777777" w:rsidR="00CD3CEA" w:rsidRPr="00136534" w:rsidRDefault="00CD3CEA" w:rsidP="00CD3CEA">
      <w:pPr>
        <w:ind w:firstLineChars="200" w:firstLine="482"/>
        <w:rPr>
          <w:b/>
          <w:sz w:val="24"/>
        </w:rPr>
      </w:pPr>
      <w:r w:rsidRPr="00136534">
        <w:rPr>
          <w:b/>
          <w:sz w:val="24"/>
        </w:rPr>
        <w:t>http://&lt;accountname&gt;.blob.core.chinacloudapi.cn/&lt;container</w:t>
      </w:r>
      <w:r>
        <w:rPr>
          <w:b/>
          <w:sz w:val="24"/>
        </w:rPr>
        <w:t>name</w:t>
      </w:r>
      <w:r w:rsidRPr="00136534">
        <w:rPr>
          <w:b/>
          <w:sz w:val="24"/>
        </w:rPr>
        <w:t>&gt;/&lt;blobname&gt;</w:t>
      </w:r>
    </w:p>
    <w:p w14:paraId="4EF05CF8" w14:textId="77777777" w:rsidR="00CD3CEA" w:rsidRDefault="00CD3CEA" w:rsidP="00CD3CEA">
      <w:pPr>
        <w:ind w:firstLineChars="200" w:firstLine="480"/>
        <w:rPr>
          <w:sz w:val="24"/>
        </w:rPr>
      </w:pPr>
      <w:r>
        <w:rPr>
          <w:rFonts w:hint="eastAsia"/>
          <w:sz w:val="24"/>
        </w:rPr>
        <w:t>accountname</w:t>
      </w:r>
      <w:r>
        <w:rPr>
          <w:rFonts w:hint="eastAsia"/>
          <w:sz w:val="24"/>
        </w:rPr>
        <w:t>表示哪个</w:t>
      </w:r>
      <w:r>
        <w:rPr>
          <w:rFonts w:hint="eastAsia"/>
          <w:sz w:val="24"/>
        </w:rPr>
        <w:t>Azure</w:t>
      </w:r>
      <w:r>
        <w:rPr>
          <w:rFonts w:hint="eastAsia"/>
          <w:sz w:val="24"/>
        </w:rPr>
        <w:t>存储账号下的资源，是全局唯一的。</w:t>
      </w:r>
    </w:p>
    <w:p w14:paraId="762B7C25" w14:textId="77777777" w:rsidR="00CD3CEA" w:rsidRDefault="00CD3CEA" w:rsidP="00CD3CEA">
      <w:pPr>
        <w:ind w:firstLineChars="200" w:firstLine="480"/>
        <w:rPr>
          <w:sz w:val="24"/>
        </w:rPr>
      </w:pPr>
      <w:r>
        <w:rPr>
          <w:sz w:val="24"/>
        </w:rPr>
        <w:t>blob.core.chinacloudapi.cn</w:t>
      </w:r>
      <w:r>
        <w:rPr>
          <w:sz w:val="24"/>
        </w:rPr>
        <w:t>表示</w:t>
      </w:r>
      <w:r>
        <w:rPr>
          <w:rFonts w:hint="eastAsia"/>
          <w:sz w:val="24"/>
        </w:rPr>
        <w:t>azure</w:t>
      </w:r>
      <w:r>
        <w:rPr>
          <w:sz w:val="24"/>
        </w:rPr>
        <w:t xml:space="preserve"> china blob</w:t>
      </w:r>
      <w:r>
        <w:rPr>
          <w:sz w:val="24"/>
        </w:rPr>
        <w:t>存储资源，</w:t>
      </w:r>
      <w:r w:rsidRPr="00A70BB8">
        <w:rPr>
          <w:b/>
          <w:sz w:val="24"/>
        </w:rPr>
        <w:t>是固定的</w:t>
      </w:r>
      <w:r>
        <w:rPr>
          <w:sz w:val="24"/>
        </w:rPr>
        <w:t>。</w:t>
      </w:r>
    </w:p>
    <w:p w14:paraId="7D46806A" w14:textId="77777777" w:rsidR="00CD3CEA" w:rsidRDefault="00CD3CEA" w:rsidP="00CD3CEA">
      <w:pPr>
        <w:ind w:firstLineChars="200" w:firstLine="480"/>
        <w:rPr>
          <w:sz w:val="24"/>
        </w:rPr>
      </w:pPr>
      <w:r>
        <w:rPr>
          <w:rFonts w:hint="eastAsia"/>
          <w:sz w:val="24"/>
        </w:rPr>
        <w:t>container</w:t>
      </w:r>
      <w:r>
        <w:rPr>
          <w:sz w:val="24"/>
        </w:rPr>
        <w:t>name</w:t>
      </w:r>
      <w:r>
        <w:rPr>
          <w:sz w:val="24"/>
        </w:rPr>
        <w:t>表示容器的名字，可以认为是访问某一文件夹下的资源</w:t>
      </w:r>
    </w:p>
    <w:p w14:paraId="14B94EC8" w14:textId="77777777" w:rsidR="00CD3CEA" w:rsidRDefault="00CD3CEA" w:rsidP="00CD3CEA">
      <w:pPr>
        <w:ind w:firstLineChars="200" w:firstLine="480"/>
        <w:rPr>
          <w:sz w:val="24"/>
        </w:rPr>
      </w:pPr>
      <w:r>
        <w:rPr>
          <w:rFonts w:hint="eastAsia"/>
          <w:sz w:val="24"/>
        </w:rPr>
        <w:t>b</w:t>
      </w:r>
      <w:r>
        <w:rPr>
          <w:sz w:val="24"/>
        </w:rPr>
        <w:t>lobname</w:t>
      </w:r>
      <w:r>
        <w:rPr>
          <w:sz w:val="24"/>
        </w:rPr>
        <w:t>表示我要访问的资源名称，你可以认为是一个</w:t>
      </w:r>
      <w:r>
        <w:rPr>
          <w:rFonts w:hint="eastAsia"/>
          <w:sz w:val="24"/>
        </w:rPr>
        <w:t>mp3</w:t>
      </w:r>
      <w:r>
        <w:rPr>
          <w:rFonts w:hint="eastAsia"/>
          <w:sz w:val="24"/>
        </w:rPr>
        <w:t>文件，或者是一个</w:t>
      </w:r>
      <w:r>
        <w:rPr>
          <w:rFonts w:hint="eastAsia"/>
          <w:sz w:val="24"/>
        </w:rPr>
        <w:t>jpg</w:t>
      </w:r>
      <w:r>
        <w:rPr>
          <w:rFonts w:hint="eastAsia"/>
          <w:sz w:val="24"/>
        </w:rPr>
        <w:t>文件。</w:t>
      </w:r>
    </w:p>
    <w:p w14:paraId="24101444" w14:textId="77777777" w:rsidR="00CD3CEA" w:rsidRDefault="00CD3CEA" w:rsidP="00CD3CEA">
      <w:pPr>
        <w:ind w:firstLineChars="200" w:firstLine="420"/>
        <w:rPr>
          <w:sz w:val="24"/>
        </w:rPr>
      </w:pPr>
      <w:r w:rsidRPr="00342EB8">
        <w:rPr>
          <w:noProof/>
        </w:rPr>
        <w:lastRenderedPageBreak/>
        <w:drawing>
          <wp:inline distT="0" distB="0" distL="0" distR="0" wp14:anchorId="7A035BD4" wp14:editId="6DE6CDEC">
            <wp:extent cx="5274310" cy="2966305"/>
            <wp:effectExtent l="0" t="0" r="2540" b="5715"/>
            <wp:docPr id="4" name="图片 4" descr="C:\Users\leizha\Desktop\WindowsAzure存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izha\Desktop\WindowsAzure存储.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966305"/>
                    </a:xfrm>
                    <a:prstGeom prst="rect">
                      <a:avLst/>
                    </a:prstGeom>
                    <a:noFill/>
                    <a:ln>
                      <a:noFill/>
                    </a:ln>
                  </pic:spPr>
                </pic:pic>
              </a:graphicData>
            </a:graphic>
          </wp:inline>
        </w:drawing>
      </w:r>
    </w:p>
    <w:p w14:paraId="17E644BB" w14:textId="77777777" w:rsidR="00CD3CEA" w:rsidRDefault="00CD3CEA" w:rsidP="00CD3CEA">
      <w:pPr>
        <w:ind w:firstLineChars="200" w:firstLine="480"/>
        <w:rPr>
          <w:sz w:val="24"/>
        </w:rPr>
      </w:pPr>
      <w:r>
        <w:rPr>
          <w:rFonts w:hint="eastAsia"/>
          <w:sz w:val="24"/>
        </w:rPr>
        <w:t>举例说明：</w:t>
      </w:r>
    </w:p>
    <w:p w14:paraId="77E76D1B" w14:textId="77777777" w:rsidR="00CD3CEA" w:rsidRDefault="00CD3CEA" w:rsidP="00CD3CEA">
      <w:pPr>
        <w:ind w:firstLineChars="200" w:firstLine="480"/>
        <w:rPr>
          <w:sz w:val="24"/>
        </w:rPr>
      </w:pPr>
      <w:r>
        <w:rPr>
          <w:sz w:val="24"/>
        </w:rPr>
        <w:t>我保存在</w:t>
      </w:r>
      <w:r>
        <w:rPr>
          <w:rFonts w:hint="eastAsia"/>
          <w:sz w:val="24"/>
        </w:rPr>
        <w:t>leizhangstorage</w:t>
      </w:r>
      <w:r>
        <w:rPr>
          <w:rFonts w:hint="eastAsia"/>
          <w:sz w:val="24"/>
        </w:rPr>
        <w:t>存储账号下，</w:t>
      </w:r>
      <w:r>
        <w:rPr>
          <w:rFonts w:hint="eastAsia"/>
          <w:sz w:val="24"/>
        </w:rPr>
        <w:t>containername</w:t>
      </w:r>
      <w:r>
        <w:rPr>
          <w:sz w:val="24"/>
        </w:rPr>
        <w:t>为</w:t>
      </w:r>
      <w:r>
        <w:rPr>
          <w:rFonts w:hint="eastAsia"/>
          <w:sz w:val="24"/>
        </w:rPr>
        <w:t>photo</w:t>
      </w:r>
      <w:r>
        <w:rPr>
          <w:rFonts w:hint="eastAsia"/>
          <w:sz w:val="24"/>
        </w:rPr>
        <w:t>，</w:t>
      </w:r>
      <w:r>
        <w:rPr>
          <w:rFonts w:hint="eastAsia"/>
          <w:sz w:val="24"/>
        </w:rPr>
        <w:t>blobname</w:t>
      </w:r>
      <w:r>
        <w:rPr>
          <w:rFonts w:hint="eastAsia"/>
          <w:sz w:val="24"/>
        </w:rPr>
        <w:t>为</w:t>
      </w:r>
      <w:r>
        <w:rPr>
          <w:rFonts w:hint="eastAsia"/>
          <w:sz w:val="24"/>
        </w:rPr>
        <w:t>myphoto.jpg</w:t>
      </w:r>
      <w:r>
        <w:rPr>
          <w:rFonts w:hint="eastAsia"/>
          <w:sz w:val="24"/>
        </w:rPr>
        <w:t>。则这个</w:t>
      </w:r>
      <w:r>
        <w:rPr>
          <w:rFonts w:hint="eastAsia"/>
          <w:sz w:val="24"/>
        </w:rPr>
        <w:t>URL</w:t>
      </w:r>
      <w:r>
        <w:rPr>
          <w:sz w:val="24"/>
        </w:rPr>
        <w:t>地址为：</w:t>
      </w:r>
    </w:p>
    <w:p w14:paraId="0451A756" w14:textId="77777777" w:rsidR="00CD3CEA" w:rsidRDefault="00CD3CEA" w:rsidP="00CD3CEA">
      <w:pPr>
        <w:ind w:firstLineChars="200" w:firstLine="480"/>
        <w:rPr>
          <w:b/>
          <w:color w:val="FF0000"/>
          <w:sz w:val="24"/>
        </w:rPr>
      </w:pPr>
      <w:r>
        <w:rPr>
          <w:rFonts w:hint="eastAsia"/>
          <w:sz w:val="24"/>
        </w:rPr>
        <w:t>http://</w:t>
      </w:r>
      <w:r w:rsidRPr="00424135">
        <w:rPr>
          <w:rFonts w:hint="eastAsia"/>
          <w:b/>
          <w:color w:val="FF0000"/>
          <w:sz w:val="24"/>
        </w:rPr>
        <w:t>leizhangstorage</w:t>
      </w:r>
      <w:r>
        <w:rPr>
          <w:rFonts w:hint="eastAsia"/>
          <w:sz w:val="24"/>
        </w:rPr>
        <w:t>.blob.core.chinacloudapi.cn/</w:t>
      </w:r>
      <w:r w:rsidRPr="00424135">
        <w:rPr>
          <w:rFonts w:hint="eastAsia"/>
          <w:b/>
          <w:color w:val="FF0000"/>
          <w:sz w:val="24"/>
        </w:rPr>
        <w:t>photo</w:t>
      </w:r>
      <w:r>
        <w:rPr>
          <w:rFonts w:hint="eastAsia"/>
          <w:sz w:val="24"/>
        </w:rPr>
        <w:t>/</w:t>
      </w:r>
      <w:r w:rsidRPr="00424135">
        <w:rPr>
          <w:rFonts w:hint="eastAsia"/>
          <w:b/>
          <w:color w:val="FF0000"/>
          <w:sz w:val="24"/>
        </w:rPr>
        <w:t>myphoto.jpg</w:t>
      </w:r>
    </w:p>
    <w:p w14:paraId="4B8D51E7" w14:textId="77777777" w:rsidR="00CD3CEA" w:rsidRDefault="00CD3CEA" w:rsidP="00CD3CEA">
      <w:pPr>
        <w:ind w:firstLineChars="200" w:firstLine="480"/>
        <w:rPr>
          <w:sz w:val="24"/>
        </w:rPr>
      </w:pPr>
    </w:p>
    <w:p w14:paraId="078BE596" w14:textId="77777777" w:rsidR="00CD3CEA" w:rsidRDefault="00CD3CEA" w:rsidP="00CD3CEA">
      <w:pPr>
        <w:ind w:firstLineChars="200" w:firstLine="480"/>
        <w:rPr>
          <w:sz w:val="24"/>
        </w:rPr>
      </w:pPr>
      <w:r>
        <w:rPr>
          <w:sz w:val="24"/>
        </w:rPr>
        <w:t>我保存在</w:t>
      </w:r>
      <w:r>
        <w:rPr>
          <w:rFonts w:hint="eastAsia"/>
          <w:sz w:val="24"/>
        </w:rPr>
        <w:t>leizhangstorage</w:t>
      </w:r>
      <w:r>
        <w:rPr>
          <w:rFonts w:hint="eastAsia"/>
          <w:sz w:val="24"/>
        </w:rPr>
        <w:t>存储账号下，</w:t>
      </w:r>
      <w:r>
        <w:rPr>
          <w:rFonts w:hint="eastAsia"/>
          <w:sz w:val="24"/>
        </w:rPr>
        <w:t>containername</w:t>
      </w:r>
      <w:r>
        <w:rPr>
          <w:sz w:val="24"/>
        </w:rPr>
        <w:t>为</w:t>
      </w:r>
      <w:r>
        <w:rPr>
          <w:sz w:val="24"/>
        </w:rPr>
        <w:t>vhd</w:t>
      </w:r>
      <w:r>
        <w:rPr>
          <w:rFonts w:hint="eastAsia"/>
          <w:sz w:val="24"/>
        </w:rPr>
        <w:t>，</w:t>
      </w:r>
      <w:r>
        <w:rPr>
          <w:rFonts w:hint="eastAsia"/>
          <w:sz w:val="24"/>
        </w:rPr>
        <w:t>blobname</w:t>
      </w:r>
      <w:r>
        <w:rPr>
          <w:rFonts w:hint="eastAsia"/>
          <w:sz w:val="24"/>
        </w:rPr>
        <w:t>为</w:t>
      </w:r>
      <w:r>
        <w:rPr>
          <w:sz w:val="24"/>
        </w:rPr>
        <w:t>myvm</w:t>
      </w:r>
      <w:r>
        <w:rPr>
          <w:rFonts w:hint="eastAsia"/>
          <w:sz w:val="24"/>
        </w:rPr>
        <w:t>.</w:t>
      </w:r>
      <w:r>
        <w:rPr>
          <w:sz w:val="24"/>
        </w:rPr>
        <w:t>vhd</w:t>
      </w:r>
      <w:r>
        <w:rPr>
          <w:rFonts w:hint="eastAsia"/>
          <w:sz w:val="24"/>
        </w:rPr>
        <w:t>。则这个</w:t>
      </w:r>
      <w:r>
        <w:rPr>
          <w:rFonts w:hint="eastAsia"/>
          <w:sz w:val="24"/>
        </w:rPr>
        <w:t>URL</w:t>
      </w:r>
      <w:r>
        <w:rPr>
          <w:sz w:val="24"/>
        </w:rPr>
        <w:t>地址为：</w:t>
      </w:r>
    </w:p>
    <w:p w14:paraId="1CF356BA" w14:textId="77777777" w:rsidR="00CD3CEA" w:rsidRDefault="00CD3CEA" w:rsidP="00CD3CEA">
      <w:pPr>
        <w:ind w:firstLineChars="200" w:firstLine="480"/>
        <w:rPr>
          <w:b/>
          <w:color w:val="FF0000"/>
          <w:sz w:val="24"/>
        </w:rPr>
      </w:pPr>
      <w:r>
        <w:rPr>
          <w:rFonts w:hint="eastAsia"/>
          <w:sz w:val="24"/>
        </w:rPr>
        <w:t>http://</w:t>
      </w:r>
      <w:r w:rsidRPr="00424135">
        <w:rPr>
          <w:rFonts w:hint="eastAsia"/>
          <w:b/>
          <w:color w:val="FF0000"/>
          <w:sz w:val="24"/>
        </w:rPr>
        <w:t>leizhangstorage</w:t>
      </w:r>
      <w:r>
        <w:rPr>
          <w:rFonts w:hint="eastAsia"/>
          <w:sz w:val="24"/>
        </w:rPr>
        <w:t>.blob.core.chinacloudapi.cn/</w:t>
      </w:r>
      <w:r>
        <w:rPr>
          <w:rFonts w:hint="eastAsia"/>
          <w:b/>
          <w:color w:val="FF0000"/>
          <w:sz w:val="24"/>
        </w:rPr>
        <w:t>vhd</w:t>
      </w:r>
      <w:r>
        <w:rPr>
          <w:rFonts w:hint="eastAsia"/>
          <w:sz w:val="24"/>
        </w:rPr>
        <w:t>/</w:t>
      </w:r>
      <w:r>
        <w:rPr>
          <w:rFonts w:hint="eastAsia"/>
          <w:b/>
          <w:color w:val="FF0000"/>
          <w:sz w:val="24"/>
        </w:rPr>
        <w:t>my</w:t>
      </w:r>
      <w:r>
        <w:rPr>
          <w:b/>
          <w:color w:val="FF0000"/>
          <w:sz w:val="24"/>
        </w:rPr>
        <w:t>vm.vhd</w:t>
      </w:r>
    </w:p>
    <w:p w14:paraId="3E52EFFE" w14:textId="115DF2D5" w:rsidR="00CD3CEA" w:rsidRDefault="00CD3CEA" w:rsidP="00CD3CEA">
      <w:pPr>
        <w:ind w:firstLineChars="200" w:firstLine="480"/>
        <w:rPr>
          <w:sz w:val="24"/>
        </w:rPr>
      </w:pPr>
    </w:p>
    <w:p w14:paraId="5C3983E8" w14:textId="789203EC" w:rsidR="005D5C34" w:rsidRDefault="005D5C34" w:rsidP="00CD3CEA">
      <w:pPr>
        <w:ind w:firstLineChars="200" w:firstLine="480"/>
        <w:rPr>
          <w:sz w:val="24"/>
        </w:rPr>
      </w:pPr>
      <w:r w:rsidRPr="005D5C34">
        <w:rPr>
          <w:rFonts w:hint="eastAsia"/>
          <w:sz w:val="24"/>
          <w:highlight w:val="yellow"/>
        </w:rPr>
        <w:t>Co</w:t>
      </w:r>
      <w:r w:rsidRPr="005D5C34">
        <w:rPr>
          <w:sz w:val="24"/>
          <w:highlight w:val="yellow"/>
        </w:rPr>
        <w:t>ntainer</w:t>
      </w:r>
      <w:r w:rsidRPr="005D5C34">
        <w:rPr>
          <w:rFonts w:hint="eastAsia"/>
          <w:sz w:val="24"/>
          <w:highlight w:val="yellow"/>
        </w:rPr>
        <w:t>有三种不同的访问权限：</w:t>
      </w:r>
    </w:p>
    <w:p w14:paraId="09618745" w14:textId="429B7005" w:rsidR="005D5C34" w:rsidRDefault="005D5C34" w:rsidP="005D5C34">
      <w:pPr>
        <w:pStyle w:val="a3"/>
        <w:numPr>
          <w:ilvl w:val="0"/>
          <w:numId w:val="25"/>
        </w:numPr>
        <w:ind w:firstLineChars="0"/>
        <w:rPr>
          <w:sz w:val="24"/>
        </w:rPr>
      </w:pPr>
      <w:r w:rsidRPr="005D5C34">
        <w:rPr>
          <w:sz w:val="24"/>
          <w:highlight w:val="yellow"/>
        </w:rPr>
        <w:t>Public Container</w:t>
      </w:r>
      <w:r w:rsidRPr="005D5C34">
        <w:rPr>
          <w:rFonts w:hint="eastAsia"/>
          <w:sz w:val="24"/>
        </w:rPr>
        <w:t>，允许用户匿名访问</w:t>
      </w:r>
      <w:r>
        <w:rPr>
          <w:rFonts w:hint="eastAsia"/>
          <w:sz w:val="24"/>
        </w:rPr>
        <w:t>Blo</w:t>
      </w:r>
      <w:r>
        <w:rPr>
          <w:sz w:val="24"/>
        </w:rPr>
        <w:t>b</w:t>
      </w:r>
      <w:r w:rsidRPr="005D5C34">
        <w:rPr>
          <w:rFonts w:hint="eastAsia"/>
          <w:sz w:val="24"/>
        </w:rPr>
        <w:t>，且可以递归该</w:t>
      </w:r>
      <w:r w:rsidRPr="005D5C34">
        <w:rPr>
          <w:rFonts w:hint="eastAsia"/>
          <w:sz w:val="24"/>
        </w:rPr>
        <w:t>Container</w:t>
      </w:r>
      <w:r w:rsidRPr="005D5C34">
        <w:rPr>
          <w:rFonts w:hint="eastAsia"/>
          <w:sz w:val="24"/>
        </w:rPr>
        <w:t>下的所有</w:t>
      </w:r>
      <w:r w:rsidRPr="005D5C34">
        <w:rPr>
          <w:rFonts w:hint="eastAsia"/>
          <w:sz w:val="24"/>
        </w:rPr>
        <w:t>blob</w:t>
      </w:r>
      <w:r w:rsidRPr="005D5C34">
        <w:rPr>
          <w:rFonts w:hint="eastAsia"/>
          <w:sz w:val="24"/>
        </w:rPr>
        <w:t>信息</w:t>
      </w:r>
    </w:p>
    <w:p w14:paraId="45959AFD" w14:textId="1E344253" w:rsidR="005D5C34" w:rsidRDefault="005D5C34" w:rsidP="005D5C34">
      <w:pPr>
        <w:pStyle w:val="a3"/>
        <w:numPr>
          <w:ilvl w:val="0"/>
          <w:numId w:val="25"/>
        </w:numPr>
        <w:ind w:firstLineChars="0"/>
        <w:rPr>
          <w:rFonts w:hint="eastAsia"/>
          <w:sz w:val="24"/>
        </w:rPr>
      </w:pPr>
      <w:r w:rsidRPr="005D5C34">
        <w:rPr>
          <w:rFonts w:hint="eastAsia"/>
          <w:sz w:val="24"/>
          <w:highlight w:val="yellow"/>
        </w:rPr>
        <w:t>Public Blob</w:t>
      </w:r>
      <w:r>
        <w:rPr>
          <w:rFonts w:hint="eastAsia"/>
          <w:sz w:val="24"/>
        </w:rPr>
        <w:t>，允许用户匿名访问某一个</w:t>
      </w:r>
      <w:r>
        <w:rPr>
          <w:rFonts w:hint="eastAsia"/>
          <w:sz w:val="24"/>
        </w:rPr>
        <w:t>Blob</w:t>
      </w:r>
      <w:r>
        <w:rPr>
          <w:rFonts w:hint="eastAsia"/>
          <w:sz w:val="24"/>
        </w:rPr>
        <w:t>，但是不可以递归该</w:t>
      </w:r>
      <w:r>
        <w:rPr>
          <w:rFonts w:hint="eastAsia"/>
          <w:sz w:val="24"/>
        </w:rPr>
        <w:t>Container</w:t>
      </w:r>
      <w:r>
        <w:rPr>
          <w:rFonts w:hint="eastAsia"/>
          <w:sz w:val="24"/>
        </w:rPr>
        <w:t>下的所有</w:t>
      </w:r>
      <w:r>
        <w:rPr>
          <w:rFonts w:hint="eastAsia"/>
          <w:sz w:val="24"/>
        </w:rPr>
        <w:t>Blob</w:t>
      </w:r>
    </w:p>
    <w:p w14:paraId="55E13E5F" w14:textId="72B400C4" w:rsidR="005D5C34" w:rsidRPr="005D5C34" w:rsidRDefault="005D5C34" w:rsidP="005D5C34">
      <w:pPr>
        <w:pStyle w:val="a3"/>
        <w:numPr>
          <w:ilvl w:val="0"/>
          <w:numId w:val="25"/>
        </w:numPr>
        <w:ind w:firstLineChars="0"/>
        <w:rPr>
          <w:rFonts w:hint="eastAsia"/>
          <w:sz w:val="24"/>
        </w:rPr>
      </w:pPr>
      <w:r w:rsidRPr="005D5C34">
        <w:rPr>
          <w:sz w:val="24"/>
          <w:highlight w:val="yellow"/>
        </w:rPr>
        <w:t>Private</w:t>
      </w:r>
      <w:r>
        <w:rPr>
          <w:rFonts w:hint="eastAsia"/>
          <w:sz w:val="24"/>
        </w:rPr>
        <w:t>，不允许匿名访问</w:t>
      </w:r>
    </w:p>
    <w:p w14:paraId="777DC770" w14:textId="51EF4F68" w:rsidR="005D5C34" w:rsidRDefault="005D5C34" w:rsidP="00CD3CEA">
      <w:pPr>
        <w:ind w:firstLineChars="200" w:firstLine="480"/>
        <w:rPr>
          <w:sz w:val="24"/>
        </w:rPr>
      </w:pPr>
    </w:p>
    <w:p w14:paraId="64C62338" w14:textId="77777777" w:rsidR="000B78D6" w:rsidRPr="00C128DA" w:rsidRDefault="000B78D6" w:rsidP="00CD3CEA">
      <w:pPr>
        <w:ind w:firstLineChars="200" w:firstLine="480"/>
        <w:rPr>
          <w:rFonts w:hint="eastAsia"/>
          <w:sz w:val="24"/>
        </w:rPr>
      </w:pPr>
    </w:p>
    <w:p w14:paraId="04BD6025" w14:textId="77777777" w:rsidR="00CD3CEA" w:rsidRDefault="00CD3CEA" w:rsidP="00CD3CEA">
      <w:pPr>
        <w:ind w:firstLineChars="200" w:firstLine="480"/>
        <w:rPr>
          <w:sz w:val="24"/>
        </w:rPr>
      </w:pPr>
      <w:r>
        <w:rPr>
          <w:rFonts w:hint="eastAsia"/>
          <w:sz w:val="24"/>
        </w:rPr>
        <w:t>注意</w:t>
      </w:r>
      <w:r>
        <w:rPr>
          <w:rFonts w:hint="eastAsia"/>
          <w:sz w:val="24"/>
        </w:rPr>
        <w:t>Container</w:t>
      </w:r>
      <w:r>
        <w:rPr>
          <w:sz w:val="24"/>
        </w:rPr>
        <w:t>的命名规则</w:t>
      </w:r>
      <w:r>
        <w:rPr>
          <w:rFonts w:hint="eastAsia"/>
          <w:sz w:val="24"/>
        </w:rPr>
        <w:t>:</w:t>
      </w:r>
    </w:p>
    <w:p w14:paraId="701E1493" w14:textId="77777777" w:rsidR="00CD3CEA" w:rsidRDefault="00CD3CEA" w:rsidP="00CD3CEA">
      <w:pPr>
        <w:pStyle w:val="a3"/>
        <w:numPr>
          <w:ilvl w:val="0"/>
          <w:numId w:val="25"/>
        </w:numPr>
        <w:ind w:firstLineChars="0"/>
        <w:rPr>
          <w:sz w:val="24"/>
        </w:rPr>
      </w:pPr>
      <w:r w:rsidRPr="00924EE6">
        <w:rPr>
          <w:rFonts w:hint="eastAsia"/>
          <w:sz w:val="24"/>
        </w:rPr>
        <w:t>container</w:t>
      </w:r>
      <w:r w:rsidRPr="00924EE6">
        <w:rPr>
          <w:sz w:val="24"/>
        </w:rPr>
        <w:t>name</w:t>
      </w:r>
      <w:r w:rsidRPr="00924EE6">
        <w:rPr>
          <w:sz w:val="24"/>
        </w:rPr>
        <w:t>只能是一级目录，没有办法在</w:t>
      </w:r>
      <w:r w:rsidRPr="00924EE6">
        <w:rPr>
          <w:rFonts w:hint="eastAsia"/>
          <w:sz w:val="24"/>
        </w:rPr>
        <w:t>containername</w:t>
      </w:r>
      <w:r w:rsidRPr="00924EE6">
        <w:rPr>
          <w:rFonts w:hint="eastAsia"/>
          <w:sz w:val="24"/>
        </w:rPr>
        <w:t>下再设置下一级别</w:t>
      </w:r>
      <w:r w:rsidRPr="00924EE6">
        <w:rPr>
          <w:rFonts w:hint="eastAsia"/>
          <w:sz w:val="24"/>
        </w:rPr>
        <w:t>containername</w:t>
      </w:r>
    </w:p>
    <w:p w14:paraId="4D0840E4" w14:textId="77777777" w:rsidR="00CD3CEA" w:rsidRDefault="00CD3CEA" w:rsidP="00CD3CEA">
      <w:pPr>
        <w:pStyle w:val="a3"/>
        <w:numPr>
          <w:ilvl w:val="0"/>
          <w:numId w:val="25"/>
        </w:numPr>
        <w:ind w:firstLineChars="0"/>
        <w:rPr>
          <w:sz w:val="24"/>
        </w:rPr>
      </w:pPr>
      <w:r>
        <w:rPr>
          <w:sz w:val="24"/>
        </w:rPr>
        <w:t>必须以英文或数字开头，且名称内只能有英文、数字及</w:t>
      </w:r>
      <w:r>
        <w:rPr>
          <w:rFonts w:hint="eastAsia"/>
          <w:sz w:val="24"/>
        </w:rPr>
        <w:t>dash(</w:t>
      </w:r>
      <w:r>
        <w:rPr>
          <w:sz w:val="24"/>
        </w:rPr>
        <w:t>-</w:t>
      </w:r>
      <w:r>
        <w:rPr>
          <w:rFonts w:hint="eastAsia"/>
          <w:sz w:val="24"/>
        </w:rPr>
        <w:t>)</w:t>
      </w:r>
    </w:p>
    <w:p w14:paraId="50AE3D79" w14:textId="77777777" w:rsidR="00CD3CEA" w:rsidRDefault="00CD3CEA" w:rsidP="00CD3CEA">
      <w:pPr>
        <w:pStyle w:val="a3"/>
        <w:numPr>
          <w:ilvl w:val="0"/>
          <w:numId w:val="25"/>
        </w:numPr>
        <w:ind w:firstLineChars="0"/>
        <w:rPr>
          <w:sz w:val="24"/>
        </w:rPr>
      </w:pPr>
      <w:r>
        <w:rPr>
          <w:sz w:val="24"/>
        </w:rPr>
        <w:t>不能以</w:t>
      </w:r>
      <w:r>
        <w:rPr>
          <w:rFonts w:hint="eastAsia"/>
          <w:sz w:val="24"/>
        </w:rPr>
        <w:t>dash(</w:t>
      </w:r>
      <w:r>
        <w:rPr>
          <w:sz w:val="24"/>
        </w:rPr>
        <w:t>-</w:t>
      </w:r>
      <w:r>
        <w:rPr>
          <w:rFonts w:hint="eastAsia"/>
          <w:sz w:val="24"/>
        </w:rPr>
        <w:t>)</w:t>
      </w:r>
      <w:r>
        <w:rPr>
          <w:rFonts w:hint="eastAsia"/>
          <w:sz w:val="24"/>
        </w:rPr>
        <w:t>开头或结尾，</w:t>
      </w:r>
      <w:r>
        <w:rPr>
          <w:rFonts w:hint="eastAsia"/>
          <w:sz w:val="24"/>
        </w:rPr>
        <w:t>dash(</w:t>
      </w:r>
      <w:r>
        <w:rPr>
          <w:sz w:val="24"/>
        </w:rPr>
        <w:t>-</w:t>
      </w:r>
      <w:r>
        <w:rPr>
          <w:rFonts w:hint="eastAsia"/>
          <w:sz w:val="24"/>
        </w:rPr>
        <w:t>)</w:t>
      </w:r>
      <w:r>
        <w:rPr>
          <w:rFonts w:hint="eastAsia"/>
          <w:sz w:val="24"/>
        </w:rPr>
        <w:t>不能连续出现</w:t>
      </w:r>
    </w:p>
    <w:p w14:paraId="47793235" w14:textId="77777777" w:rsidR="00CD3CEA" w:rsidRDefault="00CD3CEA" w:rsidP="00CD3CEA">
      <w:pPr>
        <w:pStyle w:val="a3"/>
        <w:numPr>
          <w:ilvl w:val="0"/>
          <w:numId w:val="25"/>
        </w:numPr>
        <w:ind w:firstLineChars="0"/>
        <w:rPr>
          <w:sz w:val="24"/>
        </w:rPr>
      </w:pPr>
      <w:r>
        <w:rPr>
          <w:sz w:val="24"/>
        </w:rPr>
        <w:t>所有的英文的字符必须是小写</w:t>
      </w:r>
    </w:p>
    <w:p w14:paraId="0F8800A3" w14:textId="77777777" w:rsidR="00CD3CEA" w:rsidRDefault="00CD3CEA" w:rsidP="00CD3CEA">
      <w:pPr>
        <w:pStyle w:val="a3"/>
        <w:numPr>
          <w:ilvl w:val="0"/>
          <w:numId w:val="25"/>
        </w:numPr>
        <w:ind w:firstLineChars="0"/>
        <w:rPr>
          <w:sz w:val="24"/>
        </w:rPr>
      </w:pPr>
      <w:r>
        <w:rPr>
          <w:sz w:val="24"/>
        </w:rPr>
        <w:t>长度为</w:t>
      </w:r>
      <w:r>
        <w:rPr>
          <w:sz w:val="24"/>
        </w:rPr>
        <w:t>3-63</w:t>
      </w:r>
      <w:r>
        <w:rPr>
          <w:sz w:val="24"/>
        </w:rPr>
        <w:t>之间</w:t>
      </w:r>
    </w:p>
    <w:p w14:paraId="6F8D1779" w14:textId="77777777" w:rsidR="00CD3CEA" w:rsidRDefault="00CD3CEA" w:rsidP="00CD3CEA">
      <w:pPr>
        <w:rPr>
          <w:sz w:val="24"/>
        </w:rPr>
      </w:pPr>
    </w:p>
    <w:p w14:paraId="12CA67E2" w14:textId="77777777" w:rsidR="00CD3CEA" w:rsidRDefault="00CD3CEA" w:rsidP="00CD3CEA">
      <w:pPr>
        <w:ind w:left="420"/>
        <w:rPr>
          <w:sz w:val="24"/>
        </w:rPr>
      </w:pPr>
      <w:r>
        <w:rPr>
          <w:rFonts w:hint="eastAsia"/>
          <w:sz w:val="24"/>
        </w:rPr>
        <w:t>Blob</w:t>
      </w:r>
      <w:r>
        <w:rPr>
          <w:rFonts w:hint="eastAsia"/>
          <w:sz w:val="24"/>
        </w:rPr>
        <w:t>的命名规则：</w:t>
      </w:r>
    </w:p>
    <w:p w14:paraId="7A00045E" w14:textId="77777777" w:rsidR="00CD3CEA" w:rsidRDefault="00CD3CEA" w:rsidP="00CD3CEA">
      <w:pPr>
        <w:pStyle w:val="a3"/>
        <w:numPr>
          <w:ilvl w:val="0"/>
          <w:numId w:val="26"/>
        </w:numPr>
        <w:ind w:firstLineChars="0"/>
        <w:rPr>
          <w:sz w:val="24"/>
        </w:rPr>
      </w:pPr>
      <w:r>
        <w:rPr>
          <w:rFonts w:hint="eastAsia"/>
          <w:sz w:val="24"/>
        </w:rPr>
        <w:t>除了</w:t>
      </w:r>
      <w:r>
        <w:rPr>
          <w:rFonts w:hint="eastAsia"/>
          <w:sz w:val="24"/>
        </w:rPr>
        <w:t>url</w:t>
      </w:r>
      <w:r>
        <w:rPr>
          <w:rFonts w:hint="eastAsia"/>
          <w:sz w:val="24"/>
        </w:rPr>
        <w:t>的保留字符以外，其他的字符组合都可以使用</w:t>
      </w:r>
    </w:p>
    <w:p w14:paraId="6DB47DFC" w14:textId="77777777" w:rsidR="00CD3CEA" w:rsidRDefault="00CD3CEA" w:rsidP="00CD3CEA">
      <w:pPr>
        <w:pStyle w:val="a3"/>
        <w:numPr>
          <w:ilvl w:val="0"/>
          <w:numId w:val="26"/>
        </w:numPr>
        <w:ind w:firstLineChars="0"/>
        <w:rPr>
          <w:sz w:val="24"/>
        </w:rPr>
      </w:pPr>
      <w:r>
        <w:rPr>
          <w:sz w:val="24"/>
        </w:rPr>
        <w:t>长度为</w:t>
      </w:r>
      <w:r>
        <w:rPr>
          <w:sz w:val="24"/>
        </w:rPr>
        <w:t>1-1024</w:t>
      </w:r>
      <w:r>
        <w:rPr>
          <w:sz w:val="24"/>
        </w:rPr>
        <w:t>个字符</w:t>
      </w:r>
    </w:p>
    <w:p w14:paraId="405225DB" w14:textId="77777777" w:rsidR="00CD3CEA" w:rsidRDefault="00CD3CEA" w:rsidP="00CD3CEA">
      <w:pPr>
        <w:pStyle w:val="a3"/>
        <w:numPr>
          <w:ilvl w:val="0"/>
          <w:numId w:val="26"/>
        </w:numPr>
        <w:ind w:firstLineChars="0"/>
        <w:rPr>
          <w:sz w:val="24"/>
        </w:rPr>
      </w:pPr>
      <w:r>
        <w:rPr>
          <w:sz w:val="24"/>
        </w:rPr>
        <w:lastRenderedPageBreak/>
        <w:t>尽量避免以</w:t>
      </w:r>
      <w:r>
        <w:rPr>
          <w:rFonts w:hint="eastAsia"/>
          <w:sz w:val="24"/>
        </w:rPr>
        <w:t>dot(</w:t>
      </w:r>
      <w:r>
        <w:rPr>
          <w:sz w:val="24"/>
        </w:rPr>
        <w:t>.</w:t>
      </w:r>
      <w:r>
        <w:rPr>
          <w:rFonts w:hint="eastAsia"/>
          <w:sz w:val="24"/>
        </w:rPr>
        <w:t>)</w:t>
      </w:r>
      <w:r>
        <w:rPr>
          <w:rFonts w:hint="eastAsia"/>
          <w:sz w:val="24"/>
        </w:rPr>
        <w:t>或者是</w:t>
      </w:r>
      <w:r>
        <w:rPr>
          <w:rFonts w:hint="eastAsia"/>
          <w:sz w:val="24"/>
        </w:rPr>
        <w:t>f</w:t>
      </w:r>
      <w:r>
        <w:rPr>
          <w:sz w:val="24"/>
        </w:rPr>
        <w:t>orward slash(/)</w:t>
      </w:r>
      <w:r>
        <w:rPr>
          <w:sz w:val="24"/>
        </w:rPr>
        <w:t>结尾。否则会造成</w:t>
      </w:r>
      <w:r>
        <w:rPr>
          <w:rFonts w:hint="eastAsia"/>
          <w:sz w:val="24"/>
        </w:rPr>
        <w:t>B</w:t>
      </w:r>
      <w:r>
        <w:rPr>
          <w:sz w:val="24"/>
        </w:rPr>
        <w:t>lob Service</w:t>
      </w:r>
      <w:r>
        <w:rPr>
          <w:sz w:val="24"/>
        </w:rPr>
        <w:t>误判。</w:t>
      </w:r>
    </w:p>
    <w:p w14:paraId="2A831F65" w14:textId="77777777" w:rsidR="00CD3CEA" w:rsidRPr="00342EB8" w:rsidRDefault="00CD3CEA" w:rsidP="00CD3CEA">
      <w:pPr>
        <w:rPr>
          <w:sz w:val="24"/>
        </w:rPr>
      </w:pPr>
    </w:p>
    <w:p w14:paraId="0358418F" w14:textId="77777777" w:rsidR="00CD3CEA" w:rsidRDefault="00CD3CEA" w:rsidP="00CD3CEA">
      <w:pPr>
        <w:ind w:left="420"/>
        <w:rPr>
          <w:sz w:val="24"/>
        </w:rPr>
      </w:pPr>
    </w:p>
    <w:p w14:paraId="6BD7B295" w14:textId="77777777" w:rsidR="00CD3CEA" w:rsidRPr="001733D2" w:rsidRDefault="00CD3CEA" w:rsidP="005B7700">
      <w:pPr>
        <w:pStyle w:val="a3"/>
        <w:keepNext/>
        <w:keepLines/>
        <w:numPr>
          <w:ilvl w:val="0"/>
          <w:numId w:val="32"/>
        </w:numPr>
        <w:spacing w:before="260" w:after="260" w:line="416" w:lineRule="auto"/>
        <w:ind w:firstLineChars="0"/>
        <w:outlineLvl w:val="2"/>
        <w:rPr>
          <w:b/>
          <w:bCs/>
          <w:vanish/>
          <w:sz w:val="32"/>
          <w:szCs w:val="32"/>
        </w:rPr>
      </w:pPr>
      <w:bookmarkStart w:id="72" w:name="_Toc399367342"/>
      <w:bookmarkStart w:id="73" w:name="_Toc440030411"/>
      <w:bookmarkEnd w:id="72"/>
      <w:bookmarkEnd w:id="73"/>
    </w:p>
    <w:p w14:paraId="4CEB01B4" w14:textId="77777777" w:rsidR="00CD3CEA" w:rsidRPr="001733D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74" w:name="_Toc399367343"/>
      <w:bookmarkStart w:id="75" w:name="_Toc440030412"/>
      <w:bookmarkEnd w:id="74"/>
      <w:bookmarkEnd w:id="75"/>
    </w:p>
    <w:p w14:paraId="6EAD2EBB" w14:textId="77777777" w:rsidR="00CD3CEA" w:rsidRPr="001733D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76" w:name="_Toc399367344"/>
      <w:bookmarkStart w:id="77" w:name="_Toc440030413"/>
      <w:bookmarkEnd w:id="76"/>
      <w:bookmarkEnd w:id="77"/>
    </w:p>
    <w:p w14:paraId="04E69BB2" w14:textId="77777777" w:rsidR="00CD3CEA" w:rsidRPr="001733D2" w:rsidRDefault="00CD3CEA" w:rsidP="005B7700">
      <w:pPr>
        <w:pStyle w:val="a3"/>
        <w:keepNext/>
        <w:keepLines/>
        <w:numPr>
          <w:ilvl w:val="1"/>
          <w:numId w:val="32"/>
        </w:numPr>
        <w:spacing w:before="260" w:after="260" w:line="416" w:lineRule="auto"/>
        <w:ind w:firstLineChars="0"/>
        <w:outlineLvl w:val="2"/>
        <w:rPr>
          <w:b/>
          <w:bCs/>
          <w:vanish/>
          <w:sz w:val="32"/>
          <w:szCs w:val="32"/>
        </w:rPr>
      </w:pPr>
      <w:bookmarkStart w:id="78" w:name="_Toc399367345"/>
      <w:bookmarkStart w:id="79" w:name="_Toc440030414"/>
      <w:bookmarkEnd w:id="78"/>
      <w:bookmarkEnd w:id="79"/>
    </w:p>
    <w:p w14:paraId="1DEFB489" w14:textId="77777777" w:rsidR="00CD3CEA" w:rsidRPr="001733D2" w:rsidRDefault="00CD3CEA" w:rsidP="005B7700">
      <w:pPr>
        <w:pStyle w:val="a3"/>
        <w:keepNext/>
        <w:keepLines/>
        <w:numPr>
          <w:ilvl w:val="2"/>
          <w:numId w:val="32"/>
        </w:numPr>
        <w:spacing w:before="260" w:after="260" w:line="416" w:lineRule="auto"/>
        <w:ind w:firstLineChars="0"/>
        <w:outlineLvl w:val="2"/>
        <w:rPr>
          <w:b/>
          <w:bCs/>
          <w:vanish/>
          <w:sz w:val="32"/>
          <w:szCs w:val="32"/>
        </w:rPr>
      </w:pPr>
      <w:bookmarkStart w:id="80" w:name="_Toc399367346"/>
      <w:bookmarkStart w:id="81" w:name="_Toc440030415"/>
      <w:bookmarkEnd w:id="80"/>
      <w:bookmarkEnd w:id="81"/>
    </w:p>
    <w:p w14:paraId="0FEDC071" w14:textId="77777777" w:rsidR="00CD3CEA" w:rsidRPr="001733D2" w:rsidRDefault="00CD3CEA" w:rsidP="005B7700">
      <w:pPr>
        <w:pStyle w:val="a3"/>
        <w:keepNext/>
        <w:keepLines/>
        <w:numPr>
          <w:ilvl w:val="3"/>
          <w:numId w:val="32"/>
        </w:numPr>
        <w:spacing w:before="260" w:after="260" w:line="416" w:lineRule="auto"/>
        <w:ind w:firstLineChars="0"/>
        <w:outlineLvl w:val="2"/>
        <w:rPr>
          <w:b/>
          <w:bCs/>
          <w:vanish/>
          <w:sz w:val="32"/>
          <w:szCs w:val="32"/>
        </w:rPr>
      </w:pPr>
      <w:bookmarkStart w:id="82" w:name="_Toc399367347"/>
      <w:bookmarkStart w:id="83" w:name="_Toc440030416"/>
      <w:bookmarkEnd w:id="82"/>
      <w:bookmarkEnd w:id="83"/>
    </w:p>
    <w:p w14:paraId="2EFC6C45" w14:textId="77777777" w:rsidR="00CD3CEA" w:rsidRPr="00604654" w:rsidRDefault="00CD3CEA" w:rsidP="00D3177F">
      <w:pPr>
        <w:pStyle w:val="3"/>
        <w:numPr>
          <w:ilvl w:val="2"/>
          <w:numId w:val="23"/>
        </w:numPr>
      </w:pPr>
      <w:bookmarkStart w:id="84" w:name="_Toc440030417"/>
      <w:r w:rsidRPr="00604654">
        <w:t>Table</w:t>
      </w:r>
      <w:bookmarkEnd w:id="84"/>
    </w:p>
    <w:p w14:paraId="24D255E8" w14:textId="77777777" w:rsidR="00CD3CEA" w:rsidRDefault="00CD3CEA" w:rsidP="00CD3CEA">
      <w:pPr>
        <w:pStyle w:val="a3"/>
        <w:ind w:left="425" w:firstLineChars="0" w:firstLine="0"/>
        <w:rPr>
          <w:sz w:val="24"/>
        </w:rPr>
      </w:pPr>
      <w:r w:rsidRPr="005049AF">
        <w:rPr>
          <w:sz w:val="24"/>
        </w:rPr>
        <w:t>这里的</w:t>
      </w:r>
      <w:r w:rsidRPr="005049AF">
        <w:rPr>
          <w:sz w:val="24"/>
        </w:rPr>
        <w:t>Azure Storage Table</w:t>
      </w:r>
      <w:r>
        <w:rPr>
          <w:sz w:val="24"/>
        </w:rPr>
        <w:t>是非关系型数据表，不能与</w:t>
      </w:r>
      <w:r>
        <w:rPr>
          <w:rFonts w:hint="eastAsia"/>
          <w:sz w:val="24"/>
        </w:rPr>
        <w:t>SQL Server</w:t>
      </w:r>
      <w:r>
        <w:rPr>
          <w:rFonts w:hint="eastAsia"/>
          <w:sz w:val="24"/>
        </w:rPr>
        <w:t>的</w:t>
      </w:r>
      <w:r>
        <w:rPr>
          <w:rFonts w:hint="eastAsia"/>
          <w:sz w:val="24"/>
        </w:rPr>
        <w:t>Table</w:t>
      </w:r>
      <w:r>
        <w:rPr>
          <w:rFonts w:hint="eastAsia"/>
          <w:sz w:val="24"/>
        </w:rPr>
        <w:t>相混淆。</w:t>
      </w:r>
      <w:r>
        <w:rPr>
          <w:sz w:val="24"/>
        </w:rPr>
        <w:t>用户可以近似认为</w:t>
      </w:r>
      <w:r>
        <w:rPr>
          <w:rFonts w:hint="eastAsia"/>
          <w:sz w:val="24"/>
        </w:rPr>
        <w:t>Az</w:t>
      </w:r>
      <w:r>
        <w:rPr>
          <w:sz w:val="24"/>
        </w:rPr>
        <w:t>ure Storage Table</w:t>
      </w:r>
      <w:r>
        <w:rPr>
          <w:sz w:val="24"/>
        </w:rPr>
        <w:t>是</w:t>
      </w:r>
      <w:r>
        <w:rPr>
          <w:rFonts w:hint="eastAsia"/>
          <w:sz w:val="24"/>
        </w:rPr>
        <w:t>NoSQL</w:t>
      </w:r>
      <w:r>
        <w:rPr>
          <w:rFonts w:hint="eastAsia"/>
          <w:sz w:val="24"/>
        </w:rPr>
        <w:t>。</w:t>
      </w:r>
    </w:p>
    <w:p w14:paraId="343659A8" w14:textId="77777777" w:rsidR="00CD3CEA" w:rsidRDefault="00CD3CEA" w:rsidP="00CD3CEA">
      <w:pPr>
        <w:pStyle w:val="a3"/>
        <w:ind w:left="425" w:firstLineChars="0" w:firstLine="0"/>
        <w:rPr>
          <w:sz w:val="24"/>
        </w:rPr>
      </w:pPr>
      <w:r w:rsidRPr="00B3246D">
        <w:rPr>
          <w:noProof/>
          <w:sz w:val="24"/>
        </w:rPr>
        <w:drawing>
          <wp:inline distT="0" distB="0" distL="0" distR="0" wp14:anchorId="4A76C4F4" wp14:editId="496EA5F9">
            <wp:extent cx="5274310" cy="2966799"/>
            <wp:effectExtent l="0" t="0" r="2540" b="5080"/>
            <wp:docPr id="7" name="图片 7" descr="C:\Users\leizha\Desktop\AzureInternalSharing\Azure PaaS 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izha\Desktop\AzureInternalSharing\Azure PaaS Tabl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bookmarkStart w:id="85" w:name="_GoBack"/>
      <w:bookmarkEnd w:id="85"/>
    </w:p>
    <w:p w14:paraId="241A5A99" w14:textId="77777777" w:rsidR="00CD3CEA" w:rsidRDefault="00CD3CEA" w:rsidP="00CD3CEA">
      <w:pPr>
        <w:pStyle w:val="a3"/>
        <w:ind w:left="425" w:firstLineChars="0" w:firstLine="0"/>
        <w:rPr>
          <w:sz w:val="24"/>
        </w:rPr>
      </w:pPr>
      <w:r>
        <w:rPr>
          <w:rFonts w:hint="eastAsia"/>
          <w:sz w:val="24"/>
        </w:rPr>
        <w:t>Az</w:t>
      </w:r>
      <w:r>
        <w:rPr>
          <w:sz w:val="24"/>
        </w:rPr>
        <w:t>ure Table</w:t>
      </w:r>
      <w:r>
        <w:rPr>
          <w:sz w:val="24"/>
        </w:rPr>
        <w:t>中的每一行记录就是一个</w:t>
      </w:r>
      <w:r>
        <w:rPr>
          <w:rFonts w:hint="eastAsia"/>
          <w:sz w:val="24"/>
        </w:rPr>
        <w:t>Entity</w:t>
      </w:r>
      <w:r>
        <w:rPr>
          <w:rFonts w:hint="eastAsia"/>
          <w:sz w:val="24"/>
        </w:rPr>
        <w:t>，单个</w:t>
      </w:r>
      <w:r>
        <w:rPr>
          <w:rFonts w:hint="eastAsia"/>
          <w:sz w:val="24"/>
        </w:rPr>
        <w:t>Entity</w:t>
      </w:r>
      <w:r>
        <w:rPr>
          <w:rFonts w:hint="eastAsia"/>
          <w:sz w:val="24"/>
        </w:rPr>
        <w:t>的最大容量是</w:t>
      </w:r>
      <w:r>
        <w:rPr>
          <w:rFonts w:hint="eastAsia"/>
          <w:sz w:val="24"/>
        </w:rPr>
        <w:t>1</w:t>
      </w:r>
      <w:r>
        <w:rPr>
          <w:sz w:val="24"/>
        </w:rPr>
        <w:t>M</w:t>
      </w:r>
      <w:r>
        <w:rPr>
          <w:sz w:val="24"/>
        </w:rPr>
        <w:t>。</w:t>
      </w:r>
    </w:p>
    <w:p w14:paraId="22126DE2" w14:textId="37DE39E4" w:rsidR="00CD3CEA" w:rsidRPr="00B178C8" w:rsidRDefault="00CD3CEA" w:rsidP="00CD3CEA">
      <w:pPr>
        <w:pStyle w:val="a3"/>
        <w:ind w:left="425" w:firstLineChars="0" w:firstLine="0"/>
        <w:rPr>
          <w:sz w:val="24"/>
        </w:rPr>
      </w:pPr>
      <w:r>
        <w:rPr>
          <w:rFonts w:hint="eastAsia"/>
          <w:sz w:val="24"/>
        </w:rPr>
        <w:t>Az</w:t>
      </w:r>
      <w:r>
        <w:rPr>
          <w:sz w:val="24"/>
        </w:rPr>
        <w:t>ure Table</w:t>
      </w:r>
      <w:r>
        <w:rPr>
          <w:sz w:val="24"/>
        </w:rPr>
        <w:t>中表的所有记录最大容量是</w:t>
      </w:r>
      <w:r w:rsidR="00BB762E">
        <w:rPr>
          <w:rFonts w:hint="eastAsia"/>
          <w:sz w:val="24"/>
        </w:rPr>
        <w:t>5</w:t>
      </w:r>
      <w:r>
        <w:rPr>
          <w:sz w:val="24"/>
        </w:rPr>
        <w:t>00TB</w:t>
      </w:r>
      <w:r>
        <w:rPr>
          <w:sz w:val="24"/>
        </w:rPr>
        <w:t>，每个</w:t>
      </w:r>
      <w:r>
        <w:rPr>
          <w:rFonts w:hint="eastAsia"/>
          <w:sz w:val="24"/>
        </w:rPr>
        <w:t>Azure Table</w:t>
      </w:r>
      <w:r>
        <w:rPr>
          <w:sz w:val="24"/>
        </w:rPr>
        <w:t>都必须有</w:t>
      </w:r>
      <w:r>
        <w:rPr>
          <w:sz w:val="24"/>
        </w:rPr>
        <w:t>Partition Key</w:t>
      </w:r>
      <w:r>
        <w:rPr>
          <w:sz w:val="24"/>
        </w:rPr>
        <w:t>和</w:t>
      </w:r>
      <w:r>
        <w:rPr>
          <w:rFonts w:hint="eastAsia"/>
          <w:sz w:val="24"/>
        </w:rPr>
        <w:t>Row Key</w:t>
      </w:r>
      <w:r>
        <w:rPr>
          <w:sz w:val="24"/>
        </w:rPr>
        <w:t>。</w:t>
      </w:r>
      <w:r>
        <w:rPr>
          <w:sz w:val="24"/>
        </w:rPr>
        <w:t>Azure Table</w:t>
      </w:r>
      <w:r>
        <w:rPr>
          <w:sz w:val="24"/>
        </w:rPr>
        <w:t>属性最多有</w:t>
      </w:r>
      <w:r>
        <w:rPr>
          <w:rFonts w:hint="eastAsia"/>
          <w:sz w:val="24"/>
        </w:rPr>
        <w:t>255</w:t>
      </w:r>
      <w:r>
        <w:rPr>
          <w:rFonts w:hint="eastAsia"/>
          <w:sz w:val="24"/>
        </w:rPr>
        <w:t>个。</w:t>
      </w:r>
    </w:p>
    <w:p w14:paraId="380E49D3" w14:textId="77777777" w:rsidR="00CD3CEA" w:rsidRDefault="00CD3CEA" w:rsidP="00CD3CEA">
      <w:pPr>
        <w:pStyle w:val="a3"/>
        <w:ind w:left="425" w:firstLineChars="0" w:firstLine="0"/>
        <w:rPr>
          <w:sz w:val="24"/>
        </w:rPr>
      </w:pPr>
      <w:r>
        <w:rPr>
          <w:rFonts w:hint="eastAsia"/>
          <w:sz w:val="24"/>
        </w:rPr>
        <w:t>Partition Key</w:t>
      </w:r>
      <w:r>
        <w:rPr>
          <w:rFonts w:hint="eastAsia"/>
          <w:sz w:val="24"/>
        </w:rPr>
        <w:t>的值可以设置记录的物理位置。在</w:t>
      </w:r>
      <w:r>
        <w:rPr>
          <w:rFonts w:hint="eastAsia"/>
          <w:sz w:val="24"/>
        </w:rPr>
        <w:t>Azure Table</w:t>
      </w:r>
      <w:r>
        <w:rPr>
          <w:sz w:val="24"/>
        </w:rPr>
        <w:t>中的</w:t>
      </w:r>
      <w:r>
        <w:rPr>
          <w:sz w:val="24"/>
        </w:rPr>
        <w:t>2</w:t>
      </w:r>
      <w:r>
        <w:rPr>
          <w:sz w:val="24"/>
        </w:rPr>
        <w:t>条数据，如果</w:t>
      </w:r>
      <w:r>
        <w:rPr>
          <w:sz w:val="24"/>
        </w:rPr>
        <w:t>Partition Key</w:t>
      </w:r>
      <w:r>
        <w:rPr>
          <w:sz w:val="24"/>
        </w:rPr>
        <w:t>值相同，则表示这</w:t>
      </w:r>
      <w:r>
        <w:rPr>
          <w:sz w:val="24"/>
        </w:rPr>
        <w:t>2</w:t>
      </w:r>
      <w:r>
        <w:rPr>
          <w:sz w:val="24"/>
        </w:rPr>
        <w:t>条数据存储的物理位置是相同的；如果</w:t>
      </w:r>
      <w:r>
        <w:rPr>
          <w:sz w:val="24"/>
        </w:rPr>
        <w:t>Partition Key</w:t>
      </w:r>
      <w:r>
        <w:rPr>
          <w:sz w:val="24"/>
        </w:rPr>
        <w:t>不同，则表示这</w:t>
      </w:r>
      <w:r>
        <w:rPr>
          <w:sz w:val="24"/>
        </w:rPr>
        <w:t>2</w:t>
      </w:r>
      <w:r>
        <w:rPr>
          <w:sz w:val="24"/>
        </w:rPr>
        <w:t>条数据可能存储在同一台物理介质上，或者不同的</w:t>
      </w:r>
      <w:r>
        <w:rPr>
          <w:sz w:val="24"/>
        </w:rPr>
        <w:t>2</w:t>
      </w:r>
      <w:r>
        <w:rPr>
          <w:sz w:val="24"/>
        </w:rPr>
        <w:t>台物理介质上。如下图</w:t>
      </w:r>
      <w:r>
        <w:rPr>
          <w:rFonts w:hint="eastAsia"/>
          <w:sz w:val="24"/>
        </w:rPr>
        <w:t>:</w:t>
      </w:r>
    </w:p>
    <w:p w14:paraId="1732EB83" w14:textId="77777777" w:rsidR="00CD3CEA" w:rsidRPr="005049AF" w:rsidRDefault="00CD3CEA" w:rsidP="00CD3CEA">
      <w:pPr>
        <w:pStyle w:val="a3"/>
        <w:ind w:left="425" w:firstLineChars="0" w:firstLine="0"/>
        <w:rPr>
          <w:sz w:val="24"/>
        </w:rPr>
      </w:pPr>
    </w:p>
    <w:p w14:paraId="1781BB7C" w14:textId="77777777" w:rsidR="00CD3CEA" w:rsidRDefault="00CD3CEA" w:rsidP="00CD3CEA">
      <w:pPr>
        <w:ind w:left="420"/>
        <w:rPr>
          <w:sz w:val="24"/>
        </w:rPr>
      </w:pPr>
      <w:r w:rsidRPr="00E6654B">
        <w:rPr>
          <w:noProof/>
          <w:sz w:val="24"/>
        </w:rPr>
        <w:lastRenderedPageBreak/>
        <w:drawing>
          <wp:inline distT="0" distB="0" distL="0" distR="0" wp14:anchorId="34E2196D" wp14:editId="60F62783">
            <wp:extent cx="5274310" cy="2966799"/>
            <wp:effectExtent l="0" t="0" r="2540" b="5080"/>
            <wp:docPr id="8" name="图片 8" descr="C:\Users\leizha\Desktop\AzureInternalSharing\Azure PaaS Table Parti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izha\Desktop\AzureInternalSharing\Azure PaaS Table Partition.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6702550B" w14:textId="77777777" w:rsidR="00CD3CEA" w:rsidRDefault="00CD3CEA" w:rsidP="00CD3CEA">
      <w:pPr>
        <w:ind w:left="420"/>
        <w:rPr>
          <w:sz w:val="24"/>
        </w:rPr>
      </w:pPr>
      <w:r>
        <w:rPr>
          <w:rFonts w:hint="eastAsia"/>
          <w:sz w:val="24"/>
        </w:rPr>
        <w:t>Table</w:t>
      </w:r>
      <w:r>
        <w:rPr>
          <w:rFonts w:hint="eastAsia"/>
          <w:sz w:val="24"/>
        </w:rPr>
        <w:t>使用的场景，比较适合于日志文件存储，或者是需要非关系型数据库的场景。</w:t>
      </w:r>
    </w:p>
    <w:p w14:paraId="5F856E65" w14:textId="77777777" w:rsidR="00CD3CEA" w:rsidRDefault="00CD3CEA" w:rsidP="00CD3CEA">
      <w:pPr>
        <w:ind w:left="420"/>
        <w:rPr>
          <w:sz w:val="24"/>
        </w:rPr>
      </w:pPr>
    </w:p>
    <w:p w14:paraId="1CE90C02" w14:textId="77777777" w:rsidR="00CD3CEA" w:rsidRPr="008F063F" w:rsidRDefault="00CD3CEA" w:rsidP="00D3177F">
      <w:pPr>
        <w:pStyle w:val="3"/>
        <w:numPr>
          <w:ilvl w:val="2"/>
          <w:numId w:val="23"/>
        </w:numPr>
      </w:pPr>
      <w:bookmarkStart w:id="86" w:name="_Toc440030418"/>
      <w:r w:rsidRPr="008F063F">
        <w:rPr>
          <w:rFonts w:hint="eastAsia"/>
        </w:rPr>
        <w:t>Queue</w:t>
      </w:r>
      <w:bookmarkEnd w:id="86"/>
    </w:p>
    <w:p w14:paraId="337E711C" w14:textId="77777777" w:rsidR="00CD3CEA" w:rsidRDefault="00CD3CEA" w:rsidP="00CD3CEA">
      <w:pPr>
        <w:ind w:left="420"/>
        <w:rPr>
          <w:sz w:val="24"/>
        </w:rPr>
      </w:pPr>
      <w:r>
        <w:rPr>
          <w:rFonts w:hint="eastAsia"/>
          <w:sz w:val="24"/>
        </w:rPr>
        <w:t>Qu</w:t>
      </w:r>
      <w:r>
        <w:rPr>
          <w:sz w:val="24"/>
        </w:rPr>
        <w:t>eue</w:t>
      </w:r>
      <w:r>
        <w:rPr>
          <w:sz w:val="24"/>
        </w:rPr>
        <w:t>，队列，是一种先到先服务</w:t>
      </w:r>
      <w:r>
        <w:rPr>
          <w:rFonts w:hint="eastAsia"/>
          <w:sz w:val="24"/>
        </w:rPr>
        <w:t>(First-Come, First</w:t>
      </w:r>
      <w:r>
        <w:rPr>
          <w:sz w:val="24"/>
        </w:rPr>
        <w:t>-Serve)</w:t>
      </w:r>
      <w:r>
        <w:rPr>
          <w:sz w:val="24"/>
        </w:rPr>
        <w:t>，或者称为</w:t>
      </w:r>
      <w:r>
        <w:rPr>
          <w:rFonts w:hint="eastAsia"/>
          <w:sz w:val="24"/>
        </w:rPr>
        <w:t>FIFO(</w:t>
      </w:r>
      <w:r>
        <w:rPr>
          <w:rFonts w:hint="eastAsia"/>
          <w:sz w:val="24"/>
        </w:rPr>
        <w:t>先入先出</w:t>
      </w:r>
      <w:r>
        <w:rPr>
          <w:rFonts w:hint="eastAsia"/>
          <w:sz w:val="24"/>
        </w:rPr>
        <w:t>)</w:t>
      </w:r>
      <w:r>
        <w:rPr>
          <w:rFonts w:hint="eastAsia"/>
          <w:sz w:val="24"/>
        </w:rPr>
        <w:t>的存储服务。队列可以是字符串或者是最长</w:t>
      </w:r>
      <w:r>
        <w:rPr>
          <w:rFonts w:hint="eastAsia"/>
          <w:sz w:val="24"/>
        </w:rPr>
        <w:t>64</w:t>
      </w:r>
      <w:r>
        <w:rPr>
          <w:sz w:val="24"/>
        </w:rPr>
        <w:t>KB</w:t>
      </w:r>
      <w:r>
        <w:rPr>
          <w:sz w:val="24"/>
        </w:rPr>
        <w:t>的二进制数据。</w:t>
      </w:r>
    </w:p>
    <w:p w14:paraId="14C6047C" w14:textId="77777777" w:rsidR="00CD3CEA" w:rsidRDefault="00CD3CEA" w:rsidP="00CD3CEA">
      <w:pPr>
        <w:ind w:left="420"/>
        <w:rPr>
          <w:sz w:val="24"/>
        </w:rPr>
      </w:pPr>
      <w:r>
        <w:rPr>
          <w:rFonts w:hint="eastAsia"/>
          <w:sz w:val="24"/>
        </w:rPr>
        <w:t>在</w:t>
      </w:r>
      <w:r>
        <w:rPr>
          <w:rFonts w:hint="eastAsia"/>
          <w:sz w:val="24"/>
        </w:rPr>
        <w:t>Azure PaaS</w:t>
      </w:r>
      <w:r>
        <w:rPr>
          <w:rFonts w:hint="eastAsia"/>
          <w:sz w:val="24"/>
        </w:rPr>
        <w:t>中有一个非常重要的概念叫</w:t>
      </w:r>
      <w:r>
        <w:rPr>
          <w:rFonts w:hint="eastAsia"/>
          <w:sz w:val="24"/>
        </w:rPr>
        <w:t>Web Role/</w:t>
      </w:r>
      <w:r>
        <w:rPr>
          <w:sz w:val="24"/>
        </w:rPr>
        <w:t>Worker Role</w:t>
      </w:r>
      <w:r>
        <w:rPr>
          <w:sz w:val="24"/>
        </w:rPr>
        <w:t>。</w:t>
      </w:r>
      <w:r>
        <w:rPr>
          <w:rFonts w:hint="eastAsia"/>
          <w:sz w:val="24"/>
        </w:rPr>
        <w:t>Queue</w:t>
      </w:r>
      <w:r>
        <w:rPr>
          <w:rFonts w:hint="eastAsia"/>
          <w:sz w:val="24"/>
        </w:rPr>
        <w:t>作为</w:t>
      </w:r>
      <w:r>
        <w:rPr>
          <w:rFonts w:hint="eastAsia"/>
          <w:sz w:val="24"/>
        </w:rPr>
        <w:t>W</w:t>
      </w:r>
      <w:r>
        <w:rPr>
          <w:sz w:val="24"/>
        </w:rPr>
        <w:t>eb Role/Worker Role</w:t>
      </w:r>
      <w:r>
        <w:rPr>
          <w:sz w:val="24"/>
        </w:rPr>
        <w:t>沟通的重要的桥梁。</w:t>
      </w:r>
    </w:p>
    <w:p w14:paraId="0BA6BD33" w14:textId="77777777" w:rsidR="00CD3CEA" w:rsidRPr="00DC21C3" w:rsidRDefault="00CD3CEA" w:rsidP="00CD3CEA">
      <w:pPr>
        <w:ind w:left="420"/>
        <w:rPr>
          <w:i/>
          <w:sz w:val="24"/>
        </w:rPr>
      </w:pPr>
      <w:r>
        <w:rPr>
          <w:sz w:val="24"/>
        </w:rPr>
        <w:t>有关</w:t>
      </w:r>
      <w:r>
        <w:rPr>
          <w:rFonts w:hint="eastAsia"/>
          <w:sz w:val="24"/>
        </w:rPr>
        <w:t>Azure PaaS</w:t>
      </w:r>
      <w:r>
        <w:rPr>
          <w:rFonts w:hint="eastAsia"/>
          <w:sz w:val="24"/>
        </w:rPr>
        <w:t>平台的</w:t>
      </w:r>
      <w:r>
        <w:rPr>
          <w:rFonts w:hint="eastAsia"/>
          <w:sz w:val="24"/>
        </w:rPr>
        <w:t>Web Role</w:t>
      </w:r>
      <w:r>
        <w:rPr>
          <w:sz w:val="24"/>
        </w:rPr>
        <w:t>/Worker Role</w:t>
      </w:r>
      <w:r>
        <w:rPr>
          <w:sz w:val="24"/>
        </w:rPr>
        <w:t>的内容，笔者会在接下来一章进行详细的介绍。</w:t>
      </w:r>
    </w:p>
    <w:p w14:paraId="16B51131" w14:textId="77777777" w:rsidR="00CD3CEA" w:rsidRDefault="00CD3CEA" w:rsidP="00CD3CEA">
      <w:pPr>
        <w:ind w:left="420"/>
        <w:rPr>
          <w:sz w:val="24"/>
        </w:rPr>
      </w:pPr>
    </w:p>
    <w:p w14:paraId="3B61391A" w14:textId="77777777" w:rsidR="00CD3CEA" w:rsidRDefault="00CD3CEA" w:rsidP="00D3177F">
      <w:pPr>
        <w:pStyle w:val="3"/>
        <w:numPr>
          <w:ilvl w:val="2"/>
          <w:numId w:val="23"/>
        </w:numPr>
      </w:pPr>
      <w:bookmarkStart w:id="87" w:name="_Toc440030419"/>
      <w:r>
        <w:rPr>
          <w:rFonts w:hint="eastAsia"/>
        </w:rPr>
        <w:t>存储服务性能指标</w:t>
      </w:r>
      <w:bookmarkEnd w:id="87"/>
    </w:p>
    <w:p w14:paraId="1BD86C0B" w14:textId="77777777" w:rsidR="00CD3CEA" w:rsidRDefault="00CD3CEA" w:rsidP="00CD3CEA">
      <w:pPr>
        <w:ind w:firstLineChars="200" w:firstLine="480"/>
        <w:rPr>
          <w:sz w:val="24"/>
        </w:rPr>
      </w:pPr>
      <w:r w:rsidRPr="00AB6BFF">
        <w:rPr>
          <w:rFonts w:hint="eastAsia"/>
          <w:sz w:val="24"/>
        </w:rPr>
        <w:t>用户在选择使用</w:t>
      </w:r>
      <w:r w:rsidRPr="00AB6BFF">
        <w:rPr>
          <w:rFonts w:hint="eastAsia"/>
          <w:sz w:val="24"/>
        </w:rPr>
        <w:t>Azure</w:t>
      </w:r>
      <w:r w:rsidRPr="00AB6BFF">
        <w:rPr>
          <w:rFonts w:hint="eastAsia"/>
          <w:sz w:val="24"/>
        </w:rPr>
        <w:t>存储</w:t>
      </w:r>
      <w:r>
        <w:rPr>
          <w:rFonts w:hint="eastAsia"/>
          <w:sz w:val="24"/>
        </w:rPr>
        <w:t>服务之前需要关心的一个方面是它的性能指标，也就是说，该存储服务是否能够满足用户日常的使用需求，同时是否能够满足用户访问峰值的情况。以下是一个存储账号的最大性能指标。</w:t>
      </w:r>
    </w:p>
    <w:p w14:paraId="58B5B46B" w14:textId="28997B24" w:rsidR="00CD3CEA" w:rsidRDefault="00CD3CEA" w:rsidP="005B7700">
      <w:pPr>
        <w:pStyle w:val="a3"/>
        <w:numPr>
          <w:ilvl w:val="0"/>
          <w:numId w:val="36"/>
        </w:numPr>
        <w:ind w:firstLineChars="0"/>
        <w:rPr>
          <w:sz w:val="24"/>
        </w:rPr>
      </w:pPr>
      <w:r>
        <w:rPr>
          <w:rFonts w:hint="eastAsia"/>
          <w:sz w:val="24"/>
        </w:rPr>
        <w:t>一个存储账号的最大数据存储量是</w:t>
      </w:r>
      <w:r w:rsidR="00D3177F">
        <w:rPr>
          <w:rFonts w:hint="eastAsia"/>
          <w:sz w:val="24"/>
        </w:rPr>
        <w:t>5</w:t>
      </w:r>
      <w:r>
        <w:rPr>
          <w:rFonts w:hint="eastAsia"/>
          <w:sz w:val="24"/>
        </w:rPr>
        <w:t>00TB</w:t>
      </w:r>
    </w:p>
    <w:p w14:paraId="4DD73F37" w14:textId="77777777" w:rsidR="00CD3CEA" w:rsidRDefault="00CD3CEA" w:rsidP="005B7700">
      <w:pPr>
        <w:pStyle w:val="a3"/>
        <w:numPr>
          <w:ilvl w:val="0"/>
          <w:numId w:val="36"/>
        </w:numPr>
        <w:ind w:firstLineChars="0"/>
        <w:rPr>
          <w:sz w:val="24"/>
        </w:rPr>
      </w:pPr>
      <w:r>
        <w:rPr>
          <w:sz w:val="24"/>
        </w:rPr>
        <w:t>一个存储账号最大的</w:t>
      </w:r>
      <w:r>
        <w:rPr>
          <w:rFonts w:hint="eastAsia"/>
          <w:sz w:val="24"/>
        </w:rPr>
        <w:t>Transaction</w:t>
      </w:r>
      <w:r>
        <w:rPr>
          <w:rFonts w:hint="eastAsia"/>
          <w:sz w:val="24"/>
        </w:rPr>
        <w:t>是每秒处理</w:t>
      </w:r>
      <w:r>
        <w:rPr>
          <w:rFonts w:hint="eastAsia"/>
          <w:sz w:val="24"/>
        </w:rPr>
        <w:t>5000</w:t>
      </w:r>
      <w:r>
        <w:rPr>
          <w:rFonts w:hint="eastAsia"/>
          <w:sz w:val="24"/>
        </w:rPr>
        <w:t>次</w:t>
      </w:r>
      <w:r>
        <w:rPr>
          <w:rFonts w:hint="eastAsia"/>
          <w:sz w:val="24"/>
        </w:rPr>
        <w:t>(</w:t>
      </w:r>
      <w:r>
        <w:rPr>
          <w:rFonts w:hint="eastAsia"/>
          <w:sz w:val="24"/>
        </w:rPr>
        <w:t>包括</w:t>
      </w:r>
      <w:r>
        <w:rPr>
          <w:rFonts w:hint="eastAsia"/>
          <w:sz w:val="24"/>
        </w:rPr>
        <w:t>Blob</w:t>
      </w:r>
      <w:r>
        <w:rPr>
          <w:sz w:val="24"/>
        </w:rPr>
        <w:t>，</w:t>
      </w:r>
      <w:r>
        <w:rPr>
          <w:rFonts w:hint="eastAsia"/>
          <w:sz w:val="24"/>
        </w:rPr>
        <w:t>Queu</w:t>
      </w:r>
      <w:r>
        <w:rPr>
          <w:sz w:val="24"/>
        </w:rPr>
        <w:t>e</w:t>
      </w:r>
      <w:r>
        <w:rPr>
          <w:sz w:val="24"/>
        </w:rPr>
        <w:t>和</w:t>
      </w:r>
      <w:r>
        <w:rPr>
          <w:rFonts w:hint="eastAsia"/>
          <w:sz w:val="24"/>
        </w:rPr>
        <w:t>Table</w:t>
      </w:r>
      <w:r>
        <w:rPr>
          <w:sz w:val="24"/>
        </w:rPr>
        <w:t>)</w:t>
      </w:r>
    </w:p>
    <w:p w14:paraId="55A112B8" w14:textId="77777777" w:rsidR="00CD3CEA" w:rsidRDefault="00CD3CEA" w:rsidP="005B7700">
      <w:pPr>
        <w:pStyle w:val="a3"/>
        <w:numPr>
          <w:ilvl w:val="0"/>
          <w:numId w:val="36"/>
        </w:numPr>
        <w:ind w:firstLineChars="0"/>
        <w:rPr>
          <w:sz w:val="24"/>
        </w:rPr>
      </w:pPr>
      <w:r>
        <w:rPr>
          <w:sz w:val="24"/>
        </w:rPr>
        <w:t>一个存储账号最大的带宽是每秒钟传输</w:t>
      </w:r>
      <w:r>
        <w:rPr>
          <w:sz w:val="24"/>
        </w:rPr>
        <w:t>3GB</w:t>
      </w:r>
      <w:r>
        <w:rPr>
          <w:sz w:val="24"/>
        </w:rPr>
        <w:t>数据</w:t>
      </w:r>
    </w:p>
    <w:p w14:paraId="1F5812B5" w14:textId="77777777" w:rsidR="00CD3CEA" w:rsidRDefault="00CD3CEA" w:rsidP="00CD3CEA">
      <w:pPr>
        <w:ind w:firstLineChars="200" w:firstLine="480"/>
        <w:rPr>
          <w:sz w:val="24"/>
        </w:rPr>
      </w:pPr>
      <w:r w:rsidRPr="008D0958">
        <w:rPr>
          <w:rFonts w:hint="eastAsia"/>
          <w:sz w:val="24"/>
        </w:rPr>
        <w:t>以上性能指标是当前</w:t>
      </w:r>
      <w:r w:rsidRPr="008D0958">
        <w:rPr>
          <w:rFonts w:hint="eastAsia"/>
          <w:sz w:val="24"/>
        </w:rPr>
        <w:t>Microsoft Azure</w:t>
      </w:r>
      <w:r w:rsidRPr="008D0958">
        <w:rPr>
          <w:rFonts w:hint="eastAsia"/>
          <w:sz w:val="24"/>
        </w:rPr>
        <w:t>存储服务所能提供的最大性能指标，所以在应用程序运行过程中，用户实际上能获得的性能指标会低于该指标。</w:t>
      </w:r>
    </w:p>
    <w:p w14:paraId="10D278E2" w14:textId="77777777" w:rsidR="00CD3CEA" w:rsidRPr="008D0958" w:rsidRDefault="00CD3CEA" w:rsidP="00CD3CEA">
      <w:pPr>
        <w:ind w:firstLineChars="200" w:firstLine="480"/>
        <w:rPr>
          <w:sz w:val="24"/>
        </w:rPr>
      </w:pPr>
    </w:p>
    <w:p w14:paraId="75742262" w14:textId="77777777" w:rsidR="00CD3CEA" w:rsidRPr="008D0958" w:rsidRDefault="00CD3CEA" w:rsidP="00CD3CEA">
      <w:pPr>
        <w:ind w:firstLineChars="200" w:firstLine="480"/>
        <w:rPr>
          <w:sz w:val="24"/>
        </w:rPr>
      </w:pPr>
      <w:r w:rsidRPr="00A228AB">
        <w:rPr>
          <w:sz w:val="24"/>
        </w:rPr>
        <w:t>Windows Azure</w:t>
      </w:r>
      <w:r w:rsidRPr="00A228AB">
        <w:rPr>
          <w:sz w:val="24"/>
        </w:rPr>
        <w:t>使用数据划分来提高数据访问性能和弹性伸缩。所以用户也</w:t>
      </w:r>
      <w:r w:rsidRPr="00A228AB">
        <w:rPr>
          <w:sz w:val="24"/>
        </w:rPr>
        <w:lastRenderedPageBreak/>
        <w:t>应该尽量使用数据划分来把数据分散存储到多个服务器上以获得尽可能高的数据访问性能。每个数据划分的最大性能指标如下：</w:t>
      </w:r>
    </w:p>
    <w:p w14:paraId="0357F0DB" w14:textId="77777777" w:rsidR="00CD3CEA" w:rsidRDefault="00CD3CEA" w:rsidP="005B7700">
      <w:pPr>
        <w:pStyle w:val="a3"/>
        <w:numPr>
          <w:ilvl w:val="0"/>
          <w:numId w:val="37"/>
        </w:numPr>
        <w:ind w:firstLineChars="0"/>
        <w:rPr>
          <w:sz w:val="24"/>
        </w:rPr>
      </w:pPr>
      <w:r>
        <w:rPr>
          <w:sz w:val="24"/>
        </w:rPr>
        <w:t>对于单个</w:t>
      </w:r>
      <w:r>
        <w:rPr>
          <w:rFonts w:hint="eastAsia"/>
          <w:sz w:val="24"/>
        </w:rPr>
        <w:t>Blob</w:t>
      </w:r>
      <w:r>
        <w:rPr>
          <w:rFonts w:hint="eastAsia"/>
          <w:sz w:val="24"/>
        </w:rPr>
        <w:t>，每秒钟可以传输</w:t>
      </w:r>
      <w:r>
        <w:rPr>
          <w:rFonts w:hint="eastAsia"/>
          <w:sz w:val="24"/>
        </w:rPr>
        <w:t>60MB</w:t>
      </w:r>
      <w:r>
        <w:rPr>
          <w:rFonts w:hint="eastAsia"/>
          <w:sz w:val="24"/>
        </w:rPr>
        <w:t>数据</w:t>
      </w:r>
    </w:p>
    <w:p w14:paraId="5FBFC0B9" w14:textId="77777777" w:rsidR="00CD3CEA" w:rsidRDefault="00CD3CEA" w:rsidP="005B7700">
      <w:pPr>
        <w:pStyle w:val="a3"/>
        <w:numPr>
          <w:ilvl w:val="0"/>
          <w:numId w:val="37"/>
        </w:numPr>
        <w:ind w:firstLineChars="0"/>
        <w:rPr>
          <w:sz w:val="24"/>
        </w:rPr>
      </w:pPr>
      <w:r>
        <w:rPr>
          <w:sz w:val="24"/>
        </w:rPr>
        <w:t>对于单个</w:t>
      </w:r>
      <w:r>
        <w:rPr>
          <w:rFonts w:hint="eastAsia"/>
          <w:sz w:val="24"/>
        </w:rPr>
        <w:t>Ta</w:t>
      </w:r>
      <w:r>
        <w:rPr>
          <w:sz w:val="24"/>
        </w:rPr>
        <w:t>ble Partition Key</w:t>
      </w:r>
      <w:r>
        <w:rPr>
          <w:sz w:val="24"/>
        </w:rPr>
        <w:t>，每秒钟可以处理</w:t>
      </w:r>
      <w:r>
        <w:rPr>
          <w:rFonts w:hint="eastAsia"/>
          <w:sz w:val="24"/>
        </w:rPr>
        <w:t>5</w:t>
      </w:r>
      <w:r>
        <w:rPr>
          <w:sz w:val="24"/>
        </w:rPr>
        <w:t>00</w:t>
      </w:r>
      <w:r>
        <w:rPr>
          <w:sz w:val="24"/>
        </w:rPr>
        <w:t>个实体记录</w:t>
      </w:r>
    </w:p>
    <w:p w14:paraId="5A5157C4" w14:textId="77777777" w:rsidR="00CD3CEA" w:rsidRDefault="00CD3CEA" w:rsidP="00CD3CEA">
      <w:pPr>
        <w:pStyle w:val="a3"/>
        <w:ind w:left="840" w:firstLineChars="0" w:firstLine="0"/>
        <w:rPr>
          <w:sz w:val="24"/>
        </w:rPr>
      </w:pPr>
      <w:r>
        <w:rPr>
          <w:rFonts w:hint="eastAsia"/>
          <w:sz w:val="24"/>
        </w:rPr>
        <w:t>注意，这只是单个</w:t>
      </w:r>
      <w:r>
        <w:rPr>
          <w:rFonts w:hint="eastAsia"/>
          <w:sz w:val="24"/>
        </w:rPr>
        <w:t>T</w:t>
      </w:r>
      <w:r>
        <w:rPr>
          <w:sz w:val="24"/>
        </w:rPr>
        <w:t>able Partition Key</w:t>
      </w:r>
      <w:r>
        <w:rPr>
          <w:sz w:val="24"/>
        </w:rPr>
        <w:t>的性能指标，不是单个</w:t>
      </w:r>
      <w:r>
        <w:rPr>
          <w:rFonts w:hint="eastAsia"/>
          <w:sz w:val="24"/>
        </w:rPr>
        <w:t>Azure Table</w:t>
      </w:r>
      <w:r>
        <w:rPr>
          <w:rFonts w:hint="eastAsia"/>
          <w:sz w:val="24"/>
        </w:rPr>
        <w:t>。因此如果一个</w:t>
      </w:r>
      <w:r>
        <w:rPr>
          <w:rFonts w:hint="eastAsia"/>
          <w:sz w:val="24"/>
        </w:rPr>
        <w:t>Azure Table</w:t>
      </w:r>
      <w:r>
        <w:rPr>
          <w:rFonts w:hint="eastAsia"/>
          <w:sz w:val="24"/>
        </w:rPr>
        <w:t>能够有好的</w:t>
      </w:r>
      <w:r>
        <w:rPr>
          <w:rFonts w:hint="eastAsia"/>
          <w:sz w:val="24"/>
        </w:rPr>
        <w:t>Partition</w:t>
      </w:r>
      <w:r>
        <w:rPr>
          <w:rFonts w:hint="eastAsia"/>
          <w:sz w:val="24"/>
        </w:rPr>
        <w:t>设计，可以提高性能。</w:t>
      </w:r>
    </w:p>
    <w:p w14:paraId="7DA0DCE1" w14:textId="77777777" w:rsidR="00CD3CEA" w:rsidRDefault="00CD3CEA" w:rsidP="005B7700">
      <w:pPr>
        <w:pStyle w:val="a3"/>
        <w:numPr>
          <w:ilvl w:val="0"/>
          <w:numId w:val="37"/>
        </w:numPr>
        <w:ind w:firstLineChars="0"/>
        <w:rPr>
          <w:sz w:val="24"/>
        </w:rPr>
      </w:pPr>
      <w:r>
        <w:rPr>
          <w:sz w:val="24"/>
        </w:rPr>
        <w:t>对于消息队列，每秒钟可以处理</w:t>
      </w:r>
      <w:r>
        <w:rPr>
          <w:sz w:val="24"/>
        </w:rPr>
        <w:t>500</w:t>
      </w:r>
      <w:r>
        <w:rPr>
          <w:sz w:val="24"/>
        </w:rPr>
        <w:t>个消息</w:t>
      </w:r>
    </w:p>
    <w:p w14:paraId="1F46AC69" w14:textId="77777777" w:rsidR="00CD3CEA" w:rsidRDefault="00CD3CEA" w:rsidP="00CD3CEA">
      <w:pPr>
        <w:pStyle w:val="a3"/>
        <w:ind w:left="840" w:firstLineChars="0" w:firstLine="0"/>
        <w:rPr>
          <w:sz w:val="24"/>
        </w:rPr>
      </w:pPr>
    </w:p>
    <w:p w14:paraId="7550F79B" w14:textId="77777777" w:rsidR="00CD3CEA" w:rsidRDefault="00CD3CEA" w:rsidP="00CD3CEA">
      <w:pPr>
        <w:ind w:firstLineChars="200" w:firstLine="480"/>
        <w:rPr>
          <w:sz w:val="24"/>
        </w:rPr>
      </w:pPr>
      <w:r>
        <w:rPr>
          <w:sz w:val="24"/>
        </w:rPr>
        <w:t>如果应用程序已经达到单个存储账号的最大性能指标，则可以考虑以下策略来进一步提高性能。</w:t>
      </w:r>
    </w:p>
    <w:p w14:paraId="3E37EFBE" w14:textId="77777777" w:rsidR="00CD3CEA" w:rsidRDefault="00CD3CEA" w:rsidP="005B7700">
      <w:pPr>
        <w:pStyle w:val="a3"/>
        <w:numPr>
          <w:ilvl w:val="0"/>
          <w:numId w:val="38"/>
        </w:numPr>
        <w:ind w:firstLineChars="0"/>
        <w:rPr>
          <w:sz w:val="24"/>
        </w:rPr>
      </w:pPr>
      <w:r>
        <w:rPr>
          <w:sz w:val="24"/>
        </w:rPr>
        <w:t>对于</w:t>
      </w:r>
      <w:r>
        <w:rPr>
          <w:rFonts w:hint="eastAsia"/>
          <w:sz w:val="24"/>
        </w:rPr>
        <w:t>Blob</w:t>
      </w:r>
      <w:r>
        <w:rPr>
          <w:rFonts w:hint="eastAsia"/>
          <w:sz w:val="24"/>
        </w:rPr>
        <w:t>，可以考虑使用</w:t>
      </w:r>
      <w:r>
        <w:rPr>
          <w:rFonts w:hint="eastAsia"/>
          <w:sz w:val="24"/>
        </w:rPr>
        <w:t>C</w:t>
      </w:r>
      <w:r>
        <w:rPr>
          <w:sz w:val="24"/>
        </w:rPr>
        <w:t>DN</w:t>
      </w:r>
      <w:r>
        <w:rPr>
          <w:sz w:val="24"/>
        </w:rPr>
        <w:t>来将经常访问的数据缓存到离用户最近的</w:t>
      </w:r>
      <w:r>
        <w:rPr>
          <w:rFonts w:hint="eastAsia"/>
          <w:sz w:val="24"/>
        </w:rPr>
        <w:t>Edge Server</w:t>
      </w:r>
      <w:r>
        <w:rPr>
          <w:rFonts w:hint="eastAsia"/>
          <w:sz w:val="24"/>
        </w:rPr>
        <w:t>来减少数据传输的时间。</w:t>
      </w:r>
    </w:p>
    <w:p w14:paraId="02F51E60" w14:textId="77777777" w:rsidR="00CD3CEA" w:rsidRDefault="00CD3CEA" w:rsidP="005B7700">
      <w:pPr>
        <w:pStyle w:val="a3"/>
        <w:numPr>
          <w:ilvl w:val="0"/>
          <w:numId w:val="38"/>
        </w:numPr>
        <w:ind w:firstLineChars="0"/>
        <w:rPr>
          <w:sz w:val="24"/>
        </w:rPr>
      </w:pPr>
      <w:r>
        <w:rPr>
          <w:sz w:val="24"/>
        </w:rPr>
        <w:t>对于</w:t>
      </w:r>
      <w:r>
        <w:rPr>
          <w:rFonts w:hint="eastAsia"/>
          <w:sz w:val="24"/>
        </w:rPr>
        <w:t>Table</w:t>
      </w:r>
      <w:r>
        <w:rPr>
          <w:sz w:val="24"/>
        </w:rPr>
        <w:t>，可以考虑设计</w:t>
      </w:r>
      <w:r>
        <w:rPr>
          <w:rFonts w:hint="eastAsia"/>
          <w:sz w:val="24"/>
        </w:rPr>
        <w:t>Partition</w:t>
      </w:r>
      <w:r>
        <w:rPr>
          <w:sz w:val="24"/>
        </w:rPr>
        <w:t xml:space="preserve"> Key</w:t>
      </w:r>
      <w:r>
        <w:rPr>
          <w:sz w:val="24"/>
        </w:rPr>
        <w:t>，尽量把数据分散存储到多个地方</w:t>
      </w:r>
    </w:p>
    <w:p w14:paraId="109AEDE5" w14:textId="77777777" w:rsidR="00CD3CEA" w:rsidRDefault="00CD3CEA" w:rsidP="005B7700">
      <w:pPr>
        <w:pStyle w:val="a3"/>
        <w:numPr>
          <w:ilvl w:val="0"/>
          <w:numId w:val="38"/>
        </w:numPr>
        <w:ind w:firstLineChars="0"/>
        <w:rPr>
          <w:sz w:val="24"/>
        </w:rPr>
      </w:pPr>
      <w:r>
        <w:rPr>
          <w:sz w:val="24"/>
        </w:rPr>
        <w:t>对于</w:t>
      </w:r>
      <w:r>
        <w:rPr>
          <w:rFonts w:hint="eastAsia"/>
          <w:sz w:val="24"/>
        </w:rPr>
        <w:t>Queue</w:t>
      </w:r>
      <w:r>
        <w:rPr>
          <w:rFonts w:hint="eastAsia"/>
          <w:sz w:val="24"/>
        </w:rPr>
        <w:t>，可以考虑把多个消息集中到一个消息中或使用多个消息队列</w:t>
      </w:r>
    </w:p>
    <w:p w14:paraId="22A51355" w14:textId="77777777" w:rsidR="00CD3CEA" w:rsidRPr="00061030" w:rsidRDefault="00CD3CEA" w:rsidP="00CD3CEA">
      <w:pPr>
        <w:ind w:left="420"/>
        <w:rPr>
          <w:sz w:val="24"/>
        </w:rPr>
      </w:pPr>
    </w:p>
    <w:p w14:paraId="31E363A5" w14:textId="77777777" w:rsidR="00CD3CEA" w:rsidRDefault="00CD3CEA" w:rsidP="00D26325">
      <w:pPr>
        <w:pStyle w:val="3"/>
        <w:numPr>
          <w:ilvl w:val="2"/>
          <w:numId w:val="23"/>
        </w:numPr>
      </w:pPr>
      <w:bookmarkStart w:id="88" w:name="_Toc440030420"/>
      <w:r>
        <w:rPr>
          <w:rFonts w:hint="eastAsia"/>
        </w:rPr>
        <w:t>存储服务安全性</w:t>
      </w:r>
      <w:bookmarkEnd w:id="88"/>
    </w:p>
    <w:p w14:paraId="7B727A85" w14:textId="77777777" w:rsidR="00CD3CEA" w:rsidRDefault="00CD3CEA" w:rsidP="00CD3CEA">
      <w:pPr>
        <w:ind w:firstLineChars="200" w:firstLine="480"/>
        <w:rPr>
          <w:sz w:val="24"/>
        </w:rPr>
      </w:pPr>
      <w:r>
        <w:rPr>
          <w:rFonts w:hint="eastAsia"/>
          <w:sz w:val="24"/>
        </w:rPr>
        <w:t>Windows</w:t>
      </w:r>
      <w:r>
        <w:rPr>
          <w:sz w:val="24"/>
        </w:rPr>
        <w:t xml:space="preserve"> Azure</w:t>
      </w:r>
      <w:r>
        <w:rPr>
          <w:sz w:val="24"/>
        </w:rPr>
        <w:t>存储服务会分配给用户两个访问密钥：主访问密钥和辅助访问密钥。该访问密钥是</w:t>
      </w:r>
      <w:r>
        <w:rPr>
          <w:sz w:val="24"/>
        </w:rPr>
        <w:t>256</w:t>
      </w:r>
      <w:r>
        <w:rPr>
          <w:sz w:val="24"/>
        </w:rPr>
        <w:t>个字节的字符串，用户使用该访问密钥来验证每一个对</w:t>
      </w:r>
      <w:r>
        <w:rPr>
          <w:rFonts w:hint="eastAsia"/>
          <w:sz w:val="24"/>
        </w:rPr>
        <w:t>Windows Azure</w:t>
      </w:r>
      <w:r>
        <w:rPr>
          <w:rFonts w:hint="eastAsia"/>
          <w:sz w:val="24"/>
        </w:rPr>
        <w:t>存储服务的数据访问请求。它的工作流程如下：</w:t>
      </w:r>
    </w:p>
    <w:p w14:paraId="71D32864" w14:textId="77777777" w:rsidR="00CD3CEA" w:rsidRDefault="00CD3CEA" w:rsidP="005B7700">
      <w:pPr>
        <w:pStyle w:val="a3"/>
        <w:numPr>
          <w:ilvl w:val="0"/>
          <w:numId w:val="39"/>
        </w:numPr>
        <w:ind w:firstLineChars="0"/>
        <w:rPr>
          <w:sz w:val="24"/>
        </w:rPr>
      </w:pPr>
      <w:r>
        <w:rPr>
          <w:sz w:val="24"/>
        </w:rPr>
        <w:t>用户首先构建数据访问请求，该数据访问请求可以是读</w:t>
      </w:r>
      <w:r>
        <w:rPr>
          <w:rFonts w:hint="eastAsia"/>
          <w:sz w:val="24"/>
        </w:rPr>
        <w:t>Blob</w:t>
      </w:r>
      <w:r>
        <w:rPr>
          <w:rFonts w:hint="eastAsia"/>
          <w:sz w:val="24"/>
        </w:rPr>
        <w:t>、写</w:t>
      </w:r>
      <w:r>
        <w:rPr>
          <w:rFonts w:hint="eastAsia"/>
          <w:sz w:val="24"/>
        </w:rPr>
        <w:t>Entity</w:t>
      </w:r>
      <w:r>
        <w:rPr>
          <w:rFonts w:hint="eastAsia"/>
          <w:sz w:val="24"/>
        </w:rPr>
        <w:t>到</w:t>
      </w:r>
      <w:r>
        <w:rPr>
          <w:rFonts w:hint="eastAsia"/>
          <w:sz w:val="24"/>
        </w:rPr>
        <w:t>Table</w:t>
      </w:r>
      <w:r>
        <w:rPr>
          <w:rFonts w:hint="eastAsia"/>
          <w:sz w:val="24"/>
        </w:rPr>
        <w:t>中或者使用</w:t>
      </w:r>
      <w:r>
        <w:rPr>
          <w:rFonts w:hint="eastAsia"/>
          <w:sz w:val="24"/>
        </w:rPr>
        <w:t>Queue</w:t>
      </w:r>
    </w:p>
    <w:p w14:paraId="4CC169B5" w14:textId="77777777" w:rsidR="00CD3CEA" w:rsidRDefault="00CD3CEA" w:rsidP="005B7700">
      <w:pPr>
        <w:pStyle w:val="a3"/>
        <w:numPr>
          <w:ilvl w:val="0"/>
          <w:numId w:val="39"/>
        </w:numPr>
        <w:ind w:firstLineChars="0"/>
        <w:rPr>
          <w:sz w:val="24"/>
        </w:rPr>
      </w:pPr>
      <w:r>
        <w:rPr>
          <w:sz w:val="24"/>
        </w:rPr>
        <w:t>用户使用访问密钥通过加密算法对数据访问请求进行数字签名</w:t>
      </w:r>
    </w:p>
    <w:p w14:paraId="33011574" w14:textId="77777777" w:rsidR="00CD3CEA" w:rsidRDefault="00CD3CEA" w:rsidP="005B7700">
      <w:pPr>
        <w:pStyle w:val="a3"/>
        <w:numPr>
          <w:ilvl w:val="0"/>
          <w:numId w:val="39"/>
        </w:numPr>
        <w:ind w:firstLineChars="0"/>
        <w:rPr>
          <w:sz w:val="24"/>
        </w:rPr>
      </w:pPr>
      <w:r>
        <w:rPr>
          <w:sz w:val="24"/>
        </w:rPr>
        <w:t>该数字签名包含在数据访问请求的标头部分</w:t>
      </w:r>
      <w:r>
        <w:rPr>
          <w:rFonts w:hint="eastAsia"/>
          <w:sz w:val="24"/>
        </w:rPr>
        <w:t>(HTML Header</w:t>
      </w:r>
      <w:r>
        <w:rPr>
          <w:sz w:val="24"/>
        </w:rPr>
        <w:t>)</w:t>
      </w:r>
      <w:r>
        <w:rPr>
          <w:sz w:val="24"/>
        </w:rPr>
        <w:t>，然后数据访问请求发送到</w:t>
      </w:r>
      <w:r>
        <w:rPr>
          <w:rFonts w:hint="eastAsia"/>
          <w:sz w:val="24"/>
        </w:rPr>
        <w:t>Windows Azure</w:t>
      </w:r>
      <w:r>
        <w:rPr>
          <w:rFonts w:hint="eastAsia"/>
          <w:sz w:val="24"/>
        </w:rPr>
        <w:t>存储服务</w:t>
      </w:r>
    </w:p>
    <w:p w14:paraId="4BA0CEAB" w14:textId="77777777" w:rsidR="00CD3CEA" w:rsidRPr="00BB6000" w:rsidRDefault="00CD3CEA" w:rsidP="00CD3CEA">
      <w:pPr>
        <w:ind w:firstLineChars="200" w:firstLine="480"/>
        <w:rPr>
          <w:sz w:val="24"/>
        </w:rPr>
      </w:pPr>
      <w:r w:rsidRPr="005A477B">
        <w:rPr>
          <w:rFonts w:hint="eastAsia"/>
          <w:sz w:val="24"/>
        </w:rPr>
        <w:t>需要注意的是，我们在申请存储账号时系统生成了两个访问密钥：一个是主访问密钥，另一个是辅访问密钥。两个访问密钥的功能相同都可以访问数据。之所以有两个是为了方便用户切换访问密钥。比如，在通常情况下用户使用主访问密钥，如果一旦主访问密钥被泄露，用户可以把主访问密钥在最短的时间内失效</w:t>
      </w:r>
      <w:r w:rsidRPr="005A477B">
        <w:rPr>
          <w:rFonts w:hint="eastAsia"/>
          <w:sz w:val="24"/>
        </w:rPr>
        <w:t>(</w:t>
      </w:r>
      <w:r w:rsidRPr="005A477B">
        <w:rPr>
          <w:rFonts w:hint="eastAsia"/>
          <w:sz w:val="24"/>
        </w:rPr>
        <w:t>重新生成一个新的主访问密钥</w:t>
      </w:r>
      <w:r w:rsidRPr="005A477B">
        <w:rPr>
          <w:rFonts w:hint="eastAsia"/>
          <w:sz w:val="24"/>
        </w:rPr>
        <w:t>)</w:t>
      </w:r>
      <w:r w:rsidRPr="005A477B">
        <w:rPr>
          <w:rFonts w:hint="eastAsia"/>
          <w:sz w:val="24"/>
        </w:rPr>
        <w:t>，然后切换到使用辅访问密钥。用户不需要为此修改代码，而只需要更改服务配置文件即可，同时更新服务配置文件也没有宕机时间。此外，另外一种有效的做法是应用程序代码可以先使用主访问密钥来访问数据，如果验证失败，代码自动使用辅访问密钥，这样用户在切换访问密钥时就不会有宕机时间了。</w:t>
      </w:r>
    </w:p>
    <w:p w14:paraId="7325538E" w14:textId="234911EA" w:rsidR="00CD3CEA" w:rsidRDefault="00CD3CEA" w:rsidP="00CD3CEA">
      <w:pPr>
        <w:ind w:firstLineChars="200" w:firstLine="480"/>
        <w:rPr>
          <w:sz w:val="24"/>
        </w:rPr>
      </w:pPr>
      <w:r w:rsidRPr="00680B83">
        <w:rPr>
          <w:rFonts w:hint="eastAsia"/>
          <w:sz w:val="24"/>
        </w:rPr>
        <w:t>为了进一步提高对</w:t>
      </w:r>
      <w:r w:rsidRPr="00680B83">
        <w:rPr>
          <w:rFonts w:hint="eastAsia"/>
          <w:sz w:val="24"/>
        </w:rPr>
        <w:t>Blob</w:t>
      </w:r>
      <w:r w:rsidRPr="00680B83">
        <w:rPr>
          <w:rFonts w:hint="eastAsia"/>
          <w:sz w:val="24"/>
        </w:rPr>
        <w:t>数据访问控制的灵活度，</w:t>
      </w:r>
      <w:r w:rsidRPr="00680B83">
        <w:rPr>
          <w:rFonts w:hint="eastAsia"/>
          <w:sz w:val="24"/>
        </w:rPr>
        <w:t>Windows Azure</w:t>
      </w:r>
      <w:r w:rsidRPr="00680B83">
        <w:rPr>
          <w:rFonts w:hint="eastAsia"/>
          <w:sz w:val="24"/>
        </w:rPr>
        <w:t>数据存储服务还提供了另外一种叫做</w:t>
      </w:r>
      <w:r w:rsidRPr="00680B83">
        <w:rPr>
          <w:rFonts w:hint="eastAsia"/>
          <w:sz w:val="24"/>
        </w:rPr>
        <w:t>Shared Access Signature</w:t>
      </w:r>
      <w:r w:rsidRPr="00680B83">
        <w:rPr>
          <w:rFonts w:hint="eastAsia"/>
          <w:sz w:val="24"/>
        </w:rPr>
        <w:t>的数据访问控制方式。使用</w:t>
      </w:r>
      <w:r w:rsidRPr="00680B83">
        <w:rPr>
          <w:rFonts w:hint="eastAsia"/>
          <w:sz w:val="24"/>
        </w:rPr>
        <w:t>Shared Access Signature</w:t>
      </w:r>
      <w:r w:rsidRPr="00680B83">
        <w:rPr>
          <w:rFonts w:hint="eastAsia"/>
          <w:sz w:val="24"/>
        </w:rPr>
        <w:t>，管理员可以为其他用户生成一个临时的数据访问请求，该临时数据访问请求包含有效的数字签名，所以它可以通过数据验证。该临时数据访问请求也包含该用户可以访问哪些数据和操作权限等信息，而且该临时数据访问请求只会在指定时间内有效。这样管理员既可以允许其他用户访问数据，又不会泄露访问密钥。</w:t>
      </w:r>
    </w:p>
    <w:p w14:paraId="4540F4EE" w14:textId="38896A22" w:rsidR="009B1BBD" w:rsidRDefault="009B1BBD" w:rsidP="00CD3CEA">
      <w:pPr>
        <w:ind w:firstLineChars="200" w:firstLine="480"/>
        <w:rPr>
          <w:sz w:val="24"/>
        </w:rPr>
      </w:pPr>
      <w:r>
        <w:rPr>
          <w:rFonts w:hint="eastAsia"/>
          <w:sz w:val="24"/>
        </w:rPr>
        <w:lastRenderedPageBreak/>
        <w:t>Azure</w:t>
      </w:r>
      <w:r>
        <w:rPr>
          <w:sz w:val="24"/>
        </w:rPr>
        <w:t xml:space="preserve"> </w:t>
      </w:r>
      <w:r>
        <w:rPr>
          <w:rFonts w:hint="eastAsia"/>
          <w:sz w:val="24"/>
        </w:rPr>
        <w:t>Shared</w:t>
      </w:r>
      <w:r>
        <w:rPr>
          <w:sz w:val="24"/>
        </w:rPr>
        <w:t xml:space="preserve"> Access Signature </w:t>
      </w:r>
      <w:r>
        <w:rPr>
          <w:rFonts w:hint="eastAsia"/>
          <w:sz w:val="24"/>
        </w:rPr>
        <w:t>Sample</w:t>
      </w:r>
      <w:r>
        <w:rPr>
          <w:sz w:val="24"/>
        </w:rPr>
        <w:t xml:space="preserve"> </w:t>
      </w:r>
      <w:r>
        <w:rPr>
          <w:rFonts w:hint="eastAsia"/>
          <w:sz w:val="24"/>
        </w:rPr>
        <w:t>Code</w:t>
      </w:r>
      <w:r>
        <w:rPr>
          <w:rFonts w:hint="eastAsia"/>
          <w:sz w:val="24"/>
        </w:rPr>
        <w:t>：</w:t>
      </w:r>
    </w:p>
    <w:p w14:paraId="0AB9734C" w14:textId="521B1368" w:rsidR="009B1BBD" w:rsidRDefault="009B1BBD" w:rsidP="00CD3CEA">
      <w:pPr>
        <w:ind w:firstLineChars="200" w:firstLine="480"/>
        <w:rPr>
          <w:rFonts w:hint="eastAsia"/>
          <w:sz w:val="24"/>
        </w:rPr>
      </w:pPr>
      <w:hyperlink r:id="rId19" w:history="1">
        <w:r w:rsidRPr="00F642E4">
          <w:rPr>
            <w:rStyle w:val="a4"/>
            <w:sz w:val="24"/>
          </w:rPr>
          <w:t>http://www.cnblogs.com/threestone/p/4952246.html</w:t>
        </w:r>
      </w:hyperlink>
      <w:r>
        <w:rPr>
          <w:sz w:val="24"/>
        </w:rPr>
        <w:t xml:space="preserve"> </w:t>
      </w:r>
    </w:p>
    <w:p w14:paraId="78C53759" w14:textId="77777777" w:rsidR="00CD3CEA" w:rsidRPr="00CD3CEA" w:rsidRDefault="00CD3CEA" w:rsidP="00CD3CEA"/>
    <w:sectPr w:rsidR="00CD3CEA" w:rsidRPr="00CD3CEA">
      <w:footerReference w:type="defaul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056A80" w14:textId="77777777" w:rsidR="00D32A91" w:rsidRDefault="00D32A91" w:rsidP="00520A1A">
      <w:r>
        <w:separator/>
      </w:r>
    </w:p>
  </w:endnote>
  <w:endnote w:type="continuationSeparator" w:id="0">
    <w:p w14:paraId="5EC2DC0E" w14:textId="77777777" w:rsidR="00D32A91" w:rsidRDefault="00D32A91" w:rsidP="00520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微软雅黑 Light">
    <w:panose1 w:val="020B0502040204020203"/>
    <w:charset w:val="86"/>
    <w:family w:val="swiss"/>
    <w:pitch w:val="variable"/>
    <w:sig w:usb0="A00002BF" w:usb1="28CF0010"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3A4595" w14:textId="666A1058" w:rsidR="00750A5E" w:rsidRDefault="00750A5E" w:rsidP="005C3CC7">
    <w:pPr>
      <w:pStyle w:val="ad"/>
      <w:jc w:val="center"/>
    </w:pPr>
    <w:r>
      <w:t>第</w:t>
    </w:r>
    <w:sdt>
      <w:sdtPr>
        <w:id w:val="-979000357"/>
        <w:docPartObj>
          <w:docPartGallery w:val="Page Numbers (Bottom of Page)"/>
          <w:docPartUnique/>
        </w:docPartObj>
      </w:sdtPr>
      <w:sdtEndPr/>
      <w:sdtContent>
        <w:r>
          <w:fldChar w:fldCharType="begin"/>
        </w:r>
        <w:r>
          <w:instrText>PAGE   \* MERGEFORMAT</w:instrText>
        </w:r>
        <w:r>
          <w:fldChar w:fldCharType="separate"/>
        </w:r>
        <w:r w:rsidR="000B78D6">
          <w:rPr>
            <w:noProof/>
          </w:rPr>
          <w:t>7</w:t>
        </w:r>
        <w:r>
          <w:fldChar w:fldCharType="end"/>
        </w:r>
        <w: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5755" w14:textId="77777777" w:rsidR="00D32A91" w:rsidRDefault="00D32A91" w:rsidP="00520A1A">
      <w:r>
        <w:separator/>
      </w:r>
    </w:p>
  </w:footnote>
  <w:footnote w:type="continuationSeparator" w:id="0">
    <w:p w14:paraId="3861634A" w14:textId="77777777" w:rsidR="00D32A91" w:rsidRDefault="00D32A91" w:rsidP="00520A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F0CAF"/>
    <w:multiLevelType w:val="multilevel"/>
    <w:tmpl w:val="7B2481AA"/>
    <w:lvl w:ilvl="0">
      <w:start w:val="1"/>
      <w:numFmt w:val="decimal"/>
      <w:lvlText w:val="%1."/>
      <w:lvlJc w:val="left"/>
      <w:pPr>
        <w:ind w:left="840" w:hanging="420"/>
      </w:pPr>
    </w:lvl>
    <w:lvl w:ilvl="1">
      <w:start w:val="3"/>
      <w:numFmt w:val="decimal"/>
      <w:isLgl/>
      <w:lvlText w:val="%1.%2"/>
      <w:lvlJc w:val="left"/>
      <w:pPr>
        <w:ind w:left="1350"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30" w:hanging="1080"/>
      </w:pPr>
      <w:rPr>
        <w:rFonts w:hint="default"/>
      </w:rPr>
    </w:lvl>
    <w:lvl w:ilvl="4">
      <w:start w:val="1"/>
      <w:numFmt w:val="decimal"/>
      <w:isLgl/>
      <w:lvlText w:val="%1.%2.%3.%4.%5"/>
      <w:lvlJc w:val="left"/>
      <w:pPr>
        <w:ind w:left="2700" w:hanging="1440"/>
      </w:pPr>
      <w:rPr>
        <w:rFonts w:hint="default"/>
      </w:rPr>
    </w:lvl>
    <w:lvl w:ilvl="5">
      <w:start w:val="1"/>
      <w:numFmt w:val="decimal"/>
      <w:isLgl/>
      <w:lvlText w:val="%1.%2.%3.%4.%5.%6"/>
      <w:lvlJc w:val="left"/>
      <w:pPr>
        <w:ind w:left="2910" w:hanging="1440"/>
      </w:pPr>
      <w:rPr>
        <w:rFonts w:hint="default"/>
      </w:rPr>
    </w:lvl>
    <w:lvl w:ilvl="6">
      <w:start w:val="1"/>
      <w:numFmt w:val="decimal"/>
      <w:isLgl/>
      <w:lvlText w:val="%1.%2.%3.%4.%5.%6.%7"/>
      <w:lvlJc w:val="left"/>
      <w:pPr>
        <w:ind w:left="3480" w:hanging="1800"/>
      </w:pPr>
      <w:rPr>
        <w:rFonts w:hint="default"/>
      </w:rPr>
    </w:lvl>
    <w:lvl w:ilvl="7">
      <w:start w:val="1"/>
      <w:numFmt w:val="decimal"/>
      <w:isLgl/>
      <w:lvlText w:val="%1.%2.%3.%4.%5.%6.%7.%8"/>
      <w:lvlJc w:val="left"/>
      <w:pPr>
        <w:ind w:left="4050" w:hanging="2160"/>
      </w:pPr>
      <w:rPr>
        <w:rFonts w:hint="default"/>
      </w:rPr>
    </w:lvl>
    <w:lvl w:ilvl="8">
      <w:start w:val="1"/>
      <w:numFmt w:val="decimal"/>
      <w:isLgl/>
      <w:lvlText w:val="%1.%2.%3.%4.%5.%6.%7.%8.%9"/>
      <w:lvlJc w:val="left"/>
      <w:pPr>
        <w:ind w:left="4260" w:hanging="2160"/>
      </w:pPr>
      <w:rPr>
        <w:rFonts w:hint="default"/>
      </w:rPr>
    </w:lvl>
  </w:abstractNum>
  <w:abstractNum w:abstractNumId="1" w15:restartNumberingAfterBreak="0">
    <w:nsid w:val="07323EA8"/>
    <w:multiLevelType w:val="hybridMultilevel"/>
    <w:tmpl w:val="4C76CE90"/>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07353DB2"/>
    <w:multiLevelType w:val="hybridMultilevel"/>
    <w:tmpl w:val="30768524"/>
    <w:lvl w:ilvl="0" w:tplc="04090011">
      <w:start w:val="1"/>
      <w:numFmt w:val="decimal"/>
      <w:lvlText w:val="%1)"/>
      <w:lvlJc w:val="left"/>
      <w:pPr>
        <w:ind w:left="1409" w:hanging="420"/>
      </w:pPr>
    </w:lvl>
    <w:lvl w:ilvl="1" w:tplc="04090019" w:tentative="1">
      <w:start w:val="1"/>
      <w:numFmt w:val="lowerLetter"/>
      <w:lvlText w:val="%2)"/>
      <w:lvlJc w:val="left"/>
      <w:pPr>
        <w:ind w:left="1829" w:hanging="420"/>
      </w:pPr>
    </w:lvl>
    <w:lvl w:ilvl="2" w:tplc="0409001B" w:tentative="1">
      <w:start w:val="1"/>
      <w:numFmt w:val="lowerRoman"/>
      <w:lvlText w:val="%3."/>
      <w:lvlJc w:val="right"/>
      <w:pPr>
        <w:ind w:left="2249" w:hanging="420"/>
      </w:pPr>
    </w:lvl>
    <w:lvl w:ilvl="3" w:tplc="0409000F" w:tentative="1">
      <w:start w:val="1"/>
      <w:numFmt w:val="decimal"/>
      <w:lvlText w:val="%4."/>
      <w:lvlJc w:val="left"/>
      <w:pPr>
        <w:ind w:left="2669" w:hanging="420"/>
      </w:pPr>
    </w:lvl>
    <w:lvl w:ilvl="4" w:tplc="04090019" w:tentative="1">
      <w:start w:val="1"/>
      <w:numFmt w:val="lowerLetter"/>
      <w:lvlText w:val="%5)"/>
      <w:lvlJc w:val="left"/>
      <w:pPr>
        <w:ind w:left="3089" w:hanging="420"/>
      </w:pPr>
    </w:lvl>
    <w:lvl w:ilvl="5" w:tplc="0409001B" w:tentative="1">
      <w:start w:val="1"/>
      <w:numFmt w:val="lowerRoman"/>
      <w:lvlText w:val="%6."/>
      <w:lvlJc w:val="right"/>
      <w:pPr>
        <w:ind w:left="3509" w:hanging="420"/>
      </w:pPr>
    </w:lvl>
    <w:lvl w:ilvl="6" w:tplc="0409000F" w:tentative="1">
      <w:start w:val="1"/>
      <w:numFmt w:val="decimal"/>
      <w:lvlText w:val="%7."/>
      <w:lvlJc w:val="left"/>
      <w:pPr>
        <w:ind w:left="3929" w:hanging="420"/>
      </w:pPr>
    </w:lvl>
    <w:lvl w:ilvl="7" w:tplc="04090019" w:tentative="1">
      <w:start w:val="1"/>
      <w:numFmt w:val="lowerLetter"/>
      <w:lvlText w:val="%8)"/>
      <w:lvlJc w:val="left"/>
      <w:pPr>
        <w:ind w:left="4349" w:hanging="420"/>
      </w:pPr>
    </w:lvl>
    <w:lvl w:ilvl="8" w:tplc="0409001B" w:tentative="1">
      <w:start w:val="1"/>
      <w:numFmt w:val="lowerRoman"/>
      <w:lvlText w:val="%9."/>
      <w:lvlJc w:val="right"/>
      <w:pPr>
        <w:ind w:left="4769" w:hanging="420"/>
      </w:pPr>
    </w:lvl>
  </w:abstractNum>
  <w:abstractNum w:abstractNumId="3" w15:restartNumberingAfterBreak="0">
    <w:nsid w:val="08541FA5"/>
    <w:multiLevelType w:val="hybridMultilevel"/>
    <w:tmpl w:val="4736673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B5A34E2"/>
    <w:multiLevelType w:val="hybridMultilevel"/>
    <w:tmpl w:val="1C241C3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340236B"/>
    <w:multiLevelType w:val="hybridMultilevel"/>
    <w:tmpl w:val="EC5409D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3444E2F"/>
    <w:multiLevelType w:val="hybridMultilevel"/>
    <w:tmpl w:val="808E6340"/>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34877BA"/>
    <w:multiLevelType w:val="hybridMultilevel"/>
    <w:tmpl w:val="6A305338"/>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57E42E6"/>
    <w:multiLevelType w:val="hybridMultilevel"/>
    <w:tmpl w:val="5F1C1AC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72F0AE2"/>
    <w:multiLevelType w:val="hybridMultilevel"/>
    <w:tmpl w:val="6324F746"/>
    <w:lvl w:ilvl="0" w:tplc="04090015">
      <w:start w:val="1"/>
      <w:numFmt w:val="upperLetter"/>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0" w15:restartNumberingAfterBreak="0">
    <w:nsid w:val="17764622"/>
    <w:multiLevelType w:val="hybridMultilevel"/>
    <w:tmpl w:val="DFB810A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180D6A09"/>
    <w:multiLevelType w:val="hybridMultilevel"/>
    <w:tmpl w:val="899E0782"/>
    <w:lvl w:ilvl="0" w:tplc="0409000F">
      <w:start w:val="1"/>
      <w:numFmt w:val="decimal"/>
      <w:lvlText w:val="%1."/>
      <w:lvlJc w:val="left"/>
      <w:pPr>
        <w:ind w:left="840" w:hanging="420"/>
      </w:pPr>
    </w:lvl>
    <w:lvl w:ilvl="1" w:tplc="04090015">
      <w:start w:val="1"/>
      <w:numFmt w:val="upp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18B05AF2"/>
    <w:multiLevelType w:val="hybridMultilevel"/>
    <w:tmpl w:val="949A7128"/>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3" w15:restartNumberingAfterBreak="0">
    <w:nsid w:val="190345CC"/>
    <w:multiLevelType w:val="hybridMultilevel"/>
    <w:tmpl w:val="D71C09E6"/>
    <w:lvl w:ilvl="0" w:tplc="F16C5710">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4" w15:restartNumberingAfterBreak="0">
    <w:nsid w:val="1A71146B"/>
    <w:multiLevelType w:val="multilevel"/>
    <w:tmpl w:val="C55E2B3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1B8A2F53"/>
    <w:multiLevelType w:val="hybridMultilevel"/>
    <w:tmpl w:val="6D90A386"/>
    <w:lvl w:ilvl="0" w:tplc="F1A27980">
      <w:start w:val="1"/>
      <w:numFmt w:val="bullet"/>
      <w:lvlText w:val="-"/>
      <w:lvlJc w:val="left"/>
      <w:pPr>
        <w:tabs>
          <w:tab w:val="num" w:pos="720"/>
        </w:tabs>
        <w:ind w:left="720" w:hanging="360"/>
      </w:pPr>
      <w:rPr>
        <w:rFonts w:ascii="Arial" w:hAnsi="Arial" w:hint="default"/>
      </w:rPr>
    </w:lvl>
    <w:lvl w:ilvl="1" w:tplc="A882EF32">
      <w:start w:val="1"/>
      <w:numFmt w:val="bullet"/>
      <w:lvlText w:val="-"/>
      <w:lvlJc w:val="left"/>
      <w:pPr>
        <w:tabs>
          <w:tab w:val="num" w:pos="1440"/>
        </w:tabs>
        <w:ind w:left="1440" w:hanging="360"/>
      </w:pPr>
      <w:rPr>
        <w:rFonts w:ascii="Arial" w:hAnsi="Arial" w:hint="default"/>
      </w:rPr>
    </w:lvl>
    <w:lvl w:ilvl="2" w:tplc="EEB2D922">
      <w:start w:val="1"/>
      <w:numFmt w:val="bullet"/>
      <w:lvlText w:val="-"/>
      <w:lvlJc w:val="left"/>
      <w:pPr>
        <w:tabs>
          <w:tab w:val="num" w:pos="2160"/>
        </w:tabs>
        <w:ind w:left="2160" w:hanging="360"/>
      </w:pPr>
      <w:rPr>
        <w:rFonts w:ascii="Arial" w:hAnsi="Arial" w:hint="default"/>
      </w:rPr>
    </w:lvl>
    <w:lvl w:ilvl="3" w:tplc="9852FD52" w:tentative="1">
      <w:start w:val="1"/>
      <w:numFmt w:val="bullet"/>
      <w:lvlText w:val="-"/>
      <w:lvlJc w:val="left"/>
      <w:pPr>
        <w:tabs>
          <w:tab w:val="num" w:pos="2880"/>
        </w:tabs>
        <w:ind w:left="2880" w:hanging="360"/>
      </w:pPr>
      <w:rPr>
        <w:rFonts w:ascii="Arial" w:hAnsi="Arial" w:hint="default"/>
      </w:rPr>
    </w:lvl>
    <w:lvl w:ilvl="4" w:tplc="C0227FFA" w:tentative="1">
      <w:start w:val="1"/>
      <w:numFmt w:val="bullet"/>
      <w:lvlText w:val="-"/>
      <w:lvlJc w:val="left"/>
      <w:pPr>
        <w:tabs>
          <w:tab w:val="num" w:pos="3600"/>
        </w:tabs>
        <w:ind w:left="3600" w:hanging="360"/>
      </w:pPr>
      <w:rPr>
        <w:rFonts w:ascii="Arial" w:hAnsi="Arial" w:hint="default"/>
      </w:rPr>
    </w:lvl>
    <w:lvl w:ilvl="5" w:tplc="2F62212A" w:tentative="1">
      <w:start w:val="1"/>
      <w:numFmt w:val="bullet"/>
      <w:lvlText w:val="-"/>
      <w:lvlJc w:val="left"/>
      <w:pPr>
        <w:tabs>
          <w:tab w:val="num" w:pos="4320"/>
        </w:tabs>
        <w:ind w:left="4320" w:hanging="360"/>
      </w:pPr>
      <w:rPr>
        <w:rFonts w:ascii="Arial" w:hAnsi="Arial" w:hint="default"/>
      </w:rPr>
    </w:lvl>
    <w:lvl w:ilvl="6" w:tplc="C2B2C7D8" w:tentative="1">
      <w:start w:val="1"/>
      <w:numFmt w:val="bullet"/>
      <w:lvlText w:val="-"/>
      <w:lvlJc w:val="left"/>
      <w:pPr>
        <w:tabs>
          <w:tab w:val="num" w:pos="5040"/>
        </w:tabs>
        <w:ind w:left="5040" w:hanging="360"/>
      </w:pPr>
      <w:rPr>
        <w:rFonts w:ascii="Arial" w:hAnsi="Arial" w:hint="default"/>
      </w:rPr>
    </w:lvl>
    <w:lvl w:ilvl="7" w:tplc="1CCAE08C" w:tentative="1">
      <w:start w:val="1"/>
      <w:numFmt w:val="bullet"/>
      <w:lvlText w:val="-"/>
      <w:lvlJc w:val="left"/>
      <w:pPr>
        <w:tabs>
          <w:tab w:val="num" w:pos="5760"/>
        </w:tabs>
        <w:ind w:left="5760" w:hanging="360"/>
      </w:pPr>
      <w:rPr>
        <w:rFonts w:ascii="Arial" w:hAnsi="Arial" w:hint="default"/>
      </w:rPr>
    </w:lvl>
    <w:lvl w:ilvl="8" w:tplc="E1E0142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CC147FB"/>
    <w:multiLevelType w:val="hybridMultilevel"/>
    <w:tmpl w:val="38F46D3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D130E2F"/>
    <w:multiLevelType w:val="hybridMultilevel"/>
    <w:tmpl w:val="D81AD478"/>
    <w:lvl w:ilvl="0" w:tplc="0409000F">
      <w:start w:val="1"/>
      <w:numFmt w:val="decimal"/>
      <w:lvlText w:val="%1."/>
      <w:lvlJc w:val="left"/>
      <w:pPr>
        <w:ind w:left="900" w:hanging="420"/>
      </w:pPr>
    </w:lvl>
    <w:lvl w:ilvl="1" w:tplc="0409000F">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1E6B2636"/>
    <w:multiLevelType w:val="hybridMultilevel"/>
    <w:tmpl w:val="4C76CE90"/>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9" w15:restartNumberingAfterBreak="0">
    <w:nsid w:val="20047C22"/>
    <w:multiLevelType w:val="hybridMultilevel"/>
    <w:tmpl w:val="A6383B76"/>
    <w:lvl w:ilvl="0" w:tplc="9A6495C4">
      <w:start w:val="1"/>
      <w:numFmt w:val="decimal"/>
      <w:lvlText w:val="%1."/>
      <w:lvlJc w:val="left"/>
      <w:pPr>
        <w:ind w:left="840" w:hanging="420"/>
      </w:pPr>
      <w:rPr>
        <w:sz w:val="24"/>
      </w:rPr>
    </w:lvl>
    <w:lvl w:ilvl="1" w:tplc="04090015">
      <w:start w:val="1"/>
      <w:numFmt w:val="upp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23B219F4"/>
    <w:multiLevelType w:val="hybridMultilevel"/>
    <w:tmpl w:val="AD4CF114"/>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256F4167"/>
    <w:multiLevelType w:val="multilevel"/>
    <w:tmpl w:val="87C8923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2593317F"/>
    <w:multiLevelType w:val="hybridMultilevel"/>
    <w:tmpl w:val="4DA40974"/>
    <w:lvl w:ilvl="0" w:tplc="4A82DC2C">
      <w:start w:val="1"/>
      <w:numFmt w:val="decimal"/>
      <w:lvlText w:val="%1."/>
      <w:lvlJc w:val="left"/>
      <w:pPr>
        <w:ind w:left="900" w:hanging="420"/>
      </w:pPr>
      <w:rPr>
        <w:rFonts w:hint="eastAsia"/>
      </w:rPr>
    </w:lvl>
    <w:lvl w:ilvl="1" w:tplc="04090011">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28964588"/>
    <w:multiLevelType w:val="hybridMultilevel"/>
    <w:tmpl w:val="D9B2FDFA"/>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5">
      <w:start w:val="1"/>
      <w:numFmt w:val="upperLetter"/>
      <w:lvlText w:val="%3."/>
      <w:lvlJc w:val="lef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2A246A9E"/>
    <w:multiLevelType w:val="multilevel"/>
    <w:tmpl w:val="C9544D2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2DA964F7"/>
    <w:multiLevelType w:val="hybridMultilevel"/>
    <w:tmpl w:val="C7A8076C"/>
    <w:lvl w:ilvl="0" w:tplc="097E71B2">
      <w:start w:val="1"/>
      <w:numFmt w:val="decimal"/>
      <w:lvlText w:val="%1."/>
      <w:lvlJc w:val="left"/>
      <w:pPr>
        <w:ind w:left="840" w:hanging="420"/>
      </w:pPr>
      <w:rPr>
        <w:sz w:val="24"/>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2E8E42C3"/>
    <w:multiLevelType w:val="hybridMultilevel"/>
    <w:tmpl w:val="1E22580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2EDA1677"/>
    <w:multiLevelType w:val="hybridMultilevel"/>
    <w:tmpl w:val="ABA45BE8"/>
    <w:lvl w:ilvl="0" w:tplc="0409000F">
      <w:start w:val="1"/>
      <w:numFmt w:val="decimal"/>
      <w:lvlText w:val="%1."/>
      <w:lvlJc w:val="left"/>
      <w:pPr>
        <w:ind w:left="900" w:hanging="420"/>
      </w:pPr>
    </w:lvl>
    <w:lvl w:ilvl="1" w:tplc="04090015">
      <w:start w:val="1"/>
      <w:numFmt w:val="upperLetter"/>
      <w:lvlText w:val="%2."/>
      <w:lvlJc w:val="left"/>
      <w:pPr>
        <w:ind w:left="1320" w:hanging="420"/>
      </w:pPr>
    </w:lvl>
    <w:lvl w:ilvl="2" w:tplc="9156248A">
      <w:start w:val="2"/>
      <w:numFmt w:val="bullet"/>
      <w:lvlText w:val="-"/>
      <w:lvlJc w:val="left"/>
      <w:pPr>
        <w:ind w:left="1680" w:hanging="360"/>
      </w:pPr>
      <w:rPr>
        <w:rFonts w:ascii="Calibri" w:eastAsiaTheme="minorEastAsia" w:hAnsi="Calibri" w:cstheme="minorBidi" w:hint="default"/>
      </w:rPr>
    </w:lvl>
    <w:lvl w:ilvl="3" w:tplc="04090019">
      <w:start w:val="1"/>
      <w:numFmt w:val="lowerLetter"/>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2F97601B"/>
    <w:multiLevelType w:val="hybridMultilevel"/>
    <w:tmpl w:val="D76A989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05B6220"/>
    <w:multiLevelType w:val="hybridMultilevel"/>
    <w:tmpl w:val="69EAB1B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3783677"/>
    <w:multiLevelType w:val="hybridMultilevel"/>
    <w:tmpl w:val="F320C01C"/>
    <w:lvl w:ilvl="0" w:tplc="EB56D1D8">
      <w:numFmt w:val="bullet"/>
      <w:lvlText w:val="-"/>
      <w:lvlJc w:val="left"/>
      <w:pPr>
        <w:ind w:left="840" w:hanging="360"/>
      </w:pPr>
      <w:rPr>
        <w:rFonts w:ascii="Calibri" w:eastAsiaTheme="minorEastAsia" w:hAnsi="Calibri" w:cstheme="minorBidi"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1" w15:restartNumberingAfterBreak="0">
    <w:nsid w:val="344A2D9D"/>
    <w:multiLevelType w:val="hybridMultilevel"/>
    <w:tmpl w:val="37DC6E2E"/>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34BE137E"/>
    <w:multiLevelType w:val="hybridMultilevel"/>
    <w:tmpl w:val="693A4A76"/>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6AD3CEF"/>
    <w:multiLevelType w:val="hybridMultilevel"/>
    <w:tmpl w:val="4D6C9F4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36C26377"/>
    <w:multiLevelType w:val="hybridMultilevel"/>
    <w:tmpl w:val="31BEBDE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37655772"/>
    <w:multiLevelType w:val="hybridMultilevel"/>
    <w:tmpl w:val="94BA1D4C"/>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37DB1540"/>
    <w:multiLevelType w:val="multilevel"/>
    <w:tmpl w:val="1DD2441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7" w15:restartNumberingAfterBreak="0">
    <w:nsid w:val="38B53A63"/>
    <w:multiLevelType w:val="hybridMultilevel"/>
    <w:tmpl w:val="ABA45BE8"/>
    <w:lvl w:ilvl="0" w:tplc="0409000F">
      <w:start w:val="1"/>
      <w:numFmt w:val="decimal"/>
      <w:lvlText w:val="%1."/>
      <w:lvlJc w:val="left"/>
      <w:pPr>
        <w:ind w:left="900" w:hanging="420"/>
      </w:pPr>
    </w:lvl>
    <w:lvl w:ilvl="1" w:tplc="04090015">
      <w:start w:val="1"/>
      <w:numFmt w:val="upperLetter"/>
      <w:lvlText w:val="%2."/>
      <w:lvlJc w:val="left"/>
      <w:pPr>
        <w:ind w:left="1320" w:hanging="420"/>
      </w:pPr>
    </w:lvl>
    <w:lvl w:ilvl="2" w:tplc="9156248A">
      <w:start w:val="2"/>
      <w:numFmt w:val="bullet"/>
      <w:lvlText w:val="-"/>
      <w:lvlJc w:val="left"/>
      <w:pPr>
        <w:ind w:left="1680" w:hanging="360"/>
      </w:pPr>
      <w:rPr>
        <w:rFonts w:ascii="Calibri" w:eastAsiaTheme="minorEastAsia" w:hAnsi="Calibri" w:cstheme="minorBidi" w:hint="default"/>
      </w:rPr>
    </w:lvl>
    <w:lvl w:ilvl="3" w:tplc="04090019">
      <w:start w:val="1"/>
      <w:numFmt w:val="lowerLetter"/>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3ACB39B1"/>
    <w:multiLevelType w:val="hybridMultilevel"/>
    <w:tmpl w:val="34F89E4E"/>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3D290413"/>
    <w:multiLevelType w:val="hybridMultilevel"/>
    <w:tmpl w:val="0BEA956A"/>
    <w:lvl w:ilvl="0" w:tplc="0409000F">
      <w:start w:val="1"/>
      <w:numFmt w:val="decimal"/>
      <w:lvlText w:val="%1."/>
      <w:lvlJc w:val="left"/>
      <w:pPr>
        <w:ind w:left="1320" w:hanging="420"/>
      </w:pPr>
    </w:lvl>
    <w:lvl w:ilvl="1" w:tplc="F16C571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41F33C7E"/>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423F22E0"/>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48965B11"/>
    <w:multiLevelType w:val="hybridMultilevel"/>
    <w:tmpl w:val="EACE99A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4A624913"/>
    <w:multiLevelType w:val="hybridMultilevel"/>
    <w:tmpl w:val="21F6370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4CB15D88"/>
    <w:multiLevelType w:val="hybridMultilevel"/>
    <w:tmpl w:val="CCA8F2E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0D846FE"/>
    <w:multiLevelType w:val="hybridMultilevel"/>
    <w:tmpl w:val="7D3E3BD2"/>
    <w:lvl w:ilvl="0" w:tplc="04090015">
      <w:start w:val="1"/>
      <w:numFmt w:val="upp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6" w15:restartNumberingAfterBreak="0">
    <w:nsid w:val="52F0152A"/>
    <w:multiLevelType w:val="hybridMultilevel"/>
    <w:tmpl w:val="386CD6B8"/>
    <w:lvl w:ilvl="0" w:tplc="04090017">
      <w:start w:val="1"/>
      <w:numFmt w:val="chineseCountingThousand"/>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5513A1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8" w15:restartNumberingAfterBreak="0">
    <w:nsid w:val="55544847"/>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557D5D08"/>
    <w:multiLevelType w:val="hybridMultilevel"/>
    <w:tmpl w:val="208AC8A0"/>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50" w15:restartNumberingAfterBreak="0">
    <w:nsid w:val="57842A88"/>
    <w:multiLevelType w:val="hybridMultilevel"/>
    <w:tmpl w:val="928202B4"/>
    <w:lvl w:ilvl="0" w:tplc="55AAAE4E">
      <w:start w:val="16"/>
      <w:numFmt w:val="bullet"/>
      <w:lvlText w:val="-"/>
      <w:lvlJc w:val="left"/>
      <w:pPr>
        <w:ind w:left="1200" w:hanging="360"/>
      </w:pPr>
      <w:rPr>
        <w:rFonts w:ascii="Calibri" w:eastAsiaTheme="minorEastAsia" w:hAnsi="Calibri" w:cstheme="minorBidi"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1" w15:restartNumberingAfterBreak="0">
    <w:nsid w:val="57C44518"/>
    <w:multiLevelType w:val="hybridMultilevel"/>
    <w:tmpl w:val="F5EC0CDA"/>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58AA2D76"/>
    <w:multiLevelType w:val="hybridMultilevel"/>
    <w:tmpl w:val="6096CFB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3" w15:restartNumberingAfterBreak="0">
    <w:nsid w:val="5A314A11"/>
    <w:multiLevelType w:val="multilevel"/>
    <w:tmpl w:val="C9544D2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4" w15:restartNumberingAfterBreak="0">
    <w:nsid w:val="5A4857D0"/>
    <w:multiLevelType w:val="hybridMultilevel"/>
    <w:tmpl w:val="9966676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5" w15:restartNumberingAfterBreak="0">
    <w:nsid w:val="5A9F5259"/>
    <w:multiLevelType w:val="hybridMultilevel"/>
    <w:tmpl w:val="EAAC577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6" w15:restartNumberingAfterBreak="0">
    <w:nsid w:val="5C2A7C3E"/>
    <w:multiLevelType w:val="hybridMultilevel"/>
    <w:tmpl w:val="0D70E7CA"/>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15:restartNumberingAfterBreak="0">
    <w:nsid w:val="5DD16B14"/>
    <w:multiLevelType w:val="hybridMultilevel"/>
    <w:tmpl w:val="EACE99A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8" w15:restartNumberingAfterBreak="0">
    <w:nsid w:val="64F7280E"/>
    <w:multiLevelType w:val="hybridMultilevel"/>
    <w:tmpl w:val="F926DDC0"/>
    <w:lvl w:ilvl="0" w:tplc="0409000F">
      <w:start w:val="1"/>
      <w:numFmt w:val="decimal"/>
      <w:lvlText w:val="%1."/>
      <w:lvlJc w:val="left"/>
      <w:pPr>
        <w:ind w:left="900" w:hanging="420"/>
      </w:pPr>
    </w:lvl>
    <w:lvl w:ilvl="1" w:tplc="0409000F">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9" w15:restartNumberingAfterBreak="0">
    <w:nsid w:val="66AC20A1"/>
    <w:multiLevelType w:val="hybridMultilevel"/>
    <w:tmpl w:val="B6BA81BE"/>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0" w15:restartNumberingAfterBreak="0">
    <w:nsid w:val="69A22A26"/>
    <w:multiLevelType w:val="hybridMultilevel"/>
    <w:tmpl w:val="B0C869EC"/>
    <w:lvl w:ilvl="0" w:tplc="4A82DC2C">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1" w15:restartNumberingAfterBreak="0">
    <w:nsid w:val="6D662394"/>
    <w:multiLevelType w:val="hybridMultilevel"/>
    <w:tmpl w:val="56FA5036"/>
    <w:lvl w:ilvl="0" w:tplc="BA48E8A8">
      <w:start w:val="1"/>
      <w:numFmt w:val="bullet"/>
      <w:lvlText w:val="-"/>
      <w:lvlJc w:val="left"/>
      <w:pPr>
        <w:tabs>
          <w:tab w:val="num" w:pos="720"/>
        </w:tabs>
        <w:ind w:left="720" w:hanging="360"/>
      </w:pPr>
      <w:rPr>
        <w:rFonts w:ascii="Arial" w:hAnsi="Arial" w:hint="default"/>
      </w:rPr>
    </w:lvl>
    <w:lvl w:ilvl="1" w:tplc="10EA3706" w:tentative="1">
      <w:start w:val="1"/>
      <w:numFmt w:val="bullet"/>
      <w:lvlText w:val="-"/>
      <w:lvlJc w:val="left"/>
      <w:pPr>
        <w:tabs>
          <w:tab w:val="num" w:pos="1440"/>
        </w:tabs>
        <w:ind w:left="1440" w:hanging="360"/>
      </w:pPr>
      <w:rPr>
        <w:rFonts w:ascii="Arial" w:hAnsi="Arial" w:hint="default"/>
      </w:rPr>
    </w:lvl>
    <w:lvl w:ilvl="2" w:tplc="477A6356" w:tentative="1">
      <w:start w:val="1"/>
      <w:numFmt w:val="bullet"/>
      <w:lvlText w:val="-"/>
      <w:lvlJc w:val="left"/>
      <w:pPr>
        <w:tabs>
          <w:tab w:val="num" w:pos="2160"/>
        </w:tabs>
        <w:ind w:left="2160" w:hanging="360"/>
      </w:pPr>
      <w:rPr>
        <w:rFonts w:ascii="Arial" w:hAnsi="Arial" w:hint="default"/>
      </w:rPr>
    </w:lvl>
    <w:lvl w:ilvl="3" w:tplc="35EACC78" w:tentative="1">
      <w:start w:val="1"/>
      <w:numFmt w:val="bullet"/>
      <w:lvlText w:val="-"/>
      <w:lvlJc w:val="left"/>
      <w:pPr>
        <w:tabs>
          <w:tab w:val="num" w:pos="2880"/>
        </w:tabs>
        <w:ind w:left="2880" w:hanging="360"/>
      </w:pPr>
      <w:rPr>
        <w:rFonts w:ascii="Arial" w:hAnsi="Arial" w:hint="default"/>
      </w:rPr>
    </w:lvl>
    <w:lvl w:ilvl="4" w:tplc="CB64572C" w:tentative="1">
      <w:start w:val="1"/>
      <w:numFmt w:val="bullet"/>
      <w:lvlText w:val="-"/>
      <w:lvlJc w:val="left"/>
      <w:pPr>
        <w:tabs>
          <w:tab w:val="num" w:pos="3600"/>
        </w:tabs>
        <w:ind w:left="3600" w:hanging="360"/>
      </w:pPr>
      <w:rPr>
        <w:rFonts w:ascii="Arial" w:hAnsi="Arial" w:hint="default"/>
      </w:rPr>
    </w:lvl>
    <w:lvl w:ilvl="5" w:tplc="8892CD32" w:tentative="1">
      <w:start w:val="1"/>
      <w:numFmt w:val="bullet"/>
      <w:lvlText w:val="-"/>
      <w:lvlJc w:val="left"/>
      <w:pPr>
        <w:tabs>
          <w:tab w:val="num" w:pos="4320"/>
        </w:tabs>
        <w:ind w:left="4320" w:hanging="360"/>
      </w:pPr>
      <w:rPr>
        <w:rFonts w:ascii="Arial" w:hAnsi="Arial" w:hint="default"/>
      </w:rPr>
    </w:lvl>
    <w:lvl w:ilvl="6" w:tplc="9E188D76" w:tentative="1">
      <w:start w:val="1"/>
      <w:numFmt w:val="bullet"/>
      <w:lvlText w:val="-"/>
      <w:lvlJc w:val="left"/>
      <w:pPr>
        <w:tabs>
          <w:tab w:val="num" w:pos="5040"/>
        </w:tabs>
        <w:ind w:left="5040" w:hanging="360"/>
      </w:pPr>
      <w:rPr>
        <w:rFonts w:ascii="Arial" w:hAnsi="Arial" w:hint="default"/>
      </w:rPr>
    </w:lvl>
    <w:lvl w:ilvl="7" w:tplc="64800F8C" w:tentative="1">
      <w:start w:val="1"/>
      <w:numFmt w:val="bullet"/>
      <w:lvlText w:val="-"/>
      <w:lvlJc w:val="left"/>
      <w:pPr>
        <w:tabs>
          <w:tab w:val="num" w:pos="5760"/>
        </w:tabs>
        <w:ind w:left="5760" w:hanging="360"/>
      </w:pPr>
      <w:rPr>
        <w:rFonts w:ascii="Arial" w:hAnsi="Arial" w:hint="default"/>
      </w:rPr>
    </w:lvl>
    <w:lvl w:ilvl="8" w:tplc="B6D82C40"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704A2638"/>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3" w15:restartNumberingAfterBreak="0">
    <w:nsid w:val="742A3E75"/>
    <w:multiLevelType w:val="hybridMultilevel"/>
    <w:tmpl w:val="7B2CDA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4" w15:restartNumberingAfterBreak="0">
    <w:nsid w:val="76597CEE"/>
    <w:multiLevelType w:val="hybridMultilevel"/>
    <w:tmpl w:val="208AC8A0"/>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65" w15:restartNumberingAfterBreak="0">
    <w:nsid w:val="783E21EF"/>
    <w:multiLevelType w:val="multilevel"/>
    <w:tmpl w:val="529ED65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6" w15:restartNumberingAfterBreak="0">
    <w:nsid w:val="797D7B8F"/>
    <w:multiLevelType w:val="hybridMultilevel"/>
    <w:tmpl w:val="44200E02"/>
    <w:lvl w:ilvl="0" w:tplc="ABF8DA1C">
      <w:start w:val="1"/>
      <w:numFmt w:val="upperLetter"/>
      <w:lvlText w:val="%1."/>
      <w:lvlJc w:val="left"/>
      <w:pPr>
        <w:ind w:left="1320" w:hanging="420"/>
      </w:pPr>
      <w:rPr>
        <w:b w:val="0"/>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67" w15:restartNumberingAfterBreak="0">
    <w:nsid w:val="79DD5649"/>
    <w:multiLevelType w:val="hybridMultilevel"/>
    <w:tmpl w:val="C7A8076C"/>
    <w:lvl w:ilvl="0" w:tplc="097E71B2">
      <w:start w:val="1"/>
      <w:numFmt w:val="decimal"/>
      <w:lvlText w:val="%1."/>
      <w:lvlJc w:val="left"/>
      <w:pPr>
        <w:ind w:left="840" w:hanging="420"/>
      </w:pPr>
      <w:rPr>
        <w:sz w:val="24"/>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8" w15:restartNumberingAfterBreak="0">
    <w:nsid w:val="7CAF0D83"/>
    <w:multiLevelType w:val="hybridMultilevel"/>
    <w:tmpl w:val="8A50C75C"/>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6"/>
  </w:num>
  <w:num w:numId="2">
    <w:abstractNumId w:val="10"/>
  </w:num>
  <w:num w:numId="3">
    <w:abstractNumId w:val="37"/>
  </w:num>
  <w:num w:numId="4">
    <w:abstractNumId w:val="17"/>
  </w:num>
  <w:num w:numId="5">
    <w:abstractNumId w:val="58"/>
  </w:num>
  <w:num w:numId="6">
    <w:abstractNumId w:val="11"/>
  </w:num>
  <w:num w:numId="7">
    <w:abstractNumId w:val="0"/>
  </w:num>
  <w:num w:numId="8">
    <w:abstractNumId w:val="50"/>
  </w:num>
  <w:num w:numId="9">
    <w:abstractNumId w:val="24"/>
  </w:num>
  <w:num w:numId="10">
    <w:abstractNumId w:val="57"/>
  </w:num>
  <w:num w:numId="11">
    <w:abstractNumId w:val="28"/>
  </w:num>
  <w:num w:numId="12">
    <w:abstractNumId w:val="30"/>
  </w:num>
  <w:num w:numId="13">
    <w:abstractNumId w:val="5"/>
  </w:num>
  <w:num w:numId="14">
    <w:abstractNumId w:val="35"/>
  </w:num>
  <w:num w:numId="15">
    <w:abstractNumId w:val="38"/>
  </w:num>
  <w:num w:numId="16">
    <w:abstractNumId w:val="55"/>
  </w:num>
  <w:num w:numId="17">
    <w:abstractNumId w:val="51"/>
  </w:num>
  <w:num w:numId="18">
    <w:abstractNumId w:val="61"/>
  </w:num>
  <w:num w:numId="19">
    <w:abstractNumId w:val="15"/>
  </w:num>
  <w:num w:numId="20">
    <w:abstractNumId w:val="52"/>
  </w:num>
  <w:num w:numId="21">
    <w:abstractNumId w:val="42"/>
  </w:num>
  <w:num w:numId="22">
    <w:abstractNumId w:val="56"/>
  </w:num>
  <w:num w:numId="23">
    <w:abstractNumId w:val="53"/>
  </w:num>
  <w:num w:numId="24">
    <w:abstractNumId w:val="63"/>
  </w:num>
  <w:num w:numId="25">
    <w:abstractNumId w:val="59"/>
  </w:num>
  <w:num w:numId="26">
    <w:abstractNumId w:val="48"/>
  </w:num>
  <w:num w:numId="27">
    <w:abstractNumId w:val="9"/>
  </w:num>
  <w:num w:numId="28">
    <w:abstractNumId w:val="66"/>
  </w:num>
  <w:num w:numId="29">
    <w:abstractNumId w:val="67"/>
  </w:num>
  <w:num w:numId="30">
    <w:abstractNumId w:val="45"/>
  </w:num>
  <w:num w:numId="31">
    <w:abstractNumId w:val="68"/>
  </w:num>
  <w:num w:numId="32">
    <w:abstractNumId w:val="14"/>
  </w:num>
  <w:num w:numId="33">
    <w:abstractNumId w:val="2"/>
  </w:num>
  <w:num w:numId="34">
    <w:abstractNumId w:val="20"/>
  </w:num>
  <w:num w:numId="35">
    <w:abstractNumId w:val="7"/>
  </w:num>
  <w:num w:numId="36">
    <w:abstractNumId w:val="40"/>
  </w:num>
  <w:num w:numId="37">
    <w:abstractNumId w:val="62"/>
  </w:num>
  <w:num w:numId="38">
    <w:abstractNumId w:val="41"/>
  </w:num>
  <w:num w:numId="39">
    <w:abstractNumId w:val="3"/>
  </w:num>
  <w:num w:numId="40">
    <w:abstractNumId w:val="21"/>
  </w:num>
  <w:num w:numId="41">
    <w:abstractNumId w:val="23"/>
  </w:num>
  <w:num w:numId="42">
    <w:abstractNumId w:val="39"/>
  </w:num>
  <w:num w:numId="43">
    <w:abstractNumId w:val="27"/>
  </w:num>
  <w:num w:numId="44">
    <w:abstractNumId w:val="1"/>
  </w:num>
  <w:num w:numId="45">
    <w:abstractNumId w:val="18"/>
  </w:num>
  <w:num w:numId="46">
    <w:abstractNumId w:val="16"/>
  </w:num>
  <w:num w:numId="47">
    <w:abstractNumId w:val="34"/>
  </w:num>
  <w:num w:numId="48">
    <w:abstractNumId w:val="44"/>
  </w:num>
  <w:num w:numId="49">
    <w:abstractNumId w:val="12"/>
  </w:num>
  <w:num w:numId="50">
    <w:abstractNumId w:val="13"/>
  </w:num>
  <w:num w:numId="51">
    <w:abstractNumId w:val="43"/>
  </w:num>
  <w:num w:numId="52">
    <w:abstractNumId w:val="26"/>
  </w:num>
  <w:num w:numId="53">
    <w:abstractNumId w:val="54"/>
  </w:num>
  <w:num w:numId="54">
    <w:abstractNumId w:val="8"/>
  </w:num>
  <w:num w:numId="55">
    <w:abstractNumId w:val="33"/>
  </w:num>
  <w:num w:numId="56">
    <w:abstractNumId w:val="19"/>
  </w:num>
  <w:num w:numId="57">
    <w:abstractNumId w:val="6"/>
  </w:num>
  <w:num w:numId="58">
    <w:abstractNumId w:val="60"/>
  </w:num>
  <w:num w:numId="59">
    <w:abstractNumId w:val="65"/>
  </w:num>
  <w:num w:numId="60">
    <w:abstractNumId w:val="36"/>
  </w:num>
  <w:num w:numId="61">
    <w:abstractNumId w:val="31"/>
  </w:num>
  <w:num w:numId="62">
    <w:abstractNumId w:val="22"/>
  </w:num>
  <w:num w:numId="63">
    <w:abstractNumId w:val="29"/>
  </w:num>
  <w:num w:numId="64">
    <w:abstractNumId w:val="64"/>
  </w:num>
  <w:num w:numId="65">
    <w:abstractNumId w:val="49"/>
  </w:num>
  <w:num w:numId="66">
    <w:abstractNumId w:val="32"/>
  </w:num>
  <w:num w:numId="67">
    <w:abstractNumId w:val="25"/>
  </w:num>
  <w:num w:numId="68">
    <w:abstractNumId w:val="4"/>
  </w:num>
  <w:num w:numId="69">
    <w:abstractNumId w:val="4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0F3"/>
    <w:rsid w:val="00000A54"/>
    <w:rsid w:val="00000F04"/>
    <w:rsid w:val="000019C3"/>
    <w:rsid w:val="0000437B"/>
    <w:rsid w:val="00005BA9"/>
    <w:rsid w:val="00006307"/>
    <w:rsid w:val="00006618"/>
    <w:rsid w:val="00006D87"/>
    <w:rsid w:val="00010238"/>
    <w:rsid w:val="000109EE"/>
    <w:rsid w:val="0001226E"/>
    <w:rsid w:val="00012663"/>
    <w:rsid w:val="000126BB"/>
    <w:rsid w:val="00012CFD"/>
    <w:rsid w:val="000152B6"/>
    <w:rsid w:val="000155AE"/>
    <w:rsid w:val="000174C2"/>
    <w:rsid w:val="000203E5"/>
    <w:rsid w:val="00024E8C"/>
    <w:rsid w:val="0002597E"/>
    <w:rsid w:val="00025C3E"/>
    <w:rsid w:val="00027AAB"/>
    <w:rsid w:val="0003011E"/>
    <w:rsid w:val="000320D1"/>
    <w:rsid w:val="00032491"/>
    <w:rsid w:val="00033363"/>
    <w:rsid w:val="0003365E"/>
    <w:rsid w:val="0003568F"/>
    <w:rsid w:val="00035927"/>
    <w:rsid w:val="00041120"/>
    <w:rsid w:val="00041150"/>
    <w:rsid w:val="00041820"/>
    <w:rsid w:val="00042A53"/>
    <w:rsid w:val="00042AF6"/>
    <w:rsid w:val="00042DCA"/>
    <w:rsid w:val="000445E1"/>
    <w:rsid w:val="00044912"/>
    <w:rsid w:val="00047119"/>
    <w:rsid w:val="00047214"/>
    <w:rsid w:val="00047E95"/>
    <w:rsid w:val="0005162C"/>
    <w:rsid w:val="00052DD9"/>
    <w:rsid w:val="0005381D"/>
    <w:rsid w:val="00054017"/>
    <w:rsid w:val="0005470D"/>
    <w:rsid w:val="0005480F"/>
    <w:rsid w:val="000566A7"/>
    <w:rsid w:val="00057E0F"/>
    <w:rsid w:val="00061030"/>
    <w:rsid w:val="0006171F"/>
    <w:rsid w:val="000620D4"/>
    <w:rsid w:val="00063051"/>
    <w:rsid w:val="0006310A"/>
    <w:rsid w:val="00063A48"/>
    <w:rsid w:val="0006492C"/>
    <w:rsid w:val="000653B5"/>
    <w:rsid w:val="00065562"/>
    <w:rsid w:val="00065978"/>
    <w:rsid w:val="00074E79"/>
    <w:rsid w:val="00075A7A"/>
    <w:rsid w:val="0008367D"/>
    <w:rsid w:val="00083AEB"/>
    <w:rsid w:val="00084ACE"/>
    <w:rsid w:val="000919E4"/>
    <w:rsid w:val="00091E14"/>
    <w:rsid w:val="00094F3B"/>
    <w:rsid w:val="00095D8C"/>
    <w:rsid w:val="00096000"/>
    <w:rsid w:val="00096F6E"/>
    <w:rsid w:val="000A06C8"/>
    <w:rsid w:val="000A10BC"/>
    <w:rsid w:val="000A2441"/>
    <w:rsid w:val="000A2460"/>
    <w:rsid w:val="000A2D5C"/>
    <w:rsid w:val="000A2E08"/>
    <w:rsid w:val="000A2E6D"/>
    <w:rsid w:val="000A38CB"/>
    <w:rsid w:val="000A3EBE"/>
    <w:rsid w:val="000A56D5"/>
    <w:rsid w:val="000A6533"/>
    <w:rsid w:val="000A6B7E"/>
    <w:rsid w:val="000A6D79"/>
    <w:rsid w:val="000B0C42"/>
    <w:rsid w:val="000B2E86"/>
    <w:rsid w:val="000B2F32"/>
    <w:rsid w:val="000B44A2"/>
    <w:rsid w:val="000B499B"/>
    <w:rsid w:val="000B6295"/>
    <w:rsid w:val="000B6894"/>
    <w:rsid w:val="000B7226"/>
    <w:rsid w:val="000B78D6"/>
    <w:rsid w:val="000C0456"/>
    <w:rsid w:val="000C0B84"/>
    <w:rsid w:val="000C15A7"/>
    <w:rsid w:val="000C1930"/>
    <w:rsid w:val="000C29EA"/>
    <w:rsid w:val="000C35E2"/>
    <w:rsid w:val="000C4863"/>
    <w:rsid w:val="000C4918"/>
    <w:rsid w:val="000C4E3A"/>
    <w:rsid w:val="000C5B28"/>
    <w:rsid w:val="000C792C"/>
    <w:rsid w:val="000C7BBA"/>
    <w:rsid w:val="000D1716"/>
    <w:rsid w:val="000D1BC8"/>
    <w:rsid w:val="000D5B12"/>
    <w:rsid w:val="000D5B35"/>
    <w:rsid w:val="000D7436"/>
    <w:rsid w:val="000E35F9"/>
    <w:rsid w:val="000E6142"/>
    <w:rsid w:val="000E635A"/>
    <w:rsid w:val="000E63AD"/>
    <w:rsid w:val="000E63EC"/>
    <w:rsid w:val="000E6440"/>
    <w:rsid w:val="000F059E"/>
    <w:rsid w:val="000F18F6"/>
    <w:rsid w:val="000F2093"/>
    <w:rsid w:val="000F2974"/>
    <w:rsid w:val="000F2D3B"/>
    <w:rsid w:val="000F3C5B"/>
    <w:rsid w:val="000F7391"/>
    <w:rsid w:val="001010FF"/>
    <w:rsid w:val="0010135E"/>
    <w:rsid w:val="00103D75"/>
    <w:rsid w:val="00104069"/>
    <w:rsid w:val="00104D63"/>
    <w:rsid w:val="00104E23"/>
    <w:rsid w:val="0010509A"/>
    <w:rsid w:val="0010762F"/>
    <w:rsid w:val="00107BEB"/>
    <w:rsid w:val="00110794"/>
    <w:rsid w:val="00111F9A"/>
    <w:rsid w:val="00114725"/>
    <w:rsid w:val="00114C9F"/>
    <w:rsid w:val="00115180"/>
    <w:rsid w:val="00115D01"/>
    <w:rsid w:val="00115F4C"/>
    <w:rsid w:val="00116EBB"/>
    <w:rsid w:val="00116F36"/>
    <w:rsid w:val="00117086"/>
    <w:rsid w:val="00117DDC"/>
    <w:rsid w:val="0012089B"/>
    <w:rsid w:val="00120B4E"/>
    <w:rsid w:val="00120D51"/>
    <w:rsid w:val="00124386"/>
    <w:rsid w:val="001263AA"/>
    <w:rsid w:val="00126EF9"/>
    <w:rsid w:val="0012765B"/>
    <w:rsid w:val="00127E4B"/>
    <w:rsid w:val="00131698"/>
    <w:rsid w:val="00132C80"/>
    <w:rsid w:val="00133279"/>
    <w:rsid w:val="001342C8"/>
    <w:rsid w:val="001359D7"/>
    <w:rsid w:val="00136508"/>
    <w:rsid w:val="00136534"/>
    <w:rsid w:val="00136727"/>
    <w:rsid w:val="001372AC"/>
    <w:rsid w:val="00137911"/>
    <w:rsid w:val="001408C0"/>
    <w:rsid w:val="00142271"/>
    <w:rsid w:val="00142392"/>
    <w:rsid w:val="001468E9"/>
    <w:rsid w:val="001524BE"/>
    <w:rsid w:val="00152C42"/>
    <w:rsid w:val="001541CF"/>
    <w:rsid w:val="001546CB"/>
    <w:rsid w:val="00155042"/>
    <w:rsid w:val="00160A84"/>
    <w:rsid w:val="00160D12"/>
    <w:rsid w:val="00161EA6"/>
    <w:rsid w:val="001635D5"/>
    <w:rsid w:val="00164D2C"/>
    <w:rsid w:val="00165381"/>
    <w:rsid w:val="0016735C"/>
    <w:rsid w:val="001674A6"/>
    <w:rsid w:val="0016760E"/>
    <w:rsid w:val="00167B4A"/>
    <w:rsid w:val="00170CD2"/>
    <w:rsid w:val="001733D2"/>
    <w:rsid w:val="001734AE"/>
    <w:rsid w:val="00173BE2"/>
    <w:rsid w:val="00174A72"/>
    <w:rsid w:val="00175C3F"/>
    <w:rsid w:val="00175F61"/>
    <w:rsid w:val="00175FD7"/>
    <w:rsid w:val="0017653E"/>
    <w:rsid w:val="001766D1"/>
    <w:rsid w:val="001775FF"/>
    <w:rsid w:val="001778CE"/>
    <w:rsid w:val="00177C27"/>
    <w:rsid w:val="00181959"/>
    <w:rsid w:val="00184337"/>
    <w:rsid w:val="001845C5"/>
    <w:rsid w:val="00184E9A"/>
    <w:rsid w:val="00184F0C"/>
    <w:rsid w:val="00184F78"/>
    <w:rsid w:val="0018523D"/>
    <w:rsid w:val="001865CA"/>
    <w:rsid w:val="00186AE1"/>
    <w:rsid w:val="0018715B"/>
    <w:rsid w:val="001900B9"/>
    <w:rsid w:val="001906B6"/>
    <w:rsid w:val="00190FD9"/>
    <w:rsid w:val="00192BCA"/>
    <w:rsid w:val="0019348D"/>
    <w:rsid w:val="001936D4"/>
    <w:rsid w:val="00194792"/>
    <w:rsid w:val="00196FFD"/>
    <w:rsid w:val="001A2B51"/>
    <w:rsid w:val="001A3DCA"/>
    <w:rsid w:val="001A47AA"/>
    <w:rsid w:val="001A4E19"/>
    <w:rsid w:val="001A4EE2"/>
    <w:rsid w:val="001A6185"/>
    <w:rsid w:val="001A6C94"/>
    <w:rsid w:val="001A74F1"/>
    <w:rsid w:val="001A76D9"/>
    <w:rsid w:val="001B0A8C"/>
    <w:rsid w:val="001B118B"/>
    <w:rsid w:val="001B437E"/>
    <w:rsid w:val="001B5C49"/>
    <w:rsid w:val="001B5D61"/>
    <w:rsid w:val="001B688D"/>
    <w:rsid w:val="001C16B3"/>
    <w:rsid w:val="001C209F"/>
    <w:rsid w:val="001C2184"/>
    <w:rsid w:val="001C22D6"/>
    <w:rsid w:val="001C239F"/>
    <w:rsid w:val="001C3B9A"/>
    <w:rsid w:val="001C518B"/>
    <w:rsid w:val="001C5BA9"/>
    <w:rsid w:val="001C5CBC"/>
    <w:rsid w:val="001C646F"/>
    <w:rsid w:val="001C655F"/>
    <w:rsid w:val="001C727F"/>
    <w:rsid w:val="001C7480"/>
    <w:rsid w:val="001C7973"/>
    <w:rsid w:val="001D090D"/>
    <w:rsid w:val="001D1365"/>
    <w:rsid w:val="001D1F21"/>
    <w:rsid w:val="001D4874"/>
    <w:rsid w:val="001D5320"/>
    <w:rsid w:val="001D63B3"/>
    <w:rsid w:val="001D7BBF"/>
    <w:rsid w:val="001D7EC1"/>
    <w:rsid w:val="001E006D"/>
    <w:rsid w:val="001E0156"/>
    <w:rsid w:val="001E1BEA"/>
    <w:rsid w:val="001E317F"/>
    <w:rsid w:val="001E3D0E"/>
    <w:rsid w:val="001E55A8"/>
    <w:rsid w:val="001F0741"/>
    <w:rsid w:val="001F24D1"/>
    <w:rsid w:val="001F2A72"/>
    <w:rsid w:val="001F2E96"/>
    <w:rsid w:val="001F494A"/>
    <w:rsid w:val="001F4A60"/>
    <w:rsid w:val="001F5734"/>
    <w:rsid w:val="001F596B"/>
    <w:rsid w:val="001F5E1C"/>
    <w:rsid w:val="0020100D"/>
    <w:rsid w:val="00201318"/>
    <w:rsid w:val="0020206B"/>
    <w:rsid w:val="00202626"/>
    <w:rsid w:val="00202C26"/>
    <w:rsid w:val="00203519"/>
    <w:rsid w:val="00204B6E"/>
    <w:rsid w:val="002053E8"/>
    <w:rsid w:val="002068BE"/>
    <w:rsid w:val="00206A90"/>
    <w:rsid w:val="00206E0F"/>
    <w:rsid w:val="0020775F"/>
    <w:rsid w:val="0021046B"/>
    <w:rsid w:val="00211EEA"/>
    <w:rsid w:val="00212077"/>
    <w:rsid w:val="002120F6"/>
    <w:rsid w:val="002123B4"/>
    <w:rsid w:val="00212985"/>
    <w:rsid w:val="002130EC"/>
    <w:rsid w:val="00213F2B"/>
    <w:rsid w:val="0021454F"/>
    <w:rsid w:val="0021578C"/>
    <w:rsid w:val="002165D0"/>
    <w:rsid w:val="00216883"/>
    <w:rsid w:val="00220B39"/>
    <w:rsid w:val="00221396"/>
    <w:rsid w:val="002213AE"/>
    <w:rsid w:val="00221849"/>
    <w:rsid w:val="00221DFD"/>
    <w:rsid w:val="002221AD"/>
    <w:rsid w:val="0022228E"/>
    <w:rsid w:val="0022435A"/>
    <w:rsid w:val="00225CDA"/>
    <w:rsid w:val="00226026"/>
    <w:rsid w:val="00226868"/>
    <w:rsid w:val="00227E7C"/>
    <w:rsid w:val="00230CB0"/>
    <w:rsid w:val="00231138"/>
    <w:rsid w:val="0023149F"/>
    <w:rsid w:val="0023180A"/>
    <w:rsid w:val="0023225D"/>
    <w:rsid w:val="00232CC1"/>
    <w:rsid w:val="00232EAF"/>
    <w:rsid w:val="002343D9"/>
    <w:rsid w:val="00234710"/>
    <w:rsid w:val="00237B05"/>
    <w:rsid w:val="002401C9"/>
    <w:rsid w:val="00240D91"/>
    <w:rsid w:val="00242C9F"/>
    <w:rsid w:val="0024346C"/>
    <w:rsid w:val="00244115"/>
    <w:rsid w:val="00244D2E"/>
    <w:rsid w:val="0024585F"/>
    <w:rsid w:val="00246305"/>
    <w:rsid w:val="002464DE"/>
    <w:rsid w:val="0024687B"/>
    <w:rsid w:val="002468C7"/>
    <w:rsid w:val="002522FB"/>
    <w:rsid w:val="00252F41"/>
    <w:rsid w:val="00254646"/>
    <w:rsid w:val="00257A6D"/>
    <w:rsid w:val="00260CF6"/>
    <w:rsid w:val="002634BD"/>
    <w:rsid w:val="00264ADA"/>
    <w:rsid w:val="002650CD"/>
    <w:rsid w:val="002653D5"/>
    <w:rsid w:val="00265FCE"/>
    <w:rsid w:val="00267107"/>
    <w:rsid w:val="0027035A"/>
    <w:rsid w:val="0027036F"/>
    <w:rsid w:val="00272321"/>
    <w:rsid w:val="0027257E"/>
    <w:rsid w:val="00272691"/>
    <w:rsid w:val="00272F5C"/>
    <w:rsid w:val="00272F8B"/>
    <w:rsid w:val="0027362A"/>
    <w:rsid w:val="00273675"/>
    <w:rsid w:val="0027474B"/>
    <w:rsid w:val="0027498F"/>
    <w:rsid w:val="00274B40"/>
    <w:rsid w:val="00274BDE"/>
    <w:rsid w:val="00275FC0"/>
    <w:rsid w:val="002762C9"/>
    <w:rsid w:val="00277848"/>
    <w:rsid w:val="00277E8D"/>
    <w:rsid w:val="0028041D"/>
    <w:rsid w:val="002805BC"/>
    <w:rsid w:val="0028091F"/>
    <w:rsid w:val="00282749"/>
    <w:rsid w:val="002829D1"/>
    <w:rsid w:val="00282A0C"/>
    <w:rsid w:val="00284728"/>
    <w:rsid w:val="00285898"/>
    <w:rsid w:val="00286769"/>
    <w:rsid w:val="00293702"/>
    <w:rsid w:val="00294066"/>
    <w:rsid w:val="00295887"/>
    <w:rsid w:val="002965A1"/>
    <w:rsid w:val="002968D8"/>
    <w:rsid w:val="00296E85"/>
    <w:rsid w:val="002A0498"/>
    <w:rsid w:val="002A22F1"/>
    <w:rsid w:val="002A2529"/>
    <w:rsid w:val="002A2E3C"/>
    <w:rsid w:val="002A3317"/>
    <w:rsid w:val="002A40F0"/>
    <w:rsid w:val="002A45C7"/>
    <w:rsid w:val="002A4E64"/>
    <w:rsid w:val="002A6C1D"/>
    <w:rsid w:val="002A75A3"/>
    <w:rsid w:val="002A7662"/>
    <w:rsid w:val="002B00F5"/>
    <w:rsid w:val="002B1A56"/>
    <w:rsid w:val="002B24B4"/>
    <w:rsid w:val="002B496C"/>
    <w:rsid w:val="002B5B4D"/>
    <w:rsid w:val="002B60EE"/>
    <w:rsid w:val="002B6F68"/>
    <w:rsid w:val="002B7384"/>
    <w:rsid w:val="002B74FC"/>
    <w:rsid w:val="002C2B71"/>
    <w:rsid w:val="002C50AC"/>
    <w:rsid w:val="002D0FEC"/>
    <w:rsid w:val="002D2940"/>
    <w:rsid w:val="002D391D"/>
    <w:rsid w:val="002D3ACD"/>
    <w:rsid w:val="002D5672"/>
    <w:rsid w:val="002D5E63"/>
    <w:rsid w:val="002D657A"/>
    <w:rsid w:val="002D6887"/>
    <w:rsid w:val="002D74D9"/>
    <w:rsid w:val="002D7D63"/>
    <w:rsid w:val="002E06A9"/>
    <w:rsid w:val="002E27B7"/>
    <w:rsid w:val="002E2B46"/>
    <w:rsid w:val="002E4320"/>
    <w:rsid w:val="002E5290"/>
    <w:rsid w:val="002E63E8"/>
    <w:rsid w:val="002F1127"/>
    <w:rsid w:val="002F11ED"/>
    <w:rsid w:val="002F2754"/>
    <w:rsid w:val="002F2EC5"/>
    <w:rsid w:val="002F4999"/>
    <w:rsid w:val="002F4F7E"/>
    <w:rsid w:val="002F5FEA"/>
    <w:rsid w:val="002F6AFA"/>
    <w:rsid w:val="002F7D1E"/>
    <w:rsid w:val="00300487"/>
    <w:rsid w:val="00300B31"/>
    <w:rsid w:val="00300DDE"/>
    <w:rsid w:val="0030181F"/>
    <w:rsid w:val="00301B56"/>
    <w:rsid w:val="00303717"/>
    <w:rsid w:val="00305644"/>
    <w:rsid w:val="003109FB"/>
    <w:rsid w:val="00310B45"/>
    <w:rsid w:val="003111BA"/>
    <w:rsid w:val="003114E2"/>
    <w:rsid w:val="00314DC9"/>
    <w:rsid w:val="00316FD6"/>
    <w:rsid w:val="003178A8"/>
    <w:rsid w:val="00322621"/>
    <w:rsid w:val="003237C2"/>
    <w:rsid w:val="003240AF"/>
    <w:rsid w:val="00324534"/>
    <w:rsid w:val="003251EC"/>
    <w:rsid w:val="00327154"/>
    <w:rsid w:val="003277F2"/>
    <w:rsid w:val="00330A7C"/>
    <w:rsid w:val="003315BC"/>
    <w:rsid w:val="003322E0"/>
    <w:rsid w:val="003323C3"/>
    <w:rsid w:val="00332DA7"/>
    <w:rsid w:val="00333B81"/>
    <w:rsid w:val="00333CA8"/>
    <w:rsid w:val="003366AA"/>
    <w:rsid w:val="00336C2D"/>
    <w:rsid w:val="00337370"/>
    <w:rsid w:val="00337D5F"/>
    <w:rsid w:val="003419B2"/>
    <w:rsid w:val="00342AAE"/>
    <w:rsid w:val="00342B81"/>
    <w:rsid w:val="00342EB8"/>
    <w:rsid w:val="003462F7"/>
    <w:rsid w:val="00347BE8"/>
    <w:rsid w:val="00350D72"/>
    <w:rsid w:val="0035200F"/>
    <w:rsid w:val="00353211"/>
    <w:rsid w:val="00354D00"/>
    <w:rsid w:val="0035542D"/>
    <w:rsid w:val="0035665E"/>
    <w:rsid w:val="00357BDF"/>
    <w:rsid w:val="00360A23"/>
    <w:rsid w:val="00361B76"/>
    <w:rsid w:val="00361FD0"/>
    <w:rsid w:val="00362B7B"/>
    <w:rsid w:val="003635C9"/>
    <w:rsid w:val="00363C5B"/>
    <w:rsid w:val="00364A2C"/>
    <w:rsid w:val="00364CBD"/>
    <w:rsid w:val="00366137"/>
    <w:rsid w:val="00367228"/>
    <w:rsid w:val="003701E9"/>
    <w:rsid w:val="0037095D"/>
    <w:rsid w:val="003726A8"/>
    <w:rsid w:val="003738A1"/>
    <w:rsid w:val="00374821"/>
    <w:rsid w:val="00375332"/>
    <w:rsid w:val="00375FF4"/>
    <w:rsid w:val="00376541"/>
    <w:rsid w:val="00380C94"/>
    <w:rsid w:val="003810C1"/>
    <w:rsid w:val="00381565"/>
    <w:rsid w:val="003822E1"/>
    <w:rsid w:val="00382EC8"/>
    <w:rsid w:val="00383819"/>
    <w:rsid w:val="00383A1D"/>
    <w:rsid w:val="00383A92"/>
    <w:rsid w:val="003849D8"/>
    <w:rsid w:val="0038631E"/>
    <w:rsid w:val="0039055F"/>
    <w:rsid w:val="00390D80"/>
    <w:rsid w:val="00390DCB"/>
    <w:rsid w:val="003911E6"/>
    <w:rsid w:val="00394090"/>
    <w:rsid w:val="003961BA"/>
    <w:rsid w:val="00396300"/>
    <w:rsid w:val="003A181C"/>
    <w:rsid w:val="003A4C52"/>
    <w:rsid w:val="003A4D29"/>
    <w:rsid w:val="003A647E"/>
    <w:rsid w:val="003A6695"/>
    <w:rsid w:val="003B0C54"/>
    <w:rsid w:val="003B0DB4"/>
    <w:rsid w:val="003B0FAD"/>
    <w:rsid w:val="003B1C43"/>
    <w:rsid w:val="003B4E18"/>
    <w:rsid w:val="003B6722"/>
    <w:rsid w:val="003C0408"/>
    <w:rsid w:val="003C10E4"/>
    <w:rsid w:val="003C2DB5"/>
    <w:rsid w:val="003C3F84"/>
    <w:rsid w:val="003C4667"/>
    <w:rsid w:val="003C4900"/>
    <w:rsid w:val="003C5B19"/>
    <w:rsid w:val="003C5D34"/>
    <w:rsid w:val="003C5DFF"/>
    <w:rsid w:val="003C5FF8"/>
    <w:rsid w:val="003C6F1B"/>
    <w:rsid w:val="003C7931"/>
    <w:rsid w:val="003D2087"/>
    <w:rsid w:val="003D3731"/>
    <w:rsid w:val="003D3C5F"/>
    <w:rsid w:val="003D40B3"/>
    <w:rsid w:val="003D4AC4"/>
    <w:rsid w:val="003D4AD7"/>
    <w:rsid w:val="003D71C7"/>
    <w:rsid w:val="003E0D83"/>
    <w:rsid w:val="003E0DD9"/>
    <w:rsid w:val="003E2B56"/>
    <w:rsid w:val="003E325D"/>
    <w:rsid w:val="003E444C"/>
    <w:rsid w:val="003E4730"/>
    <w:rsid w:val="003E5DE3"/>
    <w:rsid w:val="003E64A5"/>
    <w:rsid w:val="003E7B55"/>
    <w:rsid w:val="003F3D1E"/>
    <w:rsid w:val="003F49C3"/>
    <w:rsid w:val="003F50BC"/>
    <w:rsid w:val="003F6662"/>
    <w:rsid w:val="003F6843"/>
    <w:rsid w:val="003F79E6"/>
    <w:rsid w:val="003F7A9F"/>
    <w:rsid w:val="0040008B"/>
    <w:rsid w:val="00403061"/>
    <w:rsid w:val="004036A9"/>
    <w:rsid w:val="004040FF"/>
    <w:rsid w:val="00405430"/>
    <w:rsid w:val="0040669A"/>
    <w:rsid w:val="004118E7"/>
    <w:rsid w:val="004128E9"/>
    <w:rsid w:val="004139AB"/>
    <w:rsid w:val="00413CA5"/>
    <w:rsid w:val="00414967"/>
    <w:rsid w:val="004177E6"/>
    <w:rsid w:val="004204C7"/>
    <w:rsid w:val="0042122C"/>
    <w:rsid w:val="0042287C"/>
    <w:rsid w:val="00424135"/>
    <w:rsid w:val="00424C3F"/>
    <w:rsid w:val="004268C3"/>
    <w:rsid w:val="00426B62"/>
    <w:rsid w:val="00427416"/>
    <w:rsid w:val="00430153"/>
    <w:rsid w:val="004304BC"/>
    <w:rsid w:val="00430977"/>
    <w:rsid w:val="00431253"/>
    <w:rsid w:val="00432424"/>
    <w:rsid w:val="00432723"/>
    <w:rsid w:val="00432BB0"/>
    <w:rsid w:val="00432ECB"/>
    <w:rsid w:val="0043377B"/>
    <w:rsid w:val="00435700"/>
    <w:rsid w:val="00435B0A"/>
    <w:rsid w:val="00437099"/>
    <w:rsid w:val="0044039B"/>
    <w:rsid w:val="00441936"/>
    <w:rsid w:val="00442CC0"/>
    <w:rsid w:val="00442DDA"/>
    <w:rsid w:val="00443DD6"/>
    <w:rsid w:val="00444010"/>
    <w:rsid w:val="0044444F"/>
    <w:rsid w:val="00444D68"/>
    <w:rsid w:val="00445335"/>
    <w:rsid w:val="00445F07"/>
    <w:rsid w:val="00447D3B"/>
    <w:rsid w:val="004509F3"/>
    <w:rsid w:val="00451C72"/>
    <w:rsid w:val="00454730"/>
    <w:rsid w:val="00455302"/>
    <w:rsid w:val="00455729"/>
    <w:rsid w:val="00457E4C"/>
    <w:rsid w:val="00460ACE"/>
    <w:rsid w:val="004612D9"/>
    <w:rsid w:val="00461A33"/>
    <w:rsid w:val="004643E3"/>
    <w:rsid w:val="004650EF"/>
    <w:rsid w:val="00465E21"/>
    <w:rsid w:val="0046680B"/>
    <w:rsid w:val="0047085F"/>
    <w:rsid w:val="00470988"/>
    <w:rsid w:val="0047153F"/>
    <w:rsid w:val="00471B9F"/>
    <w:rsid w:val="00472611"/>
    <w:rsid w:val="00475A6D"/>
    <w:rsid w:val="004766B4"/>
    <w:rsid w:val="004806C9"/>
    <w:rsid w:val="00480DE0"/>
    <w:rsid w:val="00482BEA"/>
    <w:rsid w:val="00482D07"/>
    <w:rsid w:val="004835D2"/>
    <w:rsid w:val="00483DB9"/>
    <w:rsid w:val="00484DB4"/>
    <w:rsid w:val="00485310"/>
    <w:rsid w:val="004857BF"/>
    <w:rsid w:val="004859B6"/>
    <w:rsid w:val="004918E0"/>
    <w:rsid w:val="004923C6"/>
    <w:rsid w:val="00492414"/>
    <w:rsid w:val="00492B50"/>
    <w:rsid w:val="00492C6F"/>
    <w:rsid w:val="00492E7D"/>
    <w:rsid w:val="004948C2"/>
    <w:rsid w:val="00494B3C"/>
    <w:rsid w:val="0049536F"/>
    <w:rsid w:val="0049582C"/>
    <w:rsid w:val="004A063C"/>
    <w:rsid w:val="004A140E"/>
    <w:rsid w:val="004A151D"/>
    <w:rsid w:val="004A1665"/>
    <w:rsid w:val="004A1BB4"/>
    <w:rsid w:val="004A45AB"/>
    <w:rsid w:val="004A5459"/>
    <w:rsid w:val="004A5465"/>
    <w:rsid w:val="004A5B2F"/>
    <w:rsid w:val="004A5E51"/>
    <w:rsid w:val="004B1EDA"/>
    <w:rsid w:val="004B3C6D"/>
    <w:rsid w:val="004B3DAB"/>
    <w:rsid w:val="004B4C64"/>
    <w:rsid w:val="004B517A"/>
    <w:rsid w:val="004B592B"/>
    <w:rsid w:val="004B5E5D"/>
    <w:rsid w:val="004B5EDF"/>
    <w:rsid w:val="004B652C"/>
    <w:rsid w:val="004B65CF"/>
    <w:rsid w:val="004B6847"/>
    <w:rsid w:val="004B7008"/>
    <w:rsid w:val="004B7DC2"/>
    <w:rsid w:val="004C283F"/>
    <w:rsid w:val="004C4848"/>
    <w:rsid w:val="004C55DE"/>
    <w:rsid w:val="004C6E52"/>
    <w:rsid w:val="004D0300"/>
    <w:rsid w:val="004D35B5"/>
    <w:rsid w:val="004D3667"/>
    <w:rsid w:val="004D3DFE"/>
    <w:rsid w:val="004D4B40"/>
    <w:rsid w:val="004D5646"/>
    <w:rsid w:val="004D5874"/>
    <w:rsid w:val="004D6EEA"/>
    <w:rsid w:val="004E03E3"/>
    <w:rsid w:val="004E136A"/>
    <w:rsid w:val="004E1633"/>
    <w:rsid w:val="004E2775"/>
    <w:rsid w:val="004E2EBF"/>
    <w:rsid w:val="004E3207"/>
    <w:rsid w:val="004E5D3D"/>
    <w:rsid w:val="004F0325"/>
    <w:rsid w:val="004F09D6"/>
    <w:rsid w:val="004F1B1E"/>
    <w:rsid w:val="004F73D7"/>
    <w:rsid w:val="004F7C0D"/>
    <w:rsid w:val="004F7D61"/>
    <w:rsid w:val="00500CDB"/>
    <w:rsid w:val="005013A1"/>
    <w:rsid w:val="00501C03"/>
    <w:rsid w:val="00503618"/>
    <w:rsid w:val="00503BC4"/>
    <w:rsid w:val="00503ECD"/>
    <w:rsid w:val="005049AF"/>
    <w:rsid w:val="00504AEB"/>
    <w:rsid w:val="00505DDF"/>
    <w:rsid w:val="0050614B"/>
    <w:rsid w:val="00506284"/>
    <w:rsid w:val="005062D5"/>
    <w:rsid w:val="00507A6B"/>
    <w:rsid w:val="00507DE0"/>
    <w:rsid w:val="00511E55"/>
    <w:rsid w:val="00513103"/>
    <w:rsid w:val="0051404B"/>
    <w:rsid w:val="00515162"/>
    <w:rsid w:val="005163EE"/>
    <w:rsid w:val="00516955"/>
    <w:rsid w:val="005201A7"/>
    <w:rsid w:val="005203C6"/>
    <w:rsid w:val="00520A1A"/>
    <w:rsid w:val="00521353"/>
    <w:rsid w:val="00521C71"/>
    <w:rsid w:val="0052217C"/>
    <w:rsid w:val="00522523"/>
    <w:rsid w:val="00523455"/>
    <w:rsid w:val="00523EE9"/>
    <w:rsid w:val="0052478B"/>
    <w:rsid w:val="00525C1D"/>
    <w:rsid w:val="0052718C"/>
    <w:rsid w:val="005277D9"/>
    <w:rsid w:val="00530A45"/>
    <w:rsid w:val="00530ED2"/>
    <w:rsid w:val="005313A1"/>
    <w:rsid w:val="0053164B"/>
    <w:rsid w:val="00531DF7"/>
    <w:rsid w:val="00533ED9"/>
    <w:rsid w:val="00534E59"/>
    <w:rsid w:val="0053614E"/>
    <w:rsid w:val="00536F13"/>
    <w:rsid w:val="00540F78"/>
    <w:rsid w:val="005425C2"/>
    <w:rsid w:val="005433F3"/>
    <w:rsid w:val="0054379A"/>
    <w:rsid w:val="005438EF"/>
    <w:rsid w:val="0054610B"/>
    <w:rsid w:val="00546A7B"/>
    <w:rsid w:val="005470DB"/>
    <w:rsid w:val="00551591"/>
    <w:rsid w:val="005523FC"/>
    <w:rsid w:val="00552E39"/>
    <w:rsid w:val="00553235"/>
    <w:rsid w:val="0055327F"/>
    <w:rsid w:val="00555898"/>
    <w:rsid w:val="00555A24"/>
    <w:rsid w:val="0055687F"/>
    <w:rsid w:val="0055696D"/>
    <w:rsid w:val="00557B61"/>
    <w:rsid w:val="005609F1"/>
    <w:rsid w:val="00560E10"/>
    <w:rsid w:val="00561A19"/>
    <w:rsid w:val="00561B79"/>
    <w:rsid w:val="00562B3F"/>
    <w:rsid w:val="005632F9"/>
    <w:rsid w:val="0056360D"/>
    <w:rsid w:val="00563A33"/>
    <w:rsid w:val="00566FA0"/>
    <w:rsid w:val="00570006"/>
    <w:rsid w:val="0057216B"/>
    <w:rsid w:val="005728FD"/>
    <w:rsid w:val="0057292F"/>
    <w:rsid w:val="005731DE"/>
    <w:rsid w:val="0057406D"/>
    <w:rsid w:val="005761E0"/>
    <w:rsid w:val="0057624B"/>
    <w:rsid w:val="00577F15"/>
    <w:rsid w:val="00580639"/>
    <w:rsid w:val="005807DA"/>
    <w:rsid w:val="00581313"/>
    <w:rsid w:val="00582130"/>
    <w:rsid w:val="005844CA"/>
    <w:rsid w:val="00584532"/>
    <w:rsid w:val="00585C71"/>
    <w:rsid w:val="0058632B"/>
    <w:rsid w:val="00586799"/>
    <w:rsid w:val="00587363"/>
    <w:rsid w:val="005908FE"/>
    <w:rsid w:val="00590E5F"/>
    <w:rsid w:val="00591B3C"/>
    <w:rsid w:val="00593EB2"/>
    <w:rsid w:val="00594007"/>
    <w:rsid w:val="00595AE8"/>
    <w:rsid w:val="00596EB5"/>
    <w:rsid w:val="00597503"/>
    <w:rsid w:val="005A314A"/>
    <w:rsid w:val="005A37AA"/>
    <w:rsid w:val="005A3E86"/>
    <w:rsid w:val="005A477B"/>
    <w:rsid w:val="005A62A1"/>
    <w:rsid w:val="005A6D60"/>
    <w:rsid w:val="005A7460"/>
    <w:rsid w:val="005A759D"/>
    <w:rsid w:val="005B0188"/>
    <w:rsid w:val="005B0D16"/>
    <w:rsid w:val="005B0F39"/>
    <w:rsid w:val="005B464F"/>
    <w:rsid w:val="005B47CC"/>
    <w:rsid w:val="005B5136"/>
    <w:rsid w:val="005B59DA"/>
    <w:rsid w:val="005B6E43"/>
    <w:rsid w:val="005B7520"/>
    <w:rsid w:val="005B7700"/>
    <w:rsid w:val="005B77E4"/>
    <w:rsid w:val="005B77EA"/>
    <w:rsid w:val="005C14ED"/>
    <w:rsid w:val="005C23A9"/>
    <w:rsid w:val="005C27A3"/>
    <w:rsid w:val="005C3CC7"/>
    <w:rsid w:val="005C405C"/>
    <w:rsid w:val="005C4324"/>
    <w:rsid w:val="005C4608"/>
    <w:rsid w:val="005C49AE"/>
    <w:rsid w:val="005C5F39"/>
    <w:rsid w:val="005C673C"/>
    <w:rsid w:val="005C6BDD"/>
    <w:rsid w:val="005C7E4A"/>
    <w:rsid w:val="005D09E1"/>
    <w:rsid w:val="005D39CF"/>
    <w:rsid w:val="005D45DC"/>
    <w:rsid w:val="005D54E4"/>
    <w:rsid w:val="005D58A6"/>
    <w:rsid w:val="005D5C34"/>
    <w:rsid w:val="005D5CC1"/>
    <w:rsid w:val="005D60F8"/>
    <w:rsid w:val="005D6215"/>
    <w:rsid w:val="005D64F6"/>
    <w:rsid w:val="005D6F28"/>
    <w:rsid w:val="005D71D8"/>
    <w:rsid w:val="005D7222"/>
    <w:rsid w:val="005E3990"/>
    <w:rsid w:val="005E3DBD"/>
    <w:rsid w:val="005E4FC2"/>
    <w:rsid w:val="005E5494"/>
    <w:rsid w:val="005E7A2F"/>
    <w:rsid w:val="005E7CA1"/>
    <w:rsid w:val="005F0468"/>
    <w:rsid w:val="005F3058"/>
    <w:rsid w:val="005F52D0"/>
    <w:rsid w:val="005F6824"/>
    <w:rsid w:val="005F6A76"/>
    <w:rsid w:val="005F7E0D"/>
    <w:rsid w:val="0060081B"/>
    <w:rsid w:val="00600C66"/>
    <w:rsid w:val="00600EA4"/>
    <w:rsid w:val="00601ACE"/>
    <w:rsid w:val="0060224B"/>
    <w:rsid w:val="00602AC8"/>
    <w:rsid w:val="00602E90"/>
    <w:rsid w:val="006041B3"/>
    <w:rsid w:val="00604654"/>
    <w:rsid w:val="00604FD7"/>
    <w:rsid w:val="00605057"/>
    <w:rsid w:val="006052FB"/>
    <w:rsid w:val="006053F4"/>
    <w:rsid w:val="00606826"/>
    <w:rsid w:val="00607273"/>
    <w:rsid w:val="0061009F"/>
    <w:rsid w:val="00610465"/>
    <w:rsid w:val="006107C0"/>
    <w:rsid w:val="00610B27"/>
    <w:rsid w:val="00612FD5"/>
    <w:rsid w:val="006134F1"/>
    <w:rsid w:val="0061557E"/>
    <w:rsid w:val="006161B6"/>
    <w:rsid w:val="00616D6B"/>
    <w:rsid w:val="00620368"/>
    <w:rsid w:val="00620913"/>
    <w:rsid w:val="00626666"/>
    <w:rsid w:val="00626AD0"/>
    <w:rsid w:val="00626B2A"/>
    <w:rsid w:val="00626D66"/>
    <w:rsid w:val="00630A1E"/>
    <w:rsid w:val="00632915"/>
    <w:rsid w:val="0063320C"/>
    <w:rsid w:val="0063369F"/>
    <w:rsid w:val="006336BC"/>
    <w:rsid w:val="0063496F"/>
    <w:rsid w:val="00636E09"/>
    <w:rsid w:val="006409A6"/>
    <w:rsid w:val="006410A1"/>
    <w:rsid w:val="0064198E"/>
    <w:rsid w:val="006421FB"/>
    <w:rsid w:val="00644035"/>
    <w:rsid w:val="00645925"/>
    <w:rsid w:val="0064677F"/>
    <w:rsid w:val="00647336"/>
    <w:rsid w:val="00651F0C"/>
    <w:rsid w:val="00654949"/>
    <w:rsid w:val="00654C8D"/>
    <w:rsid w:val="006556D9"/>
    <w:rsid w:val="00655ACA"/>
    <w:rsid w:val="00657258"/>
    <w:rsid w:val="00657CCF"/>
    <w:rsid w:val="00661FCD"/>
    <w:rsid w:val="00663DBA"/>
    <w:rsid w:val="0066634E"/>
    <w:rsid w:val="00666726"/>
    <w:rsid w:val="00670478"/>
    <w:rsid w:val="0067079F"/>
    <w:rsid w:val="00671584"/>
    <w:rsid w:val="00674978"/>
    <w:rsid w:val="00674D6A"/>
    <w:rsid w:val="006763D3"/>
    <w:rsid w:val="0067756C"/>
    <w:rsid w:val="006802F4"/>
    <w:rsid w:val="00680B83"/>
    <w:rsid w:val="00681262"/>
    <w:rsid w:val="006825AB"/>
    <w:rsid w:val="00682C8B"/>
    <w:rsid w:val="00683005"/>
    <w:rsid w:val="00684A02"/>
    <w:rsid w:val="00685217"/>
    <w:rsid w:val="00685250"/>
    <w:rsid w:val="00685457"/>
    <w:rsid w:val="006865FD"/>
    <w:rsid w:val="00686A18"/>
    <w:rsid w:val="00690AAD"/>
    <w:rsid w:val="00692AD6"/>
    <w:rsid w:val="00694F45"/>
    <w:rsid w:val="006954F6"/>
    <w:rsid w:val="0069551C"/>
    <w:rsid w:val="006961E6"/>
    <w:rsid w:val="00697501"/>
    <w:rsid w:val="00697EDE"/>
    <w:rsid w:val="006A003F"/>
    <w:rsid w:val="006A0DD6"/>
    <w:rsid w:val="006A4FA8"/>
    <w:rsid w:val="006A5183"/>
    <w:rsid w:val="006A5268"/>
    <w:rsid w:val="006A7295"/>
    <w:rsid w:val="006A78C3"/>
    <w:rsid w:val="006B0E9D"/>
    <w:rsid w:val="006B10B5"/>
    <w:rsid w:val="006B1BFE"/>
    <w:rsid w:val="006B2371"/>
    <w:rsid w:val="006B2DBE"/>
    <w:rsid w:val="006B313F"/>
    <w:rsid w:val="006B3994"/>
    <w:rsid w:val="006B64DE"/>
    <w:rsid w:val="006B6ED5"/>
    <w:rsid w:val="006B70FD"/>
    <w:rsid w:val="006C189F"/>
    <w:rsid w:val="006C3F2B"/>
    <w:rsid w:val="006C4CD1"/>
    <w:rsid w:val="006C4FB5"/>
    <w:rsid w:val="006C5220"/>
    <w:rsid w:val="006C67DC"/>
    <w:rsid w:val="006C6812"/>
    <w:rsid w:val="006C6AAB"/>
    <w:rsid w:val="006C7F9D"/>
    <w:rsid w:val="006D0472"/>
    <w:rsid w:val="006D0D91"/>
    <w:rsid w:val="006D1712"/>
    <w:rsid w:val="006D2A7D"/>
    <w:rsid w:val="006D450C"/>
    <w:rsid w:val="006D4735"/>
    <w:rsid w:val="006D4ACE"/>
    <w:rsid w:val="006D6461"/>
    <w:rsid w:val="006D7800"/>
    <w:rsid w:val="006E01DD"/>
    <w:rsid w:val="006E0456"/>
    <w:rsid w:val="006E1137"/>
    <w:rsid w:val="006E1EE1"/>
    <w:rsid w:val="006E213D"/>
    <w:rsid w:val="006E2E95"/>
    <w:rsid w:val="006E39CF"/>
    <w:rsid w:val="006E4C02"/>
    <w:rsid w:val="006E7D5A"/>
    <w:rsid w:val="006E7D74"/>
    <w:rsid w:val="006F076F"/>
    <w:rsid w:val="006F0B00"/>
    <w:rsid w:val="006F108A"/>
    <w:rsid w:val="006F2189"/>
    <w:rsid w:val="006F219B"/>
    <w:rsid w:val="006F2781"/>
    <w:rsid w:val="006F282E"/>
    <w:rsid w:val="006F2AF9"/>
    <w:rsid w:val="006F4481"/>
    <w:rsid w:val="006F4C0A"/>
    <w:rsid w:val="006F508F"/>
    <w:rsid w:val="006F51D0"/>
    <w:rsid w:val="006F5CF0"/>
    <w:rsid w:val="006F7A22"/>
    <w:rsid w:val="006F7CCF"/>
    <w:rsid w:val="006F7E58"/>
    <w:rsid w:val="0070065A"/>
    <w:rsid w:val="0070197A"/>
    <w:rsid w:val="00701BCB"/>
    <w:rsid w:val="007036C9"/>
    <w:rsid w:val="007038CC"/>
    <w:rsid w:val="00705DF1"/>
    <w:rsid w:val="0070664B"/>
    <w:rsid w:val="00706F82"/>
    <w:rsid w:val="0070774A"/>
    <w:rsid w:val="007102ED"/>
    <w:rsid w:val="0071051A"/>
    <w:rsid w:val="0071060F"/>
    <w:rsid w:val="00710D63"/>
    <w:rsid w:val="007116FF"/>
    <w:rsid w:val="00712EE1"/>
    <w:rsid w:val="0071302D"/>
    <w:rsid w:val="0071347C"/>
    <w:rsid w:val="00713F94"/>
    <w:rsid w:val="00713FB3"/>
    <w:rsid w:val="0071575A"/>
    <w:rsid w:val="00715E19"/>
    <w:rsid w:val="00716A60"/>
    <w:rsid w:val="0072122D"/>
    <w:rsid w:val="007212E3"/>
    <w:rsid w:val="00721A02"/>
    <w:rsid w:val="00722353"/>
    <w:rsid w:val="00723903"/>
    <w:rsid w:val="00725C8E"/>
    <w:rsid w:val="00726C0D"/>
    <w:rsid w:val="00730FF7"/>
    <w:rsid w:val="0073361E"/>
    <w:rsid w:val="007357D5"/>
    <w:rsid w:val="007367B9"/>
    <w:rsid w:val="00737867"/>
    <w:rsid w:val="00742EAB"/>
    <w:rsid w:val="00743768"/>
    <w:rsid w:val="00744094"/>
    <w:rsid w:val="007448FB"/>
    <w:rsid w:val="00746388"/>
    <w:rsid w:val="00746D5B"/>
    <w:rsid w:val="0074716E"/>
    <w:rsid w:val="00747188"/>
    <w:rsid w:val="00750A5E"/>
    <w:rsid w:val="007521B6"/>
    <w:rsid w:val="00753379"/>
    <w:rsid w:val="007552E8"/>
    <w:rsid w:val="007554FF"/>
    <w:rsid w:val="00755ECC"/>
    <w:rsid w:val="007561EF"/>
    <w:rsid w:val="007569AC"/>
    <w:rsid w:val="00756A28"/>
    <w:rsid w:val="00756CA3"/>
    <w:rsid w:val="00757A32"/>
    <w:rsid w:val="00760BFA"/>
    <w:rsid w:val="00763720"/>
    <w:rsid w:val="00764A50"/>
    <w:rsid w:val="007658C0"/>
    <w:rsid w:val="00765F43"/>
    <w:rsid w:val="007718DF"/>
    <w:rsid w:val="00771A82"/>
    <w:rsid w:val="00772CDD"/>
    <w:rsid w:val="00773371"/>
    <w:rsid w:val="00773DFD"/>
    <w:rsid w:val="00774C04"/>
    <w:rsid w:val="00775CB9"/>
    <w:rsid w:val="0077658A"/>
    <w:rsid w:val="007769FE"/>
    <w:rsid w:val="00776D3B"/>
    <w:rsid w:val="0077755F"/>
    <w:rsid w:val="007816A6"/>
    <w:rsid w:val="0078343C"/>
    <w:rsid w:val="007845AF"/>
    <w:rsid w:val="00784F92"/>
    <w:rsid w:val="00786EF4"/>
    <w:rsid w:val="00787799"/>
    <w:rsid w:val="00787CBF"/>
    <w:rsid w:val="00792D9C"/>
    <w:rsid w:val="00792FD6"/>
    <w:rsid w:val="007933BD"/>
    <w:rsid w:val="0079364B"/>
    <w:rsid w:val="00793F83"/>
    <w:rsid w:val="00793FA3"/>
    <w:rsid w:val="00794866"/>
    <w:rsid w:val="007949E1"/>
    <w:rsid w:val="0079600F"/>
    <w:rsid w:val="007A1D82"/>
    <w:rsid w:val="007A1E51"/>
    <w:rsid w:val="007A2B27"/>
    <w:rsid w:val="007A46F7"/>
    <w:rsid w:val="007A48FF"/>
    <w:rsid w:val="007A4AA8"/>
    <w:rsid w:val="007A60A3"/>
    <w:rsid w:val="007A624C"/>
    <w:rsid w:val="007B0F47"/>
    <w:rsid w:val="007B12EC"/>
    <w:rsid w:val="007B2D22"/>
    <w:rsid w:val="007B534B"/>
    <w:rsid w:val="007B5A85"/>
    <w:rsid w:val="007B696F"/>
    <w:rsid w:val="007C0FD2"/>
    <w:rsid w:val="007C1693"/>
    <w:rsid w:val="007C3331"/>
    <w:rsid w:val="007C3536"/>
    <w:rsid w:val="007C39A5"/>
    <w:rsid w:val="007C44EA"/>
    <w:rsid w:val="007C4ABD"/>
    <w:rsid w:val="007C69FB"/>
    <w:rsid w:val="007D3895"/>
    <w:rsid w:val="007D3C32"/>
    <w:rsid w:val="007D48EE"/>
    <w:rsid w:val="007D4FDA"/>
    <w:rsid w:val="007D64E9"/>
    <w:rsid w:val="007D6FAE"/>
    <w:rsid w:val="007E0092"/>
    <w:rsid w:val="007E01A5"/>
    <w:rsid w:val="007E0439"/>
    <w:rsid w:val="007E098F"/>
    <w:rsid w:val="007E1206"/>
    <w:rsid w:val="007E131B"/>
    <w:rsid w:val="007E1419"/>
    <w:rsid w:val="007E19AF"/>
    <w:rsid w:val="007E3790"/>
    <w:rsid w:val="007E416A"/>
    <w:rsid w:val="007E4AD5"/>
    <w:rsid w:val="007E52A5"/>
    <w:rsid w:val="007E62F3"/>
    <w:rsid w:val="007E6C93"/>
    <w:rsid w:val="007E707C"/>
    <w:rsid w:val="007E7735"/>
    <w:rsid w:val="007E7988"/>
    <w:rsid w:val="007E7A45"/>
    <w:rsid w:val="007E7D33"/>
    <w:rsid w:val="007E7E8E"/>
    <w:rsid w:val="007F31F7"/>
    <w:rsid w:val="007F36E1"/>
    <w:rsid w:val="007F3DF6"/>
    <w:rsid w:val="007F4021"/>
    <w:rsid w:val="007F41C8"/>
    <w:rsid w:val="007F648D"/>
    <w:rsid w:val="008003FD"/>
    <w:rsid w:val="00800DDE"/>
    <w:rsid w:val="008015AD"/>
    <w:rsid w:val="0080295B"/>
    <w:rsid w:val="00802DDC"/>
    <w:rsid w:val="0080379B"/>
    <w:rsid w:val="00804E06"/>
    <w:rsid w:val="00806BD7"/>
    <w:rsid w:val="0080779D"/>
    <w:rsid w:val="008102AC"/>
    <w:rsid w:val="008109E0"/>
    <w:rsid w:val="00811244"/>
    <w:rsid w:val="00812363"/>
    <w:rsid w:val="00812D56"/>
    <w:rsid w:val="008131C8"/>
    <w:rsid w:val="00815B9C"/>
    <w:rsid w:val="00816EE3"/>
    <w:rsid w:val="008170AB"/>
    <w:rsid w:val="00817362"/>
    <w:rsid w:val="00817D6E"/>
    <w:rsid w:val="008202A4"/>
    <w:rsid w:val="00821651"/>
    <w:rsid w:val="00821656"/>
    <w:rsid w:val="008230B6"/>
    <w:rsid w:val="0083283A"/>
    <w:rsid w:val="008334F0"/>
    <w:rsid w:val="00837430"/>
    <w:rsid w:val="00837746"/>
    <w:rsid w:val="00837813"/>
    <w:rsid w:val="00840B1F"/>
    <w:rsid w:val="008413DE"/>
    <w:rsid w:val="00841544"/>
    <w:rsid w:val="00841A48"/>
    <w:rsid w:val="00842337"/>
    <w:rsid w:val="008455F6"/>
    <w:rsid w:val="00846336"/>
    <w:rsid w:val="0084650B"/>
    <w:rsid w:val="00850876"/>
    <w:rsid w:val="00850D95"/>
    <w:rsid w:val="00851484"/>
    <w:rsid w:val="00851827"/>
    <w:rsid w:val="00851A46"/>
    <w:rsid w:val="008530C4"/>
    <w:rsid w:val="00853B63"/>
    <w:rsid w:val="00854597"/>
    <w:rsid w:val="00854DEA"/>
    <w:rsid w:val="00856BCF"/>
    <w:rsid w:val="008605C1"/>
    <w:rsid w:val="00860ECC"/>
    <w:rsid w:val="0086315C"/>
    <w:rsid w:val="008642C9"/>
    <w:rsid w:val="00864E85"/>
    <w:rsid w:val="00864F43"/>
    <w:rsid w:val="00865DCE"/>
    <w:rsid w:val="0087262B"/>
    <w:rsid w:val="00873193"/>
    <w:rsid w:val="0087509D"/>
    <w:rsid w:val="00875981"/>
    <w:rsid w:val="00877C19"/>
    <w:rsid w:val="00884067"/>
    <w:rsid w:val="008846B6"/>
    <w:rsid w:val="00885587"/>
    <w:rsid w:val="0088576A"/>
    <w:rsid w:val="0088577B"/>
    <w:rsid w:val="00886D99"/>
    <w:rsid w:val="00887E6F"/>
    <w:rsid w:val="00890B12"/>
    <w:rsid w:val="00890FFF"/>
    <w:rsid w:val="0089260D"/>
    <w:rsid w:val="00892875"/>
    <w:rsid w:val="00894CC9"/>
    <w:rsid w:val="00894FE4"/>
    <w:rsid w:val="008968B9"/>
    <w:rsid w:val="00896F05"/>
    <w:rsid w:val="0089721E"/>
    <w:rsid w:val="008A001F"/>
    <w:rsid w:val="008A034B"/>
    <w:rsid w:val="008A1784"/>
    <w:rsid w:val="008A18B8"/>
    <w:rsid w:val="008A21AD"/>
    <w:rsid w:val="008A2E61"/>
    <w:rsid w:val="008A3BC6"/>
    <w:rsid w:val="008A4BFD"/>
    <w:rsid w:val="008A5872"/>
    <w:rsid w:val="008B072E"/>
    <w:rsid w:val="008B0EF9"/>
    <w:rsid w:val="008B557C"/>
    <w:rsid w:val="008B6772"/>
    <w:rsid w:val="008B7634"/>
    <w:rsid w:val="008B7B01"/>
    <w:rsid w:val="008C0785"/>
    <w:rsid w:val="008C14E0"/>
    <w:rsid w:val="008C1777"/>
    <w:rsid w:val="008C2393"/>
    <w:rsid w:val="008C33CF"/>
    <w:rsid w:val="008C39F4"/>
    <w:rsid w:val="008C3AEA"/>
    <w:rsid w:val="008C4354"/>
    <w:rsid w:val="008C50EE"/>
    <w:rsid w:val="008C5589"/>
    <w:rsid w:val="008C5A99"/>
    <w:rsid w:val="008C6197"/>
    <w:rsid w:val="008C6EA6"/>
    <w:rsid w:val="008C6F75"/>
    <w:rsid w:val="008D0958"/>
    <w:rsid w:val="008D1A97"/>
    <w:rsid w:val="008D1D1C"/>
    <w:rsid w:val="008D43EF"/>
    <w:rsid w:val="008D47BA"/>
    <w:rsid w:val="008D5039"/>
    <w:rsid w:val="008D515E"/>
    <w:rsid w:val="008D5737"/>
    <w:rsid w:val="008D6408"/>
    <w:rsid w:val="008D6671"/>
    <w:rsid w:val="008D783F"/>
    <w:rsid w:val="008D7FCB"/>
    <w:rsid w:val="008E0D01"/>
    <w:rsid w:val="008E12CB"/>
    <w:rsid w:val="008E1D87"/>
    <w:rsid w:val="008E3D5C"/>
    <w:rsid w:val="008E4815"/>
    <w:rsid w:val="008E5CCC"/>
    <w:rsid w:val="008E6078"/>
    <w:rsid w:val="008E6BF3"/>
    <w:rsid w:val="008E6CFD"/>
    <w:rsid w:val="008E77A6"/>
    <w:rsid w:val="008E7F35"/>
    <w:rsid w:val="008F063F"/>
    <w:rsid w:val="008F360D"/>
    <w:rsid w:val="008F4315"/>
    <w:rsid w:val="008F4BBB"/>
    <w:rsid w:val="008F4E64"/>
    <w:rsid w:val="008F5DA3"/>
    <w:rsid w:val="008F6C32"/>
    <w:rsid w:val="00901546"/>
    <w:rsid w:val="00901D43"/>
    <w:rsid w:val="009020BF"/>
    <w:rsid w:val="00904185"/>
    <w:rsid w:val="00906786"/>
    <w:rsid w:val="00910970"/>
    <w:rsid w:val="00912606"/>
    <w:rsid w:val="00912B21"/>
    <w:rsid w:val="0091347E"/>
    <w:rsid w:val="00913519"/>
    <w:rsid w:val="009151F6"/>
    <w:rsid w:val="009167C1"/>
    <w:rsid w:val="00916E76"/>
    <w:rsid w:val="00917CE3"/>
    <w:rsid w:val="009202BC"/>
    <w:rsid w:val="00920CF7"/>
    <w:rsid w:val="00921F97"/>
    <w:rsid w:val="00921FC4"/>
    <w:rsid w:val="00922C0C"/>
    <w:rsid w:val="00924379"/>
    <w:rsid w:val="009247D6"/>
    <w:rsid w:val="00924EE6"/>
    <w:rsid w:val="009256AF"/>
    <w:rsid w:val="0092601F"/>
    <w:rsid w:val="009273BA"/>
    <w:rsid w:val="009302FE"/>
    <w:rsid w:val="00930713"/>
    <w:rsid w:val="00931824"/>
    <w:rsid w:val="009353F2"/>
    <w:rsid w:val="00935EFF"/>
    <w:rsid w:val="00940294"/>
    <w:rsid w:val="009411BD"/>
    <w:rsid w:val="0094213C"/>
    <w:rsid w:val="00942D63"/>
    <w:rsid w:val="0094316E"/>
    <w:rsid w:val="00943CBF"/>
    <w:rsid w:val="0094455C"/>
    <w:rsid w:val="009448CD"/>
    <w:rsid w:val="009507B4"/>
    <w:rsid w:val="009509F0"/>
    <w:rsid w:val="0095377C"/>
    <w:rsid w:val="009556F5"/>
    <w:rsid w:val="0096063C"/>
    <w:rsid w:val="00962295"/>
    <w:rsid w:val="00962AA5"/>
    <w:rsid w:val="0096358D"/>
    <w:rsid w:val="00964B37"/>
    <w:rsid w:val="00965B32"/>
    <w:rsid w:val="0096603E"/>
    <w:rsid w:val="00966339"/>
    <w:rsid w:val="0096751C"/>
    <w:rsid w:val="00967C9B"/>
    <w:rsid w:val="00970CBC"/>
    <w:rsid w:val="009710FC"/>
    <w:rsid w:val="00971EFE"/>
    <w:rsid w:val="00971FF3"/>
    <w:rsid w:val="00972857"/>
    <w:rsid w:val="00974F06"/>
    <w:rsid w:val="00975018"/>
    <w:rsid w:val="0097599F"/>
    <w:rsid w:val="009764CE"/>
    <w:rsid w:val="009777D5"/>
    <w:rsid w:val="0098114C"/>
    <w:rsid w:val="00982F74"/>
    <w:rsid w:val="00983389"/>
    <w:rsid w:val="009840A8"/>
    <w:rsid w:val="00985130"/>
    <w:rsid w:val="009852B1"/>
    <w:rsid w:val="0098594F"/>
    <w:rsid w:val="00987E6F"/>
    <w:rsid w:val="009914AE"/>
    <w:rsid w:val="009921EB"/>
    <w:rsid w:val="00992676"/>
    <w:rsid w:val="009964A0"/>
    <w:rsid w:val="00997688"/>
    <w:rsid w:val="009A0E3E"/>
    <w:rsid w:val="009A1013"/>
    <w:rsid w:val="009A1511"/>
    <w:rsid w:val="009A1590"/>
    <w:rsid w:val="009A2623"/>
    <w:rsid w:val="009A28A5"/>
    <w:rsid w:val="009A2B1A"/>
    <w:rsid w:val="009A7342"/>
    <w:rsid w:val="009B0211"/>
    <w:rsid w:val="009B0D15"/>
    <w:rsid w:val="009B0E20"/>
    <w:rsid w:val="009B101A"/>
    <w:rsid w:val="009B1BBD"/>
    <w:rsid w:val="009B469D"/>
    <w:rsid w:val="009B47A8"/>
    <w:rsid w:val="009B566C"/>
    <w:rsid w:val="009B59BA"/>
    <w:rsid w:val="009B5D16"/>
    <w:rsid w:val="009B601F"/>
    <w:rsid w:val="009B62E7"/>
    <w:rsid w:val="009B6BFF"/>
    <w:rsid w:val="009B7310"/>
    <w:rsid w:val="009B77CD"/>
    <w:rsid w:val="009B7DB1"/>
    <w:rsid w:val="009C151D"/>
    <w:rsid w:val="009C17A7"/>
    <w:rsid w:val="009C1A2C"/>
    <w:rsid w:val="009C1B12"/>
    <w:rsid w:val="009C1C2D"/>
    <w:rsid w:val="009C427E"/>
    <w:rsid w:val="009C498B"/>
    <w:rsid w:val="009C58A7"/>
    <w:rsid w:val="009C5DC9"/>
    <w:rsid w:val="009C7043"/>
    <w:rsid w:val="009C7523"/>
    <w:rsid w:val="009D22B2"/>
    <w:rsid w:val="009D337C"/>
    <w:rsid w:val="009D384C"/>
    <w:rsid w:val="009D5449"/>
    <w:rsid w:val="009D5AD1"/>
    <w:rsid w:val="009D69E3"/>
    <w:rsid w:val="009E12C8"/>
    <w:rsid w:val="009E17F8"/>
    <w:rsid w:val="009E1ACB"/>
    <w:rsid w:val="009E4CCB"/>
    <w:rsid w:val="009E523E"/>
    <w:rsid w:val="009E5AD1"/>
    <w:rsid w:val="009F00EF"/>
    <w:rsid w:val="009F065A"/>
    <w:rsid w:val="009F06F0"/>
    <w:rsid w:val="009F3361"/>
    <w:rsid w:val="009F500B"/>
    <w:rsid w:val="009F5632"/>
    <w:rsid w:val="009F7160"/>
    <w:rsid w:val="00A00034"/>
    <w:rsid w:val="00A0022C"/>
    <w:rsid w:val="00A01565"/>
    <w:rsid w:val="00A031EF"/>
    <w:rsid w:val="00A03A83"/>
    <w:rsid w:val="00A0497C"/>
    <w:rsid w:val="00A052F0"/>
    <w:rsid w:val="00A058F8"/>
    <w:rsid w:val="00A06670"/>
    <w:rsid w:val="00A107A8"/>
    <w:rsid w:val="00A107D1"/>
    <w:rsid w:val="00A1216B"/>
    <w:rsid w:val="00A125A1"/>
    <w:rsid w:val="00A1335B"/>
    <w:rsid w:val="00A136E1"/>
    <w:rsid w:val="00A13E58"/>
    <w:rsid w:val="00A142B1"/>
    <w:rsid w:val="00A157D9"/>
    <w:rsid w:val="00A228AB"/>
    <w:rsid w:val="00A23B79"/>
    <w:rsid w:val="00A2559F"/>
    <w:rsid w:val="00A255D6"/>
    <w:rsid w:val="00A25E93"/>
    <w:rsid w:val="00A26336"/>
    <w:rsid w:val="00A278E6"/>
    <w:rsid w:val="00A31B54"/>
    <w:rsid w:val="00A32211"/>
    <w:rsid w:val="00A32AA1"/>
    <w:rsid w:val="00A32AB8"/>
    <w:rsid w:val="00A3461F"/>
    <w:rsid w:val="00A36074"/>
    <w:rsid w:val="00A3695D"/>
    <w:rsid w:val="00A37F02"/>
    <w:rsid w:val="00A40C2F"/>
    <w:rsid w:val="00A426FA"/>
    <w:rsid w:val="00A42886"/>
    <w:rsid w:val="00A44374"/>
    <w:rsid w:val="00A46F35"/>
    <w:rsid w:val="00A50DF2"/>
    <w:rsid w:val="00A52F0A"/>
    <w:rsid w:val="00A57835"/>
    <w:rsid w:val="00A57EF6"/>
    <w:rsid w:val="00A607BB"/>
    <w:rsid w:val="00A6107C"/>
    <w:rsid w:val="00A6200D"/>
    <w:rsid w:val="00A632ED"/>
    <w:rsid w:val="00A63338"/>
    <w:rsid w:val="00A634EF"/>
    <w:rsid w:val="00A6408C"/>
    <w:rsid w:val="00A64934"/>
    <w:rsid w:val="00A64ED7"/>
    <w:rsid w:val="00A65092"/>
    <w:rsid w:val="00A67957"/>
    <w:rsid w:val="00A70BB8"/>
    <w:rsid w:val="00A72A6A"/>
    <w:rsid w:val="00A73B54"/>
    <w:rsid w:val="00A745C8"/>
    <w:rsid w:val="00A74868"/>
    <w:rsid w:val="00A7504A"/>
    <w:rsid w:val="00A76555"/>
    <w:rsid w:val="00A772D3"/>
    <w:rsid w:val="00A81D7F"/>
    <w:rsid w:val="00A83D5A"/>
    <w:rsid w:val="00A8632A"/>
    <w:rsid w:val="00A86930"/>
    <w:rsid w:val="00A87527"/>
    <w:rsid w:val="00A90F4D"/>
    <w:rsid w:val="00A91C9A"/>
    <w:rsid w:val="00A941A4"/>
    <w:rsid w:val="00A94ACD"/>
    <w:rsid w:val="00A95079"/>
    <w:rsid w:val="00A9621D"/>
    <w:rsid w:val="00AA0F7F"/>
    <w:rsid w:val="00AA4042"/>
    <w:rsid w:val="00AA6630"/>
    <w:rsid w:val="00AA757C"/>
    <w:rsid w:val="00AA7FFA"/>
    <w:rsid w:val="00AB0143"/>
    <w:rsid w:val="00AB061F"/>
    <w:rsid w:val="00AB32F4"/>
    <w:rsid w:val="00AB3F11"/>
    <w:rsid w:val="00AB6AE4"/>
    <w:rsid w:val="00AB6BFF"/>
    <w:rsid w:val="00AB7013"/>
    <w:rsid w:val="00AC0721"/>
    <w:rsid w:val="00AC10E6"/>
    <w:rsid w:val="00AC1579"/>
    <w:rsid w:val="00AC2672"/>
    <w:rsid w:val="00AC2764"/>
    <w:rsid w:val="00AC4488"/>
    <w:rsid w:val="00AC49E0"/>
    <w:rsid w:val="00AC604B"/>
    <w:rsid w:val="00AC631C"/>
    <w:rsid w:val="00AC647A"/>
    <w:rsid w:val="00AC6B4A"/>
    <w:rsid w:val="00AD0788"/>
    <w:rsid w:val="00AD1D52"/>
    <w:rsid w:val="00AD2872"/>
    <w:rsid w:val="00AD4A4A"/>
    <w:rsid w:val="00AD4CB6"/>
    <w:rsid w:val="00AD524D"/>
    <w:rsid w:val="00AD5E34"/>
    <w:rsid w:val="00AD6365"/>
    <w:rsid w:val="00AD6D0E"/>
    <w:rsid w:val="00AE0146"/>
    <w:rsid w:val="00AE09F8"/>
    <w:rsid w:val="00AE4FA3"/>
    <w:rsid w:val="00AE6B3F"/>
    <w:rsid w:val="00AE7068"/>
    <w:rsid w:val="00AE785D"/>
    <w:rsid w:val="00AF0316"/>
    <w:rsid w:val="00AF15A4"/>
    <w:rsid w:val="00AF246D"/>
    <w:rsid w:val="00AF2C93"/>
    <w:rsid w:val="00AF3066"/>
    <w:rsid w:val="00AF3DA7"/>
    <w:rsid w:val="00AF4C76"/>
    <w:rsid w:val="00AF7572"/>
    <w:rsid w:val="00B01EAE"/>
    <w:rsid w:val="00B02922"/>
    <w:rsid w:val="00B02FDA"/>
    <w:rsid w:val="00B05B70"/>
    <w:rsid w:val="00B071E2"/>
    <w:rsid w:val="00B10A1D"/>
    <w:rsid w:val="00B116AC"/>
    <w:rsid w:val="00B1192D"/>
    <w:rsid w:val="00B14409"/>
    <w:rsid w:val="00B178C8"/>
    <w:rsid w:val="00B178FA"/>
    <w:rsid w:val="00B17E03"/>
    <w:rsid w:val="00B20011"/>
    <w:rsid w:val="00B2053E"/>
    <w:rsid w:val="00B205C8"/>
    <w:rsid w:val="00B241EB"/>
    <w:rsid w:val="00B24746"/>
    <w:rsid w:val="00B26C6B"/>
    <w:rsid w:val="00B30E2E"/>
    <w:rsid w:val="00B3246D"/>
    <w:rsid w:val="00B32848"/>
    <w:rsid w:val="00B342A6"/>
    <w:rsid w:val="00B346DC"/>
    <w:rsid w:val="00B3636F"/>
    <w:rsid w:val="00B364D3"/>
    <w:rsid w:val="00B36BA4"/>
    <w:rsid w:val="00B37000"/>
    <w:rsid w:val="00B40CBF"/>
    <w:rsid w:val="00B4292C"/>
    <w:rsid w:val="00B439D7"/>
    <w:rsid w:val="00B45C58"/>
    <w:rsid w:val="00B45CEF"/>
    <w:rsid w:val="00B46AB2"/>
    <w:rsid w:val="00B46F92"/>
    <w:rsid w:val="00B47968"/>
    <w:rsid w:val="00B50208"/>
    <w:rsid w:val="00B504DE"/>
    <w:rsid w:val="00B508FB"/>
    <w:rsid w:val="00B50FCB"/>
    <w:rsid w:val="00B52612"/>
    <w:rsid w:val="00B568DA"/>
    <w:rsid w:val="00B57E2A"/>
    <w:rsid w:val="00B61292"/>
    <w:rsid w:val="00B617FF"/>
    <w:rsid w:val="00B61D3D"/>
    <w:rsid w:val="00B63408"/>
    <w:rsid w:val="00B63E67"/>
    <w:rsid w:val="00B64208"/>
    <w:rsid w:val="00B6427E"/>
    <w:rsid w:val="00B642A3"/>
    <w:rsid w:val="00B6494B"/>
    <w:rsid w:val="00B66E2E"/>
    <w:rsid w:val="00B67E19"/>
    <w:rsid w:val="00B702C1"/>
    <w:rsid w:val="00B70C92"/>
    <w:rsid w:val="00B74264"/>
    <w:rsid w:val="00B77274"/>
    <w:rsid w:val="00B8186E"/>
    <w:rsid w:val="00B81ED3"/>
    <w:rsid w:val="00B83125"/>
    <w:rsid w:val="00B8342C"/>
    <w:rsid w:val="00B834AF"/>
    <w:rsid w:val="00B844EE"/>
    <w:rsid w:val="00B84ACB"/>
    <w:rsid w:val="00B85065"/>
    <w:rsid w:val="00B873E2"/>
    <w:rsid w:val="00B87907"/>
    <w:rsid w:val="00B90450"/>
    <w:rsid w:val="00B921B7"/>
    <w:rsid w:val="00B93590"/>
    <w:rsid w:val="00B95E51"/>
    <w:rsid w:val="00BA03E1"/>
    <w:rsid w:val="00BA7F33"/>
    <w:rsid w:val="00BB2918"/>
    <w:rsid w:val="00BB2FC9"/>
    <w:rsid w:val="00BB35C3"/>
    <w:rsid w:val="00BB4F7B"/>
    <w:rsid w:val="00BB6000"/>
    <w:rsid w:val="00BB6B66"/>
    <w:rsid w:val="00BB6CB2"/>
    <w:rsid w:val="00BB762E"/>
    <w:rsid w:val="00BC0B4D"/>
    <w:rsid w:val="00BC1DE7"/>
    <w:rsid w:val="00BC2BCE"/>
    <w:rsid w:val="00BC3C22"/>
    <w:rsid w:val="00BC4202"/>
    <w:rsid w:val="00BC59EE"/>
    <w:rsid w:val="00BD00F4"/>
    <w:rsid w:val="00BD09B7"/>
    <w:rsid w:val="00BD0EC4"/>
    <w:rsid w:val="00BD15C7"/>
    <w:rsid w:val="00BD246C"/>
    <w:rsid w:val="00BD5E92"/>
    <w:rsid w:val="00BD6E41"/>
    <w:rsid w:val="00BD7419"/>
    <w:rsid w:val="00BD74E6"/>
    <w:rsid w:val="00BD7B25"/>
    <w:rsid w:val="00BD7E24"/>
    <w:rsid w:val="00BE06D2"/>
    <w:rsid w:val="00BE0D15"/>
    <w:rsid w:val="00BE16E0"/>
    <w:rsid w:val="00BE1FC4"/>
    <w:rsid w:val="00BE204B"/>
    <w:rsid w:val="00BE40E1"/>
    <w:rsid w:val="00BE43B8"/>
    <w:rsid w:val="00BE4A33"/>
    <w:rsid w:val="00BE57F4"/>
    <w:rsid w:val="00BE78E7"/>
    <w:rsid w:val="00BF06A1"/>
    <w:rsid w:val="00BF0C50"/>
    <w:rsid w:val="00BF1B79"/>
    <w:rsid w:val="00BF2C29"/>
    <w:rsid w:val="00BF4BCB"/>
    <w:rsid w:val="00BF6A56"/>
    <w:rsid w:val="00BF7EDE"/>
    <w:rsid w:val="00C001ED"/>
    <w:rsid w:val="00C0065E"/>
    <w:rsid w:val="00C03113"/>
    <w:rsid w:val="00C04F49"/>
    <w:rsid w:val="00C06036"/>
    <w:rsid w:val="00C061D9"/>
    <w:rsid w:val="00C0643C"/>
    <w:rsid w:val="00C1026B"/>
    <w:rsid w:val="00C121F3"/>
    <w:rsid w:val="00C12380"/>
    <w:rsid w:val="00C128DA"/>
    <w:rsid w:val="00C12A30"/>
    <w:rsid w:val="00C14EF8"/>
    <w:rsid w:val="00C165C1"/>
    <w:rsid w:val="00C17BB0"/>
    <w:rsid w:val="00C213DB"/>
    <w:rsid w:val="00C21C06"/>
    <w:rsid w:val="00C2245B"/>
    <w:rsid w:val="00C22C12"/>
    <w:rsid w:val="00C22EFF"/>
    <w:rsid w:val="00C25E4A"/>
    <w:rsid w:val="00C3318C"/>
    <w:rsid w:val="00C34104"/>
    <w:rsid w:val="00C34BB1"/>
    <w:rsid w:val="00C35A3B"/>
    <w:rsid w:val="00C36687"/>
    <w:rsid w:val="00C36FFF"/>
    <w:rsid w:val="00C37F8B"/>
    <w:rsid w:val="00C40852"/>
    <w:rsid w:val="00C41024"/>
    <w:rsid w:val="00C4121D"/>
    <w:rsid w:val="00C428BA"/>
    <w:rsid w:val="00C44A0C"/>
    <w:rsid w:val="00C4555A"/>
    <w:rsid w:val="00C4596D"/>
    <w:rsid w:val="00C45C34"/>
    <w:rsid w:val="00C4778E"/>
    <w:rsid w:val="00C5041E"/>
    <w:rsid w:val="00C507EF"/>
    <w:rsid w:val="00C5157D"/>
    <w:rsid w:val="00C5203D"/>
    <w:rsid w:val="00C53371"/>
    <w:rsid w:val="00C53C62"/>
    <w:rsid w:val="00C543A7"/>
    <w:rsid w:val="00C54BCB"/>
    <w:rsid w:val="00C54D3B"/>
    <w:rsid w:val="00C55042"/>
    <w:rsid w:val="00C60B6F"/>
    <w:rsid w:val="00C60B74"/>
    <w:rsid w:val="00C6202A"/>
    <w:rsid w:val="00C63303"/>
    <w:rsid w:val="00C63A9A"/>
    <w:rsid w:val="00C647BC"/>
    <w:rsid w:val="00C64FDE"/>
    <w:rsid w:val="00C6577F"/>
    <w:rsid w:val="00C66EA1"/>
    <w:rsid w:val="00C67C1A"/>
    <w:rsid w:val="00C7103B"/>
    <w:rsid w:val="00C71230"/>
    <w:rsid w:val="00C7375E"/>
    <w:rsid w:val="00C73DC8"/>
    <w:rsid w:val="00C74BA3"/>
    <w:rsid w:val="00C7798C"/>
    <w:rsid w:val="00C81C21"/>
    <w:rsid w:val="00C83ACB"/>
    <w:rsid w:val="00C84081"/>
    <w:rsid w:val="00C86263"/>
    <w:rsid w:val="00C8755D"/>
    <w:rsid w:val="00C9005C"/>
    <w:rsid w:val="00C90416"/>
    <w:rsid w:val="00C90F6E"/>
    <w:rsid w:val="00C93115"/>
    <w:rsid w:val="00C9378E"/>
    <w:rsid w:val="00C93F2D"/>
    <w:rsid w:val="00C9477C"/>
    <w:rsid w:val="00C95051"/>
    <w:rsid w:val="00C950A8"/>
    <w:rsid w:val="00C95E94"/>
    <w:rsid w:val="00C969F2"/>
    <w:rsid w:val="00C96ACF"/>
    <w:rsid w:val="00CA1C1C"/>
    <w:rsid w:val="00CA5A09"/>
    <w:rsid w:val="00CB1298"/>
    <w:rsid w:val="00CB1562"/>
    <w:rsid w:val="00CB27E7"/>
    <w:rsid w:val="00CB2B61"/>
    <w:rsid w:val="00CB2F84"/>
    <w:rsid w:val="00CB49F8"/>
    <w:rsid w:val="00CB572E"/>
    <w:rsid w:val="00CB61F6"/>
    <w:rsid w:val="00CB66F2"/>
    <w:rsid w:val="00CC049E"/>
    <w:rsid w:val="00CC16FF"/>
    <w:rsid w:val="00CC35ED"/>
    <w:rsid w:val="00CC594D"/>
    <w:rsid w:val="00CC5C61"/>
    <w:rsid w:val="00CD333A"/>
    <w:rsid w:val="00CD344D"/>
    <w:rsid w:val="00CD36FE"/>
    <w:rsid w:val="00CD392D"/>
    <w:rsid w:val="00CD3CEA"/>
    <w:rsid w:val="00CD3DBD"/>
    <w:rsid w:val="00CD3FED"/>
    <w:rsid w:val="00CD476D"/>
    <w:rsid w:val="00CD55BE"/>
    <w:rsid w:val="00CD67CD"/>
    <w:rsid w:val="00CD6E74"/>
    <w:rsid w:val="00CE4D1E"/>
    <w:rsid w:val="00CE4E14"/>
    <w:rsid w:val="00CE4FF4"/>
    <w:rsid w:val="00CE534D"/>
    <w:rsid w:val="00CE6E65"/>
    <w:rsid w:val="00CE7838"/>
    <w:rsid w:val="00CF36D6"/>
    <w:rsid w:val="00CF3814"/>
    <w:rsid w:val="00CF576C"/>
    <w:rsid w:val="00CF59A3"/>
    <w:rsid w:val="00CF632F"/>
    <w:rsid w:val="00CF6AC7"/>
    <w:rsid w:val="00CF6C84"/>
    <w:rsid w:val="00CF7786"/>
    <w:rsid w:val="00CF77BB"/>
    <w:rsid w:val="00CF7A96"/>
    <w:rsid w:val="00CF7C2B"/>
    <w:rsid w:val="00D0071D"/>
    <w:rsid w:val="00D00B2F"/>
    <w:rsid w:val="00D01C64"/>
    <w:rsid w:val="00D02B1D"/>
    <w:rsid w:val="00D02F59"/>
    <w:rsid w:val="00D03654"/>
    <w:rsid w:val="00D0392D"/>
    <w:rsid w:val="00D05FA6"/>
    <w:rsid w:val="00D06865"/>
    <w:rsid w:val="00D06CFD"/>
    <w:rsid w:val="00D10E7A"/>
    <w:rsid w:val="00D122ED"/>
    <w:rsid w:val="00D12753"/>
    <w:rsid w:val="00D12CD2"/>
    <w:rsid w:val="00D13902"/>
    <w:rsid w:val="00D17F38"/>
    <w:rsid w:val="00D20E4C"/>
    <w:rsid w:val="00D21AA9"/>
    <w:rsid w:val="00D21D3B"/>
    <w:rsid w:val="00D22AA5"/>
    <w:rsid w:val="00D22E52"/>
    <w:rsid w:val="00D26325"/>
    <w:rsid w:val="00D30733"/>
    <w:rsid w:val="00D3177F"/>
    <w:rsid w:val="00D31E80"/>
    <w:rsid w:val="00D324ED"/>
    <w:rsid w:val="00D32642"/>
    <w:rsid w:val="00D32A91"/>
    <w:rsid w:val="00D3439C"/>
    <w:rsid w:val="00D36588"/>
    <w:rsid w:val="00D40DB3"/>
    <w:rsid w:val="00D4124F"/>
    <w:rsid w:val="00D41D44"/>
    <w:rsid w:val="00D43ED9"/>
    <w:rsid w:val="00D46BA1"/>
    <w:rsid w:val="00D4742F"/>
    <w:rsid w:val="00D47811"/>
    <w:rsid w:val="00D47F50"/>
    <w:rsid w:val="00D50AE6"/>
    <w:rsid w:val="00D51472"/>
    <w:rsid w:val="00D52B30"/>
    <w:rsid w:val="00D535CB"/>
    <w:rsid w:val="00D539D5"/>
    <w:rsid w:val="00D53CEF"/>
    <w:rsid w:val="00D540E1"/>
    <w:rsid w:val="00D54772"/>
    <w:rsid w:val="00D56DD7"/>
    <w:rsid w:val="00D61EF5"/>
    <w:rsid w:val="00D62F2B"/>
    <w:rsid w:val="00D62F5B"/>
    <w:rsid w:val="00D63294"/>
    <w:rsid w:val="00D635C5"/>
    <w:rsid w:val="00D639E2"/>
    <w:rsid w:val="00D63C1F"/>
    <w:rsid w:val="00D641EC"/>
    <w:rsid w:val="00D64A6E"/>
    <w:rsid w:val="00D65987"/>
    <w:rsid w:val="00D66600"/>
    <w:rsid w:val="00D668B1"/>
    <w:rsid w:val="00D672AB"/>
    <w:rsid w:val="00D67E4C"/>
    <w:rsid w:val="00D70107"/>
    <w:rsid w:val="00D7074F"/>
    <w:rsid w:val="00D70BF1"/>
    <w:rsid w:val="00D71059"/>
    <w:rsid w:val="00D7343B"/>
    <w:rsid w:val="00D742B4"/>
    <w:rsid w:val="00D753EB"/>
    <w:rsid w:val="00D755D0"/>
    <w:rsid w:val="00D76150"/>
    <w:rsid w:val="00D7615C"/>
    <w:rsid w:val="00D76F17"/>
    <w:rsid w:val="00D770C7"/>
    <w:rsid w:val="00D772D0"/>
    <w:rsid w:val="00D8066E"/>
    <w:rsid w:val="00D809A1"/>
    <w:rsid w:val="00D828D4"/>
    <w:rsid w:val="00D82F12"/>
    <w:rsid w:val="00D83707"/>
    <w:rsid w:val="00D83B15"/>
    <w:rsid w:val="00D850A8"/>
    <w:rsid w:val="00D8555B"/>
    <w:rsid w:val="00D86885"/>
    <w:rsid w:val="00D86ADC"/>
    <w:rsid w:val="00D86E83"/>
    <w:rsid w:val="00D873D9"/>
    <w:rsid w:val="00D900BC"/>
    <w:rsid w:val="00D91F4C"/>
    <w:rsid w:val="00D92098"/>
    <w:rsid w:val="00D93901"/>
    <w:rsid w:val="00D93A07"/>
    <w:rsid w:val="00D96AE5"/>
    <w:rsid w:val="00DA02C6"/>
    <w:rsid w:val="00DA0644"/>
    <w:rsid w:val="00DA1484"/>
    <w:rsid w:val="00DA16C0"/>
    <w:rsid w:val="00DA1D31"/>
    <w:rsid w:val="00DA307F"/>
    <w:rsid w:val="00DA32B4"/>
    <w:rsid w:val="00DA33C9"/>
    <w:rsid w:val="00DA3705"/>
    <w:rsid w:val="00DA47D8"/>
    <w:rsid w:val="00DA5773"/>
    <w:rsid w:val="00DA59B9"/>
    <w:rsid w:val="00DB0CF9"/>
    <w:rsid w:val="00DB13AD"/>
    <w:rsid w:val="00DB428D"/>
    <w:rsid w:val="00DB4779"/>
    <w:rsid w:val="00DB59EC"/>
    <w:rsid w:val="00DB7B74"/>
    <w:rsid w:val="00DC0A48"/>
    <w:rsid w:val="00DC0D97"/>
    <w:rsid w:val="00DC1375"/>
    <w:rsid w:val="00DC1B0C"/>
    <w:rsid w:val="00DC1BD3"/>
    <w:rsid w:val="00DC21C3"/>
    <w:rsid w:val="00DC2F26"/>
    <w:rsid w:val="00DC2F96"/>
    <w:rsid w:val="00DC322E"/>
    <w:rsid w:val="00DC4765"/>
    <w:rsid w:val="00DC6C5D"/>
    <w:rsid w:val="00DC6D84"/>
    <w:rsid w:val="00DC6EBB"/>
    <w:rsid w:val="00DD0788"/>
    <w:rsid w:val="00DD0A42"/>
    <w:rsid w:val="00DD0D44"/>
    <w:rsid w:val="00DD0E56"/>
    <w:rsid w:val="00DD1B66"/>
    <w:rsid w:val="00DD2818"/>
    <w:rsid w:val="00DD2E86"/>
    <w:rsid w:val="00DD2F1A"/>
    <w:rsid w:val="00DD5A58"/>
    <w:rsid w:val="00DD5C5E"/>
    <w:rsid w:val="00DD5F4C"/>
    <w:rsid w:val="00DD64E8"/>
    <w:rsid w:val="00DD67E7"/>
    <w:rsid w:val="00DD682A"/>
    <w:rsid w:val="00DD6FAE"/>
    <w:rsid w:val="00DD7118"/>
    <w:rsid w:val="00DD7A86"/>
    <w:rsid w:val="00DE17FF"/>
    <w:rsid w:val="00DE215F"/>
    <w:rsid w:val="00DE58A3"/>
    <w:rsid w:val="00DE60C8"/>
    <w:rsid w:val="00DE77ED"/>
    <w:rsid w:val="00DF02C2"/>
    <w:rsid w:val="00DF0A93"/>
    <w:rsid w:val="00DF1966"/>
    <w:rsid w:val="00DF2349"/>
    <w:rsid w:val="00DF2858"/>
    <w:rsid w:val="00DF2D67"/>
    <w:rsid w:val="00DF428D"/>
    <w:rsid w:val="00DF49E1"/>
    <w:rsid w:val="00DF6FD6"/>
    <w:rsid w:val="00E01365"/>
    <w:rsid w:val="00E01A5F"/>
    <w:rsid w:val="00E02BD8"/>
    <w:rsid w:val="00E03AD5"/>
    <w:rsid w:val="00E048BD"/>
    <w:rsid w:val="00E054BE"/>
    <w:rsid w:val="00E0560E"/>
    <w:rsid w:val="00E05FD5"/>
    <w:rsid w:val="00E068EE"/>
    <w:rsid w:val="00E11621"/>
    <w:rsid w:val="00E11CE4"/>
    <w:rsid w:val="00E1222B"/>
    <w:rsid w:val="00E13F4E"/>
    <w:rsid w:val="00E140B8"/>
    <w:rsid w:val="00E14D9B"/>
    <w:rsid w:val="00E15C94"/>
    <w:rsid w:val="00E208F1"/>
    <w:rsid w:val="00E227A0"/>
    <w:rsid w:val="00E2397B"/>
    <w:rsid w:val="00E242CE"/>
    <w:rsid w:val="00E24DED"/>
    <w:rsid w:val="00E25CC2"/>
    <w:rsid w:val="00E27004"/>
    <w:rsid w:val="00E30901"/>
    <w:rsid w:val="00E31991"/>
    <w:rsid w:val="00E33C4B"/>
    <w:rsid w:val="00E34D2E"/>
    <w:rsid w:val="00E35E05"/>
    <w:rsid w:val="00E363C2"/>
    <w:rsid w:val="00E36607"/>
    <w:rsid w:val="00E403B6"/>
    <w:rsid w:val="00E405A3"/>
    <w:rsid w:val="00E415DC"/>
    <w:rsid w:val="00E41BF4"/>
    <w:rsid w:val="00E42E21"/>
    <w:rsid w:val="00E4355C"/>
    <w:rsid w:val="00E4371B"/>
    <w:rsid w:val="00E440E4"/>
    <w:rsid w:val="00E45303"/>
    <w:rsid w:val="00E46874"/>
    <w:rsid w:val="00E512B5"/>
    <w:rsid w:val="00E52D4D"/>
    <w:rsid w:val="00E531C2"/>
    <w:rsid w:val="00E55D93"/>
    <w:rsid w:val="00E55F78"/>
    <w:rsid w:val="00E56512"/>
    <w:rsid w:val="00E569D8"/>
    <w:rsid w:val="00E56BA3"/>
    <w:rsid w:val="00E56DB8"/>
    <w:rsid w:val="00E57366"/>
    <w:rsid w:val="00E57784"/>
    <w:rsid w:val="00E6045A"/>
    <w:rsid w:val="00E607AC"/>
    <w:rsid w:val="00E60E67"/>
    <w:rsid w:val="00E61588"/>
    <w:rsid w:val="00E62340"/>
    <w:rsid w:val="00E64F6A"/>
    <w:rsid w:val="00E6654B"/>
    <w:rsid w:val="00E671AF"/>
    <w:rsid w:val="00E701D8"/>
    <w:rsid w:val="00E71F12"/>
    <w:rsid w:val="00E73369"/>
    <w:rsid w:val="00E73D97"/>
    <w:rsid w:val="00E74775"/>
    <w:rsid w:val="00E75915"/>
    <w:rsid w:val="00E80733"/>
    <w:rsid w:val="00E80B8E"/>
    <w:rsid w:val="00E8171A"/>
    <w:rsid w:val="00E8172E"/>
    <w:rsid w:val="00E82A8E"/>
    <w:rsid w:val="00E83012"/>
    <w:rsid w:val="00E833D6"/>
    <w:rsid w:val="00E83D5B"/>
    <w:rsid w:val="00E86131"/>
    <w:rsid w:val="00E86DE9"/>
    <w:rsid w:val="00E906C2"/>
    <w:rsid w:val="00E91CD6"/>
    <w:rsid w:val="00E91DF2"/>
    <w:rsid w:val="00E93325"/>
    <w:rsid w:val="00E94D7A"/>
    <w:rsid w:val="00E9783A"/>
    <w:rsid w:val="00EA0483"/>
    <w:rsid w:val="00EA16F5"/>
    <w:rsid w:val="00EA1932"/>
    <w:rsid w:val="00EA2DFE"/>
    <w:rsid w:val="00EA30F2"/>
    <w:rsid w:val="00EA5D29"/>
    <w:rsid w:val="00EA71A4"/>
    <w:rsid w:val="00EA72FE"/>
    <w:rsid w:val="00EB3075"/>
    <w:rsid w:val="00EB345C"/>
    <w:rsid w:val="00EB5BB9"/>
    <w:rsid w:val="00EB62AD"/>
    <w:rsid w:val="00EB70F3"/>
    <w:rsid w:val="00EB73F2"/>
    <w:rsid w:val="00EB7787"/>
    <w:rsid w:val="00EC01E8"/>
    <w:rsid w:val="00EC0849"/>
    <w:rsid w:val="00EC10AA"/>
    <w:rsid w:val="00EC13E0"/>
    <w:rsid w:val="00EC43A3"/>
    <w:rsid w:val="00EC4DD7"/>
    <w:rsid w:val="00EC5C95"/>
    <w:rsid w:val="00EC5C9E"/>
    <w:rsid w:val="00EC6AB0"/>
    <w:rsid w:val="00EC786E"/>
    <w:rsid w:val="00ED0741"/>
    <w:rsid w:val="00ED0D7D"/>
    <w:rsid w:val="00ED2343"/>
    <w:rsid w:val="00ED2A29"/>
    <w:rsid w:val="00ED2C5A"/>
    <w:rsid w:val="00ED42BC"/>
    <w:rsid w:val="00ED4D56"/>
    <w:rsid w:val="00ED537B"/>
    <w:rsid w:val="00ED5898"/>
    <w:rsid w:val="00ED68DB"/>
    <w:rsid w:val="00ED73CD"/>
    <w:rsid w:val="00EE34B6"/>
    <w:rsid w:val="00EE36E3"/>
    <w:rsid w:val="00EE42CA"/>
    <w:rsid w:val="00EE4D40"/>
    <w:rsid w:val="00EE4EA0"/>
    <w:rsid w:val="00EE5795"/>
    <w:rsid w:val="00EE5F02"/>
    <w:rsid w:val="00EE7528"/>
    <w:rsid w:val="00EE77D2"/>
    <w:rsid w:val="00EE796E"/>
    <w:rsid w:val="00EF0C70"/>
    <w:rsid w:val="00EF176E"/>
    <w:rsid w:val="00EF18AB"/>
    <w:rsid w:val="00EF30C5"/>
    <w:rsid w:val="00EF313B"/>
    <w:rsid w:val="00EF40F6"/>
    <w:rsid w:val="00EF464F"/>
    <w:rsid w:val="00EF60C7"/>
    <w:rsid w:val="00EF6F52"/>
    <w:rsid w:val="00F00395"/>
    <w:rsid w:val="00F0222E"/>
    <w:rsid w:val="00F04521"/>
    <w:rsid w:val="00F049FC"/>
    <w:rsid w:val="00F05291"/>
    <w:rsid w:val="00F07C27"/>
    <w:rsid w:val="00F11350"/>
    <w:rsid w:val="00F12066"/>
    <w:rsid w:val="00F127B1"/>
    <w:rsid w:val="00F12A9B"/>
    <w:rsid w:val="00F1307C"/>
    <w:rsid w:val="00F150F4"/>
    <w:rsid w:val="00F161AE"/>
    <w:rsid w:val="00F1652C"/>
    <w:rsid w:val="00F16D36"/>
    <w:rsid w:val="00F17041"/>
    <w:rsid w:val="00F176AE"/>
    <w:rsid w:val="00F20CF0"/>
    <w:rsid w:val="00F214AC"/>
    <w:rsid w:val="00F22E72"/>
    <w:rsid w:val="00F22F84"/>
    <w:rsid w:val="00F232E4"/>
    <w:rsid w:val="00F26DBB"/>
    <w:rsid w:val="00F30675"/>
    <w:rsid w:val="00F30A5E"/>
    <w:rsid w:val="00F30BC0"/>
    <w:rsid w:val="00F3315B"/>
    <w:rsid w:val="00F337B4"/>
    <w:rsid w:val="00F34493"/>
    <w:rsid w:val="00F35B7C"/>
    <w:rsid w:val="00F3655B"/>
    <w:rsid w:val="00F40065"/>
    <w:rsid w:val="00F40FE5"/>
    <w:rsid w:val="00F413E8"/>
    <w:rsid w:val="00F41742"/>
    <w:rsid w:val="00F41845"/>
    <w:rsid w:val="00F456E6"/>
    <w:rsid w:val="00F45BFD"/>
    <w:rsid w:val="00F47BCF"/>
    <w:rsid w:val="00F51081"/>
    <w:rsid w:val="00F51B08"/>
    <w:rsid w:val="00F51DED"/>
    <w:rsid w:val="00F51E17"/>
    <w:rsid w:val="00F55950"/>
    <w:rsid w:val="00F55C55"/>
    <w:rsid w:val="00F55E95"/>
    <w:rsid w:val="00F5618B"/>
    <w:rsid w:val="00F56979"/>
    <w:rsid w:val="00F57B49"/>
    <w:rsid w:val="00F57E6A"/>
    <w:rsid w:val="00F6053E"/>
    <w:rsid w:val="00F60654"/>
    <w:rsid w:val="00F6067F"/>
    <w:rsid w:val="00F6318A"/>
    <w:rsid w:val="00F642F3"/>
    <w:rsid w:val="00F644C0"/>
    <w:rsid w:val="00F646E3"/>
    <w:rsid w:val="00F6479E"/>
    <w:rsid w:val="00F665D5"/>
    <w:rsid w:val="00F70624"/>
    <w:rsid w:val="00F71391"/>
    <w:rsid w:val="00F72969"/>
    <w:rsid w:val="00F7308F"/>
    <w:rsid w:val="00F73513"/>
    <w:rsid w:val="00F73BD7"/>
    <w:rsid w:val="00F752D4"/>
    <w:rsid w:val="00F753B9"/>
    <w:rsid w:val="00F756BD"/>
    <w:rsid w:val="00F77F54"/>
    <w:rsid w:val="00F80DCB"/>
    <w:rsid w:val="00F8310E"/>
    <w:rsid w:val="00F84C2E"/>
    <w:rsid w:val="00F85EE4"/>
    <w:rsid w:val="00F9087E"/>
    <w:rsid w:val="00F92887"/>
    <w:rsid w:val="00F92950"/>
    <w:rsid w:val="00F952ED"/>
    <w:rsid w:val="00F95680"/>
    <w:rsid w:val="00F96D0D"/>
    <w:rsid w:val="00F9736A"/>
    <w:rsid w:val="00F979CC"/>
    <w:rsid w:val="00F97DEA"/>
    <w:rsid w:val="00FA322D"/>
    <w:rsid w:val="00FA356B"/>
    <w:rsid w:val="00FA3F3F"/>
    <w:rsid w:val="00FA55DE"/>
    <w:rsid w:val="00FA604C"/>
    <w:rsid w:val="00FA6117"/>
    <w:rsid w:val="00FB0D7A"/>
    <w:rsid w:val="00FB1411"/>
    <w:rsid w:val="00FB16D4"/>
    <w:rsid w:val="00FB3F4A"/>
    <w:rsid w:val="00FB5E23"/>
    <w:rsid w:val="00FB6272"/>
    <w:rsid w:val="00FB7FC4"/>
    <w:rsid w:val="00FC1580"/>
    <w:rsid w:val="00FC1657"/>
    <w:rsid w:val="00FC2A51"/>
    <w:rsid w:val="00FC3464"/>
    <w:rsid w:val="00FC397E"/>
    <w:rsid w:val="00FC484F"/>
    <w:rsid w:val="00FC49D9"/>
    <w:rsid w:val="00FC4C6E"/>
    <w:rsid w:val="00FC52BA"/>
    <w:rsid w:val="00FC5995"/>
    <w:rsid w:val="00FC61B2"/>
    <w:rsid w:val="00FC6F0E"/>
    <w:rsid w:val="00FC797B"/>
    <w:rsid w:val="00FC7BCC"/>
    <w:rsid w:val="00FC7E19"/>
    <w:rsid w:val="00FC7F66"/>
    <w:rsid w:val="00FD078C"/>
    <w:rsid w:val="00FD44B2"/>
    <w:rsid w:val="00FD4A07"/>
    <w:rsid w:val="00FD5129"/>
    <w:rsid w:val="00FD604E"/>
    <w:rsid w:val="00FD630D"/>
    <w:rsid w:val="00FD6387"/>
    <w:rsid w:val="00FD6893"/>
    <w:rsid w:val="00FD6997"/>
    <w:rsid w:val="00FE1E5A"/>
    <w:rsid w:val="00FE28E1"/>
    <w:rsid w:val="00FE427C"/>
    <w:rsid w:val="00FE4FC7"/>
    <w:rsid w:val="00FE5161"/>
    <w:rsid w:val="00FE5B9B"/>
    <w:rsid w:val="00FE5DCD"/>
    <w:rsid w:val="00FE6D17"/>
    <w:rsid w:val="00FE7876"/>
    <w:rsid w:val="00FF0BAB"/>
    <w:rsid w:val="00FF0BE1"/>
    <w:rsid w:val="00FF18E3"/>
    <w:rsid w:val="00FF22FA"/>
    <w:rsid w:val="00FF2CA8"/>
    <w:rsid w:val="00FF2D72"/>
    <w:rsid w:val="00FF3590"/>
    <w:rsid w:val="00FF3E84"/>
    <w:rsid w:val="00FF4327"/>
    <w:rsid w:val="00FF4CB0"/>
    <w:rsid w:val="00FF4EF3"/>
    <w:rsid w:val="00FF6958"/>
    <w:rsid w:val="00FF72E6"/>
    <w:rsid w:val="00FF76A6"/>
    <w:rsid w:val="00FF7B9D"/>
    <w:rsid w:val="00FF7BA9"/>
    <w:rsid w:val="00FF7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1C7BA40"/>
  <w15:chartTrackingRefBased/>
  <w15:docId w15:val="{8E1D9DD1-63EC-4EBA-B098-712C3C87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8C39F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A10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82BEA"/>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653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39F4"/>
    <w:rPr>
      <w:b/>
      <w:bCs/>
      <w:kern w:val="44"/>
      <w:sz w:val="44"/>
      <w:szCs w:val="44"/>
    </w:rPr>
  </w:style>
  <w:style w:type="paragraph" w:styleId="a3">
    <w:name w:val="List Paragraph"/>
    <w:basedOn w:val="a"/>
    <w:uiPriority w:val="34"/>
    <w:qFormat/>
    <w:rsid w:val="007E098F"/>
    <w:pPr>
      <w:ind w:firstLineChars="200" w:firstLine="420"/>
    </w:pPr>
  </w:style>
  <w:style w:type="paragraph" w:styleId="TOC">
    <w:name w:val="TOC Heading"/>
    <w:basedOn w:val="1"/>
    <w:next w:val="a"/>
    <w:uiPriority w:val="39"/>
    <w:unhideWhenUsed/>
    <w:qFormat/>
    <w:rsid w:val="00D53CEF"/>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AC6B4A"/>
    <w:pPr>
      <w:tabs>
        <w:tab w:val="left" w:pos="420"/>
        <w:tab w:val="right" w:leader="dot" w:pos="8296"/>
      </w:tabs>
    </w:pPr>
  </w:style>
  <w:style w:type="character" w:styleId="a4">
    <w:name w:val="Hyperlink"/>
    <w:basedOn w:val="a0"/>
    <w:uiPriority w:val="99"/>
    <w:unhideWhenUsed/>
    <w:rsid w:val="00D53CEF"/>
    <w:rPr>
      <w:color w:val="0563C1" w:themeColor="hyperlink"/>
      <w:u w:val="single"/>
    </w:rPr>
  </w:style>
  <w:style w:type="table" w:styleId="a5">
    <w:name w:val="Table Grid"/>
    <w:basedOn w:val="a1"/>
    <w:uiPriority w:val="39"/>
    <w:rsid w:val="00094F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8D5039"/>
    <w:rPr>
      <w:sz w:val="21"/>
      <w:szCs w:val="21"/>
    </w:rPr>
  </w:style>
  <w:style w:type="paragraph" w:styleId="a7">
    <w:name w:val="annotation text"/>
    <w:basedOn w:val="a"/>
    <w:link w:val="a8"/>
    <w:uiPriority w:val="99"/>
    <w:semiHidden/>
    <w:unhideWhenUsed/>
    <w:rsid w:val="008D5039"/>
    <w:pPr>
      <w:widowControl/>
      <w:spacing w:after="160" w:line="252" w:lineRule="auto"/>
      <w:jc w:val="left"/>
    </w:pPr>
    <w:rPr>
      <w:rFonts w:eastAsia="微软雅黑 Light"/>
      <w:kern w:val="0"/>
    </w:rPr>
  </w:style>
  <w:style w:type="character" w:customStyle="1" w:styleId="a8">
    <w:name w:val="批注文字 字符"/>
    <w:basedOn w:val="a0"/>
    <w:link w:val="a7"/>
    <w:uiPriority w:val="99"/>
    <w:semiHidden/>
    <w:rsid w:val="008D5039"/>
    <w:rPr>
      <w:rFonts w:eastAsia="微软雅黑 Light"/>
      <w:kern w:val="0"/>
    </w:rPr>
  </w:style>
  <w:style w:type="paragraph" w:styleId="a9">
    <w:name w:val="Balloon Text"/>
    <w:basedOn w:val="a"/>
    <w:link w:val="aa"/>
    <w:uiPriority w:val="99"/>
    <w:semiHidden/>
    <w:unhideWhenUsed/>
    <w:rsid w:val="008D5039"/>
    <w:rPr>
      <w:sz w:val="18"/>
      <w:szCs w:val="18"/>
    </w:rPr>
  </w:style>
  <w:style w:type="character" w:customStyle="1" w:styleId="aa">
    <w:name w:val="批注框文本 字符"/>
    <w:basedOn w:val="a0"/>
    <w:link w:val="a9"/>
    <w:uiPriority w:val="99"/>
    <w:semiHidden/>
    <w:rsid w:val="008D5039"/>
    <w:rPr>
      <w:sz w:val="18"/>
      <w:szCs w:val="18"/>
    </w:rPr>
  </w:style>
  <w:style w:type="paragraph" w:styleId="ab">
    <w:name w:val="header"/>
    <w:basedOn w:val="a"/>
    <w:link w:val="ac"/>
    <w:uiPriority w:val="99"/>
    <w:unhideWhenUsed/>
    <w:rsid w:val="00520A1A"/>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520A1A"/>
    <w:rPr>
      <w:sz w:val="18"/>
      <w:szCs w:val="18"/>
    </w:rPr>
  </w:style>
  <w:style w:type="paragraph" w:styleId="ad">
    <w:name w:val="footer"/>
    <w:basedOn w:val="a"/>
    <w:link w:val="ae"/>
    <w:uiPriority w:val="99"/>
    <w:unhideWhenUsed/>
    <w:rsid w:val="00520A1A"/>
    <w:pPr>
      <w:tabs>
        <w:tab w:val="center" w:pos="4153"/>
        <w:tab w:val="right" w:pos="8306"/>
      </w:tabs>
      <w:snapToGrid w:val="0"/>
      <w:jc w:val="left"/>
    </w:pPr>
    <w:rPr>
      <w:sz w:val="18"/>
      <w:szCs w:val="18"/>
    </w:rPr>
  </w:style>
  <w:style w:type="character" w:customStyle="1" w:styleId="ae">
    <w:name w:val="页脚 字符"/>
    <w:basedOn w:val="a0"/>
    <w:link w:val="ad"/>
    <w:uiPriority w:val="99"/>
    <w:rsid w:val="00520A1A"/>
    <w:rPr>
      <w:sz w:val="18"/>
      <w:szCs w:val="18"/>
    </w:rPr>
  </w:style>
  <w:style w:type="paragraph" w:styleId="af">
    <w:name w:val="Normal (Web)"/>
    <w:basedOn w:val="a"/>
    <w:uiPriority w:val="99"/>
    <w:semiHidden/>
    <w:unhideWhenUsed/>
    <w:rsid w:val="002A2E3C"/>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9A1013"/>
    <w:rPr>
      <w:rFonts w:asciiTheme="majorHAnsi" w:eastAsiaTheme="majorEastAsia" w:hAnsiTheme="majorHAnsi" w:cstheme="majorBidi"/>
      <w:b/>
      <w:bCs/>
      <w:sz w:val="32"/>
      <w:szCs w:val="32"/>
    </w:rPr>
  </w:style>
  <w:style w:type="paragraph" w:styleId="21">
    <w:name w:val="toc 2"/>
    <w:basedOn w:val="a"/>
    <w:next w:val="a"/>
    <w:autoRedefine/>
    <w:uiPriority w:val="39"/>
    <w:unhideWhenUsed/>
    <w:rsid w:val="00AC6B4A"/>
    <w:pPr>
      <w:ind w:leftChars="200" w:left="420"/>
    </w:pPr>
  </w:style>
  <w:style w:type="table" w:styleId="4-1">
    <w:name w:val="Grid Table 4 Accent 1"/>
    <w:basedOn w:val="a1"/>
    <w:uiPriority w:val="49"/>
    <w:rsid w:val="00442CC0"/>
    <w:pPr>
      <w:jc w:val="both"/>
    </w:pPr>
    <w:rPr>
      <w:kern w:val="0"/>
      <w:sz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5-1">
    <w:name w:val="Grid Table 5 Dark Accent 1"/>
    <w:basedOn w:val="a1"/>
    <w:uiPriority w:val="50"/>
    <w:rsid w:val="001B5C49"/>
    <w:pPr>
      <w:jc w:val="both"/>
    </w:pPr>
    <w:rPr>
      <w:kern w:val="0"/>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41">
    <w:name w:val="Grid Table 4"/>
    <w:basedOn w:val="a1"/>
    <w:uiPriority w:val="49"/>
    <w:rsid w:val="0059750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30">
    <w:name w:val="标题 3 字符"/>
    <w:basedOn w:val="a0"/>
    <w:link w:val="3"/>
    <w:uiPriority w:val="9"/>
    <w:rsid w:val="00482BEA"/>
    <w:rPr>
      <w:b/>
      <w:bCs/>
      <w:sz w:val="32"/>
      <w:szCs w:val="32"/>
    </w:rPr>
  </w:style>
  <w:style w:type="paragraph" w:styleId="31">
    <w:name w:val="toc 3"/>
    <w:basedOn w:val="a"/>
    <w:next w:val="a"/>
    <w:autoRedefine/>
    <w:uiPriority w:val="39"/>
    <w:unhideWhenUsed/>
    <w:rsid w:val="0006492C"/>
    <w:pPr>
      <w:ind w:leftChars="400" w:left="840"/>
    </w:pPr>
  </w:style>
  <w:style w:type="character" w:styleId="af0">
    <w:name w:val="Strong"/>
    <w:basedOn w:val="a0"/>
    <w:uiPriority w:val="22"/>
    <w:qFormat/>
    <w:rsid w:val="00D12CD2"/>
    <w:rPr>
      <w:rFonts w:ascii="Times New Roman" w:hAnsi="Times New Roman" w:cs="Times New Roman" w:hint="default"/>
      <w:b/>
      <w:bCs/>
    </w:rPr>
  </w:style>
  <w:style w:type="paragraph" w:styleId="af1">
    <w:name w:val="annotation subject"/>
    <w:basedOn w:val="a7"/>
    <w:next w:val="a7"/>
    <w:link w:val="af2"/>
    <w:uiPriority w:val="99"/>
    <w:semiHidden/>
    <w:unhideWhenUsed/>
    <w:rsid w:val="001342C8"/>
    <w:pPr>
      <w:widowControl w:val="0"/>
      <w:spacing w:after="0" w:line="240" w:lineRule="auto"/>
    </w:pPr>
    <w:rPr>
      <w:rFonts w:eastAsiaTheme="minorEastAsia"/>
      <w:b/>
      <w:bCs/>
      <w:kern w:val="2"/>
    </w:rPr>
  </w:style>
  <w:style w:type="character" w:customStyle="1" w:styleId="af2">
    <w:name w:val="批注主题 字符"/>
    <w:basedOn w:val="a8"/>
    <w:link w:val="af1"/>
    <w:uiPriority w:val="99"/>
    <w:semiHidden/>
    <w:rsid w:val="001342C8"/>
    <w:rPr>
      <w:rFonts w:eastAsia="微软雅黑 Light"/>
      <w:b/>
      <w:bCs/>
      <w:kern w:val="0"/>
    </w:rPr>
  </w:style>
  <w:style w:type="character" w:customStyle="1" w:styleId="40">
    <w:name w:val="标题 4 字符"/>
    <w:basedOn w:val="a0"/>
    <w:link w:val="4"/>
    <w:uiPriority w:val="9"/>
    <w:rsid w:val="00165381"/>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228481">
      <w:bodyDiv w:val="1"/>
      <w:marLeft w:val="0"/>
      <w:marRight w:val="0"/>
      <w:marTop w:val="0"/>
      <w:marBottom w:val="0"/>
      <w:divBdr>
        <w:top w:val="none" w:sz="0" w:space="0" w:color="auto"/>
        <w:left w:val="none" w:sz="0" w:space="0" w:color="auto"/>
        <w:bottom w:val="none" w:sz="0" w:space="0" w:color="auto"/>
        <w:right w:val="none" w:sz="0" w:space="0" w:color="auto"/>
      </w:divBdr>
    </w:div>
    <w:div w:id="156847963">
      <w:bodyDiv w:val="1"/>
      <w:marLeft w:val="0"/>
      <w:marRight w:val="0"/>
      <w:marTop w:val="0"/>
      <w:marBottom w:val="0"/>
      <w:divBdr>
        <w:top w:val="none" w:sz="0" w:space="0" w:color="auto"/>
        <w:left w:val="none" w:sz="0" w:space="0" w:color="auto"/>
        <w:bottom w:val="none" w:sz="0" w:space="0" w:color="auto"/>
        <w:right w:val="none" w:sz="0" w:space="0" w:color="auto"/>
      </w:divBdr>
      <w:divsChild>
        <w:div w:id="1508639604">
          <w:marLeft w:val="0"/>
          <w:marRight w:val="0"/>
          <w:marTop w:val="0"/>
          <w:marBottom w:val="0"/>
          <w:divBdr>
            <w:top w:val="none" w:sz="0" w:space="0" w:color="auto"/>
            <w:left w:val="none" w:sz="0" w:space="0" w:color="auto"/>
            <w:bottom w:val="none" w:sz="0" w:space="0" w:color="auto"/>
            <w:right w:val="none" w:sz="0" w:space="0" w:color="auto"/>
          </w:divBdr>
          <w:divsChild>
            <w:div w:id="53509094">
              <w:marLeft w:val="0"/>
              <w:marRight w:val="0"/>
              <w:marTop w:val="0"/>
              <w:marBottom w:val="0"/>
              <w:divBdr>
                <w:top w:val="single" w:sz="6" w:space="7" w:color="DDDDDD"/>
                <w:left w:val="single" w:sz="6" w:space="7" w:color="DDDDDD"/>
                <w:bottom w:val="single" w:sz="6" w:space="7" w:color="DDDDDD"/>
                <w:right w:val="single" w:sz="6" w:space="7" w:color="DDDDDD"/>
              </w:divBdr>
              <w:divsChild>
                <w:div w:id="819730397">
                  <w:marLeft w:val="0"/>
                  <w:marRight w:val="0"/>
                  <w:marTop w:val="0"/>
                  <w:marBottom w:val="0"/>
                  <w:divBdr>
                    <w:top w:val="single" w:sz="6" w:space="5" w:color="DDDDDD"/>
                    <w:left w:val="single" w:sz="6" w:space="0" w:color="DDDDDD"/>
                    <w:bottom w:val="single" w:sz="6" w:space="5" w:color="DDDDDD"/>
                    <w:right w:val="single" w:sz="6" w:space="0" w:color="DDDDDD"/>
                  </w:divBdr>
                  <w:divsChild>
                    <w:div w:id="1542084402">
                      <w:marLeft w:val="0"/>
                      <w:marRight w:val="0"/>
                      <w:marTop w:val="0"/>
                      <w:marBottom w:val="0"/>
                      <w:divBdr>
                        <w:top w:val="none" w:sz="0" w:space="0" w:color="auto"/>
                        <w:left w:val="none" w:sz="0" w:space="0" w:color="auto"/>
                        <w:bottom w:val="none" w:sz="0" w:space="0" w:color="auto"/>
                        <w:right w:val="none" w:sz="0" w:space="0" w:color="auto"/>
                      </w:divBdr>
                      <w:divsChild>
                        <w:div w:id="1960842771">
                          <w:marLeft w:val="300"/>
                          <w:marRight w:val="300"/>
                          <w:marTop w:val="300"/>
                          <w:marBottom w:val="300"/>
                          <w:divBdr>
                            <w:top w:val="none" w:sz="0" w:space="0" w:color="auto"/>
                            <w:left w:val="none" w:sz="0" w:space="0" w:color="auto"/>
                            <w:bottom w:val="none" w:sz="0" w:space="0" w:color="auto"/>
                            <w:right w:val="none" w:sz="0" w:space="0" w:color="auto"/>
                          </w:divBdr>
                          <w:divsChild>
                            <w:div w:id="928733130">
                              <w:marLeft w:val="0"/>
                              <w:marRight w:val="0"/>
                              <w:marTop w:val="300"/>
                              <w:marBottom w:val="0"/>
                              <w:divBdr>
                                <w:top w:val="none" w:sz="0" w:space="0" w:color="auto"/>
                                <w:left w:val="none" w:sz="0" w:space="0" w:color="auto"/>
                                <w:bottom w:val="none" w:sz="0" w:space="0" w:color="auto"/>
                                <w:right w:val="none" w:sz="0" w:space="0" w:color="auto"/>
                              </w:divBdr>
                              <w:divsChild>
                                <w:div w:id="1832139558">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273581">
      <w:bodyDiv w:val="1"/>
      <w:marLeft w:val="0"/>
      <w:marRight w:val="0"/>
      <w:marTop w:val="0"/>
      <w:marBottom w:val="0"/>
      <w:divBdr>
        <w:top w:val="none" w:sz="0" w:space="0" w:color="auto"/>
        <w:left w:val="none" w:sz="0" w:space="0" w:color="auto"/>
        <w:bottom w:val="none" w:sz="0" w:space="0" w:color="auto"/>
        <w:right w:val="none" w:sz="0" w:space="0" w:color="auto"/>
      </w:divBdr>
    </w:div>
    <w:div w:id="422796502">
      <w:bodyDiv w:val="1"/>
      <w:marLeft w:val="0"/>
      <w:marRight w:val="0"/>
      <w:marTop w:val="0"/>
      <w:marBottom w:val="0"/>
      <w:divBdr>
        <w:top w:val="none" w:sz="0" w:space="0" w:color="auto"/>
        <w:left w:val="none" w:sz="0" w:space="0" w:color="auto"/>
        <w:bottom w:val="none" w:sz="0" w:space="0" w:color="auto"/>
        <w:right w:val="none" w:sz="0" w:space="0" w:color="auto"/>
      </w:divBdr>
    </w:div>
    <w:div w:id="496843469">
      <w:bodyDiv w:val="1"/>
      <w:marLeft w:val="0"/>
      <w:marRight w:val="0"/>
      <w:marTop w:val="0"/>
      <w:marBottom w:val="0"/>
      <w:divBdr>
        <w:top w:val="none" w:sz="0" w:space="0" w:color="auto"/>
        <w:left w:val="none" w:sz="0" w:space="0" w:color="auto"/>
        <w:bottom w:val="none" w:sz="0" w:space="0" w:color="auto"/>
        <w:right w:val="none" w:sz="0" w:space="0" w:color="auto"/>
      </w:divBdr>
      <w:divsChild>
        <w:div w:id="1505851618">
          <w:marLeft w:val="0"/>
          <w:marRight w:val="0"/>
          <w:marTop w:val="0"/>
          <w:marBottom w:val="0"/>
          <w:divBdr>
            <w:top w:val="none" w:sz="0" w:space="0" w:color="auto"/>
            <w:left w:val="none" w:sz="0" w:space="0" w:color="auto"/>
            <w:bottom w:val="none" w:sz="0" w:space="0" w:color="auto"/>
            <w:right w:val="none" w:sz="0" w:space="0" w:color="auto"/>
          </w:divBdr>
          <w:divsChild>
            <w:div w:id="212813678">
              <w:marLeft w:val="0"/>
              <w:marRight w:val="0"/>
              <w:marTop w:val="0"/>
              <w:marBottom w:val="0"/>
              <w:divBdr>
                <w:top w:val="none" w:sz="0" w:space="0" w:color="auto"/>
                <w:left w:val="none" w:sz="0" w:space="0" w:color="auto"/>
                <w:bottom w:val="none" w:sz="0" w:space="0" w:color="auto"/>
                <w:right w:val="none" w:sz="0" w:space="0" w:color="auto"/>
              </w:divBdr>
              <w:divsChild>
                <w:div w:id="1666322590">
                  <w:marLeft w:val="0"/>
                  <w:marRight w:val="0"/>
                  <w:marTop w:val="0"/>
                  <w:marBottom w:val="0"/>
                  <w:divBdr>
                    <w:top w:val="none" w:sz="0" w:space="0" w:color="auto"/>
                    <w:left w:val="none" w:sz="0" w:space="0" w:color="auto"/>
                    <w:bottom w:val="none" w:sz="0" w:space="0" w:color="auto"/>
                    <w:right w:val="none" w:sz="0" w:space="0" w:color="auto"/>
                  </w:divBdr>
                  <w:divsChild>
                    <w:div w:id="49308401">
                      <w:marLeft w:val="0"/>
                      <w:marRight w:val="0"/>
                      <w:marTop w:val="0"/>
                      <w:marBottom w:val="0"/>
                      <w:divBdr>
                        <w:top w:val="none" w:sz="0" w:space="0" w:color="auto"/>
                        <w:left w:val="none" w:sz="0" w:space="0" w:color="auto"/>
                        <w:bottom w:val="none" w:sz="0" w:space="0" w:color="auto"/>
                        <w:right w:val="none" w:sz="0" w:space="0" w:color="auto"/>
                      </w:divBdr>
                      <w:divsChild>
                        <w:div w:id="606698651">
                          <w:marLeft w:val="0"/>
                          <w:marRight w:val="0"/>
                          <w:marTop w:val="0"/>
                          <w:marBottom w:val="0"/>
                          <w:divBdr>
                            <w:top w:val="none" w:sz="0" w:space="0" w:color="auto"/>
                            <w:left w:val="none" w:sz="0" w:space="0" w:color="auto"/>
                            <w:bottom w:val="none" w:sz="0" w:space="0" w:color="auto"/>
                            <w:right w:val="none" w:sz="0" w:space="0" w:color="auto"/>
                          </w:divBdr>
                          <w:divsChild>
                            <w:div w:id="1651130997">
                              <w:marLeft w:val="150"/>
                              <w:marRight w:val="150"/>
                              <w:marTop w:val="150"/>
                              <w:marBottom w:val="150"/>
                              <w:divBdr>
                                <w:top w:val="none" w:sz="0" w:space="0" w:color="auto"/>
                                <w:left w:val="none" w:sz="0" w:space="0" w:color="auto"/>
                                <w:bottom w:val="none" w:sz="0" w:space="0" w:color="auto"/>
                                <w:right w:val="none" w:sz="0" w:space="0" w:color="auto"/>
                              </w:divBdr>
                              <w:divsChild>
                                <w:div w:id="2088064305">
                                  <w:marLeft w:val="0"/>
                                  <w:marRight w:val="0"/>
                                  <w:marTop w:val="0"/>
                                  <w:marBottom w:val="0"/>
                                  <w:divBdr>
                                    <w:top w:val="none" w:sz="0" w:space="0" w:color="auto"/>
                                    <w:left w:val="none" w:sz="0" w:space="0" w:color="auto"/>
                                    <w:bottom w:val="none" w:sz="0" w:space="0" w:color="auto"/>
                                    <w:right w:val="none" w:sz="0" w:space="0" w:color="auto"/>
                                  </w:divBdr>
                                  <w:divsChild>
                                    <w:div w:id="1037119708">
                                      <w:marLeft w:val="0"/>
                                      <w:marRight w:val="0"/>
                                      <w:marTop w:val="0"/>
                                      <w:marBottom w:val="0"/>
                                      <w:divBdr>
                                        <w:top w:val="none" w:sz="0" w:space="0" w:color="auto"/>
                                        <w:left w:val="none" w:sz="0" w:space="0" w:color="auto"/>
                                        <w:bottom w:val="none" w:sz="0" w:space="0" w:color="auto"/>
                                        <w:right w:val="none" w:sz="0" w:space="0" w:color="auto"/>
                                      </w:divBdr>
                                      <w:divsChild>
                                        <w:div w:id="1528712996">
                                          <w:marLeft w:val="0"/>
                                          <w:marRight w:val="0"/>
                                          <w:marTop w:val="0"/>
                                          <w:marBottom w:val="0"/>
                                          <w:divBdr>
                                            <w:top w:val="none" w:sz="0" w:space="0" w:color="auto"/>
                                            <w:left w:val="none" w:sz="0" w:space="0" w:color="auto"/>
                                            <w:bottom w:val="none" w:sz="0" w:space="0" w:color="auto"/>
                                            <w:right w:val="none" w:sz="0" w:space="0" w:color="auto"/>
                                          </w:divBdr>
                                          <w:divsChild>
                                            <w:div w:id="1544705436">
                                              <w:marLeft w:val="0"/>
                                              <w:marRight w:val="0"/>
                                              <w:marTop w:val="0"/>
                                              <w:marBottom w:val="0"/>
                                              <w:divBdr>
                                                <w:top w:val="none" w:sz="0" w:space="0" w:color="auto"/>
                                                <w:left w:val="none" w:sz="0" w:space="0" w:color="auto"/>
                                                <w:bottom w:val="none" w:sz="0" w:space="0" w:color="auto"/>
                                                <w:right w:val="none" w:sz="0" w:space="0" w:color="auto"/>
                                              </w:divBdr>
                                              <w:divsChild>
                                                <w:div w:id="664941414">
                                                  <w:marLeft w:val="0"/>
                                                  <w:marRight w:val="0"/>
                                                  <w:marTop w:val="0"/>
                                                  <w:marBottom w:val="0"/>
                                                  <w:divBdr>
                                                    <w:top w:val="none" w:sz="0" w:space="0" w:color="auto"/>
                                                    <w:left w:val="none" w:sz="0" w:space="0" w:color="auto"/>
                                                    <w:bottom w:val="none" w:sz="0" w:space="0" w:color="auto"/>
                                                    <w:right w:val="none" w:sz="0" w:space="0" w:color="auto"/>
                                                  </w:divBdr>
                                                  <w:divsChild>
                                                    <w:div w:id="761609515">
                                                      <w:marLeft w:val="0"/>
                                                      <w:marRight w:val="0"/>
                                                      <w:marTop w:val="0"/>
                                                      <w:marBottom w:val="0"/>
                                                      <w:divBdr>
                                                        <w:top w:val="none" w:sz="0" w:space="0" w:color="auto"/>
                                                        <w:left w:val="none" w:sz="0" w:space="0" w:color="auto"/>
                                                        <w:bottom w:val="none" w:sz="0" w:space="0" w:color="auto"/>
                                                        <w:right w:val="none" w:sz="0" w:space="0" w:color="auto"/>
                                                      </w:divBdr>
                                                      <w:divsChild>
                                                        <w:div w:id="8323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731831">
      <w:bodyDiv w:val="1"/>
      <w:marLeft w:val="0"/>
      <w:marRight w:val="0"/>
      <w:marTop w:val="0"/>
      <w:marBottom w:val="0"/>
      <w:divBdr>
        <w:top w:val="none" w:sz="0" w:space="0" w:color="auto"/>
        <w:left w:val="none" w:sz="0" w:space="0" w:color="auto"/>
        <w:bottom w:val="none" w:sz="0" w:space="0" w:color="auto"/>
        <w:right w:val="none" w:sz="0" w:space="0" w:color="auto"/>
      </w:divBdr>
    </w:div>
    <w:div w:id="687147898">
      <w:bodyDiv w:val="1"/>
      <w:marLeft w:val="0"/>
      <w:marRight w:val="0"/>
      <w:marTop w:val="0"/>
      <w:marBottom w:val="0"/>
      <w:divBdr>
        <w:top w:val="none" w:sz="0" w:space="0" w:color="auto"/>
        <w:left w:val="none" w:sz="0" w:space="0" w:color="auto"/>
        <w:bottom w:val="none" w:sz="0" w:space="0" w:color="auto"/>
        <w:right w:val="none" w:sz="0" w:space="0" w:color="auto"/>
      </w:divBdr>
      <w:divsChild>
        <w:div w:id="923145906">
          <w:marLeft w:val="0"/>
          <w:marRight w:val="0"/>
          <w:marTop w:val="0"/>
          <w:marBottom w:val="0"/>
          <w:divBdr>
            <w:top w:val="none" w:sz="0" w:space="0" w:color="auto"/>
            <w:left w:val="none" w:sz="0" w:space="0" w:color="auto"/>
            <w:bottom w:val="none" w:sz="0" w:space="0" w:color="auto"/>
            <w:right w:val="none" w:sz="0" w:space="0" w:color="auto"/>
          </w:divBdr>
          <w:divsChild>
            <w:div w:id="848914187">
              <w:marLeft w:val="0"/>
              <w:marRight w:val="0"/>
              <w:marTop w:val="0"/>
              <w:marBottom w:val="0"/>
              <w:divBdr>
                <w:top w:val="none" w:sz="0" w:space="0" w:color="auto"/>
                <w:left w:val="none" w:sz="0" w:space="0" w:color="auto"/>
                <w:bottom w:val="none" w:sz="0" w:space="0" w:color="auto"/>
                <w:right w:val="none" w:sz="0" w:space="0" w:color="auto"/>
              </w:divBdr>
              <w:divsChild>
                <w:div w:id="1396391545">
                  <w:marLeft w:val="0"/>
                  <w:marRight w:val="0"/>
                  <w:marTop w:val="0"/>
                  <w:marBottom w:val="0"/>
                  <w:divBdr>
                    <w:top w:val="none" w:sz="0" w:space="0" w:color="auto"/>
                    <w:left w:val="none" w:sz="0" w:space="0" w:color="auto"/>
                    <w:bottom w:val="none" w:sz="0" w:space="0" w:color="auto"/>
                    <w:right w:val="none" w:sz="0" w:space="0" w:color="auto"/>
                  </w:divBdr>
                  <w:divsChild>
                    <w:div w:id="516620764">
                      <w:marLeft w:val="0"/>
                      <w:marRight w:val="750"/>
                      <w:marTop w:val="0"/>
                      <w:marBottom w:val="0"/>
                      <w:divBdr>
                        <w:top w:val="none" w:sz="0" w:space="0" w:color="auto"/>
                        <w:left w:val="none" w:sz="0" w:space="0" w:color="auto"/>
                        <w:bottom w:val="none" w:sz="0" w:space="0" w:color="auto"/>
                        <w:right w:val="none" w:sz="0" w:space="0" w:color="auto"/>
                      </w:divBdr>
                      <w:divsChild>
                        <w:div w:id="2102411726">
                          <w:marLeft w:val="-1350"/>
                          <w:marRight w:val="0"/>
                          <w:marTop w:val="4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717778640">
      <w:bodyDiv w:val="1"/>
      <w:marLeft w:val="0"/>
      <w:marRight w:val="0"/>
      <w:marTop w:val="0"/>
      <w:marBottom w:val="0"/>
      <w:divBdr>
        <w:top w:val="none" w:sz="0" w:space="0" w:color="auto"/>
        <w:left w:val="none" w:sz="0" w:space="0" w:color="auto"/>
        <w:bottom w:val="none" w:sz="0" w:space="0" w:color="auto"/>
        <w:right w:val="none" w:sz="0" w:space="0" w:color="auto"/>
      </w:divBdr>
    </w:div>
    <w:div w:id="933585850">
      <w:bodyDiv w:val="1"/>
      <w:marLeft w:val="0"/>
      <w:marRight w:val="0"/>
      <w:marTop w:val="0"/>
      <w:marBottom w:val="0"/>
      <w:divBdr>
        <w:top w:val="none" w:sz="0" w:space="0" w:color="auto"/>
        <w:left w:val="none" w:sz="0" w:space="0" w:color="auto"/>
        <w:bottom w:val="none" w:sz="0" w:space="0" w:color="auto"/>
        <w:right w:val="none" w:sz="0" w:space="0" w:color="auto"/>
      </w:divBdr>
    </w:div>
    <w:div w:id="997613788">
      <w:bodyDiv w:val="1"/>
      <w:marLeft w:val="0"/>
      <w:marRight w:val="0"/>
      <w:marTop w:val="0"/>
      <w:marBottom w:val="0"/>
      <w:divBdr>
        <w:top w:val="none" w:sz="0" w:space="0" w:color="auto"/>
        <w:left w:val="none" w:sz="0" w:space="0" w:color="auto"/>
        <w:bottom w:val="none" w:sz="0" w:space="0" w:color="auto"/>
        <w:right w:val="none" w:sz="0" w:space="0" w:color="auto"/>
      </w:divBdr>
    </w:div>
    <w:div w:id="1057822459">
      <w:bodyDiv w:val="1"/>
      <w:marLeft w:val="0"/>
      <w:marRight w:val="0"/>
      <w:marTop w:val="0"/>
      <w:marBottom w:val="0"/>
      <w:divBdr>
        <w:top w:val="none" w:sz="0" w:space="0" w:color="auto"/>
        <w:left w:val="none" w:sz="0" w:space="0" w:color="auto"/>
        <w:bottom w:val="none" w:sz="0" w:space="0" w:color="auto"/>
        <w:right w:val="none" w:sz="0" w:space="0" w:color="auto"/>
      </w:divBdr>
    </w:div>
    <w:div w:id="1069040454">
      <w:bodyDiv w:val="1"/>
      <w:marLeft w:val="0"/>
      <w:marRight w:val="0"/>
      <w:marTop w:val="0"/>
      <w:marBottom w:val="0"/>
      <w:divBdr>
        <w:top w:val="none" w:sz="0" w:space="0" w:color="auto"/>
        <w:left w:val="none" w:sz="0" w:space="0" w:color="auto"/>
        <w:bottom w:val="none" w:sz="0" w:space="0" w:color="auto"/>
        <w:right w:val="none" w:sz="0" w:space="0" w:color="auto"/>
      </w:divBdr>
      <w:divsChild>
        <w:div w:id="1638758120">
          <w:marLeft w:val="0"/>
          <w:marRight w:val="0"/>
          <w:marTop w:val="0"/>
          <w:marBottom w:val="0"/>
          <w:divBdr>
            <w:top w:val="none" w:sz="0" w:space="0" w:color="auto"/>
            <w:left w:val="none" w:sz="0" w:space="0" w:color="auto"/>
            <w:bottom w:val="none" w:sz="0" w:space="0" w:color="auto"/>
            <w:right w:val="none" w:sz="0" w:space="0" w:color="auto"/>
          </w:divBdr>
          <w:divsChild>
            <w:div w:id="78018451">
              <w:marLeft w:val="0"/>
              <w:marRight w:val="0"/>
              <w:marTop w:val="0"/>
              <w:marBottom w:val="0"/>
              <w:divBdr>
                <w:top w:val="none" w:sz="0" w:space="0" w:color="auto"/>
                <w:left w:val="none" w:sz="0" w:space="0" w:color="auto"/>
                <w:bottom w:val="none" w:sz="0" w:space="0" w:color="auto"/>
                <w:right w:val="none" w:sz="0" w:space="0" w:color="auto"/>
              </w:divBdr>
              <w:divsChild>
                <w:div w:id="2028480168">
                  <w:marLeft w:val="0"/>
                  <w:marRight w:val="0"/>
                  <w:marTop w:val="0"/>
                  <w:marBottom w:val="0"/>
                  <w:divBdr>
                    <w:top w:val="none" w:sz="0" w:space="0" w:color="auto"/>
                    <w:left w:val="none" w:sz="0" w:space="0" w:color="auto"/>
                    <w:bottom w:val="none" w:sz="0" w:space="0" w:color="auto"/>
                    <w:right w:val="none" w:sz="0" w:space="0" w:color="auto"/>
                  </w:divBdr>
                  <w:divsChild>
                    <w:div w:id="1130884">
                      <w:marLeft w:val="0"/>
                      <w:marRight w:val="750"/>
                      <w:marTop w:val="0"/>
                      <w:marBottom w:val="0"/>
                      <w:divBdr>
                        <w:top w:val="none" w:sz="0" w:space="0" w:color="auto"/>
                        <w:left w:val="none" w:sz="0" w:space="0" w:color="auto"/>
                        <w:bottom w:val="none" w:sz="0" w:space="0" w:color="auto"/>
                        <w:right w:val="none" w:sz="0" w:space="0" w:color="auto"/>
                      </w:divBdr>
                      <w:divsChild>
                        <w:div w:id="1312442069">
                          <w:marLeft w:val="-1350"/>
                          <w:marRight w:val="0"/>
                          <w:marTop w:val="4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1340546287">
      <w:bodyDiv w:val="1"/>
      <w:marLeft w:val="0"/>
      <w:marRight w:val="0"/>
      <w:marTop w:val="0"/>
      <w:marBottom w:val="0"/>
      <w:divBdr>
        <w:top w:val="none" w:sz="0" w:space="0" w:color="auto"/>
        <w:left w:val="none" w:sz="0" w:space="0" w:color="auto"/>
        <w:bottom w:val="none" w:sz="0" w:space="0" w:color="auto"/>
        <w:right w:val="none" w:sz="0" w:space="0" w:color="auto"/>
      </w:divBdr>
      <w:divsChild>
        <w:div w:id="616909838">
          <w:marLeft w:val="0"/>
          <w:marRight w:val="0"/>
          <w:marTop w:val="0"/>
          <w:marBottom w:val="0"/>
          <w:divBdr>
            <w:top w:val="none" w:sz="0" w:space="0" w:color="auto"/>
            <w:left w:val="none" w:sz="0" w:space="0" w:color="auto"/>
            <w:bottom w:val="none" w:sz="0" w:space="0" w:color="auto"/>
            <w:right w:val="none" w:sz="0" w:space="0" w:color="auto"/>
          </w:divBdr>
          <w:divsChild>
            <w:div w:id="185752667">
              <w:marLeft w:val="0"/>
              <w:marRight w:val="0"/>
              <w:marTop w:val="0"/>
              <w:marBottom w:val="0"/>
              <w:divBdr>
                <w:top w:val="none" w:sz="0" w:space="0" w:color="auto"/>
                <w:left w:val="none" w:sz="0" w:space="0" w:color="auto"/>
                <w:bottom w:val="none" w:sz="0" w:space="0" w:color="auto"/>
                <w:right w:val="none" w:sz="0" w:space="0" w:color="auto"/>
              </w:divBdr>
              <w:divsChild>
                <w:div w:id="248202468">
                  <w:marLeft w:val="4200"/>
                  <w:marRight w:val="0"/>
                  <w:marTop w:val="0"/>
                  <w:marBottom w:val="0"/>
                  <w:divBdr>
                    <w:top w:val="none" w:sz="0" w:space="0" w:color="auto"/>
                    <w:left w:val="none" w:sz="0" w:space="0" w:color="auto"/>
                    <w:bottom w:val="none" w:sz="0" w:space="0" w:color="auto"/>
                    <w:right w:val="none" w:sz="0" w:space="0" w:color="auto"/>
                  </w:divBdr>
                  <w:divsChild>
                    <w:div w:id="20128107">
                      <w:marLeft w:val="0"/>
                      <w:marRight w:val="0"/>
                      <w:marTop w:val="0"/>
                      <w:marBottom w:val="0"/>
                      <w:divBdr>
                        <w:top w:val="none" w:sz="0" w:space="0" w:color="auto"/>
                        <w:left w:val="none" w:sz="0" w:space="0" w:color="auto"/>
                        <w:bottom w:val="none" w:sz="0" w:space="0" w:color="auto"/>
                        <w:right w:val="none" w:sz="0" w:space="0" w:color="auto"/>
                      </w:divBdr>
                      <w:divsChild>
                        <w:div w:id="142164543">
                          <w:marLeft w:val="0"/>
                          <w:marRight w:val="0"/>
                          <w:marTop w:val="0"/>
                          <w:marBottom w:val="0"/>
                          <w:divBdr>
                            <w:top w:val="none" w:sz="0" w:space="0" w:color="auto"/>
                            <w:left w:val="none" w:sz="0" w:space="0" w:color="auto"/>
                            <w:bottom w:val="none" w:sz="0" w:space="0" w:color="auto"/>
                            <w:right w:val="none" w:sz="0" w:space="0" w:color="auto"/>
                          </w:divBdr>
                          <w:divsChild>
                            <w:div w:id="1389841760">
                              <w:marLeft w:val="0"/>
                              <w:marRight w:val="0"/>
                              <w:marTop w:val="0"/>
                              <w:marBottom w:val="0"/>
                              <w:divBdr>
                                <w:top w:val="none" w:sz="0" w:space="0" w:color="auto"/>
                                <w:left w:val="none" w:sz="0" w:space="0" w:color="auto"/>
                                <w:bottom w:val="none" w:sz="0" w:space="0" w:color="auto"/>
                                <w:right w:val="none" w:sz="0" w:space="0" w:color="auto"/>
                              </w:divBdr>
                              <w:divsChild>
                                <w:div w:id="579289692">
                                  <w:marLeft w:val="0"/>
                                  <w:marRight w:val="0"/>
                                  <w:marTop w:val="0"/>
                                  <w:marBottom w:val="0"/>
                                  <w:divBdr>
                                    <w:top w:val="none" w:sz="0" w:space="0" w:color="auto"/>
                                    <w:left w:val="none" w:sz="0" w:space="0" w:color="auto"/>
                                    <w:bottom w:val="none" w:sz="0" w:space="0" w:color="auto"/>
                                    <w:right w:val="none" w:sz="0" w:space="0" w:color="auto"/>
                                  </w:divBdr>
                                  <w:divsChild>
                                    <w:div w:id="2000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856499">
      <w:bodyDiv w:val="1"/>
      <w:marLeft w:val="0"/>
      <w:marRight w:val="0"/>
      <w:marTop w:val="0"/>
      <w:marBottom w:val="0"/>
      <w:divBdr>
        <w:top w:val="none" w:sz="0" w:space="0" w:color="auto"/>
        <w:left w:val="none" w:sz="0" w:space="0" w:color="auto"/>
        <w:bottom w:val="none" w:sz="0" w:space="0" w:color="auto"/>
        <w:right w:val="none" w:sz="0" w:space="0" w:color="auto"/>
      </w:divBdr>
    </w:div>
    <w:div w:id="1489007474">
      <w:bodyDiv w:val="1"/>
      <w:marLeft w:val="0"/>
      <w:marRight w:val="0"/>
      <w:marTop w:val="0"/>
      <w:marBottom w:val="0"/>
      <w:divBdr>
        <w:top w:val="none" w:sz="0" w:space="0" w:color="auto"/>
        <w:left w:val="none" w:sz="0" w:space="0" w:color="auto"/>
        <w:bottom w:val="none" w:sz="0" w:space="0" w:color="auto"/>
        <w:right w:val="none" w:sz="0" w:space="0" w:color="auto"/>
      </w:divBdr>
    </w:div>
    <w:div w:id="1496845320">
      <w:bodyDiv w:val="1"/>
      <w:marLeft w:val="0"/>
      <w:marRight w:val="0"/>
      <w:marTop w:val="0"/>
      <w:marBottom w:val="0"/>
      <w:divBdr>
        <w:top w:val="none" w:sz="0" w:space="0" w:color="auto"/>
        <w:left w:val="none" w:sz="0" w:space="0" w:color="auto"/>
        <w:bottom w:val="none" w:sz="0" w:space="0" w:color="auto"/>
        <w:right w:val="none" w:sz="0" w:space="0" w:color="auto"/>
      </w:divBdr>
    </w:div>
    <w:div w:id="1744251516">
      <w:bodyDiv w:val="1"/>
      <w:marLeft w:val="0"/>
      <w:marRight w:val="0"/>
      <w:marTop w:val="0"/>
      <w:marBottom w:val="0"/>
      <w:divBdr>
        <w:top w:val="none" w:sz="0" w:space="0" w:color="auto"/>
        <w:left w:val="none" w:sz="0" w:space="0" w:color="auto"/>
        <w:bottom w:val="none" w:sz="0" w:space="0" w:color="auto"/>
        <w:right w:val="none" w:sz="0" w:space="0" w:color="auto"/>
      </w:divBdr>
      <w:divsChild>
        <w:div w:id="1756171604">
          <w:marLeft w:val="3000"/>
          <w:marRight w:val="0"/>
          <w:marTop w:val="0"/>
          <w:marBottom w:val="0"/>
          <w:divBdr>
            <w:top w:val="none" w:sz="0" w:space="0" w:color="auto"/>
            <w:left w:val="single" w:sz="6" w:space="8" w:color="555555"/>
            <w:bottom w:val="single" w:sz="24" w:space="8" w:color="000000"/>
            <w:right w:val="none" w:sz="0" w:space="0" w:color="auto"/>
          </w:divBdr>
          <w:divsChild>
            <w:div w:id="830802043">
              <w:marLeft w:val="0"/>
              <w:marRight w:val="0"/>
              <w:marTop w:val="0"/>
              <w:marBottom w:val="0"/>
              <w:divBdr>
                <w:top w:val="single" w:sz="12" w:space="0" w:color="DCDCDC"/>
                <w:left w:val="single" w:sz="12" w:space="0" w:color="DCDCDC"/>
                <w:bottom w:val="single" w:sz="12" w:space="0" w:color="DCDCDC"/>
                <w:right w:val="single" w:sz="12" w:space="0" w:color="DCDCDC"/>
              </w:divBdr>
              <w:divsChild>
                <w:div w:id="2022512062">
                  <w:marLeft w:val="75"/>
                  <w:marRight w:val="0"/>
                  <w:marTop w:val="0"/>
                  <w:marBottom w:val="0"/>
                  <w:divBdr>
                    <w:top w:val="none" w:sz="0" w:space="0" w:color="auto"/>
                    <w:left w:val="none" w:sz="0" w:space="0" w:color="auto"/>
                    <w:bottom w:val="none" w:sz="0" w:space="0" w:color="auto"/>
                    <w:right w:val="none" w:sz="0" w:space="0" w:color="auto"/>
                  </w:divBdr>
                  <w:divsChild>
                    <w:div w:id="116450970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925383267">
      <w:bodyDiv w:val="1"/>
      <w:marLeft w:val="0"/>
      <w:marRight w:val="0"/>
      <w:marTop w:val="0"/>
      <w:marBottom w:val="0"/>
      <w:divBdr>
        <w:top w:val="none" w:sz="0" w:space="0" w:color="auto"/>
        <w:left w:val="none" w:sz="0" w:space="0" w:color="auto"/>
        <w:bottom w:val="none" w:sz="0" w:space="0" w:color="auto"/>
        <w:right w:val="none" w:sz="0" w:space="0" w:color="auto"/>
      </w:divBdr>
    </w:div>
    <w:div w:id="1952546445">
      <w:bodyDiv w:val="1"/>
      <w:marLeft w:val="0"/>
      <w:marRight w:val="0"/>
      <w:marTop w:val="0"/>
      <w:marBottom w:val="0"/>
      <w:divBdr>
        <w:top w:val="none" w:sz="0" w:space="0" w:color="auto"/>
        <w:left w:val="none" w:sz="0" w:space="0" w:color="auto"/>
        <w:bottom w:val="none" w:sz="0" w:space="0" w:color="auto"/>
        <w:right w:val="none" w:sz="0" w:space="0" w:color="auto"/>
      </w:divBdr>
    </w:div>
    <w:div w:id="2049258101">
      <w:bodyDiv w:val="1"/>
      <w:marLeft w:val="0"/>
      <w:marRight w:val="0"/>
      <w:marTop w:val="0"/>
      <w:marBottom w:val="0"/>
      <w:divBdr>
        <w:top w:val="none" w:sz="0" w:space="0" w:color="auto"/>
        <w:left w:val="none" w:sz="0" w:space="0" w:color="auto"/>
        <w:bottom w:val="none" w:sz="0" w:space="0" w:color="auto"/>
        <w:right w:val="none" w:sz="0" w:space="0" w:color="auto"/>
      </w:divBdr>
    </w:div>
    <w:div w:id="210707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leizhangstorage-secondary.blob.core.chinacloudapi.cn" TargetMode="Externa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leizhangstorage.blob.core.chinacloudapi.cn" TargetMode="Externa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nblogs.com/threestone/archive/2012/01/06/2382322.html" TargetMode="External"/><Relationship Id="rId5" Type="http://schemas.openxmlformats.org/officeDocument/2006/relationships/numbering" Target="numbering.xml"/><Relationship Id="rId15" Type="http://schemas.openxmlformats.org/officeDocument/2006/relationships/hyperlink" Target="http://blog.csdn.net/azurechina/article/details/22749157" TargetMode="External"/><Relationship Id="rId10" Type="http://schemas.openxmlformats.org/officeDocument/2006/relationships/endnotes" Target="endnotes.xml"/><Relationship Id="rId19" Type="http://schemas.openxmlformats.org/officeDocument/2006/relationships/hyperlink" Target="http://www.cnblogs.com/threestone/p/4952246.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blogs.msdn.com/b/windowsazurestorage/archive/2013/12/04/introducing-read-access-geo-replicated-storage-ra-grs-for-windows-azure-storage.aspx"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cc8f94d-a447-46f5-9a44-4a7959dd4b32">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32FD36C984EB40AEFA6E6E2AAB12FA" ma:contentTypeVersion="2" ma:contentTypeDescription="Create a new document." ma:contentTypeScope="" ma:versionID="3d1accfc905a90cbe2614d6e2fd2ad0e">
  <xsd:schema xmlns:xsd="http://www.w3.org/2001/XMLSchema" xmlns:xs="http://www.w3.org/2001/XMLSchema" xmlns:p="http://schemas.microsoft.com/office/2006/metadata/properties" xmlns:ns2="bcc8f94d-a447-46f5-9a44-4a7959dd4b32" targetNamespace="http://schemas.microsoft.com/office/2006/metadata/properties" ma:root="true" ma:fieldsID="1b0f558d13f855a25e1a34baa1b4cc19" ns2:_="">
    <xsd:import namespace="bcc8f94d-a447-46f5-9a44-4a7959dd4b3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8f94d-a447-46f5-9a44-4a7959dd4b3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46D4D-6A1D-4C87-BD92-DC033512D9FD}">
  <ds:schemaRefs>
    <ds:schemaRef ds:uri="http://schemas.microsoft.com/sharepoint/v3/contenttype/forms"/>
  </ds:schemaRefs>
</ds:datastoreItem>
</file>

<file path=customXml/itemProps2.xml><?xml version="1.0" encoding="utf-8"?>
<ds:datastoreItem xmlns:ds="http://schemas.openxmlformats.org/officeDocument/2006/customXml" ds:itemID="{2482F05D-2C44-4255-9D11-01A7AC5A7330}">
  <ds:schemaRefs>
    <ds:schemaRef ds:uri="http://purl.org/dc/dcmitype/"/>
    <ds:schemaRef ds:uri="http://purl.org/dc/terms/"/>
    <ds:schemaRef ds:uri="http://schemas.openxmlformats.org/package/2006/metadata/core-properties"/>
    <ds:schemaRef ds:uri="http://www.w3.org/XML/1998/namespace"/>
    <ds:schemaRef ds:uri="http://schemas.microsoft.com/office/infopath/2007/PartnerControls"/>
    <ds:schemaRef ds:uri="http://schemas.microsoft.com/office/2006/metadata/properties"/>
    <ds:schemaRef ds:uri="http://schemas.microsoft.com/office/2006/documentManagement/types"/>
    <ds:schemaRef ds:uri="bcc8f94d-a447-46f5-9a44-4a7959dd4b32"/>
    <ds:schemaRef ds:uri="http://purl.org/dc/elements/1.1/"/>
  </ds:schemaRefs>
</ds:datastoreItem>
</file>

<file path=customXml/itemProps3.xml><?xml version="1.0" encoding="utf-8"?>
<ds:datastoreItem xmlns:ds="http://schemas.openxmlformats.org/officeDocument/2006/customXml" ds:itemID="{0C762DD0-2B4F-404B-ABE2-2410B3BFD79E}"/>
</file>

<file path=customXml/itemProps4.xml><?xml version="1.0" encoding="utf-8"?>
<ds:datastoreItem xmlns:ds="http://schemas.openxmlformats.org/officeDocument/2006/customXml" ds:itemID="{F64298BD-A132-44F5-B347-CF5F0C9B5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19242</TotalTime>
  <Pages>11</Pages>
  <Words>1100</Words>
  <Characters>6274</Characters>
  <Application>Microsoft Office Word</Application>
  <DocSecurity>0</DocSecurity>
  <Lines>52</Lines>
  <Paragraphs>14</Paragraphs>
  <ScaleCrop>false</ScaleCrop>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Zhang</dc:creator>
  <cp:keywords/>
  <dc:description/>
  <cp:lastModifiedBy>Lei Zhang (AZURE)</cp:lastModifiedBy>
  <cp:revision>2165</cp:revision>
  <dcterms:created xsi:type="dcterms:W3CDTF">2014-03-30T11:26:00Z</dcterms:created>
  <dcterms:modified xsi:type="dcterms:W3CDTF">2016-01-08T07:38:00Z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0x010100D332FD36C984EB40AEFA6E6E2AAB12FA</vt:lpwstr>
  </property>
  <property fmtid="{D5CDD505-2E9C-101B-9397-08002B2CF9AE}" pid="3" name="DocVizPreviewMetadata_Count">
    <vt:i4>1</vt:i4>
  </property>
  <property fmtid="{D5CDD505-2E9C-101B-9397-08002B2CF9AE}" pid="4" name="DocVizPreviewMetadata_0">
    <vt:lpwstr>300x168x1</vt:lpwstr>
  </property>
</Properties>
</file>