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left="0" w:leftChars="0" w:firstLine="0" w:firstLineChars="0"/>
        <w:jc w:val="center"/>
        <w:rPr>
          <w:rFonts w:hint="eastAsia" w:ascii="Microsoft YaHei" w:hAnsi="Microsoft YaHei" w:eastAsia="Microsoft YaHei" w:cs="Microsoft YaHei"/>
          <w:b/>
          <w:bCs/>
          <w:spacing w:val="-1"/>
          <w:sz w:val="52"/>
          <w:szCs w:val="52"/>
        </w:rPr>
      </w:pPr>
      <w:bookmarkStart w:id="0" w:name="_bookmark0"/>
      <w:bookmarkEnd w:id="0"/>
      <w:bookmarkStart w:id="1" w:name="_Toc327212605"/>
      <w:r>
        <w:rPr>
          <w:rFonts w:hint="eastAsia" w:ascii="Microsoft YaHei" w:hAnsi="Microsoft YaHei" w:eastAsia="Microsoft YaHei" w:cs="Microsoft YaHei"/>
          <w:b/>
          <w:bCs/>
          <w:spacing w:val="-2"/>
          <w:sz w:val="52"/>
          <w:szCs w:val="52"/>
        </w:rPr>
        <w:t>Minimax</w:t>
      </w:r>
      <w:r>
        <w:rPr>
          <w:rFonts w:hint="eastAsia" w:ascii="Microsoft YaHei" w:hAnsi="Microsoft YaHei" w:eastAsia="Microsoft YaHei" w:cs="Microsoft YaHei"/>
          <w:b/>
          <w:bCs/>
          <w:spacing w:val="-1"/>
          <w:sz w:val="52"/>
          <w:szCs w:val="52"/>
        </w:rPr>
        <w:t>公司 调研</w:t>
      </w:r>
      <w:bookmarkEnd w:id="1"/>
    </w:p>
    <w:p>
      <w:pPr>
        <w:rPr>
          <w:rFonts w:hint="default" w:eastAsia="Microsoft YaHei"/>
          <w:b/>
          <w:bCs/>
          <w:sz w:val="28"/>
          <w:szCs w:val="28"/>
          <w:lang w:val="en-US" w:eastAsia="zh-CN"/>
        </w:rPr>
      </w:pPr>
      <w:r>
        <w:rPr>
          <w:rFonts w:hint="eastAsia" w:eastAsia="Microsoft YaHei"/>
          <w:b/>
          <w:bCs/>
          <w:sz w:val="28"/>
          <w:szCs w:val="28"/>
          <w:lang w:val="en-US" w:eastAsia="zh-CN"/>
        </w:rPr>
        <w:t>目录</w:t>
      </w:r>
    </w:p>
    <w:p>
      <w:pPr>
        <w:pStyle w:val="10"/>
        <w:tabs>
          <w:tab w:val="right" w:leader="dot" w:pos="8640"/>
        </w:tabs>
      </w:pPr>
      <w:bookmarkStart w:id="2" w:name="Minimax"/>
      <w:bookmarkEnd w:id="2"/>
      <w:bookmarkStart w:id="3" w:name="_bookmark2"/>
      <w:bookmarkEnd w:id="3"/>
      <w:r>
        <w:rPr>
          <w:rFonts w:hint="eastAsia" w:ascii="Microsoft YaHei" w:hAnsi="Microsoft YaHei" w:eastAsia="Microsoft YaHei" w:cs="Microsoft YaHei"/>
        </w:rPr>
        <w:fldChar w:fldCharType="begin"/>
      </w:r>
      <w:r>
        <w:rPr>
          <w:rFonts w:hint="eastAsia" w:ascii="Microsoft YaHei" w:hAnsi="Microsoft YaHei" w:eastAsia="Microsoft YaHei" w:cs="Microsoft YaHei"/>
        </w:rPr>
        <w:instrText xml:space="preserve">TOC \o "1-3" \h \u </w:instrText>
      </w:r>
      <w:r>
        <w:rPr>
          <w:rFonts w:hint="eastAsia" w:ascii="Microsoft YaHei" w:hAnsi="Microsoft YaHei" w:eastAsia="Microsoft YaHei" w:cs="Microsoft YaHei"/>
        </w:rPr>
        <w:fldChar w:fldCharType="separate"/>
      </w:r>
      <w:r>
        <w:rPr>
          <w:rFonts w:hint="eastAsia" w:ascii="Microsoft YaHei" w:hAnsi="Microsoft YaHei" w:eastAsia="Microsoft YaHei" w:cs="Microsoft YaHei"/>
        </w:rPr>
        <w:fldChar w:fldCharType="begin"/>
      </w:r>
      <w:r>
        <w:rPr>
          <w:rFonts w:hint="eastAsia" w:ascii="Microsoft YaHei" w:hAnsi="Microsoft YaHei" w:eastAsia="Microsoft YaHei" w:cs="Microsoft YaHei"/>
        </w:rPr>
        <w:instrText xml:space="preserve"> HYPERLINK \l _Toc327212605 </w:instrText>
      </w:r>
      <w:r>
        <w:rPr>
          <w:rFonts w:hint="eastAsia" w:ascii="Microsoft YaHei" w:hAnsi="Microsoft YaHei" w:eastAsia="Microsoft YaHei" w:cs="Microsoft YaHei"/>
        </w:rPr>
        <w:fldChar w:fldCharType="separate"/>
      </w:r>
      <w:r>
        <w:rPr>
          <w:rFonts w:hint="eastAsia" w:ascii="Microsoft YaHei" w:hAnsi="Microsoft YaHei" w:eastAsia="Microsoft YaHei" w:cs="Microsoft YaHei"/>
          <w:bCs/>
          <w:spacing w:val="-2"/>
          <w:szCs w:val="52"/>
        </w:rPr>
        <w:t>Minimax</w:t>
      </w:r>
      <w:r>
        <w:rPr>
          <w:rFonts w:hint="eastAsia" w:ascii="Microsoft YaHei" w:hAnsi="Microsoft YaHei" w:eastAsia="Microsoft YaHei" w:cs="Microsoft YaHei"/>
          <w:bCs/>
          <w:spacing w:val="-1"/>
          <w:szCs w:val="52"/>
        </w:rPr>
        <w:t>公司 调研</w:t>
      </w:r>
      <w:r>
        <w:tab/>
      </w:r>
      <w:r>
        <w:fldChar w:fldCharType="begin"/>
      </w:r>
      <w:r>
        <w:instrText xml:space="preserve"> PAGEREF _Toc327212605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Microsoft YaHei" w:hAnsi="Microsoft YaHei" w:eastAsia="Microsoft YaHei" w:cs="Microsoft YaHei"/>
        </w:rPr>
        <w:fldChar w:fldCharType="end"/>
      </w:r>
    </w:p>
    <w:p>
      <w:pPr>
        <w:pStyle w:val="10"/>
        <w:tabs>
          <w:tab w:val="right" w:leader="dot" w:pos="8640"/>
        </w:tabs>
      </w:pPr>
      <w:r>
        <w:rPr>
          <w:rFonts w:hint="eastAsia" w:ascii="Microsoft YaHei" w:hAnsi="Microsoft YaHei" w:eastAsia="Microsoft YaHei" w:cs="Microsoft YaHei"/>
        </w:rPr>
        <w:fldChar w:fldCharType="begin"/>
      </w:r>
      <w:r>
        <w:rPr>
          <w:rFonts w:hint="eastAsia" w:ascii="Microsoft YaHei" w:hAnsi="Microsoft YaHei" w:eastAsia="Microsoft YaHei" w:cs="Microsoft YaHei"/>
        </w:rPr>
        <w:instrText xml:space="preserve"> HYPERLINK \l _Toc366689650 </w:instrText>
      </w:r>
      <w:r>
        <w:rPr>
          <w:rFonts w:hint="eastAsia" w:ascii="Microsoft YaHei" w:hAnsi="Microsoft YaHei" w:eastAsia="Microsoft YaHei" w:cs="Microsoft YaHei"/>
        </w:rPr>
        <w:fldChar w:fldCharType="separate"/>
      </w:r>
      <w:r>
        <w:rPr>
          <w:rFonts w:hint="default" w:ascii="Microsoft YaHei" w:hAnsi="Microsoft YaHei" w:eastAsia="Microsoft YaHei" w:cs="Microsoft YaHei"/>
          <w:spacing w:val="-3"/>
          <w:lang w:eastAsia="zh-CN"/>
        </w:rPr>
        <w:t xml:space="preserve">1. </w:t>
      </w:r>
      <w:r>
        <w:rPr>
          <w:rFonts w:hint="default" w:ascii="Microsoft YaHei" w:hAnsi="Microsoft YaHei" w:eastAsia="Microsoft YaHei" w:cs="Microsoft YaHei"/>
          <w:spacing w:val="-3"/>
        </w:rPr>
        <w:t xml:space="preserve">MiniMax </w:t>
      </w:r>
      <w:r>
        <w:rPr>
          <w:rFonts w:hint="eastAsia" w:ascii="Microsoft YaHei" w:hAnsi="Microsoft YaHei" w:eastAsia="Microsoft YaHei" w:cs="Microsoft YaHei"/>
          <w:spacing w:val="-3"/>
          <w:lang w:eastAsia="zh-CN"/>
        </w:rPr>
        <w:t>公司简介</w:t>
      </w:r>
      <w:r>
        <w:tab/>
      </w:r>
      <w:r>
        <w:fldChar w:fldCharType="begin"/>
      </w:r>
      <w:r>
        <w:instrText xml:space="preserve"> PAGEREF _Toc366689650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Microsoft YaHei" w:hAnsi="Microsoft YaHei" w:eastAsia="Microsoft YaHei" w:cs="Microsoft YaHei"/>
        </w:rPr>
        <w:fldChar w:fldCharType="end"/>
      </w:r>
    </w:p>
    <w:p>
      <w:pPr>
        <w:pStyle w:val="10"/>
        <w:tabs>
          <w:tab w:val="right" w:leader="dot" w:pos="8640"/>
        </w:tabs>
      </w:pPr>
      <w:r>
        <w:rPr>
          <w:rFonts w:hint="eastAsia" w:ascii="Microsoft YaHei" w:hAnsi="Microsoft YaHei" w:eastAsia="Microsoft YaHei" w:cs="Microsoft YaHei"/>
        </w:rPr>
        <w:fldChar w:fldCharType="begin"/>
      </w:r>
      <w:r>
        <w:rPr>
          <w:rFonts w:hint="eastAsia" w:ascii="Microsoft YaHei" w:hAnsi="Microsoft YaHei" w:eastAsia="Microsoft YaHei" w:cs="Microsoft YaHei"/>
        </w:rPr>
        <w:instrText xml:space="preserve"> HYPERLINK \l _Toc1710053733 </w:instrText>
      </w:r>
      <w:r>
        <w:rPr>
          <w:rFonts w:hint="eastAsia" w:ascii="Microsoft YaHei" w:hAnsi="Microsoft YaHei" w:eastAsia="Microsoft YaHei" w:cs="Microsoft YaHei"/>
        </w:rPr>
        <w:fldChar w:fldCharType="separate"/>
      </w:r>
      <w:r>
        <w:rPr>
          <w:rFonts w:hint="default" w:ascii="Microsoft YaHei" w:hAnsi="Microsoft YaHei" w:eastAsia="Microsoft YaHei" w:cs="Microsoft YaHei"/>
          <w:spacing w:val="-3"/>
        </w:rPr>
        <w:t xml:space="preserve">2. </w:t>
      </w:r>
      <w:r>
        <w:rPr>
          <w:rFonts w:hint="eastAsia" w:ascii="Microsoft YaHei" w:hAnsi="Microsoft YaHei" w:eastAsia="Microsoft YaHei" w:cs="Microsoft YaHei"/>
          <w:spacing w:val="-3"/>
        </w:rPr>
        <w:t>技术能力</w:t>
      </w:r>
      <w:r>
        <w:tab/>
      </w:r>
      <w:r>
        <w:fldChar w:fldCharType="begin"/>
      </w:r>
      <w:r>
        <w:instrText xml:space="preserve"> PAGEREF _Toc1710053733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Microsoft YaHei" w:hAnsi="Microsoft YaHei" w:eastAsia="Microsoft YaHei" w:cs="Microsoft YaHei"/>
        </w:rPr>
        <w:fldChar w:fldCharType="end"/>
      </w:r>
    </w:p>
    <w:p>
      <w:pPr>
        <w:pStyle w:val="11"/>
        <w:tabs>
          <w:tab w:val="right" w:leader="dot" w:pos="8640"/>
        </w:tabs>
      </w:pPr>
      <w:r>
        <w:rPr>
          <w:rFonts w:hint="eastAsia" w:ascii="Microsoft YaHei" w:hAnsi="Microsoft YaHei" w:eastAsia="Microsoft YaHei" w:cs="Microsoft YaHei"/>
        </w:rPr>
        <w:fldChar w:fldCharType="begin"/>
      </w:r>
      <w:r>
        <w:rPr>
          <w:rFonts w:hint="eastAsia" w:ascii="Microsoft YaHei" w:hAnsi="Microsoft YaHei" w:eastAsia="Microsoft YaHei" w:cs="Microsoft YaHei"/>
        </w:rPr>
        <w:instrText xml:space="preserve"> HYPERLINK \l _Toc454775585 </w:instrText>
      </w:r>
      <w:r>
        <w:rPr>
          <w:rFonts w:hint="eastAsia" w:ascii="Microsoft YaHei" w:hAnsi="Microsoft YaHei" w:eastAsia="Microsoft YaHei" w:cs="Microsoft YaHei"/>
        </w:rPr>
        <w:fldChar w:fldCharType="separate"/>
      </w:r>
      <w:r>
        <w:rPr>
          <w:rFonts w:hint="default" w:ascii="Microsoft YaHei" w:hAnsi="Microsoft YaHei" w:eastAsia="Microsoft YaHei" w:cs="Microsoft YaHei"/>
        </w:rPr>
        <w:t xml:space="preserve">1) </w:t>
      </w:r>
      <w:r>
        <w:rPr>
          <w:rFonts w:hint="eastAsia" w:ascii="Microsoft YaHei" w:hAnsi="Microsoft YaHei" w:eastAsia="Microsoft YaHei" w:cs="Microsoft YaHei"/>
        </w:rPr>
        <w:t>MoE</w:t>
      </w:r>
      <w:r>
        <w:rPr>
          <w:rFonts w:hint="eastAsia" w:ascii="Microsoft YaHei" w:hAnsi="Microsoft YaHei" w:eastAsia="Microsoft YaHei" w:cs="Microsoft YaHei"/>
          <w:lang w:eastAsia="zh-CN"/>
        </w:rPr>
        <w:t>大模型系列</w:t>
      </w:r>
      <w:r>
        <w:rPr>
          <w:rFonts w:hint="eastAsia" w:ascii="Microsoft YaHei" w:hAnsi="Microsoft YaHei" w:eastAsia="Microsoft YaHei" w:cs="Microsoft YaHei"/>
        </w:rPr>
        <w:t xml:space="preserve"> abab-6.5</w:t>
      </w:r>
      <w:r>
        <w:tab/>
      </w:r>
      <w:r>
        <w:fldChar w:fldCharType="begin"/>
      </w:r>
      <w:r>
        <w:instrText xml:space="preserve"> PAGEREF _Toc454775585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Microsoft YaHei" w:hAnsi="Microsoft YaHei" w:eastAsia="Microsoft YaHei" w:cs="Microsoft YaHei"/>
        </w:rPr>
        <w:fldChar w:fldCharType="end"/>
      </w:r>
    </w:p>
    <w:p>
      <w:pPr>
        <w:pStyle w:val="11"/>
        <w:tabs>
          <w:tab w:val="right" w:leader="dot" w:pos="8640"/>
        </w:tabs>
      </w:pPr>
      <w:r>
        <w:rPr>
          <w:rFonts w:hint="eastAsia" w:ascii="Microsoft YaHei" w:hAnsi="Microsoft YaHei" w:eastAsia="Microsoft YaHei" w:cs="Microsoft YaHei"/>
        </w:rPr>
        <w:fldChar w:fldCharType="begin"/>
      </w:r>
      <w:r>
        <w:rPr>
          <w:rFonts w:hint="eastAsia" w:ascii="Microsoft YaHei" w:hAnsi="Microsoft YaHei" w:eastAsia="Microsoft YaHei" w:cs="Microsoft YaHei"/>
        </w:rPr>
        <w:instrText xml:space="preserve"> HYPERLINK \l _Toc2097138599 </w:instrText>
      </w:r>
      <w:r>
        <w:rPr>
          <w:rFonts w:hint="eastAsia" w:ascii="Microsoft YaHei" w:hAnsi="Microsoft YaHei" w:eastAsia="Microsoft YaHei" w:cs="Microsoft YaHei"/>
        </w:rPr>
        <w:fldChar w:fldCharType="separate"/>
      </w:r>
      <w:r>
        <w:rPr>
          <w:rFonts w:hint="default" w:ascii="Microsoft YaHei" w:hAnsi="Microsoft YaHei" w:eastAsia="Microsoft YaHei" w:cs="Microsoft YaHei"/>
        </w:rPr>
        <w:t xml:space="preserve">2) </w:t>
      </w:r>
      <w:r>
        <w:rPr>
          <w:rFonts w:hint="eastAsia" w:ascii="Microsoft YaHei" w:hAnsi="Microsoft YaHei" w:eastAsia="Microsoft YaHei" w:cs="Microsoft YaHei"/>
        </w:rPr>
        <w:t>文本大模型</w:t>
      </w:r>
      <w:r>
        <w:tab/>
      </w:r>
      <w:r>
        <w:fldChar w:fldCharType="begin"/>
      </w:r>
      <w:r>
        <w:instrText xml:space="preserve"> PAGEREF _Toc2097138599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Microsoft YaHei" w:hAnsi="Microsoft YaHei" w:eastAsia="Microsoft YaHei" w:cs="Microsoft YaHei"/>
        </w:rPr>
        <w:fldChar w:fldCharType="end"/>
      </w:r>
    </w:p>
    <w:p>
      <w:pPr>
        <w:pStyle w:val="11"/>
        <w:tabs>
          <w:tab w:val="right" w:leader="dot" w:pos="8640"/>
        </w:tabs>
      </w:pPr>
      <w:r>
        <w:rPr>
          <w:rFonts w:hint="eastAsia" w:ascii="Microsoft YaHei" w:hAnsi="Microsoft YaHei" w:eastAsia="Microsoft YaHei" w:cs="Microsoft YaHei"/>
        </w:rPr>
        <w:fldChar w:fldCharType="begin"/>
      </w:r>
      <w:r>
        <w:rPr>
          <w:rFonts w:hint="eastAsia" w:ascii="Microsoft YaHei" w:hAnsi="Microsoft YaHei" w:eastAsia="Microsoft YaHei" w:cs="Microsoft YaHei"/>
        </w:rPr>
        <w:instrText xml:space="preserve"> HYPERLINK \l _Toc2034056431 </w:instrText>
      </w:r>
      <w:r>
        <w:rPr>
          <w:rFonts w:hint="eastAsia" w:ascii="Microsoft YaHei" w:hAnsi="Microsoft YaHei" w:eastAsia="Microsoft YaHei" w:cs="Microsoft YaHei"/>
        </w:rPr>
        <w:fldChar w:fldCharType="separate"/>
      </w:r>
      <w:r>
        <w:rPr>
          <w:rFonts w:hint="default" w:ascii="Microsoft YaHei" w:hAnsi="Microsoft YaHei" w:eastAsia="Microsoft YaHei" w:cs="Microsoft YaHei"/>
        </w:rPr>
        <w:t xml:space="preserve">3) </w:t>
      </w:r>
      <w:r>
        <w:rPr>
          <w:rFonts w:hint="eastAsia" w:ascii="Microsoft YaHei" w:hAnsi="Microsoft YaHei" w:eastAsia="Microsoft YaHei" w:cs="Microsoft YaHei"/>
        </w:rPr>
        <w:t>客户案例</w:t>
      </w:r>
      <w:r>
        <w:tab/>
      </w:r>
      <w:r>
        <w:fldChar w:fldCharType="begin"/>
      </w:r>
      <w:r>
        <w:instrText xml:space="preserve"> PAGEREF _Toc2034056431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Microsoft YaHei" w:hAnsi="Microsoft YaHei" w:eastAsia="Microsoft YaHei" w:cs="Microsoft YaHei"/>
        </w:rPr>
        <w:fldChar w:fldCharType="end"/>
      </w:r>
    </w:p>
    <w:p>
      <w:pPr>
        <w:pStyle w:val="11"/>
        <w:tabs>
          <w:tab w:val="right" w:leader="dot" w:pos="8640"/>
        </w:tabs>
      </w:pPr>
      <w:r>
        <w:rPr>
          <w:rFonts w:hint="eastAsia" w:ascii="Microsoft YaHei" w:hAnsi="Microsoft YaHei" w:eastAsia="Microsoft YaHei" w:cs="Microsoft YaHei"/>
        </w:rPr>
        <w:fldChar w:fldCharType="begin"/>
      </w:r>
      <w:r>
        <w:rPr>
          <w:rFonts w:hint="eastAsia" w:ascii="Microsoft YaHei" w:hAnsi="Microsoft YaHei" w:eastAsia="Microsoft YaHei" w:cs="Microsoft YaHei"/>
        </w:rPr>
        <w:instrText xml:space="preserve"> HYPERLINK \l _Toc1967267504 </w:instrText>
      </w:r>
      <w:r>
        <w:rPr>
          <w:rFonts w:hint="eastAsia" w:ascii="Microsoft YaHei" w:hAnsi="Microsoft YaHei" w:eastAsia="Microsoft YaHei" w:cs="Microsoft YaHei"/>
        </w:rPr>
        <w:fldChar w:fldCharType="separate"/>
      </w:r>
      <w:r>
        <w:rPr>
          <w:rFonts w:hint="default" w:ascii="Microsoft YaHei" w:hAnsi="Microsoft YaHei" w:eastAsia="Microsoft YaHei" w:cs="Microsoft YaHei"/>
        </w:rPr>
        <w:t xml:space="preserve">4) </w:t>
      </w:r>
      <w:r>
        <w:rPr>
          <w:rFonts w:hint="eastAsia" w:ascii="Microsoft YaHei" w:hAnsi="Microsoft YaHei" w:eastAsia="Microsoft YaHei" w:cs="Microsoft YaHei"/>
        </w:rPr>
        <w:t>语音大模型</w:t>
      </w:r>
      <w:r>
        <w:tab/>
      </w:r>
      <w:r>
        <w:fldChar w:fldCharType="begin"/>
      </w:r>
      <w:r>
        <w:instrText xml:space="preserve"> PAGEREF _Toc1967267504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Microsoft YaHei" w:hAnsi="Microsoft YaHei" w:eastAsia="Microsoft YaHei" w:cs="Microsoft YaHei"/>
        </w:rPr>
        <w:fldChar w:fldCharType="end"/>
      </w:r>
    </w:p>
    <w:p>
      <w:pPr>
        <w:pStyle w:val="11"/>
        <w:tabs>
          <w:tab w:val="right" w:leader="dot" w:pos="8640"/>
        </w:tabs>
      </w:pPr>
      <w:r>
        <w:rPr>
          <w:rFonts w:hint="eastAsia" w:ascii="Microsoft YaHei" w:hAnsi="Microsoft YaHei" w:eastAsia="Microsoft YaHei" w:cs="Microsoft YaHei"/>
        </w:rPr>
        <w:fldChar w:fldCharType="begin"/>
      </w:r>
      <w:r>
        <w:rPr>
          <w:rFonts w:hint="eastAsia" w:ascii="Microsoft YaHei" w:hAnsi="Microsoft YaHei" w:eastAsia="Microsoft YaHei" w:cs="Microsoft YaHei"/>
        </w:rPr>
        <w:instrText xml:space="preserve"> HYPERLINK \l _Toc1438988762 </w:instrText>
      </w:r>
      <w:r>
        <w:rPr>
          <w:rFonts w:hint="eastAsia" w:ascii="Microsoft YaHei" w:hAnsi="Microsoft YaHei" w:eastAsia="Microsoft YaHei" w:cs="Microsoft YaHei"/>
        </w:rPr>
        <w:fldChar w:fldCharType="separate"/>
      </w:r>
      <w:r>
        <w:rPr>
          <w:rFonts w:hint="default" w:ascii="Microsoft YaHei" w:hAnsi="Microsoft YaHei" w:eastAsia="Microsoft YaHei" w:cs="Microsoft YaHei"/>
        </w:rPr>
        <w:t xml:space="preserve">5) </w:t>
      </w:r>
      <w:r>
        <w:rPr>
          <w:rFonts w:hint="eastAsia" w:ascii="Microsoft YaHei" w:hAnsi="Microsoft YaHei" w:eastAsia="Microsoft YaHei" w:cs="Microsoft YaHei"/>
        </w:rPr>
        <w:t>海螺AI</w:t>
      </w:r>
      <w:r>
        <w:tab/>
      </w:r>
      <w:r>
        <w:fldChar w:fldCharType="begin"/>
      </w:r>
      <w:r>
        <w:instrText xml:space="preserve"> PAGEREF _Toc1438988762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Microsoft YaHei" w:hAnsi="Microsoft YaHei" w:eastAsia="Microsoft YaHei" w:cs="Microsoft YaHei"/>
        </w:rPr>
        <w:fldChar w:fldCharType="end"/>
      </w:r>
    </w:p>
    <w:p>
      <w:pPr>
        <w:pStyle w:val="10"/>
        <w:tabs>
          <w:tab w:val="right" w:leader="dot" w:pos="8640"/>
        </w:tabs>
      </w:pPr>
      <w:r>
        <w:rPr>
          <w:rFonts w:hint="eastAsia" w:ascii="Microsoft YaHei" w:hAnsi="Microsoft YaHei" w:eastAsia="Microsoft YaHei" w:cs="Microsoft YaHei"/>
        </w:rPr>
        <w:fldChar w:fldCharType="begin"/>
      </w:r>
      <w:r>
        <w:rPr>
          <w:rFonts w:hint="eastAsia" w:ascii="Microsoft YaHei" w:hAnsi="Microsoft YaHei" w:eastAsia="Microsoft YaHei" w:cs="Microsoft YaHei"/>
        </w:rPr>
        <w:instrText xml:space="preserve"> HYPERLINK \l _Toc927154765 </w:instrText>
      </w:r>
      <w:r>
        <w:rPr>
          <w:rFonts w:hint="eastAsia" w:ascii="Microsoft YaHei" w:hAnsi="Microsoft YaHei" w:eastAsia="Microsoft YaHei" w:cs="Microsoft YaHei"/>
        </w:rPr>
        <w:fldChar w:fldCharType="separate"/>
      </w:r>
      <w:r>
        <w:rPr>
          <w:rFonts w:hint="default" w:ascii="Microsoft YaHei" w:hAnsi="Microsoft YaHei" w:eastAsia="Microsoft YaHei" w:cs="Microsoft YaHei"/>
          <w:spacing w:val="-3"/>
        </w:rPr>
        <w:t xml:space="preserve">3. </w:t>
      </w:r>
      <w:r>
        <w:rPr>
          <w:rFonts w:hint="eastAsia" w:ascii="Microsoft YaHei" w:hAnsi="Microsoft YaHei" w:eastAsia="Microsoft YaHei" w:cs="Microsoft YaHei"/>
          <w:spacing w:val="-3"/>
        </w:rPr>
        <w:t>产品定价</w:t>
      </w:r>
      <w:r>
        <w:tab/>
      </w:r>
      <w:r>
        <w:fldChar w:fldCharType="begin"/>
      </w:r>
      <w:r>
        <w:instrText xml:space="preserve"> PAGEREF _Toc927154765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Microsoft YaHei" w:hAnsi="Microsoft YaHei" w:eastAsia="Microsoft YaHei" w:cs="Microsoft YaHei"/>
        </w:rPr>
        <w:fldChar w:fldCharType="end"/>
      </w:r>
    </w:p>
    <w:p>
      <w:pPr>
        <w:pStyle w:val="10"/>
        <w:tabs>
          <w:tab w:val="right" w:leader="dot" w:pos="8640"/>
        </w:tabs>
      </w:pPr>
      <w:r>
        <w:rPr>
          <w:rFonts w:hint="eastAsia" w:ascii="Microsoft YaHei" w:hAnsi="Microsoft YaHei" w:eastAsia="Microsoft YaHei" w:cs="Microsoft YaHei"/>
        </w:rPr>
        <w:fldChar w:fldCharType="begin"/>
      </w:r>
      <w:r>
        <w:rPr>
          <w:rFonts w:hint="eastAsia" w:ascii="Microsoft YaHei" w:hAnsi="Microsoft YaHei" w:eastAsia="Microsoft YaHei" w:cs="Microsoft YaHei"/>
        </w:rPr>
        <w:instrText xml:space="preserve"> HYPERLINK \l _Toc1374881003 </w:instrText>
      </w:r>
      <w:r>
        <w:rPr>
          <w:rFonts w:hint="eastAsia" w:ascii="Microsoft YaHei" w:hAnsi="Microsoft YaHei" w:eastAsia="Microsoft YaHei" w:cs="Microsoft YaHei"/>
        </w:rPr>
        <w:fldChar w:fldCharType="separate"/>
      </w:r>
      <w:r>
        <w:rPr>
          <w:rFonts w:hint="default" w:ascii="Microsoft YaHei" w:hAnsi="Microsoft YaHei" w:eastAsia="Microsoft YaHei" w:cs="Microsoft YaHei"/>
          <w:spacing w:val="-3"/>
          <w:lang w:val="en-US" w:eastAsia="zh-CN"/>
        </w:rPr>
        <w:t xml:space="preserve">4. </w:t>
      </w:r>
      <w:r>
        <w:rPr>
          <w:rFonts w:hint="eastAsia" w:ascii="Microsoft YaHei" w:hAnsi="Microsoft YaHei" w:eastAsia="Microsoft YaHei" w:cs="Microsoft YaHei"/>
          <w:spacing w:val="-3"/>
          <w:lang w:val="en-US" w:eastAsia="zh-CN"/>
        </w:rPr>
        <w:t>MiniMax API调试台</w:t>
      </w:r>
      <w:r>
        <w:tab/>
      </w:r>
      <w:r>
        <w:fldChar w:fldCharType="begin"/>
      </w:r>
      <w:r>
        <w:instrText xml:space="preserve"> PAGEREF _Toc1374881003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Microsoft YaHei" w:hAnsi="Microsoft YaHei" w:eastAsia="Microsoft YaHei" w:cs="Microsoft YaHei"/>
        </w:rPr>
        <w:fldChar w:fldCharType="end"/>
      </w:r>
    </w:p>
    <w:p>
      <w:pPr>
        <w:pStyle w:val="8"/>
        <w:spacing w:before="76" w:line="360" w:lineRule="auto"/>
        <w:ind w:left="0"/>
        <w:jc w:val="both"/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fldChar w:fldCharType="end"/>
      </w:r>
    </w:p>
    <w:p>
      <w:pPr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br w:type="page"/>
      </w:r>
    </w:p>
    <w:p>
      <w:pPr>
        <w:pStyle w:val="3"/>
        <w:spacing w:before="398" w:line="360" w:lineRule="auto"/>
        <w:ind w:left="0" w:leftChars="0" w:firstLine="0" w:firstLineChars="0"/>
        <w:rPr>
          <w:rFonts w:hint="eastAsia" w:ascii="Microsoft YaHei" w:hAnsi="Microsoft YaHei" w:eastAsia="Microsoft YaHei" w:cs="Microsoft YaHei"/>
          <w:spacing w:val="-3"/>
          <w:lang w:eastAsia="zh-CN"/>
        </w:rPr>
      </w:pPr>
      <w:bookmarkStart w:id="4" w:name="_Toc366689650"/>
      <w:r>
        <w:rPr>
          <w:rFonts w:hint="default" w:ascii="Microsoft YaHei" w:hAnsi="Microsoft YaHei" w:eastAsia="Microsoft YaHei" w:cs="Microsoft YaHei"/>
          <w:spacing w:val="-3"/>
        </w:rPr>
        <w:t xml:space="preserve">MiniMax </w:t>
      </w:r>
      <w:r>
        <w:rPr>
          <w:rFonts w:hint="eastAsia" w:ascii="Microsoft YaHei" w:hAnsi="Microsoft YaHei" w:eastAsia="Microsoft YaHei" w:cs="Microsoft YaHei"/>
          <w:spacing w:val="-3"/>
          <w:lang w:eastAsia="zh-CN"/>
        </w:rPr>
        <w:t>公司简介</w:t>
      </w:r>
      <w:bookmarkEnd w:id="4"/>
    </w:p>
    <w:p>
      <w:pPr>
        <w:pStyle w:val="8"/>
        <w:spacing w:before="272" w:line="360" w:lineRule="auto"/>
        <w:ind w:left="0" w:leftChars="0" w:firstLine="0" w:firstLineChars="0"/>
        <w:rPr>
          <w:rFonts w:hint="eastAsia" w:ascii="Microsoft YaHei" w:hAnsi="Microsoft YaHei" w:eastAsia="Microsoft YaHei" w:cs="Microsoft YaHei"/>
          <w:sz w:val="28"/>
          <w:szCs w:val="28"/>
          <w:lang w:val="en-US" w:eastAsia="zh-CN"/>
        </w:rPr>
      </w:pPr>
      <w:r>
        <w:rPr>
          <w:rFonts w:hint="eastAsia" w:ascii="Microsoft YaHei" w:hAnsi="Microsoft YaHei" w:eastAsia="Microsoft YaHei" w:cs="Microsoft YaHei"/>
          <w:sz w:val="28"/>
          <w:szCs w:val="28"/>
        </w:rPr>
        <w:fldChar w:fldCharType="begin"/>
      </w:r>
      <w:r>
        <w:rPr>
          <w:rFonts w:hint="eastAsia" w:ascii="Microsoft YaHei" w:hAnsi="Microsoft YaHei" w:eastAsia="Microsoft YaHei" w:cs="Microsoft YaHei"/>
          <w:sz w:val="28"/>
          <w:szCs w:val="28"/>
        </w:rPr>
        <w:instrText xml:space="preserve"> HYPERLINK "https://www.minimaxi.com/" \h </w:instrText>
      </w:r>
      <w:r>
        <w:rPr>
          <w:rFonts w:hint="eastAsia" w:ascii="Microsoft YaHei" w:hAnsi="Microsoft YaHei" w:eastAsia="Microsoft YaHei" w:cs="Microsoft YaHei"/>
          <w:sz w:val="28"/>
          <w:szCs w:val="28"/>
        </w:rPr>
        <w:fldChar w:fldCharType="separate"/>
      </w:r>
      <w:r>
        <w:rPr>
          <w:rFonts w:hint="eastAsia" w:ascii="Microsoft YaHei" w:hAnsi="Microsoft YaHei" w:eastAsia="Microsoft YaHei" w:cs="Microsoft YaHei"/>
          <w:color w:val="0088CC"/>
          <w:sz w:val="28"/>
          <w:szCs w:val="28"/>
        </w:rPr>
        <w:t>minimaxi</w:t>
      </w:r>
      <w:r>
        <w:rPr>
          <w:rFonts w:hint="eastAsia" w:ascii="Microsoft YaHei" w:hAnsi="Microsoft YaHei" w:eastAsia="Microsoft YaHei" w:cs="Microsoft YaHei"/>
          <w:color w:val="0088CC"/>
          <w:spacing w:val="-7"/>
          <w:sz w:val="28"/>
          <w:szCs w:val="28"/>
        </w:rPr>
        <w:t xml:space="preserve"> </w:t>
      </w:r>
      <w:r>
        <w:rPr>
          <w:rFonts w:hint="eastAsia" w:ascii="Microsoft YaHei" w:hAnsi="Microsoft YaHei" w:eastAsia="Microsoft YaHei" w:cs="Microsoft YaHei"/>
          <w:color w:val="0088CC"/>
          <w:spacing w:val="-5"/>
          <w:sz w:val="28"/>
          <w:szCs w:val="28"/>
        </w:rPr>
        <w:t>官网</w:t>
      </w:r>
      <w:r>
        <w:rPr>
          <w:rFonts w:hint="eastAsia" w:ascii="Microsoft YaHei" w:hAnsi="Microsoft YaHei" w:eastAsia="Microsoft YaHei" w:cs="Microsoft YaHei"/>
          <w:color w:val="0088CC"/>
          <w:spacing w:val="-5"/>
          <w:sz w:val="28"/>
          <w:szCs w:val="28"/>
        </w:rPr>
        <w:fldChar w:fldCharType="end"/>
      </w:r>
      <w:r>
        <w:rPr>
          <w:rFonts w:hint="eastAsia" w:ascii="Microsoft YaHei" w:hAnsi="Microsoft YaHei" w:eastAsia="Microsoft YaHei" w:cs="Microsoft YaHei"/>
          <w:color w:val="0088CC"/>
          <w:spacing w:val="-5"/>
          <w:sz w:val="28"/>
          <w:szCs w:val="28"/>
          <w:lang w:eastAsia="zh-CN"/>
        </w:rPr>
        <w:t>链接</w:t>
      </w:r>
    </w:p>
    <w:p>
      <w:pPr>
        <w:pStyle w:val="8"/>
        <w:spacing w:line="360" w:lineRule="auto"/>
        <w:ind w:left="0" w:leftChars="0" w:firstLine="0" w:firstLineChars="0"/>
        <w:rPr>
          <w:rFonts w:hint="eastAsia" w:ascii="Microsoft YaHei" w:hAnsi="Microsoft YaHei" w:eastAsia="Microsoft YaHei" w:cs="Microsoft YaHei"/>
          <w:color w:val="333333"/>
          <w:spacing w:val="-2"/>
          <w:sz w:val="24"/>
          <w:szCs w:val="24"/>
          <w:lang w:eastAsia="zh-CN"/>
        </w:rPr>
      </w:pPr>
      <w:r>
        <w:rPr>
          <w:rFonts w:hint="eastAsia" w:ascii="Microsoft YaHei" w:hAnsi="Microsoft YaHei" w:eastAsia="Microsoft YaHei" w:cs="Microsoft YaHei"/>
          <w:color w:val="333333"/>
          <w:sz w:val="24"/>
          <w:szCs w:val="24"/>
        </w:rPr>
        <w:t>MiniMax</w:t>
      </w:r>
      <w:r>
        <w:rPr>
          <w:rFonts w:hint="eastAsia" w:ascii="Microsoft YaHei" w:hAnsi="Microsoft YaHei" w:eastAsia="Microsoft YaHei" w:cs="Microsoft YaHei"/>
          <w:color w:val="333333"/>
          <w:spacing w:val="-17"/>
          <w:sz w:val="24"/>
          <w:szCs w:val="24"/>
        </w:rPr>
        <w:t xml:space="preserve"> </w:t>
      </w:r>
      <w:r>
        <w:rPr>
          <w:rFonts w:hint="eastAsia" w:ascii="Microsoft YaHei" w:hAnsi="Microsoft YaHei" w:eastAsia="Microsoft YaHei" w:cs="Microsoft YaHei"/>
          <w:color w:val="333333"/>
          <w:sz w:val="24"/>
          <w:szCs w:val="24"/>
        </w:rPr>
        <w:t>是一家专注于人工智能大模型的创业公司，</w:t>
      </w:r>
      <w:r>
        <w:rPr>
          <w:rFonts w:hint="eastAsia" w:ascii="Microsoft YaHei" w:hAnsi="Microsoft YaHei" w:eastAsia="Microsoft YaHei" w:cs="Microsoft YaHei"/>
          <w:color w:val="333333"/>
          <w:sz w:val="24"/>
          <w:szCs w:val="24"/>
          <w:lang w:eastAsia="zh-CN"/>
        </w:rPr>
        <w:t>成立</w:t>
      </w:r>
      <w:r>
        <w:rPr>
          <w:rFonts w:hint="eastAsia" w:ascii="Microsoft YaHei" w:hAnsi="Microsoft YaHei" w:eastAsia="Microsoft YaHei" w:cs="Microsoft YaHei"/>
          <w:color w:val="333333"/>
          <w:sz w:val="24"/>
          <w:szCs w:val="24"/>
        </w:rPr>
        <w:t>于2021年11月，由前商汤科技副总</w:t>
      </w:r>
      <w:r>
        <w:rPr>
          <w:rFonts w:hint="eastAsia" w:ascii="Microsoft YaHei" w:hAnsi="Microsoft YaHei" w:eastAsia="Microsoft YaHei" w:cs="Microsoft YaHei"/>
          <w:color w:val="333333"/>
          <w:spacing w:val="-2"/>
          <w:sz w:val="24"/>
          <w:szCs w:val="24"/>
        </w:rPr>
        <w:t>裁、通用智能技术负责人闫俊杰</w:t>
      </w:r>
      <w:r>
        <w:rPr>
          <w:rFonts w:hint="eastAsia" w:ascii="Microsoft YaHei" w:hAnsi="Microsoft YaHei" w:eastAsia="Microsoft YaHei" w:cs="Microsoft YaHei"/>
          <w:color w:val="333333"/>
          <w:spacing w:val="-2"/>
          <w:sz w:val="24"/>
          <w:szCs w:val="24"/>
          <w:lang w:eastAsia="zh-CN"/>
        </w:rPr>
        <w:t>创立。</w:t>
      </w:r>
    </w:p>
    <w:p>
      <w:pPr>
        <w:pStyle w:val="8"/>
        <w:spacing w:line="360" w:lineRule="auto"/>
        <w:ind w:left="0" w:leftChars="0" w:firstLine="0" w:firstLineChars="0"/>
        <w:rPr>
          <w:rFonts w:hint="eastAsia" w:ascii="Microsoft YaHei" w:hAnsi="Microsoft YaHei" w:eastAsia="Microsoft YaHei" w:cs="Microsoft YaHei"/>
          <w:color w:val="333333"/>
          <w:spacing w:val="-2"/>
          <w:sz w:val="24"/>
          <w:szCs w:val="24"/>
          <w:lang w:eastAsia="zh-CN"/>
        </w:rPr>
      </w:pPr>
    </w:p>
    <w:p>
      <w:pPr>
        <w:pStyle w:val="8"/>
        <w:spacing w:line="360" w:lineRule="auto"/>
        <w:ind w:left="0" w:leftChars="0" w:firstLine="0" w:firstLineChars="0"/>
        <w:rPr>
          <w:rFonts w:hint="eastAsia" w:ascii="Microsoft YaHei" w:hAnsi="Microsoft YaHei" w:eastAsia="Microsoft YaHei" w:cs="Microsoft YaHei"/>
          <w:color w:val="333333"/>
          <w:spacing w:val="-2"/>
          <w:sz w:val="24"/>
          <w:szCs w:val="24"/>
          <w:lang w:eastAsia="zh-CN"/>
        </w:rPr>
      </w:pPr>
    </w:p>
    <w:p>
      <w:pPr>
        <w:pStyle w:val="8"/>
        <w:spacing w:line="360" w:lineRule="auto"/>
        <w:ind w:left="0" w:leftChars="0" w:firstLine="0" w:firstLineChars="0"/>
        <w:jc w:val="center"/>
        <w:rPr>
          <w:rFonts w:hint="eastAsia" w:ascii="Microsoft YaHei" w:hAnsi="Microsoft YaHei" w:eastAsia="Microsoft YaHei" w:cs="Microsoft YaHei"/>
          <w:sz w:val="20"/>
        </w:rPr>
      </w:pPr>
      <w:r>
        <w:rPr>
          <w:rFonts w:hint="eastAsia" w:ascii="Microsoft YaHei" w:hAnsi="Microsoft YaHei" w:eastAsia="Microsoft YaHei" w:cs="Microsoft YaHei"/>
          <w:sz w:val="20"/>
        </w:rPr>
        <w:drawing>
          <wp:inline distT="0" distB="0" distL="0" distR="0">
            <wp:extent cx="5034915" cy="2814320"/>
            <wp:effectExtent l="0" t="0" r="13335" b="508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Microsoft YaHei" w:hAnsi="Microsoft YaHei" w:eastAsia="Microsoft YaHei" w:cs="Microsoft YaHei"/>
          <w:sz w:val="20"/>
          <w:lang w:eastAsia="zh-CN"/>
        </w:rPr>
      </w:pPr>
      <w:r>
        <w:rPr>
          <w:rFonts w:hint="eastAsia" w:ascii="Microsoft YaHei" w:hAnsi="Microsoft YaHei" w:eastAsia="Microsoft YaHei" w:cs="Microsoft YaHei"/>
          <w:sz w:val="20"/>
          <w:lang w:eastAsia="zh-CN"/>
        </w:rPr>
        <w:br w:type="page"/>
      </w:r>
    </w:p>
    <w:p>
      <w:pPr>
        <w:pStyle w:val="3"/>
        <w:spacing w:before="398" w:line="360" w:lineRule="auto"/>
        <w:ind w:left="0" w:leftChars="0" w:firstLine="0" w:firstLineChars="0"/>
        <w:rPr>
          <w:rFonts w:hint="eastAsia" w:ascii="Microsoft YaHei" w:hAnsi="Microsoft YaHei" w:eastAsia="Microsoft YaHei" w:cs="Microsoft YaHei"/>
          <w:spacing w:val="-3"/>
        </w:rPr>
      </w:pPr>
      <w:bookmarkStart w:id="5" w:name="技术能力"/>
      <w:bookmarkEnd w:id="5"/>
      <w:bookmarkStart w:id="6" w:name="_bookmark3"/>
      <w:bookmarkEnd w:id="6"/>
      <w:bookmarkStart w:id="7" w:name="_Toc1710053733"/>
      <w:r>
        <w:rPr>
          <w:rFonts w:hint="eastAsia" w:ascii="Microsoft YaHei" w:hAnsi="Microsoft YaHei" w:eastAsia="Microsoft YaHei" w:cs="Microsoft YaHei"/>
          <w:spacing w:val="-3"/>
        </w:rPr>
        <w:t>技术能力</w:t>
      </w:r>
      <w:bookmarkEnd w:id="7"/>
    </w:p>
    <w:p>
      <w:pPr>
        <w:pStyle w:val="4"/>
        <w:bidi w:val="0"/>
        <w:rPr>
          <w:rFonts w:hint="eastAsia" w:ascii="Microsoft YaHei" w:hAnsi="Microsoft YaHei" w:eastAsia="Microsoft YaHei" w:cs="Microsoft YaHei"/>
        </w:rPr>
      </w:pPr>
      <w:bookmarkStart w:id="8" w:name="MoE LLM abab-6.5"/>
      <w:bookmarkEnd w:id="8"/>
      <w:bookmarkStart w:id="9" w:name="_bookmark4"/>
      <w:bookmarkEnd w:id="9"/>
      <w:bookmarkStart w:id="10" w:name="_Toc454775585"/>
      <w:r>
        <w:rPr>
          <w:rFonts w:hint="eastAsia" w:ascii="Microsoft YaHei" w:hAnsi="Microsoft YaHei" w:eastAsia="Microsoft YaHei" w:cs="Microsoft YaHei"/>
        </w:rPr>
        <w:t>MoE</w:t>
      </w:r>
      <w:r>
        <w:rPr>
          <w:rFonts w:hint="eastAsia" w:ascii="Microsoft YaHei" w:hAnsi="Microsoft YaHei" w:eastAsia="Microsoft YaHei" w:cs="Microsoft YaHei"/>
          <w:lang w:eastAsia="zh-CN"/>
        </w:rPr>
        <w:t>大模型系列</w:t>
      </w:r>
      <w:r>
        <w:rPr>
          <w:rFonts w:hint="eastAsia" w:ascii="Microsoft YaHei" w:hAnsi="Microsoft YaHei" w:eastAsia="Microsoft YaHei" w:cs="Microsoft YaHei"/>
        </w:rPr>
        <w:t xml:space="preserve"> abab-6.5</w:t>
      </w:r>
      <w:bookmarkEnd w:id="10"/>
    </w:p>
    <w:p>
      <w:pPr>
        <w:pStyle w:val="8"/>
        <w:spacing w:before="10" w:line="360" w:lineRule="auto"/>
        <w:ind w:left="0"/>
        <w:rPr>
          <w:rFonts w:hint="eastAsia" w:ascii="Microsoft YaHei" w:hAnsi="Microsoft YaHei" w:eastAsia="Microsoft YaHei" w:cs="Microsoft YaHei"/>
          <w:sz w:val="19"/>
        </w:rPr>
      </w:pPr>
      <w:r>
        <w:rPr>
          <w:rFonts w:hint="eastAsia" w:ascii="Microsoft YaHei" w:hAnsi="Microsoft YaHei" w:eastAsia="Microsoft YaHei" w:cs="Microsoft YaHei"/>
        </w:rPr>
        <w:drawing>
          <wp:inline distT="0" distB="0" distL="0" distR="0">
            <wp:extent cx="5542915" cy="2228215"/>
            <wp:effectExtent l="0" t="0" r="635" b="635"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before="272" w:line="360" w:lineRule="auto"/>
        <w:ind w:left="0" w:leftChars="0" w:firstLine="0" w:firstLineChars="0"/>
        <w:rPr>
          <w:rFonts w:hint="eastAsia" w:ascii="Microsoft YaHei" w:hAnsi="Microsoft YaHei" w:eastAsia="Microsoft YaHei" w:cs="Microsoft YaHei"/>
          <w:sz w:val="24"/>
          <w:szCs w:val="24"/>
          <w:lang w:val="en-US" w:eastAsia="zh-CN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2024 年 4 月 17 日，MiniMax 正式推出 abab 6.5 系列模型</w:t>
      </w:r>
      <w:r>
        <w:rPr>
          <w:rFonts w:hint="eastAsia" w:ascii="Microsoft YaHei" w:hAnsi="Microsoft YaHei" w:eastAsia="Microsoft YaHei" w:cs="Microsoft YaHei"/>
          <w:sz w:val="24"/>
          <w:szCs w:val="24"/>
          <w:lang w:eastAsia="zh-CN"/>
        </w:rPr>
        <w:t>。</w:t>
      </w:r>
    </w:p>
    <w:p>
      <w:pPr>
        <w:pStyle w:val="8"/>
        <w:spacing w:before="272" w:line="360" w:lineRule="auto"/>
        <w:ind w:left="0" w:leftChars="0" w:firstLine="0" w:firstLineChars="0"/>
        <w:rPr>
          <w:rFonts w:hint="eastAsia" w:ascii="Microsoft YaHei" w:hAnsi="Microsoft YaHei" w:eastAsia="Microsoft YaHei" w:cs="Microsoft YaHei"/>
          <w:sz w:val="24"/>
          <w:szCs w:val="24"/>
          <w:lang w:eastAsia="zh-CN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abab 6.5 包含万亿参数，支持 200k tokens 的上下文长度</w:t>
      </w:r>
      <w:r>
        <w:rPr>
          <w:rFonts w:hint="eastAsia" w:ascii="Microsoft YaHei" w:hAnsi="Microsoft YaHei" w:eastAsia="Microsoft YaHei" w:cs="Microsoft YaHei"/>
          <w:sz w:val="24"/>
          <w:szCs w:val="24"/>
          <w:lang w:eastAsia="zh-CN"/>
        </w:rPr>
        <w:t>。</w:t>
      </w:r>
    </w:p>
    <w:p>
      <w:pPr>
        <w:pStyle w:val="8"/>
        <w:spacing w:before="272" w:line="360" w:lineRule="auto"/>
        <w:ind w:left="0" w:leftChars="0" w:firstLine="0" w:firstLineChars="0"/>
        <w:rPr>
          <w:rFonts w:hint="eastAsia" w:ascii="Microsoft YaHei" w:hAnsi="Microsoft YaHei" w:eastAsia="Microsoft YaHei" w:cs="Microsoft YaHei"/>
          <w:sz w:val="24"/>
          <w:szCs w:val="24"/>
          <w:lang w:eastAsia="zh-CN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abab 6.5s 使用了同样的训练技术和数据，更高效，支持 200k tokens 的上下文长度</w:t>
      </w:r>
      <w:r>
        <w:rPr>
          <w:rFonts w:hint="eastAsia" w:ascii="Microsoft YaHei" w:hAnsi="Microsoft YaHei" w:eastAsia="Microsoft YaHei" w:cs="Microsoft YaHei"/>
          <w:sz w:val="24"/>
          <w:szCs w:val="24"/>
          <w:lang w:eastAsia="zh-CN"/>
        </w:rPr>
        <w:t>。</w:t>
      </w:r>
    </w:p>
    <w:p>
      <w:pPr>
        <w:rPr>
          <w:rFonts w:hint="eastAsia" w:ascii="Microsoft YaHei" w:hAnsi="Microsoft YaHei" w:eastAsia="Microsoft YaHei" w:cs="Microsoft YaHei"/>
          <w:spacing w:val="-2"/>
        </w:rPr>
      </w:pPr>
      <w:bookmarkStart w:id="11" w:name="_bookmark5"/>
      <w:bookmarkEnd w:id="11"/>
      <w:bookmarkStart w:id="12" w:name="文本大模型"/>
      <w:bookmarkEnd w:id="12"/>
      <w:r>
        <w:rPr>
          <w:rFonts w:hint="eastAsia" w:ascii="Microsoft YaHei" w:hAnsi="Microsoft YaHei" w:eastAsia="Microsoft YaHei" w:cs="Microsoft YaHei"/>
          <w:spacing w:val="-2"/>
        </w:rPr>
        <w:br w:type="page"/>
      </w:r>
    </w:p>
    <w:p>
      <w:pPr>
        <w:pStyle w:val="4"/>
        <w:bidi w:val="0"/>
        <w:rPr>
          <w:rFonts w:hint="eastAsia" w:ascii="Microsoft YaHei" w:hAnsi="Microsoft YaHei" w:eastAsia="Microsoft YaHei" w:cs="Microsoft YaHei"/>
        </w:rPr>
      </w:pPr>
      <w:bookmarkStart w:id="13" w:name="_Toc2097138599"/>
      <w:r>
        <w:rPr>
          <w:rFonts w:hint="eastAsia" w:ascii="Microsoft YaHei" w:hAnsi="Microsoft YaHei" w:eastAsia="Microsoft YaHei" w:cs="Microsoft YaHei"/>
        </w:rPr>
        <w:t>文本大模型</w:t>
      </w:r>
      <w:bookmarkEnd w:id="13"/>
    </w:p>
    <w:p>
      <w:pPr>
        <w:pStyle w:val="8"/>
        <w:spacing w:before="157" w:line="360" w:lineRule="auto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color w:val="333333"/>
          <w:spacing w:val="-11"/>
          <w:sz w:val="24"/>
          <w:szCs w:val="24"/>
        </w:rPr>
        <w:t xml:space="preserve">多轮记忆 </w:t>
      </w:r>
      <w:r>
        <w:rPr>
          <w:rFonts w:hint="eastAsia" w:ascii="Microsoft YaHei" w:hAnsi="Microsoft YaHei" w:eastAsia="Microsoft YaHei" w:cs="Microsoft YaHei"/>
          <w:color w:val="333333"/>
          <w:sz w:val="24"/>
          <w:szCs w:val="24"/>
        </w:rPr>
        <w:t xml:space="preserve">| </w:t>
      </w:r>
      <w:r>
        <w:rPr>
          <w:rFonts w:hint="eastAsia" w:ascii="Microsoft YaHei" w:hAnsi="Microsoft YaHei" w:eastAsia="Microsoft YaHei" w:cs="Microsoft YaHei"/>
          <w:color w:val="333333"/>
          <w:spacing w:val="-11"/>
          <w:sz w:val="24"/>
          <w:szCs w:val="24"/>
        </w:rPr>
        <w:t xml:space="preserve">信息提取 </w:t>
      </w:r>
      <w:r>
        <w:rPr>
          <w:rFonts w:hint="eastAsia" w:ascii="Microsoft YaHei" w:hAnsi="Microsoft YaHei" w:eastAsia="Microsoft YaHei" w:cs="Microsoft YaHei"/>
          <w:color w:val="333333"/>
          <w:sz w:val="24"/>
          <w:szCs w:val="24"/>
        </w:rPr>
        <w:t xml:space="preserve">| </w:t>
      </w:r>
      <w:r>
        <w:rPr>
          <w:rFonts w:hint="eastAsia" w:ascii="Microsoft YaHei" w:hAnsi="Microsoft YaHei" w:eastAsia="Microsoft YaHei" w:cs="Microsoft YaHei"/>
          <w:color w:val="333333"/>
          <w:spacing w:val="-11"/>
          <w:sz w:val="24"/>
          <w:szCs w:val="24"/>
        </w:rPr>
        <w:t xml:space="preserve">代码生成 </w:t>
      </w:r>
      <w:r>
        <w:rPr>
          <w:rFonts w:hint="eastAsia" w:ascii="Microsoft YaHei" w:hAnsi="Microsoft YaHei" w:eastAsia="Microsoft YaHei" w:cs="Microsoft YaHei"/>
          <w:color w:val="333333"/>
          <w:sz w:val="24"/>
          <w:szCs w:val="24"/>
        </w:rPr>
        <w:t xml:space="preserve">| </w:t>
      </w:r>
      <w:r>
        <w:rPr>
          <w:rFonts w:hint="eastAsia" w:ascii="Microsoft YaHei" w:hAnsi="Microsoft YaHei" w:eastAsia="Microsoft YaHei" w:cs="Microsoft YaHei"/>
          <w:color w:val="333333"/>
          <w:spacing w:val="-3"/>
          <w:sz w:val="24"/>
          <w:szCs w:val="24"/>
        </w:rPr>
        <w:t>知识问答</w:t>
      </w:r>
    </w:p>
    <w:p>
      <w:pPr>
        <w:pStyle w:val="8"/>
        <w:spacing w:before="297" w:line="360" w:lineRule="auto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color w:val="333333"/>
          <w:spacing w:val="-14"/>
          <w:sz w:val="24"/>
          <w:szCs w:val="24"/>
        </w:rPr>
        <w:t xml:space="preserve">高并发 支持最高 </w:t>
      </w:r>
      <w:r>
        <w:rPr>
          <w:rFonts w:hint="eastAsia" w:ascii="Microsoft YaHei" w:hAnsi="Microsoft YaHei" w:eastAsia="Microsoft YaHei" w:cs="Microsoft YaHei"/>
          <w:color w:val="333333"/>
          <w:sz w:val="24"/>
          <w:szCs w:val="24"/>
        </w:rPr>
        <w:t>10万</w:t>
      </w:r>
      <w:r>
        <w:rPr>
          <w:rFonts w:hint="eastAsia" w:ascii="Microsoft YaHei" w:hAnsi="Microsoft YaHei" w:eastAsia="Microsoft YaHei" w:cs="Microsoft YaHei"/>
          <w:color w:val="333333"/>
          <w:spacing w:val="-4"/>
          <w:sz w:val="24"/>
          <w:szCs w:val="24"/>
        </w:rPr>
        <w:t xml:space="preserve">+ </w:t>
      </w:r>
      <w:r>
        <w:rPr>
          <w:rFonts w:hint="eastAsia" w:ascii="Microsoft YaHei" w:hAnsi="Microsoft YaHei" w:eastAsia="Microsoft YaHei" w:cs="Microsoft YaHei"/>
          <w:color w:val="333333"/>
          <w:sz w:val="24"/>
          <w:szCs w:val="24"/>
        </w:rPr>
        <w:t>RPM</w:t>
      </w:r>
      <w:r>
        <w:rPr>
          <w:rFonts w:hint="eastAsia" w:ascii="Microsoft YaHei" w:hAnsi="Microsoft YaHei" w:eastAsia="Microsoft YaHei" w:cs="Microsoft YaHei"/>
          <w:color w:val="333333"/>
          <w:spacing w:val="-3"/>
          <w:sz w:val="24"/>
          <w:szCs w:val="24"/>
        </w:rPr>
        <w:t xml:space="preserve"> </w:t>
      </w:r>
      <w:r>
        <w:rPr>
          <w:rFonts w:hint="eastAsia" w:ascii="Microsoft YaHei" w:hAnsi="Microsoft YaHei" w:eastAsia="Microsoft YaHei" w:cs="Microsoft YaHei"/>
          <w:color w:val="333333"/>
          <w:sz w:val="24"/>
          <w:szCs w:val="24"/>
        </w:rPr>
        <w:t>(requests per</w:t>
      </w:r>
      <w:r>
        <w:rPr>
          <w:rFonts w:hint="eastAsia" w:ascii="Microsoft YaHei" w:hAnsi="Microsoft YaHei" w:eastAsia="Microsoft YaHei" w:cs="Microsoft YaHei"/>
          <w:color w:val="333333"/>
          <w:spacing w:val="-3"/>
          <w:sz w:val="24"/>
          <w:szCs w:val="24"/>
        </w:rPr>
        <w:t xml:space="preserve"> </w:t>
      </w:r>
      <w:r>
        <w:rPr>
          <w:rFonts w:hint="eastAsia" w:ascii="Microsoft YaHei" w:hAnsi="Microsoft YaHei" w:eastAsia="Microsoft YaHei" w:cs="Microsoft YaHei"/>
          <w:color w:val="333333"/>
          <w:spacing w:val="-2"/>
          <w:sz w:val="24"/>
          <w:szCs w:val="24"/>
        </w:rPr>
        <w:t>minute)</w:t>
      </w:r>
    </w:p>
    <w:p>
      <w:pPr>
        <w:pStyle w:val="8"/>
        <w:spacing w:before="317" w:line="360" w:lineRule="auto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color w:val="333333"/>
          <w:spacing w:val="-9"/>
          <w:sz w:val="24"/>
          <w:szCs w:val="24"/>
        </w:rPr>
        <w:t>低门槛微调 仅需百条训练数据</w:t>
      </w:r>
    </w:p>
    <w:p>
      <w:pPr>
        <w:pStyle w:val="8"/>
        <w:spacing w:before="10" w:line="360" w:lineRule="auto"/>
        <w:ind w:left="0"/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drawing>
          <wp:inline distT="0" distB="0" distL="0" distR="0">
            <wp:extent cx="5490845" cy="1731645"/>
            <wp:effectExtent l="0" t="0" r="14605" b="1905"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before="10" w:line="360" w:lineRule="auto"/>
        <w:ind w:left="0"/>
        <w:rPr>
          <w:rFonts w:hint="eastAsia" w:ascii="Microsoft YaHei" w:hAnsi="Microsoft YaHei" w:eastAsia="Microsoft YaHei" w:cs="Microsoft YaHei"/>
        </w:rPr>
      </w:pPr>
    </w:p>
    <w:p>
      <w:pPr>
        <w:pStyle w:val="4"/>
        <w:bidi w:val="0"/>
        <w:rPr>
          <w:rFonts w:hint="eastAsia" w:ascii="Microsoft YaHei" w:hAnsi="Microsoft YaHei" w:eastAsia="Microsoft YaHei" w:cs="Microsoft YaHei"/>
        </w:rPr>
      </w:pPr>
      <w:bookmarkStart w:id="14" w:name="_Toc2034056431"/>
      <w:r>
        <w:rPr>
          <w:rFonts w:hint="eastAsia" w:ascii="Microsoft YaHei" w:hAnsi="Microsoft YaHei" w:eastAsia="Microsoft YaHei" w:cs="Microsoft YaHei"/>
        </w:rPr>
        <w:t>客户案例</w:t>
      </w:r>
      <w:bookmarkEnd w:id="14"/>
    </w:p>
    <w:p>
      <w:pPr>
        <w:pStyle w:val="13"/>
        <w:numPr>
          <w:ilvl w:val="0"/>
          <w:numId w:val="3"/>
        </w:numPr>
        <w:tabs>
          <w:tab w:val="left" w:pos="1377"/>
        </w:tabs>
        <w:spacing w:before="298" w:after="0" w:line="360" w:lineRule="auto"/>
        <w:ind w:left="0" w:leftChars="0" w:right="0" w:rightChars="0" w:firstLine="348" w:firstLineChars="0"/>
        <w:jc w:val="left"/>
        <w:rPr>
          <w:rFonts w:hint="eastAsia" w:ascii="Microsoft YaHei" w:hAnsi="Microsoft YaHei" w:eastAsia="Microsoft YaHei" w:cs="Microsoft YaHei"/>
          <w:b w:val="0"/>
          <w:bCs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/>
          <w:bCs/>
          <w:color w:val="333333"/>
          <w:spacing w:val="-19"/>
          <w:sz w:val="24"/>
          <w:szCs w:val="24"/>
        </w:rPr>
        <w:t xml:space="preserve">办公 </w:t>
      </w:r>
      <w:r>
        <w:rPr>
          <w:rFonts w:hint="eastAsia" w:ascii="Microsoft YaHei" w:hAnsi="Microsoft YaHei" w:eastAsia="Microsoft YaHei" w:cs="Microsoft YaHei"/>
          <w:b w:val="0"/>
          <w:bCs w:val="0"/>
          <w:color w:val="333333"/>
          <w:spacing w:val="-1"/>
          <w:sz w:val="24"/>
          <w:szCs w:val="24"/>
        </w:rPr>
        <w:t xml:space="preserve">- </w:t>
      </w:r>
      <w:r>
        <w:rPr>
          <w:rFonts w:hint="eastAsia" w:ascii="Microsoft YaHei" w:hAnsi="Microsoft YaHei" w:eastAsia="Microsoft YaHei" w:cs="Microsoft YaHei"/>
          <w:b w:val="0"/>
          <w:bCs w:val="0"/>
          <w:color w:val="333333"/>
          <w:sz w:val="24"/>
          <w:szCs w:val="24"/>
        </w:rPr>
        <w:t>为金山办公WPS</w:t>
      </w:r>
      <w:r>
        <w:rPr>
          <w:rFonts w:hint="eastAsia" w:ascii="Microsoft YaHei" w:hAnsi="Microsoft YaHei" w:eastAsia="Microsoft YaHei" w:cs="Microsoft YaHei"/>
          <w:b w:val="0"/>
          <w:bCs w:val="0"/>
          <w:color w:val="333333"/>
          <w:spacing w:val="-1"/>
          <w:sz w:val="24"/>
          <w:szCs w:val="24"/>
        </w:rPr>
        <w:t>提供大模型能力，提供文本生成、要点总结、任务分发、</w:t>
      </w:r>
      <w:r>
        <w:rPr>
          <w:rFonts w:hint="eastAsia" w:ascii="Microsoft YaHei" w:hAnsi="Microsoft YaHei" w:eastAsia="Microsoft YaHei" w:cs="Microsoft YaHei"/>
          <w:b w:val="0"/>
          <w:bCs w:val="0"/>
          <w:color w:val="333333"/>
          <w:spacing w:val="-2"/>
          <w:sz w:val="24"/>
          <w:szCs w:val="24"/>
        </w:rPr>
        <w:t>Excel表格处理及PPT</w:t>
      </w:r>
      <w:r>
        <w:rPr>
          <w:rFonts w:hint="eastAsia" w:ascii="Microsoft YaHei" w:hAnsi="Microsoft YaHei" w:eastAsia="Microsoft YaHei" w:cs="Microsoft YaHei"/>
          <w:b w:val="0"/>
          <w:bCs w:val="0"/>
          <w:color w:val="333333"/>
          <w:spacing w:val="-4"/>
          <w:sz w:val="24"/>
          <w:szCs w:val="24"/>
        </w:rPr>
        <w:t>生成等能力</w:t>
      </w:r>
    </w:p>
    <w:p>
      <w:pPr>
        <w:pStyle w:val="13"/>
        <w:numPr>
          <w:ilvl w:val="0"/>
          <w:numId w:val="3"/>
        </w:numPr>
        <w:tabs>
          <w:tab w:val="left" w:pos="1377"/>
          <w:tab w:val="left" w:pos="1380"/>
        </w:tabs>
        <w:spacing w:before="58" w:after="0" w:line="360" w:lineRule="auto"/>
        <w:ind w:left="0" w:leftChars="0" w:right="270" w:rightChars="0" w:firstLine="348" w:firstLineChars="0"/>
        <w:jc w:val="left"/>
        <w:rPr>
          <w:rFonts w:hint="eastAsia" w:ascii="Microsoft YaHei" w:hAnsi="Microsoft YaHei" w:eastAsia="Microsoft YaHei" w:cs="Microsoft YaHei"/>
          <w:b w:val="0"/>
          <w:bCs w:val="0"/>
          <w:spacing w:val="-2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/>
          <w:bCs/>
          <w:color w:val="333333"/>
          <w:spacing w:val="-19"/>
          <w:sz w:val="24"/>
          <w:szCs w:val="24"/>
        </w:rPr>
        <w:t>社交</w:t>
      </w:r>
      <w:r>
        <w:rPr>
          <w:rFonts w:hint="eastAsia" w:ascii="Microsoft YaHei" w:hAnsi="Microsoft YaHei" w:eastAsia="Microsoft YaHei" w:cs="Microsoft YaHei"/>
          <w:b w:val="0"/>
          <w:bCs w:val="0"/>
          <w:color w:val="333333"/>
          <w:spacing w:val="-19"/>
          <w:sz w:val="24"/>
          <w:szCs w:val="24"/>
        </w:rPr>
        <w:t xml:space="preserve"> </w:t>
      </w:r>
      <w:r>
        <w:rPr>
          <w:rFonts w:hint="eastAsia" w:ascii="Microsoft YaHei" w:hAnsi="Microsoft YaHei" w:eastAsia="Microsoft YaHei" w:cs="Microsoft YaHei"/>
          <w:b w:val="0"/>
          <w:bCs w:val="0"/>
          <w:color w:val="333333"/>
          <w:spacing w:val="-9"/>
          <w:sz w:val="24"/>
          <w:szCs w:val="24"/>
        </w:rPr>
        <w:t xml:space="preserve">- </w:t>
      </w:r>
      <w:r>
        <w:rPr>
          <w:rFonts w:hint="eastAsia" w:ascii="Microsoft YaHei" w:hAnsi="Microsoft YaHei" w:eastAsia="Microsoft YaHei" w:cs="Microsoft YaHei"/>
          <w:b w:val="0"/>
          <w:bCs w:val="0"/>
          <w:color w:val="333333"/>
          <w:sz w:val="24"/>
          <w:szCs w:val="24"/>
        </w:rPr>
        <w:t>为小红书提供生成式搜索，用户可通过自然语言表达个人意图以获得大模型</w:t>
      </w:r>
      <w:r>
        <w:rPr>
          <w:rFonts w:hint="eastAsia" w:ascii="Microsoft YaHei" w:hAnsi="Microsoft YaHei" w:eastAsia="Microsoft YaHei" w:cs="Microsoft YaHei"/>
          <w:b w:val="0"/>
          <w:bCs w:val="0"/>
          <w:color w:val="333333"/>
          <w:spacing w:val="-2"/>
          <w:sz w:val="24"/>
          <w:szCs w:val="24"/>
        </w:rPr>
        <w:t>提炼和总结各搜索结果后的精准回答，并对答案进行多轮追问</w:t>
      </w:r>
    </w:p>
    <w:p>
      <w:pPr>
        <w:pStyle w:val="13"/>
        <w:numPr>
          <w:ilvl w:val="0"/>
          <w:numId w:val="3"/>
        </w:numPr>
        <w:tabs>
          <w:tab w:val="left" w:pos="1377"/>
          <w:tab w:val="left" w:pos="1380"/>
        </w:tabs>
        <w:spacing w:before="58" w:after="0" w:line="360" w:lineRule="auto"/>
        <w:ind w:left="0" w:leftChars="0" w:right="270" w:rightChars="0" w:firstLine="348" w:firstLineChars="0"/>
        <w:jc w:val="left"/>
        <w:rPr>
          <w:rFonts w:hint="eastAsia" w:ascii="Microsoft YaHei" w:hAnsi="Microsoft YaHei" w:eastAsia="Microsoft YaHei" w:cs="Microsoft YaHei"/>
          <w:b w:val="0"/>
          <w:bCs w:val="0"/>
          <w:spacing w:val="-2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/>
          <w:bCs/>
          <w:color w:val="333333"/>
          <w:spacing w:val="-19"/>
          <w:sz w:val="24"/>
          <w:szCs w:val="24"/>
        </w:rPr>
        <w:t xml:space="preserve">医疗 </w:t>
      </w:r>
      <w:r>
        <w:rPr>
          <w:rFonts w:hint="eastAsia" w:ascii="Microsoft YaHei" w:hAnsi="Microsoft YaHei" w:eastAsia="Microsoft YaHei" w:cs="Microsoft YaHei"/>
          <w:b w:val="0"/>
          <w:bCs w:val="0"/>
          <w:color w:val="333333"/>
          <w:spacing w:val="-9"/>
          <w:sz w:val="24"/>
          <w:szCs w:val="24"/>
        </w:rPr>
        <w:t xml:space="preserve">- </w:t>
      </w:r>
      <w:r>
        <w:rPr>
          <w:rFonts w:hint="eastAsia" w:ascii="Microsoft YaHei" w:hAnsi="Microsoft YaHei" w:eastAsia="Microsoft YaHei" w:cs="Microsoft YaHei"/>
          <w:b w:val="0"/>
          <w:bCs w:val="0"/>
          <w:color w:val="333333"/>
          <w:sz w:val="24"/>
          <w:szCs w:val="24"/>
        </w:rPr>
        <w:t>为高济健康搭建医生及药师AI助手，对医患进行定期回访并协助回答病患专</w:t>
      </w:r>
      <w:r>
        <w:rPr>
          <w:rFonts w:hint="eastAsia" w:ascii="Microsoft YaHei" w:hAnsi="Microsoft YaHei" w:eastAsia="Microsoft YaHei" w:cs="Microsoft YaHei"/>
          <w:b w:val="0"/>
          <w:bCs w:val="0"/>
          <w:color w:val="333333"/>
          <w:spacing w:val="-2"/>
          <w:sz w:val="24"/>
          <w:szCs w:val="24"/>
        </w:rPr>
        <w:t>业问题，极大提升服务效率与专业度</w:t>
      </w:r>
      <w:bookmarkStart w:id="15" w:name="_bookmark6"/>
      <w:bookmarkEnd w:id="15"/>
      <w:bookmarkStart w:id="16" w:name="语音大模型"/>
      <w:bookmarkEnd w:id="16"/>
    </w:p>
    <w:p>
      <w:pPr>
        <w:pStyle w:val="13"/>
        <w:numPr>
          <w:ilvl w:val="0"/>
          <w:numId w:val="0"/>
        </w:numPr>
        <w:tabs>
          <w:tab w:val="left" w:pos="1377"/>
          <w:tab w:val="left" w:pos="1380"/>
        </w:tabs>
        <w:spacing w:before="58" w:after="0" w:line="360" w:lineRule="auto"/>
        <w:ind w:right="270" w:rightChars="0"/>
        <w:jc w:val="left"/>
        <w:rPr>
          <w:rFonts w:hint="eastAsia" w:ascii="Microsoft YaHei" w:hAnsi="Microsoft YaHei" w:eastAsia="Microsoft YaHei" w:cs="Microsoft YaHei"/>
          <w:spacing w:val="-2"/>
          <w:sz w:val="24"/>
          <w:szCs w:val="24"/>
        </w:rPr>
      </w:pPr>
    </w:p>
    <w:p>
      <w:pPr>
        <w:pStyle w:val="4"/>
        <w:bidi w:val="0"/>
        <w:rPr>
          <w:rFonts w:hint="eastAsia" w:ascii="Microsoft YaHei" w:hAnsi="Microsoft YaHei" w:eastAsia="Microsoft YaHei" w:cs="Microsoft YaHei"/>
        </w:rPr>
      </w:pPr>
      <w:bookmarkStart w:id="17" w:name="_Toc1967267504"/>
      <w:r>
        <w:rPr>
          <w:rFonts w:hint="eastAsia" w:ascii="Microsoft YaHei" w:hAnsi="Microsoft YaHei" w:eastAsia="Microsoft YaHei" w:cs="Microsoft YaHei"/>
        </w:rPr>
        <w:t>语音大模型</w:t>
      </w:r>
      <w:bookmarkEnd w:id="17"/>
    </w:p>
    <w:p>
      <w:pPr>
        <w:pStyle w:val="8"/>
        <w:spacing w:before="157" w:line="360" w:lineRule="auto"/>
        <w:rPr>
          <w:rFonts w:hint="eastAsia" w:ascii="Microsoft YaHei" w:hAnsi="Microsoft YaHei" w:eastAsia="Microsoft YaHei" w:cs="Microsoft YaHei"/>
          <w:color w:val="333333"/>
          <w:spacing w:val="-11"/>
          <w:sz w:val="28"/>
          <w:szCs w:val="28"/>
        </w:rPr>
      </w:pPr>
      <w:r>
        <w:rPr>
          <w:rFonts w:hint="eastAsia" w:ascii="Microsoft YaHei" w:hAnsi="Microsoft YaHei" w:eastAsia="Microsoft YaHei" w:cs="Microsoft YaHei"/>
          <w:color w:val="333333"/>
          <w:spacing w:val="-11"/>
          <w:sz w:val="28"/>
          <w:szCs w:val="28"/>
        </w:rPr>
        <w:t>多品质音色复刻 | 语音在线合成 | 自动理解文本</w:t>
      </w:r>
    </w:p>
    <w:p>
      <w:pPr>
        <w:pStyle w:val="8"/>
        <w:spacing w:before="156" w:line="360" w:lineRule="auto"/>
        <w:rPr>
          <w:rFonts w:hint="eastAsia" w:ascii="Microsoft YaHei" w:hAnsi="Microsoft YaHei" w:eastAsia="Microsoft YaHei" w:cs="Microsoft YaHei"/>
          <w:color w:val="333333"/>
          <w:spacing w:val="-2"/>
        </w:rPr>
      </w:pPr>
    </w:p>
    <w:p>
      <w:pPr>
        <w:pStyle w:val="8"/>
        <w:spacing w:line="360" w:lineRule="auto"/>
        <w:rPr>
          <w:rFonts w:hint="eastAsia" w:ascii="Microsoft YaHei" w:hAnsi="Microsoft YaHei" w:eastAsia="Microsoft YaHei" w:cs="Microsoft YaHei"/>
          <w:b/>
          <w:spacing w:val="-6"/>
          <w:sz w:val="42"/>
        </w:rPr>
      </w:pPr>
      <w:r>
        <w:rPr>
          <w:rFonts w:hint="eastAsia" w:ascii="Microsoft YaHei" w:hAnsi="Microsoft YaHei" w:eastAsia="Microsoft YaHei" w:cs="Microsoft YaHei"/>
          <w:sz w:val="20"/>
        </w:rPr>
        <w:drawing>
          <wp:inline distT="0" distB="0" distL="0" distR="0">
            <wp:extent cx="5450205" cy="1217930"/>
            <wp:effectExtent l="0" t="0" r="17145" b="1270"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海螺AI"/>
      <w:bookmarkEnd w:id="18"/>
      <w:bookmarkStart w:id="19" w:name="_bookmark7"/>
      <w:bookmarkEnd w:id="19"/>
    </w:p>
    <w:p>
      <w:pPr>
        <w:pStyle w:val="4"/>
        <w:bidi w:val="0"/>
        <w:rPr>
          <w:rFonts w:hint="eastAsia" w:ascii="Microsoft YaHei" w:hAnsi="Microsoft YaHei" w:eastAsia="Microsoft YaHei" w:cs="Microsoft YaHei"/>
        </w:rPr>
      </w:pPr>
      <w:bookmarkStart w:id="20" w:name="_Toc1438988762"/>
      <w:r>
        <w:rPr>
          <w:rFonts w:hint="eastAsia" w:ascii="Microsoft YaHei" w:hAnsi="Microsoft YaHei" w:eastAsia="Microsoft YaHei" w:cs="Microsoft YaHei"/>
        </w:rPr>
        <w:t>海螺AI</w:t>
      </w:r>
      <w:bookmarkEnd w:id="20"/>
    </w:p>
    <w:p>
      <w:pPr>
        <w:pStyle w:val="8"/>
        <w:spacing w:before="263" w:line="360" w:lineRule="auto"/>
        <w:ind w:right="-160" w:rightChars="0"/>
        <w:rPr>
          <w:rFonts w:hint="eastAsia" w:ascii="Microsoft YaHei" w:hAnsi="Microsoft YaHei" w:eastAsia="Microsoft YaHei" w:cs="Microsoft YaHei"/>
          <w:color w:val="0088CC"/>
          <w:spacing w:val="-4"/>
          <w:sz w:val="28"/>
          <w:szCs w:val="28"/>
        </w:rPr>
      </w:pPr>
      <w:r>
        <w:rPr>
          <w:rFonts w:hint="eastAsia" w:ascii="Microsoft YaHei" w:hAnsi="Microsoft YaHei" w:eastAsia="Microsoft YaHei" w:cs="Microsoft YaHei"/>
          <w:color w:val="333333"/>
          <w:spacing w:val="-19"/>
          <w:sz w:val="28"/>
          <w:szCs w:val="28"/>
        </w:rPr>
        <w:t xml:space="preserve">类似 </w:t>
      </w:r>
      <w:r>
        <w:rPr>
          <w:rFonts w:hint="eastAsia" w:ascii="Microsoft YaHei" w:hAnsi="Microsoft YaHei" w:eastAsia="Microsoft YaHei" w:cs="Microsoft YaHei"/>
          <w:color w:val="333333"/>
          <w:sz w:val="28"/>
          <w:szCs w:val="28"/>
        </w:rPr>
        <w:t>KIMI</w:t>
      </w:r>
      <w:r>
        <w:rPr>
          <w:rFonts w:hint="eastAsia" w:ascii="Microsoft YaHei" w:hAnsi="Microsoft YaHei" w:eastAsia="Microsoft YaHei" w:cs="Microsoft YaHei"/>
          <w:color w:val="333333"/>
          <w:spacing w:val="-17"/>
          <w:sz w:val="28"/>
          <w:szCs w:val="28"/>
        </w:rPr>
        <w:t xml:space="preserve"> </w:t>
      </w:r>
      <w:r>
        <w:rPr>
          <w:rFonts w:hint="eastAsia" w:ascii="Microsoft YaHei" w:hAnsi="Microsoft YaHei" w:eastAsia="Microsoft YaHei" w:cs="Microsoft YaHei"/>
          <w:color w:val="333333"/>
          <w:spacing w:val="-28"/>
          <w:sz w:val="28"/>
          <w:szCs w:val="28"/>
        </w:rPr>
        <w:t xml:space="preserve">的 </w:t>
      </w:r>
      <w:r>
        <w:rPr>
          <w:rFonts w:hint="eastAsia" w:ascii="Microsoft YaHei" w:hAnsi="Microsoft YaHei" w:eastAsia="Microsoft YaHei" w:cs="Microsoft YaHei"/>
          <w:color w:val="333333"/>
          <w:sz w:val="28"/>
          <w:szCs w:val="28"/>
        </w:rPr>
        <w:t>AI</w:t>
      </w:r>
      <w:r>
        <w:rPr>
          <w:rFonts w:hint="eastAsia" w:ascii="Microsoft YaHei" w:hAnsi="Microsoft YaHei" w:eastAsia="Microsoft YaHei" w:cs="Microsoft YaHei"/>
          <w:color w:val="333333"/>
          <w:spacing w:val="-16"/>
          <w:sz w:val="28"/>
          <w:szCs w:val="28"/>
        </w:rPr>
        <w:t xml:space="preserve"> </w:t>
      </w:r>
      <w:r>
        <w:rPr>
          <w:rFonts w:hint="eastAsia" w:ascii="Microsoft YaHei" w:hAnsi="Microsoft YaHei" w:eastAsia="Microsoft YaHei" w:cs="Microsoft YaHei"/>
          <w:color w:val="333333"/>
          <w:sz w:val="28"/>
          <w:szCs w:val="28"/>
        </w:rPr>
        <w:t>助手</w:t>
      </w:r>
      <w:r>
        <w:rPr>
          <w:rFonts w:hint="eastAsia" w:ascii="Microsoft YaHei" w:hAnsi="Microsoft YaHei" w:eastAsia="Microsoft YaHei" w:cs="Microsoft YaHei"/>
          <w:sz w:val="28"/>
          <w:szCs w:val="28"/>
        </w:rPr>
        <w:fldChar w:fldCharType="begin"/>
      </w:r>
      <w:r>
        <w:rPr>
          <w:rFonts w:hint="eastAsia" w:ascii="Microsoft YaHei" w:hAnsi="Microsoft YaHei" w:eastAsia="Microsoft YaHei" w:cs="Microsoft YaHei"/>
          <w:sz w:val="28"/>
          <w:szCs w:val="28"/>
        </w:rPr>
        <w:instrText xml:space="preserve"> HYPERLINK "https://hailuoai.com/" \h </w:instrText>
      </w:r>
      <w:r>
        <w:rPr>
          <w:rFonts w:hint="eastAsia" w:ascii="Microsoft YaHei" w:hAnsi="Microsoft YaHei" w:eastAsia="Microsoft YaHei" w:cs="Microsoft YaHei"/>
          <w:sz w:val="28"/>
          <w:szCs w:val="28"/>
        </w:rPr>
        <w:fldChar w:fldCharType="separate"/>
      </w:r>
      <w:r>
        <w:rPr>
          <w:rFonts w:hint="eastAsia" w:ascii="Microsoft YaHei" w:hAnsi="Microsoft YaHei" w:eastAsia="Microsoft YaHei" w:cs="Microsoft YaHei"/>
          <w:color w:val="0088CC"/>
          <w:spacing w:val="-4"/>
          <w:sz w:val="28"/>
          <w:szCs w:val="28"/>
        </w:rPr>
        <w:t>海螺AI</w:t>
      </w:r>
      <w:r>
        <w:rPr>
          <w:rFonts w:hint="eastAsia" w:ascii="Microsoft YaHei" w:hAnsi="Microsoft YaHei" w:eastAsia="Microsoft YaHei" w:cs="Microsoft YaHei"/>
          <w:color w:val="0088CC"/>
          <w:spacing w:val="-4"/>
          <w:sz w:val="28"/>
          <w:szCs w:val="28"/>
        </w:rPr>
        <w:fldChar w:fldCharType="end"/>
      </w:r>
    </w:p>
    <w:p>
      <w:pPr>
        <w:jc w:val="center"/>
      </w:pPr>
      <w:r>
        <w:drawing>
          <wp:inline distT="0" distB="0" distL="114300" distR="114300">
            <wp:extent cx="4505960" cy="4119245"/>
            <wp:effectExtent l="0" t="0" r="8890" b="1460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60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jc w:val="both"/>
        <w:rPr>
          <w:rFonts w:hint="eastAsia"/>
        </w:rPr>
      </w:pPr>
    </w:p>
    <w:p>
      <w:pPr>
        <w:pStyle w:val="3"/>
        <w:spacing w:before="398" w:line="360" w:lineRule="auto"/>
        <w:ind w:left="0" w:leftChars="0" w:firstLine="0" w:firstLineChars="0"/>
        <w:rPr>
          <w:rFonts w:hint="eastAsia" w:ascii="Microsoft YaHei" w:hAnsi="Microsoft YaHei" w:eastAsia="Microsoft YaHei" w:cs="Microsoft YaHei"/>
          <w:spacing w:val="-3"/>
        </w:rPr>
      </w:pPr>
      <w:bookmarkStart w:id="21" w:name="产品定价"/>
      <w:bookmarkEnd w:id="21"/>
      <w:bookmarkStart w:id="22" w:name="_bookmark8"/>
      <w:bookmarkEnd w:id="22"/>
      <w:bookmarkStart w:id="23" w:name="_Toc927154765"/>
      <w:r>
        <w:rPr>
          <w:rFonts w:hint="eastAsia" w:ascii="Microsoft YaHei" w:hAnsi="Microsoft YaHei" w:eastAsia="Microsoft YaHei" w:cs="Microsoft YaHei"/>
          <w:spacing w:val="-3"/>
        </w:rPr>
        <w:t>产品定价</w:t>
      </w:r>
      <w:bookmarkEnd w:id="23"/>
    </w:p>
    <w:p>
      <w:pPr>
        <w:pStyle w:val="8"/>
        <w:spacing w:before="281" w:line="360" w:lineRule="auto"/>
        <w:rPr>
          <w:rFonts w:hint="eastAsia" w:ascii="Microsoft YaHei" w:hAnsi="Microsoft YaHei" w:eastAsia="Microsoft YaHei" w:cs="Microsoft YaHei"/>
          <w:lang w:eastAsia="zh-CN"/>
        </w:rPr>
      </w:pPr>
      <w:r>
        <w:rPr>
          <w:rFonts w:hint="eastAsia" w:ascii="Microsoft YaHei" w:hAnsi="Microsoft YaHei" w:eastAsia="Microsoft YaHei" w:cs="Microsoft YaHei"/>
        </w:rPr>
        <w:fldChar w:fldCharType="begin"/>
      </w:r>
      <w:r>
        <w:rPr>
          <w:rFonts w:hint="eastAsia" w:ascii="Microsoft YaHei" w:hAnsi="Microsoft YaHei" w:eastAsia="Microsoft YaHei" w:cs="Microsoft YaHei"/>
        </w:rPr>
        <w:instrText xml:space="preserve"> HYPERLINK "https://www.minimaxi.com/document/price" \h </w:instrText>
      </w:r>
      <w:r>
        <w:rPr>
          <w:rFonts w:hint="eastAsia" w:ascii="Microsoft YaHei" w:hAnsi="Microsoft YaHei" w:eastAsia="Microsoft YaHei" w:cs="Microsoft YaHei"/>
        </w:rPr>
        <w:fldChar w:fldCharType="separate"/>
      </w:r>
      <w:r>
        <w:rPr>
          <w:rFonts w:hint="eastAsia" w:ascii="Microsoft YaHei" w:hAnsi="Microsoft YaHei" w:eastAsia="Microsoft YaHei" w:cs="Microsoft YaHei"/>
          <w:color w:val="0088CC"/>
          <w:spacing w:val="-3"/>
        </w:rPr>
        <w:t>产品定价</w:t>
      </w:r>
      <w:r>
        <w:rPr>
          <w:rFonts w:hint="eastAsia" w:ascii="Microsoft YaHei" w:hAnsi="Microsoft YaHei" w:eastAsia="Microsoft YaHei" w:cs="Microsoft YaHei"/>
          <w:color w:val="0088CC"/>
          <w:spacing w:val="-3"/>
        </w:rPr>
        <w:fldChar w:fldCharType="end"/>
      </w:r>
      <w:r>
        <w:rPr>
          <w:rFonts w:hint="eastAsia" w:ascii="Microsoft YaHei" w:hAnsi="Microsoft YaHei" w:eastAsia="Microsoft YaHei" w:cs="Microsoft YaHei"/>
          <w:color w:val="0088CC"/>
          <w:spacing w:val="-3"/>
          <w:lang w:eastAsia="zh-CN"/>
        </w:rPr>
        <w:t>详情</w:t>
      </w:r>
    </w:p>
    <w:p>
      <w:pPr>
        <w:pStyle w:val="8"/>
        <w:spacing w:before="298" w:line="360" w:lineRule="auto"/>
        <w:ind w:right="299"/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  <w:color w:val="333333"/>
        </w:rPr>
        <w:t>计费项是token数，以1000个token为单位，1000</w:t>
      </w:r>
      <w:r>
        <w:rPr>
          <w:rFonts w:hint="eastAsia" w:ascii="Microsoft YaHei" w:hAnsi="Microsoft YaHei" w:eastAsia="Microsoft YaHei" w:cs="Microsoft YaHei"/>
          <w:color w:val="333333"/>
          <w:spacing w:val="-17"/>
        </w:rPr>
        <w:t xml:space="preserve"> </w:t>
      </w:r>
      <w:r>
        <w:rPr>
          <w:rFonts w:hint="eastAsia" w:ascii="Microsoft YaHei" w:hAnsi="Microsoft YaHei" w:eastAsia="Microsoft YaHei" w:cs="Microsoft YaHei"/>
          <w:color w:val="333333"/>
        </w:rPr>
        <w:t>tokens约对应750个字符文本（包括标点等字</w:t>
      </w:r>
      <w:r>
        <w:rPr>
          <w:rFonts w:hint="eastAsia" w:ascii="Microsoft YaHei" w:hAnsi="Microsoft YaHei" w:eastAsia="Microsoft YaHei" w:cs="Microsoft YaHei"/>
          <w:color w:val="333333"/>
          <w:spacing w:val="-2"/>
        </w:rPr>
        <w:t>符），计费token数包括输入和输出</w:t>
      </w:r>
    </w:p>
    <w:p>
      <w:pPr>
        <w:pStyle w:val="5"/>
        <w:spacing w:before="240" w:line="360" w:lineRule="auto"/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ChatCompletion</w:t>
      </w:r>
      <w:r>
        <w:rPr>
          <w:rFonts w:hint="eastAsia" w:ascii="Microsoft YaHei" w:hAnsi="Microsoft YaHei" w:eastAsia="Microsoft YaHei" w:cs="Microsoft YaHei"/>
          <w:spacing w:val="-6"/>
        </w:rPr>
        <w:t xml:space="preserve"> </w:t>
      </w:r>
      <w:r>
        <w:rPr>
          <w:rFonts w:hint="eastAsia" w:ascii="Microsoft YaHei" w:hAnsi="Microsoft YaHei" w:eastAsia="Microsoft YaHei" w:cs="Microsoft YaHei"/>
        </w:rPr>
        <w:t>Pro</w:t>
      </w:r>
      <w:r>
        <w:rPr>
          <w:rFonts w:hint="eastAsia" w:ascii="Microsoft YaHei" w:hAnsi="Microsoft YaHei" w:eastAsia="Microsoft YaHei" w:cs="Microsoft YaHei"/>
          <w:spacing w:val="-5"/>
        </w:rPr>
        <w:t xml:space="preserve"> </w:t>
      </w:r>
      <w:r>
        <w:rPr>
          <w:rFonts w:hint="eastAsia" w:ascii="Microsoft YaHei" w:hAnsi="Microsoft YaHei" w:eastAsia="Microsoft YaHei" w:cs="Microsoft YaHei"/>
        </w:rPr>
        <w:t>&amp;</w:t>
      </w:r>
      <w:r>
        <w:rPr>
          <w:rFonts w:hint="eastAsia" w:ascii="Microsoft YaHei" w:hAnsi="Microsoft YaHei" w:eastAsia="Microsoft YaHei" w:cs="Microsoft YaHei"/>
          <w:spacing w:val="-5"/>
        </w:rPr>
        <w:t xml:space="preserve"> </w:t>
      </w:r>
      <w:r>
        <w:rPr>
          <w:rFonts w:hint="eastAsia" w:ascii="Microsoft YaHei" w:hAnsi="Microsoft YaHei" w:eastAsia="Microsoft YaHei" w:cs="Microsoft YaHei"/>
        </w:rPr>
        <w:t>ChatCompletion</w:t>
      </w:r>
      <w:r>
        <w:rPr>
          <w:rFonts w:hint="eastAsia" w:ascii="Microsoft YaHei" w:hAnsi="Microsoft YaHei" w:eastAsia="Microsoft YaHei" w:cs="Microsoft YaHei"/>
          <w:spacing w:val="-6"/>
        </w:rPr>
        <w:t xml:space="preserve"> </w:t>
      </w:r>
      <w:r>
        <w:rPr>
          <w:rFonts w:hint="eastAsia" w:ascii="Microsoft YaHei" w:hAnsi="Microsoft YaHei" w:eastAsia="Microsoft YaHei" w:cs="Microsoft YaHei"/>
        </w:rPr>
        <w:t>V2</w:t>
      </w:r>
      <w:r>
        <w:rPr>
          <w:rFonts w:hint="eastAsia" w:ascii="Microsoft YaHei" w:hAnsi="Microsoft YaHei" w:eastAsia="Microsoft YaHei" w:cs="Microsoft YaHei"/>
          <w:spacing w:val="-5"/>
        </w:rPr>
        <w:t xml:space="preserve"> </w:t>
      </w:r>
      <w:r>
        <w:rPr>
          <w:rFonts w:hint="eastAsia" w:ascii="Microsoft YaHei" w:hAnsi="Microsoft YaHei" w:eastAsia="Microsoft YaHei" w:cs="Microsoft YaHei"/>
        </w:rPr>
        <w:t>&amp;</w:t>
      </w:r>
      <w:r>
        <w:rPr>
          <w:rFonts w:hint="eastAsia" w:ascii="Microsoft YaHei" w:hAnsi="Microsoft YaHei" w:eastAsia="Microsoft YaHei" w:cs="Microsoft YaHei"/>
          <w:spacing w:val="-3"/>
        </w:rPr>
        <w:t xml:space="preserve"> </w:t>
      </w:r>
      <w:r>
        <w:rPr>
          <w:rFonts w:hint="eastAsia" w:ascii="Microsoft YaHei" w:hAnsi="Microsoft YaHei" w:eastAsia="Microsoft YaHei" w:cs="Microsoft YaHei"/>
          <w:spacing w:val="-2"/>
        </w:rPr>
        <w:t>ChatCompletion</w:t>
      </w:r>
    </w:p>
    <w:p>
      <w:pPr>
        <w:pStyle w:val="8"/>
        <w:spacing w:before="6" w:line="360" w:lineRule="auto"/>
        <w:ind w:left="0"/>
        <w:rPr>
          <w:rFonts w:hint="eastAsia" w:ascii="Microsoft YaHei" w:hAnsi="Microsoft YaHei" w:eastAsia="Microsoft YaHei" w:cs="Microsoft YaHei"/>
          <w:b/>
          <w:sz w:val="20"/>
        </w:rPr>
      </w:pPr>
    </w:p>
    <w:tbl>
      <w:tblPr>
        <w:tblStyle w:val="7"/>
        <w:tblW w:w="0" w:type="auto"/>
        <w:tblInd w:w="115" w:type="dxa"/>
        <w:tblBorders>
          <w:top w:val="single" w:color="D5D5D5" w:sz="6" w:space="0"/>
          <w:left w:val="single" w:color="D5D5D5" w:sz="6" w:space="0"/>
          <w:bottom w:val="single" w:color="D5D5D5" w:sz="6" w:space="0"/>
          <w:right w:val="single" w:color="D5D5D5" w:sz="6" w:space="0"/>
          <w:insideH w:val="single" w:color="D5D5D5" w:sz="6" w:space="0"/>
          <w:insideV w:val="single" w:color="D5D5D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94"/>
        <w:gridCol w:w="4815"/>
      </w:tblGrid>
      <w:tr>
        <w:tblPrEx>
          <w:tblBorders>
            <w:top w:val="single" w:color="D5D5D5" w:sz="6" w:space="0"/>
            <w:left w:val="single" w:color="D5D5D5" w:sz="6" w:space="0"/>
            <w:bottom w:val="single" w:color="D5D5D5" w:sz="6" w:space="0"/>
            <w:right w:val="single" w:color="D5D5D5" w:sz="6" w:space="0"/>
            <w:insideH w:val="single" w:color="D5D5D5" w:sz="6" w:space="0"/>
            <w:insideV w:val="single" w:color="D5D5D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 w:hRule="atLeast"/>
        </w:trPr>
        <w:tc>
          <w:tcPr>
            <w:tcW w:w="3694" w:type="dxa"/>
          </w:tcPr>
          <w:p>
            <w:pPr>
              <w:pStyle w:val="14"/>
              <w:spacing w:before="62" w:line="360" w:lineRule="auto"/>
              <w:ind w:left="24"/>
              <w:jc w:val="center"/>
              <w:rPr>
                <w:rFonts w:hint="eastAsia" w:ascii="Microsoft YaHei" w:hAnsi="Microsoft YaHei" w:eastAsia="Microsoft YaHei" w:cs="Microsoft YaHei"/>
                <w:b/>
                <w:sz w:val="24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spacing w:val="-4"/>
                <w:sz w:val="24"/>
              </w:rPr>
              <w:t>计算项</w:t>
            </w:r>
          </w:p>
        </w:tc>
        <w:tc>
          <w:tcPr>
            <w:tcW w:w="4815" w:type="dxa"/>
          </w:tcPr>
          <w:p>
            <w:pPr>
              <w:pStyle w:val="14"/>
              <w:spacing w:before="62" w:line="360" w:lineRule="auto"/>
              <w:ind w:left="24"/>
              <w:jc w:val="center"/>
              <w:rPr>
                <w:rFonts w:hint="eastAsia" w:ascii="Microsoft YaHei" w:hAnsi="Microsoft YaHei" w:eastAsia="Microsoft YaHei" w:cs="Microsoft YaHei"/>
                <w:b/>
                <w:sz w:val="24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spacing w:val="-5"/>
                <w:sz w:val="24"/>
              </w:rPr>
              <w:t>单价</w:t>
            </w:r>
          </w:p>
        </w:tc>
      </w:tr>
      <w:tr>
        <w:tblPrEx>
          <w:tblBorders>
            <w:top w:val="single" w:color="D5D5D5" w:sz="6" w:space="0"/>
            <w:left w:val="single" w:color="D5D5D5" w:sz="6" w:space="0"/>
            <w:bottom w:val="single" w:color="D5D5D5" w:sz="6" w:space="0"/>
            <w:right w:val="single" w:color="D5D5D5" w:sz="6" w:space="0"/>
            <w:insideH w:val="single" w:color="D5D5D5" w:sz="6" w:space="0"/>
            <w:insideV w:val="single" w:color="D5D5D5" w:sz="6" w:space="0"/>
          </w:tblBorders>
        </w:tblPrEx>
        <w:trPr>
          <w:trHeight w:val="564" w:hRule="atLeast"/>
        </w:trPr>
        <w:tc>
          <w:tcPr>
            <w:tcW w:w="3694" w:type="dxa"/>
          </w:tcPr>
          <w:p>
            <w:pPr>
              <w:pStyle w:val="14"/>
              <w:spacing w:line="360" w:lineRule="auto"/>
              <w:rPr>
                <w:rFonts w:hint="eastAsia" w:ascii="Microsoft YaHei" w:hAnsi="Microsoft YaHei" w:eastAsia="Microsoft YaHei" w:cs="Microsoft YaHei"/>
                <w:sz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spacing w:val="-2"/>
                <w:sz w:val="24"/>
              </w:rPr>
              <w:t>abab6</w:t>
            </w:r>
          </w:p>
        </w:tc>
        <w:tc>
          <w:tcPr>
            <w:tcW w:w="4815" w:type="dxa"/>
          </w:tcPr>
          <w:p>
            <w:pPr>
              <w:pStyle w:val="14"/>
              <w:spacing w:line="360" w:lineRule="auto"/>
              <w:rPr>
                <w:rFonts w:hint="eastAsia" w:ascii="Microsoft YaHei" w:hAnsi="Microsoft YaHei" w:eastAsia="Microsoft YaHei" w:cs="Microsoft YaHei"/>
                <w:sz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sz w:val="24"/>
              </w:rPr>
              <w:t>0.1</w:t>
            </w:r>
            <w:r>
              <w:rPr>
                <w:rFonts w:hint="eastAsia" w:ascii="Microsoft YaHei" w:hAnsi="Microsoft YaHei" w:eastAsia="Microsoft YaHei" w:cs="Microsoft YaHei"/>
                <w:color w:val="333333"/>
                <w:spacing w:val="-2"/>
                <w:sz w:val="24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color w:val="333333"/>
                <w:sz w:val="24"/>
              </w:rPr>
              <w:t>元/千</w:t>
            </w:r>
            <w:r>
              <w:rPr>
                <w:rFonts w:hint="eastAsia" w:ascii="Microsoft YaHei" w:hAnsi="Microsoft YaHei" w:eastAsia="Microsoft YaHei" w:cs="Microsoft YaHei"/>
                <w:color w:val="333333"/>
                <w:spacing w:val="-2"/>
                <w:sz w:val="24"/>
              </w:rPr>
              <w:t>tokens</w:t>
            </w:r>
          </w:p>
        </w:tc>
      </w:tr>
      <w:tr>
        <w:tblPrEx>
          <w:tblBorders>
            <w:top w:val="single" w:color="D5D5D5" w:sz="6" w:space="0"/>
            <w:left w:val="single" w:color="D5D5D5" w:sz="6" w:space="0"/>
            <w:bottom w:val="single" w:color="D5D5D5" w:sz="6" w:space="0"/>
            <w:right w:val="single" w:color="D5D5D5" w:sz="6" w:space="0"/>
            <w:insideH w:val="single" w:color="D5D5D5" w:sz="6" w:space="0"/>
            <w:insideV w:val="single" w:color="D5D5D5" w:sz="6" w:space="0"/>
          </w:tblBorders>
        </w:tblPrEx>
        <w:trPr>
          <w:trHeight w:val="563" w:hRule="atLeast"/>
        </w:trPr>
        <w:tc>
          <w:tcPr>
            <w:tcW w:w="3694" w:type="dxa"/>
          </w:tcPr>
          <w:p>
            <w:pPr>
              <w:pStyle w:val="14"/>
              <w:spacing w:line="360" w:lineRule="auto"/>
              <w:rPr>
                <w:rFonts w:hint="eastAsia" w:ascii="Microsoft YaHei" w:hAnsi="Microsoft YaHei" w:eastAsia="Microsoft YaHei" w:cs="Microsoft YaHei"/>
                <w:sz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spacing w:val="-2"/>
                <w:sz w:val="24"/>
              </w:rPr>
              <w:t>abab5.5</w:t>
            </w:r>
          </w:p>
        </w:tc>
        <w:tc>
          <w:tcPr>
            <w:tcW w:w="4815" w:type="dxa"/>
          </w:tcPr>
          <w:p>
            <w:pPr>
              <w:pStyle w:val="14"/>
              <w:spacing w:line="360" w:lineRule="auto"/>
              <w:rPr>
                <w:rFonts w:hint="eastAsia" w:ascii="Microsoft YaHei" w:hAnsi="Microsoft YaHei" w:eastAsia="Microsoft YaHei" w:cs="Microsoft YaHei"/>
                <w:sz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sz w:val="24"/>
              </w:rPr>
              <w:t>0.015</w:t>
            </w:r>
            <w:r>
              <w:rPr>
                <w:rFonts w:hint="eastAsia" w:ascii="Microsoft YaHei" w:hAnsi="Microsoft YaHei" w:eastAsia="Microsoft YaHei" w:cs="Microsoft YaHei"/>
                <w:color w:val="333333"/>
                <w:spacing w:val="-4"/>
                <w:sz w:val="24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color w:val="333333"/>
                <w:sz w:val="24"/>
              </w:rPr>
              <w:t>元/千</w:t>
            </w:r>
            <w:r>
              <w:rPr>
                <w:rFonts w:hint="eastAsia" w:ascii="Microsoft YaHei" w:hAnsi="Microsoft YaHei" w:eastAsia="Microsoft YaHei" w:cs="Microsoft YaHei"/>
                <w:color w:val="333333"/>
                <w:spacing w:val="-2"/>
                <w:sz w:val="24"/>
              </w:rPr>
              <w:t>tokens</w:t>
            </w:r>
          </w:p>
        </w:tc>
      </w:tr>
      <w:tr>
        <w:tblPrEx>
          <w:tblBorders>
            <w:top w:val="single" w:color="D5D5D5" w:sz="6" w:space="0"/>
            <w:left w:val="single" w:color="D5D5D5" w:sz="6" w:space="0"/>
            <w:bottom w:val="single" w:color="D5D5D5" w:sz="6" w:space="0"/>
            <w:right w:val="single" w:color="D5D5D5" w:sz="6" w:space="0"/>
            <w:insideH w:val="single" w:color="D5D5D5" w:sz="6" w:space="0"/>
            <w:insideV w:val="single" w:color="D5D5D5" w:sz="6" w:space="0"/>
          </w:tblBorders>
        </w:tblPrEx>
        <w:trPr>
          <w:trHeight w:val="563" w:hRule="atLeast"/>
        </w:trPr>
        <w:tc>
          <w:tcPr>
            <w:tcW w:w="3694" w:type="dxa"/>
          </w:tcPr>
          <w:p>
            <w:pPr>
              <w:pStyle w:val="14"/>
              <w:spacing w:line="360" w:lineRule="auto"/>
              <w:rPr>
                <w:rFonts w:hint="eastAsia" w:ascii="Microsoft YaHei" w:hAnsi="Microsoft YaHei" w:eastAsia="Microsoft YaHei" w:cs="Microsoft YaHei"/>
                <w:sz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spacing w:val="-2"/>
                <w:sz w:val="24"/>
              </w:rPr>
              <w:t>abab5.5s</w:t>
            </w:r>
          </w:p>
        </w:tc>
        <w:tc>
          <w:tcPr>
            <w:tcW w:w="4815" w:type="dxa"/>
          </w:tcPr>
          <w:p>
            <w:pPr>
              <w:pStyle w:val="14"/>
              <w:spacing w:line="360" w:lineRule="auto"/>
              <w:rPr>
                <w:rFonts w:hint="eastAsia" w:ascii="Microsoft YaHei" w:hAnsi="Microsoft YaHei" w:eastAsia="Microsoft YaHei" w:cs="Microsoft YaHei"/>
                <w:sz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sz w:val="24"/>
              </w:rPr>
              <w:t>0.005</w:t>
            </w:r>
            <w:r>
              <w:rPr>
                <w:rFonts w:hint="eastAsia" w:ascii="Microsoft YaHei" w:hAnsi="Microsoft YaHei" w:eastAsia="Microsoft YaHei" w:cs="Microsoft YaHei"/>
                <w:color w:val="333333"/>
                <w:spacing w:val="-4"/>
                <w:sz w:val="24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color w:val="333333"/>
                <w:sz w:val="24"/>
              </w:rPr>
              <w:t>元/千</w:t>
            </w:r>
            <w:r>
              <w:rPr>
                <w:rFonts w:hint="eastAsia" w:ascii="Microsoft YaHei" w:hAnsi="Microsoft YaHei" w:eastAsia="Microsoft YaHei" w:cs="Microsoft YaHei"/>
                <w:color w:val="333333"/>
                <w:spacing w:val="-2"/>
                <w:sz w:val="24"/>
              </w:rPr>
              <w:t>tokens</w:t>
            </w:r>
          </w:p>
        </w:tc>
      </w:tr>
    </w:tbl>
    <w:p>
      <w:pPr>
        <w:spacing w:before="200" w:line="360" w:lineRule="auto"/>
        <w:ind w:left="100" w:right="0" w:firstLine="0"/>
        <w:jc w:val="left"/>
        <w:rPr>
          <w:rFonts w:hint="eastAsia" w:ascii="Microsoft YaHei" w:hAnsi="Microsoft YaHei" w:eastAsia="Microsoft YaHei" w:cs="Microsoft YaHei"/>
          <w:b/>
          <w:sz w:val="24"/>
        </w:rPr>
      </w:pPr>
      <w:r>
        <w:rPr>
          <w:rFonts w:hint="eastAsia" w:ascii="Microsoft YaHei" w:hAnsi="Microsoft YaHei" w:eastAsia="Microsoft YaHei" w:cs="Microsoft YaHei"/>
          <w:b/>
          <w:sz w:val="24"/>
        </w:rPr>
        <w:t>Embeddings</w:t>
      </w:r>
      <w:r>
        <w:rPr>
          <w:rFonts w:hint="eastAsia" w:ascii="Microsoft YaHei" w:hAnsi="Microsoft YaHei" w:eastAsia="Microsoft YaHei" w:cs="Microsoft YaHei"/>
          <w:b/>
          <w:spacing w:val="-3"/>
          <w:sz w:val="24"/>
        </w:rPr>
        <w:t xml:space="preserve"> </w:t>
      </w:r>
      <w:r>
        <w:rPr>
          <w:rFonts w:hint="eastAsia" w:ascii="Microsoft YaHei" w:hAnsi="Microsoft YaHei" w:eastAsia="Microsoft YaHei" w:cs="Microsoft YaHei"/>
          <w:b/>
          <w:spacing w:val="-4"/>
          <w:sz w:val="24"/>
        </w:rPr>
        <w:t>向量化</w:t>
      </w:r>
    </w:p>
    <w:p>
      <w:pPr>
        <w:pStyle w:val="8"/>
        <w:spacing w:before="243" w:line="360" w:lineRule="auto"/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  <w:color w:val="333333"/>
          <w:spacing w:val="-2"/>
        </w:rPr>
        <w:t>接口为Embeddings，使用MiniMax自研的embo-01模型，仅针对token</w:t>
      </w:r>
      <w:r>
        <w:rPr>
          <w:rFonts w:hint="eastAsia" w:ascii="Microsoft YaHei" w:hAnsi="Microsoft YaHei" w:eastAsia="Microsoft YaHei" w:cs="Microsoft YaHei"/>
          <w:color w:val="333333"/>
          <w:spacing w:val="-4"/>
        </w:rPr>
        <w:t>数进行统计计费</w:t>
      </w:r>
    </w:p>
    <w:p>
      <w:pPr>
        <w:pStyle w:val="8"/>
        <w:spacing w:before="8" w:after="1" w:line="360" w:lineRule="auto"/>
        <w:ind w:left="0"/>
        <w:rPr>
          <w:rFonts w:hint="eastAsia" w:ascii="Microsoft YaHei" w:hAnsi="Microsoft YaHei" w:eastAsia="Microsoft YaHei" w:cs="Microsoft YaHei"/>
          <w:sz w:val="20"/>
        </w:rPr>
      </w:pPr>
    </w:p>
    <w:tbl>
      <w:tblPr>
        <w:tblStyle w:val="7"/>
        <w:tblW w:w="0" w:type="auto"/>
        <w:tblInd w:w="115" w:type="dxa"/>
        <w:tblBorders>
          <w:top w:val="single" w:color="D5D5D5" w:sz="6" w:space="0"/>
          <w:left w:val="single" w:color="D5D5D5" w:sz="6" w:space="0"/>
          <w:bottom w:val="single" w:color="D5D5D5" w:sz="6" w:space="0"/>
          <w:right w:val="single" w:color="D5D5D5" w:sz="6" w:space="0"/>
          <w:insideH w:val="single" w:color="D5D5D5" w:sz="6" w:space="0"/>
          <w:insideV w:val="single" w:color="D5D5D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18"/>
        <w:gridCol w:w="4891"/>
      </w:tblGrid>
      <w:tr>
        <w:tblPrEx>
          <w:tblBorders>
            <w:top w:val="single" w:color="D5D5D5" w:sz="6" w:space="0"/>
            <w:left w:val="single" w:color="D5D5D5" w:sz="6" w:space="0"/>
            <w:bottom w:val="single" w:color="D5D5D5" w:sz="6" w:space="0"/>
            <w:right w:val="single" w:color="D5D5D5" w:sz="6" w:space="0"/>
            <w:insideH w:val="single" w:color="D5D5D5" w:sz="6" w:space="0"/>
            <w:insideV w:val="single" w:color="D5D5D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 w:hRule="atLeast"/>
        </w:trPr>
        <w:tc>
          <w:tcPr>
            <w:tcW w:w="3618" w:type="dxa"/>
          </w:tcPr>
          <w:p>
            <w:pPr>
              <w:pStyle w:val="14"/>
              <w:spacing w:before="62" w:line="360" w:lineRule="auto"/>
              <w:ind w:left="24"/>
              <w:jc w:val="center"/>
              <w:rPr>
                <w:rFonts w:hint="eastAsia" w:ascii="Microsoft YaHei" w:hAnsi="Microsoft YaHei" w:eastAsia="Microsoft YaHei" w:cs="Microsoft YaHei"/>
                <w:b/>
                <w:sz w:val="24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spacing w:val="-4"/>
                <w:sz w:val="24"/>
              </w:rPr>
              <w:t>计算项</w:t>
            </w:r>
          </w:p>
        </w:tc>
        <w:tc>
          <w:tcPr>
            <w:tcW w:w="4891" w:type="dxa"/>
          </w:tcPr>
          <w:p>
            <w:pPr>
              <w:pStyle w:val="14"/>
              <w:spacing w:before="62" w:line="360" w:lineRule="auto"/>
              <w:ind w:left="24"/>
              <w:jc w:val="center"/>
              <w:rPr>
                <w:rFonts w:hint="eastAsia" w:ascii="Microsoft YaHei" w:hAnsi="Microsoft YaHei" w:eastAsia="Microsoft YaHei" w:cs="Microsoft YaHei"/>
                <w:b/>
                <w:sz w:val="24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spacing w:val="-5"/>
                <w:sz w:val="24"/>
              </w:rPr>
              <w:t>单价</w:t>
            </w:r>
          </w:p>
        </w:tc>
      </w:tr>
      <w:tr>
        <w:tblPrEx>
          <w:tblBorders>
            <w:top w:val="single" w:color="D5D5D5" w:sz="6" w:space="0"/>
            <w:left w:val="single" w:color="D5D5D5" w:sz="6" w:space="0"/>
            <w:bottom w:val="single" w:color="D5D5D5" w:sz="6" w:space="0"/>
            <w:right w:val="single" w:color="D5D5D5" w:sz="6" w:space="0"/>
            <w:insideH w:val="single" w:color="D5D5D5" w:sz="6" w:space="0"/>
            <w:insideV w:val="single" w:color="D5D5D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4" w:hRule="atLeast"/>
        </w:trPr>
        <w:tc>
          <w:tcPr>
            <w:tcW w:w="3618" w:type="dxa"/>
          </w:tcPr>
          <w:p>
            <w:pPr>
              <w:pStyle w:val="14"/>
              <w:spacing w:line="360" w:lineRule="auto"/>
              <w:rPr>
                <w:rFonts w:hint="eastAsia" w:ascii="Microsoft YaHei" w:hAnsi="Microsoft YaHei" w:eastAsia="Microsoft YaHei" w:cs="Microsoft YaHei"/>
                <w:sz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spacing w:val="-2"/>
                <w:sz w:val="24"/>
              </w:rPr>
              <w:t>embo-</w:t>
            </w:r>
            <w:r>
              <w:rPr>
                <w:rFonts w:hint="eastAsia" w:ascii="Microsoft YaHei" w:hAnsi="Microsoft YaHei" w:eastAsia="Microsoft YaHei" w:cs="Microsoft YaHei"/>
                <w:color w:val="333333"/>
                <w:spacing w:val="-5"/>
                <w:sz w:val="24"/>
              </w:rPr>
              <w:t>01</w:t>
            </w:r>
          </w:p>
        </w:tc>
        <w:tc>
          <w:tcPr>
            <w:tcW w:w="4891" w:type="dxa"/>
          </w:tcPr>
          <w:p>
            <w:pPr>
              <w:pStyle w:val="14"/>
              <w:spacing w:line="360" w:lineRule="auto"/>
              <w:rPr>
                <w:rFonts w:hint="eastAsia" w:ascii="Microsoft YaHei" w:hAnsi="Microsoft YaHei" w:eastAsia="Microsoft YaHei" w:cs="Microsoft YaHei"/>
                <w:sz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sz w:val="24"/>
              </w:rPr>
              <w:t>0.0005</w:t>
            </w:r>
            <w:r>
              <w:rPr>
                <w:rFonts w:hint="eastAsia" w:ascii="Microsoft YaHei" w:hAnsi="Microsoft YaHei" w:eastAsia="Microsoft YaHei" w:cs="Microsoft YaHei"/>
                <w:color w:val="333333"/>
                <w:spacing w:val="-5"/>
                <w:sz w:val="24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color w:val="333333"/>
                <w:sz w:val="24"/>
              </w:rPr>
              <w:t>元/千</w:t>
            </w:r>
            <w:r>
              <w:rPr>
                <w:rFonts w:hint="eastAsia" w:ascii="Microsoft YaHei" w:hAnsi="Microsoft YaHei" w:eastAsia="Microsoft YaHei" w:cs="Microsoft YaHei"/>
                <w:color w:val="333333"/>
                <w:spacing w:val="-2"/>
                <w:sz w:val="24"/>
              </w:rPr>
              <w:t>tokens</w:t>
            </w:r>
          </w:p>
        </w:tc>
      </w:tr>
    </w:tbl>
    <w:p>
      <w:pPr>
        <w:pStyle w:val="5"/>
        <w:spacing w:line="360" w:lineRule="auto"/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Retrieval</w:t>
      </w:r>
      <w:r>
        <w:rPr>
          <w:rFonts w:hint="eastAsia" w:ascii="Microsoft YaHei" w:hAnsi="Microsoft YaHei" w:eastAsia="Microsoft YaHei" w:cs="Microsoft YaHei"/>
          <w:spacing w:val="-10"/>
        </w:rPr>
        <w:t xml:space="preserve"> </w:t>
      </w:r>
      <w:r>
        <w:rPr>
          <w:rFonts w:hint="eastAsia" w:ascii="Microsoft YaHei" w:hAnsi="Microsoft YaHei" w:eastAsia="Microsoft YaHei" w:cs="Microsoft YaHei"/>
          <w:spacing w:val="-4"/>
        </w:rPr>
        <w:t>知识库</w:t>
      </w:r>
    </w:p>
    <w:p>
      <w:pPr>
        <w:pStyle w:val="8"/>
        <w:spacing w:before="243" w:line="360" w:lineRule="auto"/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  <w:color w:val="333333"/>
        </w:rPr>
        <w:t>知识库向量化产生的embedding</w:t>
      </w:r>
      <w:r>
        <w:rPr>
          <w:rFonts w:hint="eastAsia" w:ascii="Microsoft YaHei" w:hAnsi="Microsoft YaHei" w:eastAsia="Microsoft YaHei" w:cs="Microsoft YaHei"/>
          <w:color w:val="333333"/>
          <w:spacing w:val="-11"/>
        </w:rPr>
        <w:t xml:space="preserve"> </w:t>
      </w:r>
      <w:r>
        <w:rPr>
          <w:rFonts w:hint="eastAsia" w:ascii="Microsoft YaHei" w:hAnsi="Microsoft YaHei" w:eastAsia="Microsoft YaHei" w:cs="Microsoft YaHei"/>
          <w:color w:val="333333"/>
        </w:rPr>
        <w:t>token</w:t>
      </w:r>
      <w:r>
        <w:rPr>
          <w:rFonts w:hint="eastAsia" w:ascii="Microsoft YaHei" w:hAnsi="Microsoft YaHei" w:eastAsia="Microsoft YaHei" w:cs="Microsoft YaHei"/>
          <w:color w:val="333333"/>
          <w:spacing w:val="-16"/>
        </w:rPr>
        <w:t>费用 和 向量化后的 数据存储 费用</w:t>
      </w:r>
    </w:p>
    <w:p>
      <w:pPr>
        <w:pStyle w:val="8"/>
        <w:spacing w:before="8" w:after="1" w:line="360" w:lineRule="auto"/>
        <w:ind w:left="0"/>
        <w:rPr>
          <w:rFonts w:hint="eastAsia" w:ascii="Microsoft YaHei" w:hAnsi="Microsoft YaHei" w:eastAsia="Microsoft YaHei" w:cs="Microsoft YaHei"/>
          <w:sz w:val="20"/>
        </w:rPr>
      </w:pPr>
    </w:p>
    <w:tbl>
      <w:tblPr>
        <w:tblStyle w:val="7"/>
        <w:tblW w:w="0" w:type="auto"/>
        <w:tblInd w:w="115" w:type="dxa"/>
        <w:tblBorders>
          <w:top w:val="single" w:color="D5D5D5" w:sz="6" w:space="0"/>
          <w:left w:val="single" w:color="D5D5D5" w:sz="6" w:space="0"/>
          <w:bottom w:val="single" w:color="D5D5D5" w:sz="6" w:space="0"/>
          <w:right w:val="single" w:color="D5D5D5" w:sz="6" w:space="0"/>
          <w:insideH w:val="single" w:color="D5D5D5" w:sz="6" w:space="0"/>
          <w:insideV w:val="single" w:color="D5D5D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02"/>
        <w:gridCol w:w="3509"/>
      </w:tblGrid>
      <w:tr>
        <w:tblPrEx>
          <w:tblBorders>
            <w:top w:val="single" w:color="D5D5D5" w:sz="6" w:space="0"/>
            <w:left w:val="single" w:color="D5D5D5" w:sz="6" w:space="0"/>
            <w:bottom w:val="single" w:color="D5D5D5" w:sz="6" w:space="0"/>
            <w:right w:val="single" w:color="D5D5D5" w:sz="6" w:space="0"/>
            <w:insideH w:val="single" w:color="D5D5D5" w:sz="6" w:space="0"/>
            <w:insideV w:val="single" w:color="D5D5D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4" w:hRule="atLeast"/>
        </w:trPr>
        <w:tc>
          <w:tcPr>
            <w:tcW w:w="5002" w:type="dxa"/>
          </w:tcPr>
          <w:p>
            <w:pPr>
              <w:pStyle w:val="14"/>
              <w:spacing w:before="62" w:line="360" w:lineRule="auto"/>
              <w:ind w:left="24"/>
              <w:jc w:val="center"/>
              <w:rPr>
                <w:rFonts w:hint="eastAsia" w:ascii="Microsoft YaHei" w:hAnsi="Microsoft YaHei" w:eastAsia="Microsoft YaHei" w:cs="Microsoft YaHei"/>
                <w:b/>
                <w:sz w:val="24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spacing w:val="-4"/>
                <w:sz w:val="24"/>
              </w:rPr>
              <w:t>计算项</w:t>
            </w:r>
          </w:p>
        </w:tc>
        <w:tc>
          <w:tcPr>
            <w:tcW w:w="3509" w:type="dxa"/>
          </w:tcPr>
          <w:p>
            <w:pPr>
              <w:pStyle w:val="14"/>
              <w:spacing w:before="62" w:line="360" w:lineRule="auto"/>
              <w:ind w:left="24"/>
              <w:jc w:val="center"/>
              <w:rPr>
                <w:rFonts w:hint="eastAsia" w:ascii="Microsoft YaHei" w:hAnsi="Microsoft YaHei" w:eastAsia="Microsoft YaHei" w:cs="Microsoft YaHei"/>
                <w:b/>
                <w:sz w:val="24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spacing w:val="-5"/>
                <w:sz w:val="24"/>
              </w:rPr>
              <w:t>单价</w:t>
            </w:r>
          </w:p>
        </w:tc>
      </w:tr>
      <w:tr>
        <w:tblPrEx>
          <w:tblBorders>
            <w:top w:val="single" w:color="D5D5D5" w:sz="6" w:space="0"/>
            <w:left w:val="single" w:color="D5D5D5" w:sz="6" w:space="0"/>
            <w:bottom w:val="single" w:color="D5D5D5" w:sz="6" w:space="0"/>
            <w:right w:val="single" w:color="D5D5D5" w:sz="6" w:space="0"/>
            <w:insideH w:val="single" w:color="D5D5D5" w:sz="6" w:space="0"/>
            <w:insideV w:val="single" w:color="D5D5D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 w:hRule="atLeast"/>
        </w:trPr>
        <w:tc>
          <w:tcPr>
            <w:tcW w:w="5002" w:type="dxa"/>
          </w:tcPr>
          <w:p>
            <w:pPr>
              <w:pStyle w:val="14"/>
              <w:spacing w:line="360" w:lineRule="auto"/>
              <w:rPr>
                <w:rFonts w:hint="eastAsia" w:ascii="Microsoft YaHei" w:hAnsi="Microsoft YaHei" w:eastAsia="Microsoft YaHei" w:cs="Microsoft YaHei"/>
                <w:sz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sz w:val="24"/>
              </w:rPr>
              <w:t>embedding</w:t>
            </w:r>
            <w:r>
              <w:rPr>
                <w:rFonts w:hint="eastAsia" w:ascii="Microsoft YaHei" w:hAnsi="Microsoft YaHei" w:eastAsia="Microsoft YaHei" w:cs="Microsoft YaHei"/>
                <w:color w:val="333333"/>
                <w:spacing w:val="-9"/>
                <w:sz w:val="24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color w:val="333333"/>
                <w:spacing w:val="-2"/>
                <w:sz w:val="24"/>
              </w:rPr>
              <w:t>token</w:t>
            </w:r>
          </w:p>
        </w:tc>
        <w:tc>
          <w:tcPr>
            <w:tcW w:w="3509" w:type="dxa"/>
          </w:tcPr>
          <w:p>
            <w:pPr>
              <w:pStyle w:val="14"/>
              <w:spacing w:line="360" w:lineRule="auto"/>
              <w:rPr>
                <w:rFonts w:hint="eastAsia" w:ascii="Microsoft YaHei" w:hAnsi="Microsoft YaHei" w:eastAsia="Microsoft YaHei" w:cs="Microsoft YaHei"/>
                <w:sz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sz w:val="24"/>
              </w:rPr>
              <w:t>0.001</w:t>
            </w:r>
            <w:r>
              <w:rPr>
                <w:rFonts w:hint="eastAsia" w:ascii="Microsoft YaHei" w:hAnsi="Microsoft YaHei" w:eastAsia="Microsoft YaHei" w:cs="Microsoft YaHei"/>
                <w:color w:val="333333"/>
                <w:spacing w:val="-4"/>
                <w:sz w:val="24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color w:val="333333"/>
                <w:sz w:val="24"/>
              </w:rPr>
              <w:t>元/千</w:t>
            </w:r>
            <w:r>
              <w:rPr>
                <w:rFonts w:hint="eastAsia" w:ascii="Microsoft YaHei" w:hAnsi="Microsoft YaHei" w:eastAsia="Microsoft YaHei" w:cs="Microsoft YaHei"/>
                <w:color w:val="333333"/>
                <w:spacing w:val="-2"/>
                <w:sz w:val="24"/>
              </w:rPr>
              <w:t>tokens</w:t>
            </w:r>
          </w:p>
        </w:tc>
      </w:tr>
      <w:tr>
        <w:tblPrEx>
          <w:tblBorders>
            <w:top w:val="single" w:color="D5D5D5" w:sz="6" w:space="0"/>
            <w:left w:val="single" w:color="D5D5D5" w:sz="6" w:space="0"/>
            <w:bottom w:val="single" w:color="D5D5D5" w:sz="6" w:space="0"/>
            <w:right w:val="single" w:color="D5D5D5" w:sz="6" w:space="0"/>
            <w:insideH w:val="single" w:color="D5D5D5" w:sz="6" w:space="0"/>
            <w:insideV w:val="single" w:color="D5D5D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4" w:hRule="atLeast"/>
        </w:trPr>
        <w:tc>
          <w:tcPr>
            <w:tcW w:w="5002" w:type="dxa"/>
          </w:tcPr>
          <w:p>
            <w:pPr>
              <w:pStyle w:val="14"/>
              <w:spacing w:line="360" w:lineRule="auto"/>
              <w:rPr>
                <w:rFonts w:hint="eastAsia" w:ascii="Microsoft YaHei" w:hAnsi="Microsoft YaHei" w:eastAsia="Microsoft YaHei" w:cs="Microsoft YaHei"/>
                <w:sz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spacing w:val="-19"/>
                <w:sz w:val="24"/>
              </w:rPr>
              <w:t xml:space="preserve">存储 </w:t>
            </w:r>
            <w:r>
              <w:rPr>
                <w:rFonts w:hint="eastAsia" w:ascii="Microsoft YaHei" w:hAnsi="Microsoft YaHei" w:eastAsia="Microsoft YaHei" w:cs="Microsoft YaHei"/>
                <w:color w:val="333333"/>
                <w:sz w:val="24"/>
              </w:rPr>
              <w:t xml:space="preserve">- </w:t>
            </w:r>
            <w:r>
              <w:rPr>
                <w:rFonts w:hint="eastAsia" w:ascii="Microsoft YaHei" w:hAnsi="Microsoft YaHei" w:eastAsia="Microsoft YaHei" w:cs="Microsoft YaHei"/>
                <w:color w:val="333333"/>
                <w:spacing w:val="-3"/>
                <w:sz w:val="24"/>
              </w:rPr>
              <w:t>向量数据</w:t>
            </w:r>
          </w:p>
        </w:tc>
        <w:tc>
          <w:tcPr>
            <w:tcW w:w="3509" w:type="dxa"/>
          </w:tcPr>
          <w:p>
            <w:pPr>
              <w:pStyle w:val="14"/>
              <w:spacing w:line="360" w:lineRule="auto"/>
              <w:rPr>
                <w:rFonts w:hint="eastAsia" w:ascii="Microsoft YaHei" w:hAnsi="Microsoft YaHei" w:eastAsia="Microsoft YaHei" w:cs="Microsoft YaHei"/>
                <w:sz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sz w:val="24"/>
              </w:rPr>
              <w:t>1.5</w:t>
            </w:r>
            <w:r>
              <w:rPr>
                <w:rFonts w:hint="eastAsia" w:ascii="Microsoft YaHei" w:hAnsi="Microsoft YaHei" w:eastAsia="Microsoft YaHei" w:cs="Microsoft YaHei"/>
                <w:color w:val="333333"/>
                <w:spacing w:val="-5"/>
                <w:sz w:val="24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color w:val="333333"/>
                <w:sz w:val="24"/>
              </w:rPr>
              <w:t>元/GB/</w:t>
            </w:r>
            <w:r>
              <w:rPr>
                <w:rFonts w:hint="eastAsia" w:ascii="Microsoft YaHei" w:hAnsi="Microsoft YaHei" w:eastAsia="Microsoft YaHei" w:cs="Microsoft YaHei"/>
                <w:color w:val="333333"/>
                <w:spacing w:val="-10"/>
                <w:sz w:val="24"/>
              </w:rPr>
              <w:t>天</w:t>
            </w:r>
          </w:p>
        </w:tc>
      </w:tr>
    </w:tbl>
    <w:p>
      <w:pPr>
        <w:pStyle w:val="5"/>
        <w:spacing w:before="198" w:line="360" w:lineRule="auto"/>
        <w:rPr>
          <w:rFonts w:hint="eastAsia" w:ascii="Microsoft YaHei" w:hAnsi="Microsoft YaHei" w:eastAsia="Microsoft YaHei" w:cs="Microsoft YaHei"/>
        </w:rPr>
      </w:pPr>
    </w:p>
    <w:p>
      <w:pPr>
        <w:pStyle w:val="5"/>
        <w:spacing w:before="198" w:line="360" w:lineRule="auto"/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Finetune</w:t>
      </w:r>
      <w:r>
        <w:rPr>
          <w:rFonts w:hint="eastAsia" w:ascii="Microsoft YaHei" w:hAnsi="Microsoft YaHei" w:eastAsia="Microsoft YaHei" w:cs="Microsoft YaHei"/>
          <w:spacing w:val="4"/>
        </w:rPr>
        <w:t xml:space="preserve"> </w:t>
      </w:r>
      <w:r>
        <w:rPr>
          <w:rFonts w:hint="eastAsia" w:ascii="Microsoft YaHei" w:hAnsi="Microsoft YaHei" w:eastAsia="Microsoft YaHei" w:cs="Microsoft YaHei"/>
          <w:spacing w:val="-5"/>
        </w:rPr>
        <w:t>微调</w:t>
      </w:r>
    </w:p>
    <w:p>
      <w:pPr>
        <w:pStyle w:val="8"/>
        <w:spacing w:before="262" w:line="360" w:lineRule="auto"/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  <w:color w:val="333333"/>
          <w:spacing w:val="-1"/>
        </w:rPr>
        <w:t>微调接口支持用户构造定制数据集对预训练模型进行多样化微调</w:t>
      </w:r>
    </w:p>
    <w:p>
      <w:pPr>
        <w:pStyle w:val="8"/>
        <w:spacing w:before="297" w:line="360" w:lineRule="auto"/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  <w:color w:val="333333"/>
          <w:spacing w:val="-11"/>
        </w:rPr>
        <w:t xml:space="preserve">训练计费 </w:t>
      </w:r>
      <w:r>
        <w:rPr>
          <w:rFonts w:hint="eastAsia" w:ascii="Microsoft YaHei" w:hAnsi="Microsoft YaHei" w:eastAsia="Microsoft YaHei" w:cs="Microsoft YaHei"/>
          <w:color w:val="333333"/>
          <w:spacing w:val="-5"/>
        </w:rPr>
        <w:t xml:space="preserve">= </w:t>
      </w:r>
      <w:r>
        <w:rPr>
          <w:rFonts w:hint="eastAsia" w:ascii="Microsoft YaHei" w:hAnsi="Microsoft YaHei" w:eastAsia="Microsoft YaHei" w:cs="Microsoft YaHei"/>
          <w:color w:val="333333"/>
        </w:rPr>
        <w:t>每千tokens</w:t>
      </w:r>
      <w:r>
        <w:rPr>
          <w:rFonts w:hint="eastAsia" w:ascii="Microsoft YaHei" w:hAnsi="Microsoft YaHei" w:eastAsia="Microsoft YaHei" w:cs="Microsoft YaHei"/>
          <w:color w:val="333333"/>
          <w:spacing w:val="-14"/>
        </w:rPr>
        <w:t xml:space="preserve">的价格 </w:t>
      </w:r>
      <w:r>
        <w:rPr>
          <w:rFonts w:hint="eastAsia" w:ascii="Microsoft YaHei" w:hAnsi="Microsoft YaHei" w:eastAsia="Microsoft YaHei" w:cs="Microsoft YaHei"/>
          <w:color w:val="333333"/>
        </w:rPr>
        <w:t>*</w:t>
      </w:r>
      <w:r>
        <w:rPr>
          <w:rFonts w:hint="eastAsia" w:ascii="Microsoft YaHei" w:hAnsi="Microsoft YaHei" w:eastAsia="Microsoft YaHei" w:cs="Microsoft YaHei"/>
          <w:color w:val="333333"/>
          <w:spacing w:val="-2"/>
        </w:rPr>
        <w:t xml:space="preserve"> </w:t>
      </w:r>
      <w:r>
        <w:rPr>
          <w:rFonts w:hint="eastAsia" w:ascii="Microsoft YaHei" w:hAnsi="Microsoft YaHei" w:eastAsia="Microsoft YaHei" w:cs="Microsoft YaHei"/>
          <w:color w:val="333333"/>
        </w:rPr>
        <w:t>输入文件中的千tokens</w:t>
      </w:r>
      <w:r>
        <w:rPr>
          <w:rFonts w:hint="eastAsia" w:ascii="Microsoft YaHei" w:hAnsi="Microsoft YaHei" w:eastAsia="Microsoft YaHei" w:cs="Microsoft YaHei"/>
          <w:color w:val="333333"/>
          <w:spacing w:val="-19"/>
        </w:rPr>
        <w:t xml:space="preserve">数量 </w:t>
      </w:r>
      <w:r>
        <w:rPr>
          <w:rFonts w:hint="eastAsia" w:ascii="Microsoft YaHei" w:hAnsi="Microsoft YaHei" w:eastAsia="Microsoft YaHei" w:cs="Microsoft YaHei"/>
          <w:color w:val="333333"/>
        </w:rPr>
        <w:t>*</w:t>
      </w:r>
      <w:r>
        <w:rPr>
          <w:rFonts w:hint="eastAsia" w:ascii="Microsoft YaHei" w:hAnsi="Microsoft YaHei" w:eastAsia="Microsoft YaHei" w:cs="Microsoft YaHei"/>
          <w:color w:val="333333"/>
          <w:spacing w:val="-2"/>
        </w:rPr>
        <w:t xml:space="preserve"> </w:t>
      </w:r>
      <w:r>
        <w:rPr>
          <w:rFonts w:hint="eastAsia" w:ascii="Microsoft YaHei" w:hAnsi="Microsoft YaHei" w:eastAsia="Microsoft YaHei" w:cs="Microsoft YaHei"/>
          <w:color w:val="333333"/>
          <w:spacing w:val="-14"/>
        </w:rPr>
        <w:t xml:space="preserve">训练的 </w:t>
      </w:r>
      <w:r>
        <w:rPr>
          <w:rFonts w:hint="eastAsia" w:ascii="Microsoft YaHei" w:hAnsi="Microsoft YaHei" w:eastAsia="Microsoft YaHei" w:cs="Microsoft YaHei"/>
          <w:color w:val="333333"/>
        </w:rPr>
        <w:t xml:space="preserve">epoch </w:t>
      </w:r>
      <w:r>
        <w:rPr>
          <w:rFonts w:hint="eastAsia" w:ascii="Microsoft YaHei" w:hAnsi="Microsoft YaHei" w:eastAsia="Microsoft YaHei" w:cs="Microsoft YaHei"/>
          <w:color w:val="333333"/>
          <w:spacing w:val="-10"/>
        </w:rPr>
        <w:t>数</w:t>
      </w:r>
    </w:p>
    <w:p>
      <w:pPr>
        <w:pStyle w:val="8"/>
        <w:spacing w:before="9" w:line="360" w:lineRule="auto"/>
        <w:ind w:left="0"/>
        <w:rPr>
          <w:rFonts w:hint="eastAsia" w:ascii="Microsoft YaHei" w:hAnsi="Microsoft YaHei" w:eastAsia="Microsoft YaHei" w:cs="Microsoft YaHei"/>
          <w:sz w:val="20"/>
        </w:rPr>
      </w:pPr>
    </w:p>
    <w:tbl>
      <w:tblPr>
        <w:tblStyle w:val="7"/>
        <w:tblW w:w="8526" w:type="dxa"/>
        <w:tblInd w:w="115" w:type="dxa"/>
        <w:tblBorders>
          <w:top w:val="single" w:color="D5D5D5" w:sz="6" w:space="0"/>
          <w:left w:val="single" w:color="D5D5D5" w:sz="6" w:space="0"/>
          <w:bottom w:val="single" w:color="D5D5D5" w:sz="6" w:space="0"/>
          <w:right w:val="single" w:color="D5D5D5" w:sz="6" w:space="0"/>
          <w:insideH w:val="single" w:color="D5D5D5" w:sz="6" w:space="0"/>
          <w:insideV w:val="single" w:color="D5D5D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66"/>
        <w:gridCol w:w="3375"/>
        <w:gridCol w:w="2985"/>
      </w:tblGrid>
      <w:tr>
        <w:tblPrEx>
          <w:tblBorders>
            <w:top w:val="single" w:color="D5D5D5" w:sz="6" w:space="0"/>
            <w:left w:val="single" w:color="D5D5D5" w:sz="6" w:space="0"/>
            <w:bottom w:val="single" w:color="D5D5D5" w:sz="6" w:space="0"/>
            <w:right w:val="single" w:color="D5D5D5" w:sz="6" w:space="0"/>
            <w:insideH w:val="single" w:color="D5D5D5" w:sz="6" w:space="0"/>
            <w:insideV w:val="single" w:color="D5D5D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 w:hRule="atLeast"/>
        </w:trPr>
        <w:tc>
          <w:tcPr>
            <w:tcW w:w="2166" w:type="dxa"/>
          </w:tcPr>
          <w:p>
            <w:pPr>
              <w:pStyle w:val="14"/>
              <w:spacing w:before="62" w:line="360" w:lineRule="auto"/>
              <w:ind w:left="607"/>
              <w:rPr>
                <w:rFonts w:hint="eastAsia" w:ascii="Microsoft YaHei" w:hAnsi="Microsoft YaHei" w:eastAsia="Microsoft YaHei" w:cs="Microsoft YaHei"/>
                <w:b/>
                <w:sz w:val="24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spacing w:val="-3"/>
                <w:sz w:val="24"/>
              </w:rPr>
              <w:t>计费类型</w:t>
            </w:r>
          </w:p>
        </w:tc>
        <w:tc>
          <w:tcPr>
            <w:tcW w:w="3375" w:type="dxa"/>
          </w:tcPr>
          <w:p>
            <w:pPr>
              <w:pStyle w:val="14"/>
              <w:spacing w:before="62" w:line="360" w:lineRule="auto"/>
              <w:ind w:left="24"/>
              <w:jc w:val="center"/>
              <w:rPr>
                <w:rFonts w:hint="eastAsia" w:ascii="Microsoft YaHei" w:hAnsi="Microsoft YaHei" w:eastAsia="Microsoft YaHei" w:cs="Microsoft YaHei"/>
                <w:b/>
                <w:sz w:val="24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spacing w:val="-5"/>
                <w:sz w:val="24"/>
              </w:rPr>
              <w:t>模型</w:t>
            </w:r>
          </w:p>
        </w:tc>
        <w:tc>
          <w:tcPr>
            <w:tcW w:w="2985" w:type="dxa"/>
          </w:tcPr>
          <w:p>
            <w:pPr>
              <w:pStyle w:val="14"/>
              <w:spacing w:before="62" w:line="360" w:lineRule="auto"/>
              <w:ind w:left="24"/>
              <w:jc w:val="center"/>
              <w:rPr>
                <w:rFonts w:hint="eastAsia" w:ascii="Microsoft YaHei" w:hAnsi="Microsoft YaHei" w:eastAsia="Microsoft YaHei" w:cs="Microsoft YaHei"/>
                <w:b/>
                <w:sz w:val="24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spacing w:val="-5"/>
                <w:sz w:val="24"/>
              </w:rPr>
              <w:t>单价</w:t>
            </w:r>
          </w:p>
        </w:tc>
      </w:tr>
      <w:tr>
        <w:tblPrEx>
          <w:tblBorders>
            <w:top w:val="single" w:color="D5D5D5" w:sz="6" w:space="0"/>
            <w:left w:val="single" w:color="D5D5D5" w:sz="6" w:space="0"/>
            <w:bottom w:val="single" w:color="D5D5D5" w:sz="6" w:space="0"/>
            <w:right w:val="single" w:color="D5D5D5" w:sz="6" w:space="0"/>
            <w:insideH w:val="single" w:color="D5D5D5" w:sz="6" w:space="0"/>
            <w:insideV w:val="single" w:color="D5D5D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 w:hRule="atLeast"/>
        </w:trPr>
        <w:tc>
          <w:tcPr>
            <w:tcW w:w="2166" w:type="dxa"/>
          </w:tcPr>
          <w:p>
            <w:pPr>
              <w:pStyle w:val="14"/>
              <w:spacing w:before="141" w:line="360" w:lineRule="auto"/>
              <w:rPr>
                <w:rFonts w:hint="eastAsia" w:ascii="Microsoft YaHei" w:hAnsi="Microsoft YaHei" w:eastAsia="Microsoft YaHei" w:cs="Microsoft YaHei"/>
                <w:sz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spacing w:val="-5"/>
                <w:sz w:val="24"/>
              </w:rPr>
              <w:t>训练</w:t>
            </w:r>
          </w:p>
        </w:tc>
        <w:tc>
          <w:tcPr>
            <w:tcW w:w="3375" w:type="dxa"/>
          </w:tcPr>
          <w:p>
            <w:pPr>
              <w:pStyle w:val="14"/>
              <w:spacing w:line="360" w:lineRule="auto"/>
              <w:rPr>
                <w:rFonts w:hint="eastAsia" w:ascii="Microsoft YaHei" w:hAnsi="Microsoft YaHei" w:eastAsia="Microsoft YaHei" w:cs="Microsoft YaHei"/>
                <w:sz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spacing w:val="-2"/>
                <w:sz w:val="24"/>
              </w:rPr>
              <w:t>abab5.5-chat-240123</w:t>
            </w:r>
          </w:p>
        </w:tc>
        <w:tc>
          <w:tcPr>
            <w:tcW w:w="2985" w:type="dxa"/>
          </w:tcPr>
          <w:p>
            <w:pPr>
              <w:pStyle w:val="14"/>
              <w:spacing w:line="360" w:lineRule="auto"/>
              <w:rPr>
                <w:rFonts w:hint="eastAsia" w:ascii="Microsoft YaHei" w:hAnsi="Microsoft YaHei" w:eastAsia="Microsoft YaHei" w:cs="Microsoft YaHei"/>
                <w:sz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sz w:val="24"/>
              </w:rPr>
              <w:t>0.06</w:t>
            </w:r>
            <w:r>
              <w:rPr>
                <w:rFonts w:hint="eastAsia" w:ascii="Microsoft YaHei" w:hAnsi="Microsoft YaHei" w:eastAsia="Microsoft YaHei" w:cs="Microsoft YaHei"/>
                <w:color w:val="333333"/>
                <w:spacing w:val="-3"/>
                <w:sz w:val="24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color w:val="333333"/>
                <w:sz w:val="24"/>
              </w:rPr>
              <w:t>元/千</w:t>
            </w:r>
            <w:r>
              <w:rPr>
                <w:rFonts w:hint="eastAsia" w:ascii="Microsoft YaHei" w:hAnsi="Microsoft YaHei" w:eastAsia="Microsoft YaHei" w:cs="Microsoft YaHei"/>
                <w:color w:val="333333"/>
                <w:spacing w:val="-2"/>
                <w:sz w:val="24"/>
              </w:rPr>
              <w:t>tokens</w:t>
            </w:r>
          </w:p>
        </w:tc>
      </w:tr>
      <w:tr>
        <w:tblPrEx>
          <w:tblBorders>
            <w:top w:val="single" w:color="D5D5D5" w:sz="6" w:space="0"/>
            <w:left w:val="single" w:color="D5D5D5" w:sz="6" w:space="0"/>
            <w:bottom w:val="single" w:color="D5D5D5" w:sz="6" w:space="0"/>
            <w:right w:val="single" w:color="D5D5D5" w:sz="6" w:space="0"/>
            <w:insideH w:val="single" w:color="D5D5D5" w:sz="6" w:space="0"/>
            <w:insideV w:val="single" w:color="D5D5D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 w:hRule="atLeast"/>
        </w:trPr>
        <w:tc>
          <w:tcPr>
            <w:tcW w:w="2166" w:type="dxa"/>
          </w:tcPr>
          <w:p>
            <w:pPr>
              <w:pStyle w:val="14"/>
              <w:spacing w:before="141" w:line="360" w:lineRule="auto"/>
              <w:rPr>
                <w:rFonts w:hint="eastAsia" w:ascii="Microsoft YaHei" w:hAnsi="Microsoft YaHei" w:eastAsia="Microsoft YaHei" w:cs="Microsoft YaHei"/>
                <w:sz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spacing w:val="-5"/>
                <w:sz w:val="24"/>
              </w:rPr>
              <w:t>训练</w:t>
            </w:r>
          </w:p>
        </w:tc>
        <w:tc>
          <w:tcPr>
            <w:tcW w:w="3375" w:type="dxa"/>
          </w:tcPr>
          <w:p>
            <w:pPr>
              <w:pStyle w:val="14"/>
              <w:spacing w:line="360" w:lineRule="auto"/>
              <w:rPr>
                <w:rFonts w:hint="eastAsia" w:ascii="Microsoft YaHei" w:hAnsi="Microsoft YaHei" w:eastAsia="Microsoft YaHei" w:cs="Microsoft YaHei"/>
                <w:sz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spacing w:val="-2"/>
                <w:sz w:val="24"/>
              </w:rPr>
              <w:t>abab5.5-chat-240119</w:t>
            </w:r>
          </w:p>
        </w:tc>
        <w:tc>
          <w:tcPr>
            <w:tcW w:w="2985" w:type="dxa"/>
          </w:tcPr>
          <w:p>
            <w:pPr>
              <w:pStyle w:val="14"/>
              <w:spacing w:line="360" w:lineRule="auto"/>
              <w:rPr>
                <w:rFonts w:hint="eastAsia" w:ascii="Microsoft YaHei" w:hAnsi="Microsoft YaHei" w:eastAsia="Microsoft YaHei" w:cs="Microsoft YaHei"/>
                <w:sz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sz w:val="24"/>
              </w:rPr>
              <w:t>0.06</w:t>
            </w:r>
            <w:r>
              <w:rPr>
                <w:rFonts w:hint="eastAsia" w:ascii="Microsoft YaHei" w:hAnsi="Microsoft YaHei" w:eastAsia="Microsoft YaHei" w:cs="Microsoft YaHei"/>
                <w:color w:val="333333"/>
                <w:spacing w:val="-3"/>
                <w:sz w:val="24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color w:val="333333"/>
                <w:sz w:val="24"/>
              </w:rPr>
              <w:t>元/千</w:t>
            </w:r>
            <w:r>
              <w:rPr>
                <w:rFonts w:hint="eastAsia" w:ascii="Microsoft YaHei" w:hAnsi="Microsoft YaHei" w:eastAsia="Microsoft YaHei" w:cs="Microsoft YaHei"/>
                <w:color w:val="333333"/>
                <w:spacing w:val="-2"/>
                <w:sz w:val="24"/>
              </w:rPr>
              <w:t>tokens</w:t>
            </w:r>
          </w:p>
        </w:tc>
      </w:tr>
      <w:tr>
        <w:tblPrEx>
          <w:tblBorders>
            <w:top w:val="single" w:color="D5D5D5" w:sz="6" w:space="0"/>
            <w:left w:val="single" w:color="D5D5D5" w:sz="6" w:space="0"/>
            <w:bottom w:val="single" w:color="D5D5D5" w:sz="6" w:space="0"/>
            <w:right w:val="single" w:color="D5D5D5" w:sz="6" w:space="0"/>
            <w:insideH w:val="single" w:color="D5D5D5" w:sz="6" w:space="0"/>
            <w:insideV w:val="single" w:color="D5D5D5" w:sz="6" w:space="0"/>
          </w:tblBorders>
        </w:tblPrEx>
        <w:trPr>
          <w:trHeight w:val="563" w:hRule="atLeast"/>
        </w:trPr>
        <w:tc>
          <w:tcPr>
            <w:tcW w:w="2166" w:type="dxa"/>
          </w:tcPr>
          <w:p>
            <w:pPr>
              <w:pStyle w:val="14"/>
              <w:spacing w:before="141" w:line="360" w:lineRule="auto"/>
              <w:rPr>
                <w:rFonts w:hint="eastAsia" w:ascii="Microsoft YaHei" w:hAnsi="Microsoft YaHei" w:eastAsia="Microsoft YaHei" w:cs="Microsoft YaHei"/>
                <w:sz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spacing w:val="-5"/>
                <w:sz w:val="24"/>
              </w:rPr>
              <w:t>推理</w:t>
            </w:r>
          </w:p>
        </w:tc>
        <w:tc>
          <w:tcPr>
            <w:tcW w:w="3375" w:type="dxa"/>
          </w:tcPr>
          <w:p>
            <w:pPr>
              <w:pStyle w:val="14"/>
              <w:spacing w:line="360" w:lineRule="auto"/>
              <w:rPr>
                <w:rFonts w:hint="eastAsia" w:ascii="Microsoft YaHei" w:hAnsi="Microsoft YaHei" w:eastAsia="Microsoft YaHei" w:cs="Microsoft YaHei"/>
                <w:sz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spacing w:val="-2"/>
                <w:sz w:val="24"/>
              </w:rPr>
              <w:t>abab5.5-chat-240123</w:t>
            </w:r>
          </w:p>
        </w:tc>
        <w:tc>
          <w:tcPr>
            <w:tcW w:w="2985" w:type="dxa"/>
          </w:tcPr>
          <w:p>
            <w:pPr>
              <w:pStyle w:val="14"/>
              <w:spacing w:line="360" w:lineRule="auto"/>
              <w:rPr>
                <w:rFonts w:hint="eastAsia" w:ascii="Microsoft YaHei" w:hAnsi="Microsoft YaHei" w:eastAsia="Microsoft YaHei" w:cs="Microsoft YaHei"/>
                <w:sz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sz w:val="24"/>
              </w:rPr>
              <w:t>0.05</w:t>
            </w:r>
            <w:r>
              <w:rPr>
                <w:rFonts w:hint="eastAsia" w:ascii="Microsoft YaHei" w:hAnsi="Microsoft YaHei" w:eastAsia="Microsoft YaHei" w:cs="Microsoft YaHei"/>
                <w:color w:val="333333"/>
                <w:spacing w:val="-3"/>
                <w:sz w:val="24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color w:val="333333"/>
                <w:sz w:val="24"/>
              </w:rPr>
              <w:t>元/千</w:t>
            </w:r>
            <w:r>
              <w:rPr>
                <w:rFonts w:hint="eastAsia" w:ascii="Microsoft YaHei" w:hAnsi="Microsoft YaHei" w:eastAsia="Microsoft YaHei" w:cs="Microsoft YaHei"/>
                <w:color w:val="333333"/>
                <w:spacing w:val="-2"/>
                <w:sz w:val="24"/>
              </w:rPr>
              <w:t>tokens</w:t>
            </w:r>
          </w:p>
        </w:tc>
      </w:tr>
      <w:tr>
        <w:tblPrEx>
          <w:tblBorders>
            <w:top w:val="single" w:color="D5D5D5" w:sz="6" w:space="0"/>
            <w:left w:val="single" w:color="D5D5D5" w:sz="6" w:space="0"/>
            <w:bottom w:val="single" w:color="D5D5D5" w:sz="6" w:space="0"/>
            <w:right w:val="single" w:color="D5D5D5" w:sz="6" w:space="0"/>
            <w:insideH w:val="single" w:color="D5D5D5" w:sz="6" w:space="0"/>
            <w:insideV w:val="single" w:color="D5D5D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4" w:hRule="atLeast"/>
        </w:trPr>
        <w:tc>
          <w:tcPr>
            <w:tcW w:w="2166" w:type="dxa"/>
          </w:tcPr>
          <w:p>
            <w:pPr>
              <w:pStyle w:val="14"/>
              <w:spacing w:before="141" w:line="360" w:lineRule="auto"/>
              <w:rPr>
                <w:rFonts w:hint="eastAsia" w:ascii="Microsoft YaHei" w:hAnsi="Microsoft YaHei" w:eastAsia="Microsoft YaHei" w:cs="Microsoft YaHei"/>
                <w:sz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spacing w:val="-5"/>
                <w:sz w:val="24"/>
              </w:rPr>
              <w:t>推理</w:t>
            </w:r>
          </w:p>
        </w:tc>
        <w:tc>
          <w:tcPr>
            <w:tcW w:w="3375" w:type="dxa"/>
          </w:tcPr>
          <w:p>
            <w:pPr>
              <w:pStyle w:val="14"/>
              <w:spacing w:line="360" w:lineRule="auto"/>
              <w:rPr>
                <w:rFonts w:hint="eastAsia" w:ascii="Microsoft YaHei" w:hAnsi="Microsoft YaHei" w:eastAsia="Microsoft YaHei" w:cs="Microsoft YaHei"/>
                <w:sz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spacing w:val="-2"/>
                <w:sz w:val="24"/>
              </w:rPr>
              <w:t>abab5.5-chat-240119</w:t>
            </w:r>
          </w:p>
        </w:tc>
        <w:tc>
          <w:tcPr>
            <w:tcW w:w="2985" w:type="dxa"/>
          </w:tcPr>
          <w:p>
            <w:pPr>
              <w:pStyle w:val="14"/>
              <w:spacing w:line="360" w:lineRule="auto"/>
              <w:rPr>
                <w:rFonts w:hint="eastAsia" w:ascii="Microsoft YaHei" w:hAnsi="Microsoft YaHei" w:eastAsia="Microsoft YaHei" w:cs="Microsoft YaHei"/>
                <w:sz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sz w:val="24"/>
              </w:rPr>
              <w:t>0.015</w:t>
            </w:r>
            <w:r>
              <w:rPr>
                <w:rFonts w:hint="eastAsia" w:ascii="Microsoft YaHei" w:hAnsi="Microsoft YaHei" w:eastAsia="Microsoft YaHei" w:cs="Microsoft YaHei"/>
                <w:color w:val="333333"/>
                <w:spacing w:val="-4"/>
                <w:sz w:val="24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color w:val="333333"/>
                <w:sz w:val="24"/>
              </w:rPr>
              <w:t>元/千</w:t>
            </w:r>
            <w:r>
              <w:rPr>
                <w:rFonts w:hint="eastAsia" w:ascii="Microsoft YaHei" w:hAnsi="Microsoft YaHei" w:eastAsia="Microsoft YaHei" w:cs="Microsoft YaHei"/>
                <w:color w:val="333333"/>
                <w:spacing w:val="-2"/>
                <w:sz w:val="24"/>
              </w:rPr>
              <w:t>tokens</w:t>
            </w:r>
          </w:p>
        </w:tc>
      </w:tr>
    </w:tbl>
    <w:p>
      <w:pPr>
        <w:spacing w:line="360" w:lineRule="auto"/>
        <w:rPr>
          <w:rFonts w:hint="eastAsia" w:ascii="Microsoft YaHei" w:hAnsi="Microsoft YaHei" w:eastAsia="Microsoft YaHei" w:cs="Microsoft YaHei"/>
        </w:rPr>
      </w:pPr>
    </w:p>
    <w:p>
      <w:pPr>
        <w:spacing w:line="360" w:lineRule="auto"/>
        <w:rPr>
          <w:rFonts w:hint="eastAsia" w:ascii="Microsoft YaHei" w:hAnsi="Microsoft YaHei" w:eastAsia="Microsoft YaHei" w:cs="Microsoft YaHei"/>
        </w:rPr>
      </w:pPr>
    </w:p>
    <w:p>
      <w:pPr>
        <w:pStyle w:val="3"/>
        <w:spacing w:before="398" w:line="360" w:lineRule="auto"/>
        <w:ind w:left="0" w:leftChars="0" w:firstLine="0" w:firstLineChars="0"/>
        <w:rPr>
          <w:rFonts w:hint="eastAsia" w:ascii="Microsoft YaHei" w:hAnsi="Microsoft YaHei" w:eastAsia="Microsoft YaHei" w:cs="Microsoft YaHei"/>
          <w:spacing w:val="-3"/>
          <w:lang w:val="en-US" w:eastAsia="zh-CN"/>
        </w:rPr>
      </w:pPr>
      <w:bookmarkStart w:id="24" w:name="_Toc1374881003"/>
      <w:bookmarkStart w:id="25" w:name="_GoBack"/>
      <w:bookmarkEnd w:id="25"/>
      <w:r>
        <w:rPr>
          <w:rFonts w:hint="eastAsia" w:ascii="Microsoft YaHei" w:hAnsi="Microsoft YaHei" w:eastAsia="Microsoft YaHei" w:cs="Microsoft YaHei"/>
          <w:spacing w:val="-3"/>
          <w:lang w:val="en-US" w:eastAsia="zh-CN"/>
        </w:rPr>
        <w:t>MiniMax API调试台</w:t>
      </w:r>
      <w:bookmarkEnd w:id="24"/>
    </w:p>
    <w:p>
      <w:pPr>
        <w:spacing w:line="360" w:lineRule="auto"/>
        <w:rPr>
          <w:rFonts w:hint="eastAsia" w:ascii="Microsoft YaHei" w:hAnsi="Microsoft YaHei" w:eastAsia="Microsoft YaHei" w:cs="Microsoft YaHei"/>
          <w:lang w:val="en-US" w:eastAsia="zh-CN"/>
        </w:rPr>
      </w:pPr>
      <w:r>
        <w:rPr>
          <w:rFonts w:hint="eastAsia" w:ascii="Microsoft YaHei" w:hAnsi="Microsoft YaHei" w:eastAsia="Microsoft YaHei" w:cs="Microsoft YaHei"/>
          <w:lang w:val="en-US" w:eastAsia="zh-CN"/>
        </w:rPr>
        <w:t>功能没有千帆大模型平台功能齐全，没有看到数据集管理、模型调优等功能</w:t>
      </w:r>
    </w:p>
    <w:p>
      <w:pPr>
        <w:spacing w:line="360" w:lineRule="auto"/>
        <w:rPr>
          <w:rFonts w:hint="default" w:ascii="Microsoft YaHei" w:hAnsi="Microsoft YaHei" w:eastAsia="Microsoft YaHei" w:cs="Microsoft YaHei"/>
          <w:lang w:val="en-US" w:eastAsia="zh-CN"/>
        </w:rPr>
      </w:pPr>
    </w:p>
    <w:p>
      <w:pPr>
        <w:spacing w:line="360" w:lineRule="auto"/>
      </w:pPr>
      <w:r>
        <w:drawing>
          <wp:inline distT="0" distB="0" distL="114300" distR="114300">
            <wp:extent cx="5471160" cy="2870200"/>
            <wp:effectExtent l="0" t="0" r="152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rcRect b="921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drawing>
          <wp:inline distT="0" distB="0" distL="114300" distR="114300">
            <wp:extent cx="5458460" cy="1729105"/>
            <wp:effectExtent l="0" t="0" r="889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rcRect l="486"/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199890" cy="7324725"/>
            <wp:effectExtent l="0" t="0" r="1016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Segoe UI Semibold">
    <w:panose1 w:val="020B0702040204020203"/>
    <w:charset w:val="01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D21B1E"/>
    <w:multiLevelType w:val="singleLevel"/>
    <w:tmpl w:val="DDD21B1E"/>
    <w:lvl w:ilvl="0" w:tentative="0">
      <w:start w:val="1"/>
      <w:numFmt w:val="decimal"/>
      <w:pStyle w:val="4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6E9DAEFF"/>
    <w:multiLevelType w:val="singleLevel"/>
    <w:tmpl w:val="6E9DAEFF"/>
    <w:lvl w:ilvl="0" w:tentative="0">
      <w:start w:val="1"/>
      <w:numFmt w:val="decimal"/>
      <w:pStyle w:val="3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7A7BA054"/>
    <w:multiLevelType w:val="singleLevel"/>
    <w:tmpl w:val="7A7BA054"/>
    <w:lvl w:ilvl="0" w:tentative="0">
      <w:start w:val="1"/>
      <w:numFmt w:val="decimal"/>
      <w:suff w:val="space"/>
      <w:lvlText w:val="%1."/>
      <w:lvlJc w:val="left"/>
      <w:pPr>
        <w:ind w:left="420" w:leftChars="0" w:hanging="72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DDFD123"/>
    <w:rsid w:val="2EFDA67F"/>
    <w:rsid w:val="3332BCDF"/>
    <w:rsid w:val="37DFB615"/>
    <w:rsid w:val="3B73813D"/>
    <w:rsid w:val="3B8FED28"/>
    <w:rsid w:val="3D5FFF1A"/>
    <w:rsid w:val="3DD7BF54"/>
    <w:rsid w:val="3FF3B76D"/>
    <w:rsid w:val="3FF6BBBB"/>
    <w:rsid w:val="3FF77F0C"/>
    <w:rsid w:val="43CAA7D5"/>
    <w:rsid w:val="4FFC7ABE"/>
    <w:rsid w:val="52EF15E4"/>
    <w:rsid w:val="55CB6DCA"/>
    <w:rsid w:val="56FBFCB8"/>
    <w:rsid w:val="57DFF7D6"/>
    <w:rsid w:val="5BFE9748"/>
    <w:rsid w:val="5EFD03D5"/>
    <w:rsid w:val="5F1EDABA"/>
    <w:rsid w:val="5F997B16"/>
    <w:rsid w:val="5FE7802A"/>
    <w:rsid w:val="5FF72F71"/>
    <w:rsid w:val="5FFFA577"/>
    <w:rsid w:val="65DF5B63"/>
    <w:rsid w:val="67FF0059"/>
    <w:rsid w:val="6BFB1A8B"/>
    <w:rsid w:val="6CBBC704"/>
    <w:rsid w:val="6F568C42"/>
    <w:rsid w:val="6FE76464"/>
    <w:rsid w:val="739EFDB9"/>
    <w:rsid w:val="73CB8BA0"/>
    <w:rsid w:val="73FF6868"/>
    <w:rsid w:val="746B5044"/>
    <w:rsid w:val="76CF40DE"/>
    <w:rsid w:val="77EDB503"/>
    <w:rsid w:val="77F76987"/>
    <w:rsid w:val="79FF93C8"/>
    <w:rsid w:val="7A3C4132"/>
    <w:rsid w:val="7ADF67D7"/>
    <w:rsid w:val="7AEF6BAF"/>
    <w:rsid w:val="7AFF3737"/>
    <w:rsid w:val="7B2ECAF4"/>
    <w:rsid w:val="7BCB0C7C"/>
    <w:rsid w:val="7BD3998D"/>
    <w:rsid w:val="7BFF796E"/>
    <w:rsid w:val="7BFF8FA5"/>
    <w:rsid w:val="7DB1F1C4"/>
    <w:rsid w:val="7DCF9CF2"/>
    <w:rsid w:val="7E3BA39E"/>
    <w:rsid w:val="7E9F0681"/>
    <w:rsid w:val="7EF79925"/>
    <w:rsid w:val="7EFC65F7"/>
    <w:rsid w:val="7EFE04D7"/>
    <w:rsid w:val="7F7DA511"/>
    <w:rsid w:val="7FAF15ED"/>
    <w:rsid w:val="7FBF24E9"/>
    <w:rsid w:val="7FD7BDC1"/>
    <w:rsid w:val="7FF4436E"/>
    <w:rsid w:val="7FF745C9"/>
    <w:rsid w:val="7FFBA9E3"/>
    <w:rsid w:val="97EB8D11"/>
    <w:rsid w:val="A7CBB276"/>
    <w:rsid w:val="AFEBC437"/>
    <w:rsid w:val="AFED846B"/>
    <w:rsid w:val="B32FAAE6"/>
    <w:rsid w:val="B7BF1503"/>
    <w:rsid w:val="B7C6AEB1"/>
    <w:rsid w:val="B7FB99EB"/>
    <w:rsid w:val="BABEBF08"/>
    <w:rsid w:val="BBB7E396"/>
    <w:rsid w:val="BD97CE82"/>
    <w:rsid w:val="BEFF2DE6"/>
    <w:rsid w:val="BFDF7A4A"/>
    <w:rsid w:val="BFFCC4BE"/>
    <w:rsid w:val="C7BBA154"/>
    <w:rsid w:val="CF7D40BC"/>
    <w:rsid w:val="D4EBBF05"/>
    <w:rsid w:val="DAFA6011"/>
    <w:rsid w:val="DCEF28CC"/>
    <w:rsid w:val="DDCC34FC"/>
    <w:rsid w:val="DE7FFF63"/>
    <w:rsid w:val="DED7ACFE"/>
    <w:rsid w:val="DEFF75F7"/>
    <w:rsid w:val="DF5B6728"/>
    <w:rsid w:val="DF8D7A93"/>
    <w:rsid w:val="E5DE193E"/>
    <w:rsid w:val="E6F72A85"/>
    <w:rsid w:val="E6F9410C"/>
    <w:rsid w:val="EBE6DFEE"/>
    <w:rsid w:val="EF6B7CA6"/>
    <w:rsid w:val="EFBFCB38"/>
    <w:rsid w:val="EFC75AD9"/>
    <w:rsid w:val="EFDD7BD8"/>
    <w:rsid w:val="F3FEDB4D"/>
    <w:rsid w:val="F6BFF31E"/>
    <w:rsid w:val="F7CBE8C7"/>
    <w:rsid w:val="F7DBDBAC"/>
    <w:rsid w:val="F96BD7E3"/>
    <w:rsid w:val="FAEBAA8A"/>
    <w:rsid w:val="FB51F1A8"/>
    <w:rsid w:val="FB77AD6F"/>
    <w:rsid w:val="FBBEC890"/>
    <w:rsid w:val="FED15E0E"/>
    <w:rsid w:val="FF7B82AF"/>
    <w:rsid w:val="FF7F7BD9"/>
    <w:rsid w:val="FF97F13F"/>
    <w:rsid w:val="FFAF559F"/>
    <w:rsid w:val="FFBE83A7"/>
    <w:rsid w:val="FFF3DCB1"/>
    <w:rsid w:val="FFFB7E22"/>
    <w:rsid w:val="FFFFD7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imSun" w:hAnsi="SimSun" w:eastAsia="SimSun" w:cs="SimSu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505"/>
      <w:ind w:left="100"/>
      <w:outlineLvl w:val="1"/>
    </w:pPr>
    <w:rPr>
      <w:rFonts w:ascii="Segoe UI Semibold" w:hAnsi="Segoe UI Semibold" w:eastAsia="Segoe UI Semibold" w:cs="Segoe UI Semibold"/>
      <w:sz w:val="54"/>
      <w:szCs w:val="5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numPr>
        <w:ilvl w:val="0"/>
        <w:numId w:val="1"/>
      </w:numPr>
      <w:spacing w:before="29"/>
      <w:ind w:left="108"/>
      <w:outlineLvl w:val="1"/>
    </w:pPr>
    <w:rPr>
      <w:rFonts w:ascii="Microsoft YaHei" w:hAnsi="Microsoft YaHei" w:eastAsia="Microsoft JhengHei" w:cs="Microsoft JhengHei"/>
      <w:b/>
      <w:bCs/>
      <w:sz w:val="42"/>
      <w:szCs w:val="42"/>
    </w:rPr>
  </w:style>
  <w:style w:type="paragraph" w:styleId="4">
    <w:name w:val="heading 3"/>
    <w:basedOn w:val="1"/>
    <w:next w:val="1"/>
    <w:qFormat/>
    <w:uiPriority w:val="1"/>
    <w:pPr>
      <w:numPr>
        <w:ilvl w:val="0"/>
        <w:numId w:val="2"/>
      </w:numPr>
      <w:spacing w:before="193"/>
      <w:ind w:left="107" w:leftChars="100"/>
      <w:jc w:val="both"/>
      <w:outlineLvl w:val="2"/>
    </w:pPr>
    <w:rPr>
      <w:rFonts w:ascii="Microsoft YaHei" w:hAnsi="Microsoft YaHei" w:eastAsia="Microsoft JhengHei" w:cs="Microsoft JhengHei"/>
      <w:b/>
      <w:bCs/>
      <w:sz w:val="36"/>
      <w:szCs w:val="36"/>
    </w:rPr>
  </w:style>
  <w:style w:type="paragraph" w:styleId="5">
    <w:name w:val="heading 4"/>
    <w:basedOn w:val="1"/>
    <w:next w:val="1"/>
    <w:qFormat/>
    <w:uiPriority w:val="1"/>
    <w:pPr>
      <w:spacing w:before="12"/>
      <w:ind w:left="100"/>
      <w:outlineLvl w:val="4"/>
    </w:pPr>
    <w:rPr>
      <w:rFonts w:ascii="Segoe UI" w:hAnsi="Segoe UI" w:eastAsia="Segoe UI" w:cs="Segoe UI"/>
      <w:b/>
      <w:bCs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pPr>
      <w:ind w:left="100"/>
    </w:pPr>
    <w:rPr>
      <w:rFonts w:ascii="SimSun" w:hAnsi="SimSun" w:eastAsia="SimSun" w:cs="SimSun"/>
      <w:sz w:val="24"/>
      <w:szCs w:val="24"/>
      <w:lang w:val="en-US" w:eastAsia="en-US" w:bidi="ar-SA"/>
    </w:rPr>
  </w:style>
  <w:style w:type="paragraph" w:styleId="9">
    <w:name w:val="Title"/>
    <w:basedOn w:val="1"/>
    <w:qFormat/>
    <w:uiPriority w:val="1"/>
    <w:pPr>
      <w:spacing w:line="882" w:lineRule="exact"/>
      <w:ind w:left="110"/>
    </w:pPr>
    <w:rPr>
      <w:rFonts w:ascii="Microsoft JhengHei" w:hAnsi="Microsoft JhengHei" w:eastAsia="Microsoft JhengHei" w:cs="Microsoft JhengHei"/>
      <w:b/>
      <w:bCs/>
      <w:sz w:val="54"/>
      <w:szCs w:val="54"/>
      <w:lang w:val="en-US" w:eastAsia="en-US" w:bidi="ar-SA"/>
    </w:r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ind w:left="279" w:hanging="244"/>
    </w:pPr>
    <w:rPr>
      <w:rFonts w:ascii="SimSun" w:hAnsi="SimSun" w:eastAsia="SimSun" w:cs="SimSun"/>
      <w:lang w:val="en-US" w:eastAsia="en-US" w:bidi="ar-SA"/>
    </w:rPr>
  </w:style>
  <w:style w:type="paragraph" w:customStyle="1" w:styleId="14">
    <w:name w:val="Table Paragraph"/>
    <w:basedOn w:val="1"/>
    <w:qFormat/>
    <w:uiPriority w:val="1"/>
    <w:pPr>
      <w:spacing w:before="122"/>
      <w:ind w:left="202"/>
    </w:pPr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2024-04-25T07:07:00Z</dcterms:created>
  <dc:creator>lzy</dc:creator>
  <cp:lastModifiedBy>刘涛</cp:lastModifiedBy>
  <dcterms:modified xsi:type="dcterms:W3CDTF">2024-04-23T15:57:17Z</dcterms:modified>
  <dc:title>Company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Prince 15.3 (www.princexml.com)</vt:lpwstr>
  </property>
  <property fmtid="{D5CDD505-2E9C-101B-9397-08002B2CF9AE}" pid="3" name="KSOProductBuildVer">
    <vt:lpwstr>1033-11.1.0.11719</vt:lpwstr>
  </property>
</Properties>
</file>