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31B8" w:rsidRDefault="00797CC9">
      <w:bookmarkStart w:id="0" w:name="_GoBack"/>
      <w:r>
        <w:t>Occupation</w:t>
      </w:r>
    </w:p>
    <w:p w:rsidR="00797CC9" w:rsidRDefault="00797CC9">
      <w:r>
        <w:t>Education</w:t>
      </w:r>
    </w:p>
    <w:p w:rsidR="00797CC9" w:rsidRDefault="00797CC9">
      <w:proofErr w:type="spellStart"/>
      <w:r>
        <w:t>workcalss</w:t>
      </w:r>
      <w:proofErr w:type="spellEnd"/>
    </w:p>
    <w:p w:rsidR="00797CC9" w:rsidRDefault="00797CC9">
      <w:r>
        <w:t>Capital-gain</w:t>
      </w:r>
    </w:p>
    <w:p w:rsidR="00797CC9" w:rsidRDefault="00797CC9">
      <w:r>
        <w:t>Age</w:t>
      </w:r>
    </w:p>
    <w:bookmarkEnd w:id="0"/>
    <w:p w:rsidR="00797CC9" w:rsidRDefault="00797CC9"/>
    <w:sectPr w:rsidR="0079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NLMwMzQ0MTEwsjBX0lEKTi0uzszPAykwrAUAbyEk3iwAAAA="/>
  </w:docVars>
  <w:rsids>
    <w:rsidRoot w:val="00C41C2B"/>
    <w:rsid w:val="001B450C"/>
    <w:rsid w:val="00272775"/>
    <w:rsid w:val="005C31B8"/>
    <w:rsid w:val="00797CC9"/>
    <w:rsid w:val="008C2DD5"/>
    <w:rsid w:val="00C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C20AC"/>
  <w15:chartTrackingRefBased/>
  <w15:docId w15:val="{19A23D18-4F60-4177-AD02-74B14BF9E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zhipeng</dc:creator>
  <cp:keywords/>
  <dc:description/>
  <cp:lastModifiedBy>lei zhipeng</cp:lastModifiedBy>
  <cp:revision>3</cp:revision>
  <dcterms:created xsi:type="dcterms:W3CDTF">2017-10-27T16:54:00Z</dcterms:created>
  <dcterms:modified xsi:type="dcterms:W3CDTF">2017-10-27T18:34:00Z</dcterms:modified>
</cp:coreProperties>
</file>