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CAC6CE" w14:textId="105CC72C" w:rsidR="00074533" w:rsidRDefault="00B50DD2">
      <w:pPr>
        <w:pStyle w:val="1"/>
        <w:wordWrap/>
        <w:ind w:left="567" w:hanging="567"/>
      </w:pPr>
      <w:bookmarkStart w:id="0" w:name="_top"/>
      <w:bookmarkEnd w:id="0"/>
      <w:r>
        <w:t>4.6 Linked stacks</w:t>
      </w:r>
      <w:r w:rsidR="002B66CB">
        <w:rPr>
          <w:rFonts w:hint="eastAsia"/>
        </w:rPr>
        <w:t>와</w:t>
      </w:r>
      <w:r>
        <w:t xml:space="preserve"> queues</w:t>
      </w:r>
    </w:p>
    <w:p w14:paraId="5BCAC6CF" w14:textId="3C24D4E7" w:rsidR="00074533" w:rsidRDefault="005F38D6">
      <w:pPr>
        <w:pStyle w:val="2"/>
        <w:wordWrap/>
      </w:pPr>
      <w:r>
        <w:rPr>
          <w:rFonts w:hint="eastAsia"/>
        </w:rPr>
        <w:t>복수개의</w:t>
      </w:r>
      <w:r>
        <w:rPr>
          <w:rFonts w:hint="eastAsia"/>
        </w:rPr>
        <w:t xml:space="preserve"> </w:t>
      </w:r>
      <w:r w:rsidR="00B50DD2">
        <w:t>stacks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 w:rsidR="00B50DD2">
        <w:t>queues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</w:p>
    <w:p w14:paraId="5BCAC6D1" w14:textId="5CBF18DC" w:rsidR="00074533" w:rsidRDefault="005F38D6" w:rsidP="00743DB6">
      <w:pPr>
        <w:pStyle w:val="3"/>
        <w:wordWrap/>
        <w:ind w:left="658"/>
      </w:pPr>
      <w:r>
        <w:t>stack</w:t>
      </w:r>
      <w:r>
        <w:rPr>
          <w:rFonts w:hint="eastAsia"/>
        </w:rPr>
        <w:t xml:space="preserve">과 </w:t>
      </w:r>
      <w:r>
        <w:t>queue</w:t>
      </w:r>
      <w:r>
        <w:rPr>
          <w:rFonts w:hint="eastAsia"/>
        </w:rPr>
        <w:t>를 배열을 사용하여 표현할 때 size이 증가,</w:t>
      </w:r>
      <w:r>
        <w:t xml:space="preserve"> add, delete</w:t>
      </w:r>
      <w:r>
        <w:rPr>
          <w:rFonts w:hint="eastAsia"/>
        </w:rPr>
        <w:t xml:space="preserve">처리시에 </w:t>
      </w:r>
      <w:r>
        <w:t>shift</w:t>
      </w:r>
      <w:r>
        <w:rPr>
          <w:rFonts w:hint="eastAsia"/>
        </w:rPr>
        <w:t xml:space="preserve">해야하는 문제 </w:t>
      </w:r>
      <w:r w:rsidR="00B50DD2">
        <w:rPr>
          <w:noProof/>
        </w:rPr>
        <w:drawing>
          <wp:inline distT="0" distB="0" distL="0" distR="0" wp14:anchorId="5BCAC781" wp14:editId="5BCAC782">
            <wp:extent cx="5859780" cy="4122420"/>
            <wp:effectExtent l="0" t="0" r="0" b="0"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34b0717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41224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BCAC6D2" w14:textId="77777777" w:rsidR="00074533" w:rsidRDefault="00074533">
      <w:pPr>
        <w:pStyle w:val="13"/>
        <w:wordWrap/>
      </w:pPr>
    </w:p>
    <w:p w14:paraId="5BCAC6D3" w14:textId="7C1E5CA7" w:rsidR="00074533" w:rsidRDefault="00B50DD2">
      <w:pPr>
        <w:pStyle w:val="2"/>
        <w:wordWrap/>
      </w:pPr>
      <w:r>
        <w:t>m stacks</w:t>
      </w:r>
      <w:r w:rsidR="005F38D6">
        <w:rPr>
          <w:rFonts w:hint="eastAsia"/>
        </w:rPr>
        <w:t>과</w:t>
      </w:r>
      <w:r w:rsidR="005F38D6">
        <w:rPr>
          <w:rFonts w:hint="eastAsia"/>
        </w:rPr>
        <w:t xml:space="preserve"> </w:t>
      </w:r>
      <w:r>
        <w:t>n queues</w:t>
      </w:r>
      <w:r w:rsidR="005F38D6">
        <w:rPr>
          <w:rFonts w:hint="eastAsia"/>
        </w:rPr>
        <w:t>의</w:t>
      </w:r>
      <w:r w:rsidR="005F38D6">
        <w:rPr>
          <w:rFonts w:hint="eastAsia"/>
        </w:rPr>
        <w:t xml:space="preserve"> </w:t>
      </w:r>
      <w:r w:rsidR="005F38D6">
        <w:rPr>
          <w:rFonts w:hint="eastAsia"/>
        </w:rPr>
        <w:t>사용</w:t>
      </w:r>
    </w:p>
    <w:p w14:paraId="5BCAC6D4" w14:textId="47B3AE7E" w:rsidR="00074533" w:rsidRDefault="005F38D6" w:rsidP="002B66CB">
      <w:pPr>
        <w:pStyle w:val="3"/>
        <w:ind w:left="658"/>
      </w:pPr>
      <w:r>
        <w:rPr>
          <w:rFonts w:hint="eastAsia"/>
        </w:rPr>
        <w:t xml:space="preserve">저장 공간을 만들기 위해 </w:t>
      </w:r>
      <w:r>
        <w:t>stacks</w:t>
      </w:r>
      <w:r>
        <w:rPr>
          <w:rFonts w:hint="eastAsia"/>
        </w:rPr>
        <w:t xml:space="preserve">과 </w:t>
      </w:r>
      <w:r>
        <w:t xml:space="preserve">queues </w:t>
      </w:r>
      <w:r>
        <w:rPr>
          <w:rFonts w:hint="eastAsia"/>
        </w:rPr>
        <w:t xml:space="preserve">의 </w:t>
      </w:r>
      <w:r w:rsidR="00B50DD2" w:rsidRPr="002B66CB">
        <w:t>shift</w:t>
      </w:r>
      <w:r>
        <w:rPr>
          <w:rFonts w:hint="eastAsia"/>
        </w:rPr>
        <w:t>할 필요가 없음</w:t>
      </w:r>
    </w:p>
    <w:p w14:paraId="5BCAC6D5" w14:textId="2898FD95" w:rsidR="00074533" w:rsidRDefault="00B50DD2" w:rsidP="002B66CB">
      <w:pPr>
        <w:pStyle w:val="3"/>
        <w:ind w:left="658"/>
      </w:pPr>
      <w:r>
        <w:t>m stacks</w:t>
      </w:r>
      <w:r w:rsidR="005F38D6">
        <w:rPr>
          <w:rFonts w:hint="eastAsia"/>
        </w:rPr>
        <w:t xml:space="preserve">과 </w:t>
      </w:r>
      <w:r w:rsidR="005F38D6">
        <w:t>n</w:t>
      </w:r>
      <w:r>
        <w:t xml:space="preserve"> queues</w:t>
      </w:r>
      <w:r w:rsidR="005F38D6">
        <w:rPr>
          <w:rFonts w:hint="eastAsia"/>
        </w:rPr>
        <w:t>의 생성</w:t>
      </w:r>
      <w:r>
        <w:t>:</w:t>
      </w:r>
    </w:p>
    <w:p w14:paraId="5BCAC6D6" w14:textId="77777777" w:rsidR="00074533" w:rsidRDefault="00B50DD2" w:rsidP="002B66CB">
      <w:pPr>
        <w:pStyle w:val="4"/>
      </w:pPr>
      <w:r>
        <w:t>Stack *stack = new Stack[m];</w:t>
      </w:r>
    </w:p>
    <w:p w14:paraId="5BCAC6D7" w14:textId="77777777" w:rsidR="00074533" w:rsidRDefault="00B50DD2" w:rsidP="002B66CB">
      <w:pPr>
        <w:pStyle w:val="4"/>
      </w:pPr>
      <w:r>
        <w:t>Queue *queue = new Queue[n];</w:t>
      </w:r>
    </w:p>
    <w:p w14:paraId="5BCAC6D8" w14:textId="77777777" w:rsidR="00074533" w:rsidRDefault="00B50DD2">
      <w:pPr>
        <w:wordWrap/>
      </w:pPr>
      <w:r>
        <w:rPr>
          <w:noProof/>
        </w:rPr>
        <w:lastRenderedPageBreak/>
        <w:drawing>
          <wp:inline distT="0" distB="0" distL="0" distR="0" wp14:anchorId="5BCAC783" wp14:editId="5BCAC784">
            <wp:extent cx="5278120" cy="3895725"/>
            <wp:effectExtent l="0" t="0" r="0" b="0"/>
            <wp:docPr id="2" name="그림 %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34b0717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89572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BCAC6D9" w14:textId="77777777" w:rsidR="00074533" w:rsidRDefault="00074533">
      <w:pPr>
        <w:wordWrap/>
      </w:pPr>
    </w:p>
    <w:p w14:paraId="5BCAC6DA" w14:textId="77777777" w:rsidR="00074533" w:rsidRDefault="00B50DD2">
      <w:pPr>
        <w:wordWrap/>
      </w:pPr>
      <w:r>
        <w:rPr>
          <w:noProof/>
        </w:rPr>
        <w:drawing>
          <wp:inline distT="0" distB="0" distL="0" distR="0" wp14:anchorId="5BCAC785" wp14:editId="5BCAC786">
            <wp:extent cx="5275580" cy="1068070"/>
            <wp:effectExtent l="0" t="0" r="0" b="0"/>
            <wp:docPr id="3" name="그림 %d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34b0717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106807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BCAC6DB" w14:textId="77777777" w:rsidR="00074533" w:rsidRDefault="00074533">
      <w:pPr>
        <w:wordWrap/>
      </w:pPr>
    </w:p>
    <w:p w14:paraId="5BCAC6DC" w14:textId="77777777" w:rsidR="00074533" w:rsidRDefault="00B50DD2">
      <w:pPr>
        <w:wordWrap/>
      </w:pPr>
      <w:r>
        <w:rPr>
          <w:noProof/>
        </w:rPr>
        <w:drawing>
          <wp:inline distT="0" distB="0" distL="0" distR="0" wp14:anchorId="5BCAC787" wp14:editId="5BCAC788">
            <wp:extent cx="5271135" cy="2220595"/>
            <wp:effectExtent l="0" t="0" r="0" b="0"/>
            <wp:docPr id="4" name="그림 %d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34b0717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2059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BCAC6DD" w14:textId="77777777" w:rsidR="00074533" w:rsidRDefault="00074533">
      <w:pPr>
        <w:wordWrap/>
      </w:pPr>
    </w:p>
    <w:p w14:paraId="5BCAC6DE" w14:textId="1FB3B09C" w:rsidR="00074533" w:rsidRDefault="00B50DD2" w:rsidP="002B66CB">
      <w:pPr>
        <w:pStyle w:val="2"/>
      </w:pPr>
      <w:r>
        <w:t>n-stack, m-queue problem</w:t>
      </w:r>
    </w:p>
    <w:p w14:paraId="5BCAC6DF" w14:textId="69339349" w:rsidR="00074533" w:rsidRDefault="00B50DD2" w:rsidP="002B66CB">
      <w:pPr>
        <w:pStyle w:val="3"/>
        <w:ind w:left="658"/>
      </w:pPr>
      <w:r>
        <w:t>linked stacks</w:t>
      </w:r>
      <w:r w:rsidR="005F38D6">
        <w:rPr>
          <w:rFonts w:hint="eastAsia"/>
        </w:rPr>
        <w:t xml:space="preserve">과 </w:t>
      </w:r>
      <w:r w:rsidR="005F38D6">
        <w:t>linked</w:t>
      </w:r>
      <w:r>
        <w:t xml:space="preserve"> queues</w:t>
      </w:r>
      <w:r w:rsidR="005F38D6">
        <w:rPr>
          <w:rFonts w:hint="eastAsia"/>
        </w:rPr>
        <w:t>의 이점</w:t>
      </w:r>
    </w:p>
    <w:p w14:paraId="2C4D6D8D" w14:textId="77777777" w:rsidR="005F38D6" w:rsidRDefault="005F38D6" w:rsidP="002B66CB">
      <w:pPr>
        <w:pStyle w:val="4"/>
      </w:pPr>
      <w:r>
        <w:rPr>
          <w:rFonts w:hint="eastAsia"/>
        </w:rPr>
        <w:t>개념적으로도</w:t>
      </w:r>
      <w:r>
        <w:rPr>
          <w:rFonts w:hint="eastAsia"/>
        </w:rPr>
        <w:t xml:space="preserve"> </w:t>
      </w:r>
      <w:r>
        <w:t>simple</w:t>
      </w:r>
      <w:r>
        <w:rPr>
          <w:rFonts w:hint="eastAsia"/>
        </w:rPr>
        <w:t>하고</w:t>
      </w:r>
      <w:r>
        <w:rPr>
          <w:rFonts w:hint="eastAsia"/>
        </w:rPr>
        <w:t xml:space="preserve"> stack/queue size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걱정하지</w:t>
      </w:r>
      <w:r>
        <w:rPr>
          <w:rFonts w:hint="eastAsia"/>
        </w:rPr>
        <w:t xml:space="preserve"> </w:t>
      </w:r>
      <w:r>
        <w:rPr>
          <w:rFonts w:hint="eastAsia"/>
        </w:rPr>
        <w:t>않아도</w:t>
      </w:r>
      <w:r>
        <w:rPr>
          <w:rFonts w:hint="eastAsia"/>
        </w:rPr>
        <w:t xml:space="preserve"> </w:t>
      </w:r>
      <w:r>
        <w:rPr>
          <w:rFonts w:hint="eastAsia"/>
        </w:rPr>
        <w:t>됨</w:t>
      </w:r>
    </w:p>
    <w:p w14:paraId="5BCAC6E1" w14:textId="77777777" w:rsidR="00074533" w:rsidRDefault="00B50DD2" w:rsidP="002B66CB">
      <w:pPr>
        <w:pStyle w:val="3"/>
        <w:ind w:left="658"/>
      </w:pPr>
      <w:r>
        <w:t>stack</w:t>
      </w:r>
      <w:r>
        <w:t>과</w:t>
      </w:r>
      <w:r>
        <w:t xml:space="preserve"> queue</w:t>
      </w:r>
      <w:r>
        <w:t>는</w:t>
      </w:r>
      <w:r>
        <w:t xml:space="preserve"> </w:t>
      </w:r>
      <w:r>
        <w:t>다른</w:t>
      </w:r>
      <w:r>
        <w:t xml:space="preserve"> </w:t>
      </w:r>
      <w:r>
        <w:t>응용에서</w:t>
      </w:r>
      <w:r>
        <w:t xml:space="preserve"> </w:t>
      </w:r>
      <w:r>
        <w:t>재사용되는</w:t>
      </w:r>
      <w:r>
        <w:t xml:space="preserve"> </w:t>
      </w:r>
      <w:r>
        <w:t>중요한</w:t>
      </w:r>
      <w:r>
        <w:t xml:space="preserve"> </w:t>
      </w:r>
      <w:r>
        <w:t>데이타</w:t>
      </w:r>
      <w:r>
        <w:t xml:space="preserve"> </w:t>
      </w:r>
      <w:r>
        <w:t>구조임</w:t>
      </w:r>
    </w:p>
    <w:p w14:paraId="5BCAC6E2" w14:textId="16F955F9" w:rsidR="00074533" w:rsidRDefault="00B50DD2" w:rsidP="002B66CB">
      <w:pPr>
        <w:pStyle w:val="4"/>
      </w:pPr>
      <w:r>
        <w:t>stacks</w:t>
      </w:r>
      <w:r w:rsidR="005F38D6">
        <w:rPr>
          <w:rFonts w:hint="eastAsia"/>
        </w:rPr>
        <w:t>과</w:t>
      </w:r>
      <w:r w:rsidR="005F38D6">
        <w:rPr>
          <w:rFonts w:hint="eastAsia"/>
        </w:rPr>
        <w:t xml:space="preserve"> </w:t>
      </w:r>
      <w:r>
        <w:t>queues</w:t>
      </w:r>
      <w:r w:rsidR="005F38D6">
        <w:rPr>
          <w:rFonts w:hint="eastAsia"/>
        </w:rPr>
        <w:t>의</w:t>
      </w:r>
      <w:r w:rsidR="005F38D6">
        <w:rPr>
          <w:rFonts w:hint="eastAsia"/>
        </w:rPr>
        <w:t xml:space="preserve"> </w:t>
      </w:r>
      <w:r w:rsidR="005F38D6">
        <w:rPr>
          <w:rFonts w:hint="eastAsia"/>
        </w:rPr>
        <w:t>직접</w:t>
      </w:r>
      <w:r w:rsidR="005F38D6">
        <w:rPr>
          <w:rFonts w:hint="eastAsia"/>
        </w:rPr>
        <w:t xml:space="preserve"> </w:t>
      </w:r>
      <w:r w:rsidR="005F38D6">
        <w:rPr>
          <w:rFonts w:hint="eastAsia"/>
        </w:rPr>
        <w:t>구현이</w:t>
      </w:r>
      <w:r w:rsidR="005F38D6">
        <w:rPr>
          <w:rFonts w:hint="eastAsia"/>
        </w:rPr>
        <w:t xml:space="preserve"> </w:t>
      </w:r>
      <w:r w:rsidR="005F38D6">
        <w:rPr>
          <w:rFonts w:hint="eastAsia"/>
        </w:rPr>
        <w:t>필요한</w:t>
      </w:r>
      <w:r w:rsidR="005F38D6">
        <w:rPr>
          <w:rFonts w:hint="eastAsia"/>
        </w:rPr>
        <w:t xml:space="preserve"> </w:t>
      </w:r>
      <w:r w:rsidR="005F38D6">
        <w:rPr>
          <w:rFonts w:hint="eastAsia"/>
        </w:rPr>
        <w:t>경우는</w:t>
      </w:r>
      <w:r w:rsidR="005F38D6">
        <w:rPr>
          <w:rFonts w:hint="eastAsia"/>
        </w:rPr>
        <w:t xml:space="preserve"> </w:t>
      </w:r>
      <w:r>
        <w:t>efficient</w:t>
      </w:r>
      <w:r w:rsidR="005F38D6">
        <w:rPr>
          <w:rFonts w:hint="eastAsia"/>
        </w:rPr>
        <w:t>가</w:t>
      </w:r>
      <w:r w:rsidR="005F38D6">
        <w:rPr>
          <w:rFonts w:hint="eastAsia"/>
        </w:rPr>
        <w:t xml:space="preserve"> </w:t>
      </w:r>
      <w:r w:rsidR="005F38D6">
        <w:rPr>
          <w:rFonts w:hint="eastAsia"/>
        </w:rPr>
        <w:t>중요한</w:t>
      </w:r>
      <w:r w:rsidR="005F38D6">
        <w:rPr>
          <w:rFonts w:hint="eastAsia"/>
        </w:rPr>
        <w:t xml:space="preserve"> </w:t>
      </w:r>
      <w:r w:rsidR="005F38D6">
        <w:rPr>
          <w:rFonts w:hint="eastAsia"/>
        </w:rPr>
        <w:t>경우</w:t>
      </w:r>
    </w:p>
    <w:p w14:paraId="5BCAC6E3" w14:textId="77777777" w:rsidR="00074533" w:rsidRDefault="00074533">
      <w:pPr>
        <w:wordWrap/>
      </w:pPr>
    </w:p>
    <w:p w14:paraId="5BCAC6E4" w14:textId="34BB786B" w:rsidR="00074533" w:rsidRDefault="005F38D6">
      <w:pPr>
        <w:pStyle w:val="1"/>
        <w:wordWrap/>
        <w:ind w:left="567" w:hanging="567"/>
      </w:pPr>
      <w:r>
        <w:t>4.7 Polynomials</w:t>
      </w:r>
    </w:p>
    <w:p w14:paraId="7C2F4BF2" w14:textId="66AD9C51" w:rsidR="005F38D6" w:rsidRDefault="00B50DD2" w:rsidP="005F38D6">
      <w:pPr>
        <w:pStyle w:val="2"/>
        <w:wordWrap/>
      </w:pPr>
      <w:r>
        <w:rPr>
          <w:shd w:val="clear" w:color="000000" w:fill="D8D8D8"/>
        </w:rPr>
        <w:t>class</w:t>
      </w:r>
      <w:r>
        <w:t xml:space="preserve"> Polynomial</w:t>
      </w:r>
      <w:r w:rsidR="005F38D6">
        <w:rPr>
          <w:rFonts w:hint="eastAsia"/>
        </w:rPr>
        <w:t>을</w:t>
      </w:r>
      <w:r w:rsidR="005F38D6">
        <w:rPr>
          <w:rFonts w:hint="eastAsia"/>
        </w:rPr>
        <w:t xml:space="preserve"> </w:t>
      </w:r>
      <w:r w:rsidR="005F38D6">
        <w:t>linked list class</w:t>
      </w:r>
      <w:r w:rsidR="005F38D6">
        <w:rPr>
          <w:rFonts w:hint="eastAsia"/>
        </w:rPr>
        <w:t>을</w:t>
      </w:r>
      <w:r w:rsidR="005F38D6">
        <w:rPr>
          <w:rFonts w:hint="eastAsia"/>
        </w:rPr>
        <w:t xml:space="preserve"> </w:t>
      </w:r>
      <w:r w:rsidR="005F38D6">
        <w:rPr>
          <w:rFonts w:hint="eastAsia"/>
        </w:rPr>
        <w:t>사용하여</w:t>
      </w:r>
      <w:r w:rsidR="005F38D6">
        <w:rPr>
          <w:rFonts w:hint="eastAsia"/>
        </w:rPr>
        <w:t xml:space="preserve"> </w:t>
      </w:r>
      <w:r w:rsidR="005F38D6">
        <w:rPr>
          <w:rFonts w:hint="eastAsia"/>
        </w:rPr>
        <w:t>구현</w:t>
      </w:r>
    </w:p>
    <w:p w14:paraId="5BCAC6E8" w14:textId="1A0E7896" w:rsidR="00074533" w:rsidRDefault="005C6B00" w:rsidP="00345261">
      <w:pPr>
        <w:pStyle w:val="2"/>
        <w:wordWrap/>
      </w:pPr>
      <w:r>
        <w:t>main memory</w:t>
      </w:r>
      <w:r>
        <w:rPr>
          <w:rFonts w:hint="eastAsia"/>
        </w:rPr>
        <w:t>내에</w:t>
      </w:r>
      <w:r>
        <w:rPr>
          <w:rFonts w:hint="eastAsia"/>
        </w:rPr>
        <w:t xml:space="preserve"> </w:t>
      </w:r>
      <w:r w:rsidR="00B50DD2" w:rsidRPr="005C6B00">
        <w:rPr>
          <w:color w:val="FF0000"/>
        </w:rPr>
        <w:t xml:space="preserve">polynomials </w:t>
      </w:r>
      <w:r w:rsidRPr="005C6B00">
        <w:rPr>
          <w:rFonts w:hint="eastAsia"/>
          <w:color w:val="FF0000"/>
        </w:rPr>
        <w:t>항</w:t>
      </w:r>
      <w:r>
        <w:rPr>
          <w:rFonts w:hint="eastAsia"/>
          <w:color w:val="FF0000"/>
        </w:rPr>
        <w:t>들</w:t>
      </w:r>
      <w:r w:rsidRPr="005C6B00">
        <w:rPr>
          <w:rFonts w:hint="eastAsia"/>
          <w:color w:val="FF0000"/>
        </w:rPr>
        <w:t>을</w:t>
      </w:r>
      <w:r w:rsidRPr="005C6B00">
        <w:rPr>
          <w:rFonts w:hint="eastAsia"/>
          <w:color w:val="FF0000"/>
        </w:rPr>
        <w:t xml:space="preserve"> </w:t>
      </w:r>
      <w:r w:rsidRPr="005C6B00">
        <w:rPr>
          <w:rFonts w:hint="eastAsia"/>
          <w:color w:val="FF0000"/>
        </w:rPr>
        <w:t>얼마든</w:t>
      </w:r>
      <w:r>
        <w:rPr>
          <w:rFonts w:hint="eastAsia"/>
          <w:color w:val="FF0000"/>
        </w:rPr>
        <w:t>지</w:t>
      </w:r>
      <w:r w:rsidRPr="005C6B00">
        <w:rPr>
          <w:rFonts w:hint="eastAsia"/>
          <w:color w:val="FF0000"/>
        </w:rPr>
        <w:t xml:space="preserve"> </w:t>
      </w:r>
      <w:r w:rsidRPr="005C6B00">
        <w:rPr>
          <w:rFonts w:hint="eastAsia"/>
          <w:color w:val="FF0000"/>
        </w:rPr>
        <w:t>표현</w:t>
      </w:r>
      <w:r w:rsidRPr="005C6B00">
        <w:rPr>
          <w:rFonts w:hint="eastAsia"/>
          <w:color w:val="FF0000"/>
        </w:rPr>
        <w:t xml:space="preserve"> </w:t>
      </w:r>
      <w:r w:rsidRPr="005C6B00">
        <w:rPr>
          <w:rFonts w:hint="eastAsia"/>
          <w:color w:val="FF0000"/>
        </w:rPr>
        <w:t>가능하다</w:t>
      </w:r>
      <w:r w:rsidR="00B50DD2">
        <w:t xml:space="preserve"> </w:t>
      </w:r>
    </w:p>
    <w:p w14:paraId="5BCAC6E9" w14:textId="77EB5F4F" w:rsidR="00074533" w:rsidRDefault="005C6B00">
      <w:pPr>
        <w:pStyle w:val="2"/>
        <w:wordWrap/>
      </w:pPr>
      <w:r>
        <w:t>polynomials</w:t>
      </w:r>
      <w:r>
        <w:t xml:space="preserve"> 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구현하기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 w:rsidR="00B50DD2">
        <w:t>Polynomial class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정의</w:t>
      </w:r>
    </w:p>
    <w:p w14:paraId="5BCAC6EA" w14:textId="71BBF582" w:rsidR="00074533" w:rsidRDefault="00B50DD2" w:rsidP="002B66CB">
      <w:pPr>
        <w:pStyle w:val="3"/>
        <w:ind w:left="658"/>
      </w:pPr>
      <w:r w:rsidRPr="002B66CB">
        <w:t>polynomials</w:t>
      </w:r>
      <w:r w:rsidR="005C6B00">
        <w:rPr>
          <w:rFonts w:hint="eastAsia"/>
        </w:rPr>
        <w:t xml:space="preserve">을 </w:t>
      </w:r>
      <w:r w:rsidR="005C6B00">
        <w:t>L</w:t>
      </w:r>
      <w:r>
        <w:t>ist</w:t>
      </w:r>
      <w:r w:rsidR="005C6B00">
        <w:rPr>
          <w:rFonts w:hint="eastAsia"/>
        </w:rPr>
        <w:t>로 구현</w:t>
      </w:r>
    </w:p>
    <w:p w14:paraId="5BCAC6EB" w14:textId="7B12E677" w:rsidR="00074533" w:rsidRDefault="00B50DD2" w:rsidP="002B66CB">
      <w:pPr>
        <w:pStyle w:val="4"/>
      </w:pPr>
      <w:r>
        <w:t>Polynomial</w:t>
      </w:r>
      <w:r w:rsidR="005C6B00">
        <w:rPr>
          <w:rFonts w:hint="eastAsia"/>
        </w:rPr>
        <w:t>의</w:t>
      </w:r>
      <w:r w:rsidR="005C6B00">
        <w:rPr>
          <w:rFonts w:hint="eastAsia"/>
        </w:rPr>
        <w:t xml:space="preserve"> </w:t>
      </w:r>
      <w:r w:rsidR="005C6B00">
        <w:t>data member</w:t>
      </w:r>
      <w:r w:rsidR="005C6B00">
        <w:rPr>
          <w:rFonts w:hint="eastAsia"/>
        </w:rPr>
        <w:t>로서</w:t>
      </w:r>
      <w:r w:rsidR="005C6B00">
        <w:rPr>
          <w:rFonts w:hint="eastAsia"/>
        </w:rPr>
        <w:t xml:space="preserve"> </w:t>
      </w:r>
      <w:r w:rsidR="005C6B00">
        <w:rPr>
          <w:i/>
        </w:rPr>
        <w:t>List</w:t>
      </w:r>
      <w:r w:rsidR="005C6B00">
        <w:rPr>
          <w:rFonts w:hint="eastAsia"/>
        </w:rPr>
        <w:t xml:space="preserve"> </w:t>
      </w:r>
      <w:r w:rsidR="005C6B00">
        <w:rPr>
          <w:rFonts w:hint="eastAsia"/>
        </w:rPr>
        <w:t>를</w:t>
      </w:r>
      <w:r w:rsidR="005C6B00">
        <w:rPr>
          <w:rFonts w:hint="eastAsia"/>
        </w:rPr>
        <w:t xml:space="preserve"> </w:t>
      </w:r>
      <w:r w:rsidR="005C6B00">
        <w:rPr>
          <w:rFonts w:hint="eastAsia"/>
        </w:rPr>
        <w:t>선언</w:t>
      </w:r>
    </w:p>
    <w:p w14:paraId="5BCAC6EC" w14:textId="029BDE8E" w:rsidR="00074533" w:rsidRDefault="00B50DD2" w:rsidP="002B66CB">
      <w:pPr>
        <w:pStyle w:val="3"/>
        <w:ind w:left="658"/>
      </w:pPr>
      <w:r>
        <w:t>Polynomial</w:t>
      </w:r>
      <w:r w:rsidR="005C6B00">
        <w:rPr>
          <w:rFonts w:hint="eastAsia"/>
        </w:rPr>
        <w:t xml:space="preserve">의 </w:t>
      </w:r>
      <w:r w:rsidR="005C6B00">
        <w:t>data member</w:t>
      </w:r>
      <w:r w:rsidR="005C6B00">
        <w:rPr>
          <w:rFonts w:hint="eastAsia"/>
        </w:rPr>
        <w:t xml:space="preserve">인 </w:t>
      </w:r>
      <w:r w:rsidR="005C6B00">
        <w:rPr>
          <w:i/>
        </w:rPr>
        <w:t>poly</w:t>
      </w:r>
      <w:r w:rsidR="005C6B00">
        <w:rPr>
          <w:rFonts w:hint="eastAsia"/>
          <w:i/>
        </w:rPr>
        <w:t xml:space="preserve">는 </w:t>
      </w:r>
      <w:r w:rsidR="005C6B00">
        <w:t>linked list object</w:t>
      </w:r>
    </w:p>
    <w:p w14:paraId="28CA0D37" w14:textId="77777777" w:rsidR="005C6B00" w:rsidRDefault="005C6B00" w:rsidP="002B536A">
      <w:pPr>
        <w:pStyle w:val="3"/>
        <w:ind w:left="655" w:hanging="400"/>
      </w:pPr>
      <w:r w:rsidRPr="005C6B00">
        <w:rPr>
          <w:i/>
        </w:rPr>
        <w:t>Term</w:t>
      </w:r>
      <w:r>
        <w:rPr>
          <w:rFonts w:hint="eastAsia"/>
        </w:rPr>
        <w:t xml:space="preserve"> 을 정의하기 위해 </w:t>
      </w:r>
      <w:r w:rsidR="00B50DD2" w:rsidRPr="002B66CB">
        <w:t>struct</w:t>
      </w:r>
      <w:r>
        <w:rPr>
          <w:rFonts w:hint="eastAsia"/>
        </w:rPr>
        <w:t>를 사용</w:t>
      </w:r>
      <w:r w:rsidR="00B50DD2">
        <w:t xml:space="preserve"> </w:t>
      </w:r>
    </w:p>
    <w:p w14:paraId="5BCAC6EE" w14:textId="7F6E8AA5" w:rsidR="00074533" w:rsidRDefault="00B50DD2" w:rsidP="005C6B00">
      <w:pPr>
        <w:pStyle w:val="4"/>
      </w:pPr>
      <w:r w:rsidRPr="005C6B00">
        <w:rPr>
          <w:i/>
        </w:rPr>
        <w:t>Term</w:t>
      </w:r>
      <w:r>
        <w:t xml:space="preserve"> </w:t>
      </w:r>
      <w:r w:rsidR="005C6B00">
        <w:rPr>
          <w:rFonts w:hint="eastAsia"/>
        </w:rPr>
        <w:t>의</w:t>
      </w:r>
      <w:r w:rsidR="005C6B00">
        <w:rPr>
          <w:rFonts w:hint="eastAsia"/>
        </w:rPr>
        <w:t xml:space="preserve"> </w:t>
      </w:r>
      <w:r w:rsidR="005C6B00">
        <w:t xml:space="preserve">data members </w:t>
      </w:r>
      <w:r w:rsidR="005C6B00">
        <w:rPr>
          <w:rFonts w:hint="eastAsia"/>
        </w:rPr>
        <w:t>를</w:t>
      </w:r>
      <w:r w:rsidR="005C6B00">
        <w:rPr>
          <w:rFonts w:hint="eastAsia"/>
        </w:rPr>
        <w:t xml:space="preserve"> </w:t>
      </w:r>
      <w:r>
        <w:t>public</w:t>
      </w:r>
      <w:r w:rsidR="005C6B00">
        <w:rPr>
          <w:rFonts w:hint="eastAsia"/>
        </w:rPr>
        <w:t>으로</w:t>
      </w:r>
      <w:r w:rsidR="005C6B00">
        <w:rPr>
          <w:rFonts w:hint="eastAsia"/>
        </w:rPr>
        <w:t xml:space="preserve"> </w:t>
      </w:r>
      <w:r w:rsidR="005C6B00">
        <w:rPr>
          <w:rFonts w:hint="eastAsia"/>
        </w:rPr>
        <w:t>사용</w:t>
      </w:r>
    </w:p>
    <w:p w14:paraId="5BCAC6F0" w14:textId="36DF651D" w:rsidR="00074533" w:rsidRDefault="00B50DD2" w:rsidP="002B66CB">
      <w:pPr>
        <w:pStyle w:val="4"/>
      </w:pPr>
      <w:r>
        <w:t>Polynomial</w:t>
      </w:r>
      <w:r w:rsidR="005C6B00">
        <w:rPr>
          <w:rFonts w:hint="eastAsia"/>
        </w:rPr>
        <w:t>를</w:t>
      </w:r>
      <w:r w:rsidR="005C6B00">
        <w:rPr>
          <w:rFonts w:hint="eastAsia"/>
        </w:rPr>
        <w:t xml:space="preserve"> </w:t>
      </w:r>
      <w:r w:rsidR="005C6B00">
        <w:rPr>
          <w:rFonts w:hint="eastAsia"/>
        </w:rPr>
        <w:t>위한</w:t>
      </w:r>
      <w:r w:rsidR="005C6B00">
        <w:rPr>
          <w:rFonts w:hint="eastAsia"/>
        </w:rPr>
        <w:t xml:space="preserve"> </w:t>
      </w:r>
      <w:r w:rsidR="005C6B00">
        <w:t>data encapsulation</w:t>
      </w:r>
      <w:r w:rsidR="005C6B00">
        <w:rPr>
          <w:rFonts w:hint="eastAsia"/>
        </w:rPr>
        <w:t>를</w:t>
      </w:r>
      <w:r w:rsidR="005C6B00">
        <w:rPr>
          <w:rFonts w:hint="eastAsia"/>
        </w:rPr>
        <w:t xml:space="preserve"> </w:t>
      </w:r>
      <w:r w:rsidR="005C6B00">
        <w:rPr>
          <w:rFonts w:hint="eastAsia"/>
        </w:rPr>
        <w:t>위반하지</w:t>
      </w:r>
      <w:r w:rsidR="005C6B00">
        <w:rPr>
          <w:rFonts w:hint="eastAsia"/>
        </w:rPr>
        <w:t xml:space="preserve"> </w:t>
      </w:r>
      <w:r w:rsidR="005C6B00">
        <w:rPr>
          <w:rFonts w:hint="eastAsia"/>
        </w:rPr>
        <w:t>않음</w:t>
      </w:r>
    </w:p>
    <w:p w14:paraId="5BCAC6F1" w14:textId="77777777" w:rsidR="00074533" w:rsidRDefault="00B50DD2">
      <w:pPr>
        <w:wordWrap/>
      </w:pPr>
      <w:r>
        <w:rPr>
          <w:noProof/>
        </w:rPr>
        <w:drawing>
          <wp:inline distT="0" distB="0" distL="0" distR="0" wp14:anchorId="5BCAC789" wp14:editId="5BCAC78A">
            <wp:extent cx="5697220" cy="3127375"/>
            <wp:effectExtent l="0" t="0" r="0" b="0"/>
            <wp:docPr id="5" name="그림 %d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34b0717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7220" cy="312737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BCAC6F2" w14:textId="77777777" w:rsidR="00074533" w:rsidRDefault="00074533">
      <w:pPr>
        <w:wordWrap/>
      </w:pPr>
    </w:p>
    <w:p w14:paraId="5BCAC6F3" w14:textId="7C36CAF6" w:rsidR="00074533" w:rsidRDefault="00B50DD2">
      <w:pPr>
        <w:pStyle w:val="1"/>
        <w:wordWrap/>
        <w:ind w:left="567" w:hanging="567"/>
      </w:pPr>
      <w:r>
        <w:t xml:space="preserve">4.7.2 </w:t>
      </w:r>
      <w:r>
        <w:t>polynomials</w:t>
      </w:r>
      <w:r w:rsidR="005C6B00">
        <w:t xml:space="preserve"> </w:t>
      </w:r>
      <w:r w:rsidR="005C6B00">
        <w:rPr>
          <w:rFonts w:hint="eastAsia"/>
        </w:rPr>
        <w:t>더하기</w:t>
      </w:r>
    </w:p>
    <w:p w14:paraId="5BCAC6F4" w14:textId="24982083" w:rsidR="00074533" w:rsidRDefault="005C6B00">
      <w:pPr>
        <w:pStyle w:val="2"/>
        <w:wordWrap/>
      </w:pPr>
      <w:r>
        <w:t>2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t>p</w:t>
      </w:r>
      <w:r w:rsidR="00B50DD2">
        <w:t>olynimials a</w:t>
      </w:r>
      <w:r>
        <w:rPr>
          <w:rFonts w:hint="eastAsia"/>
        </w:rPr>
        <w:t>와</w:t>
      </w:r>
      <w:r w:rsidR="00B50DD2">
        <w:t xml:space="preserve"> b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더하기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 w:rsidR="00B50DD2">
        <w:t xml:space="preserve">, </w:t>
      </w:r>
      <w:r w:rsidR="00B50DD2">
        <w:t xml:space="preserve">list iterators </w:t>
      </w:r>
      <w:r w:rsidR="00B50DD2">
        <w:t>Aiter</w:t>
      </w:r>
      <w:r>
        <w:rPr>
          <w:rFonts w:hint="eastAsia"/>
        </w:rPr>
        <w:t>와</w:t>
      </w:r>
      <w:r w:rsidR="00B50DD2">
        <w:t xml:space="preserve"> Biter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</w:p>
    <w:p w14:paraId="5BCAC6F5" w14:textId="77777777" w:rsidR="00074533" w:rsidRDefault="00074533">
      <w:pPr>
        <w:wordWrap/>
      </w:pPr>
    </w:p>
    <w:p w14:paraId="5BCAC6F6" w14:textId="77777777" w:rsidR="00074533" w:rsidRDefault="00B50DD2">
      <w:pPr>
        <w:wordWrap/>
      </w:pPr>
      <w:r>
        <w:rPr>
          <w:noProof/>
        </w:rPr>
        <w:drawing>
          <wp:inline distT="0" distB="0" distL="0" distR="0" wp14:anchorId="5BCAC78B" wp14:editId="5BCAC78C">
            <wp:extent cx="5277485" cy="6311900"/>
            <wp:effectExtent l="0" t="0" r="0" b="0"/>
            <wp:docPr id="6" name="그림 %d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34b0717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63119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BCAC6F8" w14:textId="65A6DA06" w:rsidR="00074533" w:rsidRDefault="005C6B00">
      <w:pPr>
        <w:pStyle w:val="2"/>
        <w:wordWrap/>
      </w:pPr>
      <w:r>
        <w:rPr>
          <w:rFonts w:hint="eastAsia"/>
        </w:rPr>
        <w:t>두개의</w:t>
      </w:r>
      <w:r>
        <w:rPr>
          <w:rFonts w:hint="eastAsia"/>
        </w:rPr>
        <w:t xml:space="preserve"> </w:t>
      </w:r>
      <w:r>
        <w:t xml:space="preserve">polynomial </w:t>
      </w:r>
      <w:r w:rsidR="00B50DD2">
        <w:t>a</w:t>
      </w:r>
      <w:r>
        <w:rPr>
          <w:rFonts w:hint="eastAsia"/>
        </w:rPr>
        <w:t>와</w:t>
      </w:r>
      <w:r w:rsidR="00B50DD2">
        <w:t xml:space="preserve"> b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 w:rsidR="00B50DD2">
        <w:t>m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 w:rsidR="00B50DD2">
        <w:t>n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 w:rsidR="00B50DD2">
        <w:t xml:space="preserve"> terms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가질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</w:p>
    <w:p w14:paraId="5BCAC6F9" w14:textId="7D67EF40" w:rsidR="00074533" w:rsidRDefault="005C6B00" w:rsidP="002B66CB">
      <w:pPr>
        <w:pStyle w:val="3"/>
        <w:ind w:left="658"/>
      </w:pPr>
      <w:r>
        <w:rPr>
          <w:rFonts w:hint="eastAsia"/>
        </w:rPr>
        <w:t xml:space="preserve">총 </w:t>
      </w:r>
      <w:r w:rsidR="00B50DD2">
        <w:t>terms</w:t>
      </w:r>
      <w:r>
        <w:t xml:space="preserve"> </w:t>
      </w:r>
      <w:r>
        <w:rPr>
          <w:rFonts w:hint="eastAsia"/>
        </w:rPr>
        <w:t>개수</w:t>
      </w:r>
      <w:r w:rsidR="00B50DD2">
        <w:t xml:space="preserve"> : m + n</w:t>
      </w:r>
    </w:p>
    <w:p w14:paraId="5BCAC6FA" w14:textId="4D06ADCA" w:rsidR="00074533" w:rsidRDefault="005C6B00" w:rsidP="002B66CB">
      <w:pPr>
        <w:pStyle w:val="3"/>
        <w:ind w:left="658"/>
      </w:pPr>
      <w:r>
        <w:rPr>
          <w:rFonts w:hint="eastAsia"/>
        </w:rPr>
        <w:t>계산 시간</w:t>
      </w:r>
      <w:r w:rsidR="00B50DD2">
        <w:t>: O(m+n)</w:t>
      </w:r>
    </w:p>
    <w:p w14:paraId="5BCAC6FB" w14:textId="77777777" w:rsidR="00074533" w:rsidRDefault="00B50DD2" w:rsidP="002B66CB">
      <w:pPr>
        <w:pStyle w:val="3"/>
        <w:ind w:left="658"/>
      </w:pPr>
      <w:r w:rsidRPr="002B66CB">
        <w:t>iterator</w:t>
      </w:r>
      <w:r>
        <w:t xml:space="preserve"> object</w:t>
      </w:r>
      <w:r>
        <w:t>를</w:t>
      </w:r>
      <w:r>
        <w:t xml:space="preserve"> </w:t>
      </w:r>
      <w:r>
        <w:t>사용하는</w:t>
      </w:r>
      <w:r>
        <w:t xml:space="preserve"> </w:t>
      </w:r>
      <w:r>
        <w:t>방법을</w:t>
      </w:r>
      <w:r>
        <w:t xml:space="preserve"> </w:t>
      </w:r>
      <w:r>
        <w:t>공부할</w:t>
      </w:r>
      <w:r>
        <w:t xml:space="preserve"> </w:t>
      </w:r>
      <w:r>
        <w:t>것</w:t>
      </w:r>
    </w:p>
    <w:p w14:paraId="5BCAC6FC" w14:textId="77777777" w:rsidR="00074533" w:rsidRDefault="00B50DD2" w:rsidP="002B66CB">
      <w:pPr>
        <w:pStyle w:val="3"/>
        <w:ind w:left="658"/>
      </w:pPr>
      <w:r w:rsidRPr="002B66CB">
        <w:t>Program</w:t>
      </w:r>
      <w:r>
        <w:t xml:space="preserve"> 4.24: Adding two polynomials</w:t>
      </w:r>
    </w:p>
    <w:p w14:paraId="5BCAC6FD" w14:textId="77777777" w:rsidR="00074533" w:rsidRDefault="00074533">
      <w:pPr>
        <w:wordWrap/>
      </w:pPr>
    </w:p>
    <w:p w14:paraId="5BCAC6FE" w14:textId="77777777" w:rsidR="00074533" w:rsidRDefault="00B50DD2">
      <w:pPr>
        <w:pStyle w:val="1"/>
        <w:wordWrap/>
        <w:ind w:left="567" w:hanging="567"/>
      </w:pPr>
      <w:r>
        <w:t>4.7.3 Erasing polynomials</w:t>
      </w:r>
    </w:p>
    <w:p w14:paraId="5BCAC6FF" w14:textId="77777777" w:rsidR="00074533" w:rsidRDefault="00074533">
      <w:pPr>
        <w:wordWrap/>
      </w:pPr>
    </w:p>
    <w:p w14:paraId="5BCAC700" w14:textId="77777777" w:rsidR="00074533" w:rsidRDefault="00B50DD2" w:rsidP="002B66CB">
      <w:pPr>
        <w:pStyle w:val="4"/>
        <w:numPr>
          <w:ilvl w:val="0"/>
          <w:numId w:val="0"/>
        </w:numPr>
        <w:wordWrap/>
        <w:ind w:left="1247"/>
      </w:pPr>
      <w:r>
        <w:t>d(x) = a(x) * b(x) + c(x)</w:t>
      </w:r>
    </w:p>
    <w:p w14:paraId="5BCAC701" w14:textId="77777777" w:rsidR="00074533" w:rsidRDefault="00074533" w:rsidP="002B66CB">
      <w:pPr>
        <w:wordWrap/>
      </w:pPr>
    </w:p>
    <w:p w14:paraId="5BCAC702" w14:textId="77777777" w:rsidR="00074533" w:rsidRDefault="00B50DD2" w:rsidP="002B66CB">
      <w:pPr>
        <w:pStyle w:val="4"/>
        <w:numPr>
          <w:ilvl w:val="0"/>
          <w:numId w:val="0"/>
        </w:numPr>
        <w:wordWrap/>
        <w:ind w:left="1247"/>
      </w:pPr>
      <w:r>
        <w:t>viod func( )</w:t>
      </w:r>
    </w:p>
    <w:p w14:paraId="5BCAC703" w14:textId="77777777" w:rsidR="00074533" w:rsidRDefault="00B50DD2" w:rsidP="002B66CB">
      <w:pPr>
        <w:pStyle w:val="4"/>
        <w:numPr>
          <w:ilvl w:val="0"/>
          <w:numId w:val="0"/>
        </w:numPr>
        <w:wordWrap/>
        <w:ind w:left="1247"/>
      </w:pPr>
      <w:r>
        <w:t>{</w:t>
      </w:r>
    </w:p>
    <w:p w14:paraId="5BCAC704" w14:textId="77777777" w:rsidR="00074533" w:rsidRDefault="00B50DD2" w:rsidP="002B66CB">
      <w:pPr>
        <w:pStyle w:val="4"/>
        <w:numPr>
          <w:ilvl w:val="0"/>
          <w:numId w:val="0"/>
        </w:numPr>
        <w:wordWrap/>
        <w:ind w:left="1247"/>
      </w:pPr>
      <w:r>
        <w:tab/>
        <w:t>polynomial a, b, c, d, t;</w:t>
      </w:r>
    </w:p>
    <w:p w14:paraId="5BCAC705" w14:textId="77777777" w:rsidR="00074533" w:rsidRDefault="00B50DD2" w:rsidP="002B66CB">
      <w:pPr>
        <w:pStyle w:val="4"/>
        <w:numPr>
          <w:ilvl w:val="0"/>
          <w:numId w:val="0"/>
        </w:numPr>
        <w:wordWrap/>
        <w:ind w:left="1247"/>
      </w:pPr>
      <w:r>
        <w:tab/>
        <w:t>cin &gt;&gt; a; // read and create polynomials</w:t>
      </w:r>
    </w:p>
    <w:p w14:paraId="5BCAC706" w14:textId="77777777" w:rsidR="00074533" w:rsidRDefault="00B50DD2" w:rsidP="002B66CB">
      <w:pPr>
        <w:pStyle w:val="4"/>
        <w:numPr>
          <w:ilvl w:val="0"/>
          <w:numId w:val="0"/>
        </w:numPr>
        <w:wordWrap/>
        <w:ind w:left="1247"/>
      </w:pPr>
      <w:r>
        <w:tab/>
        <w:t>cin &gt;&gt; b;</w:t>
      </w:r>
    </w:p>
    <w:p w14:paraId="5BCAC707" w14:textId="77777777" w:rsidR="00074533" w:rsidRDefault="00B50DD2" w:rsidP="002B66CB">
      <w:pPr>
        <w:pStyle w:val="4"/>
        <w:numPr>
          <w:ilvl w:val="0"/>
          <w:numId w:val="0"/>
        </w:numPr>
        <w:wordWrap/>
        <w:ind w:left="1247"/>
      </w:pPr>
      <w:r>
        <w:tab/>
        <w:t>cin &gt;&gt; c;</w:t>
      </w:r>
    </w:p>
    <w:p w14:paraId="5BCAC708" w14:textId="77777777" w:rsidR="00074533" w:rsidRDefault="00B50DD2" w:rsidP="002B66CB">
      <w:pPr>
        <w:pStyle w:val="4"/>
        <w:numPr>
          <w:ilvl w:val="0"/>
          <w:numId w:val="0"/>
        </w:numPr>
        <w:wordWrap/>
        <w:ind w:left="1247"/>
      </w:pPr>
      <w:r>
        <w:tab/>
        <w:t>t = a * b</w:t>
      </w:r>
    </w:p>
    <w:p w14:paraId="5BCAC709" w14:textId="77777777" w:rsidR="00074533" w:rsidRDefault="00B50DD2" w:rsidP="002B66CB">
      <w:pPr>
        <w:pStyle w:val="4"/>
        <w:numPr>
          <w:ilvl w:val="0"/>
          <w:numId w:val="0"/>
        </w:numPr>
        <w:wordWrap/>
        <w:ind w:left="1247"/>
      </w:pPr>
      <w:r>
        <w:tab/>
        <w:t>d = t + c;</w:t>
      </w:r>
    </w:p>
    <w:p w14:paraId="5BCAC70A" w14:textId="77777777" w:rsidR="00074533" w:rsidRDefault="00B50DD2" w:rsidP="002B66CB">
      <w:pPr>
        <w:pStyle w:val="4"/>
        <w:numPr>
          <w:ilvl w:val="0"/>
          <w:numId w:val="0"/>
        </w:numPr>
        <w:wordWrap/>
        <w:ind w:left="1247"/>
      </w:pPr>
      <w:r>
        <w:tab/>
        <w:t>cout &lt;&lt; d;</w:t>
      </w:r>
    </w:p>
    <w:p w14:paraId="5BCAC70B" w14:textId="77777777" w:rsidR="00074533" w:rsidRDefault="00B50DD2" w:rsidP="002B66CB">
      <w:pPr>
        <w:pStyle w:val="4"/>
        <w:numPr>
          <w:ilvl w:val="0"/>
          <w:numId w:val="0"/>
        </w:numPr>
        <w:wordWrap/>
        <w:ind w:left="1247"/>
      </w:pPr>
      <w:r>
        <w:t>}</w:t>
      </w:r>
    </w:p>
    <w:p w14:paraId="5BCAC70C" w14:textId="77777777" w:rsidR="00074533" w:rsidRDefault="00074533">
      <w:pPr>
        <w:wordWrap/>
      </w:pPr>
    </w:p>
    <w:p w14:paraId="5BCAC70D" w14:textId="4D1D5C8C" w:rsidR="00074533" w:rsidRDefault="00B50DD2">
      <w:pPr>
        <w:pStyle w:val="2"/>
        <w:wordWrap/>
      </w:pPr>
      <w:r>
        <w:rPr>
          <w:i/>
        </w:rPr>
        <w:t>func</w:t>
      </w:r>
      <w:r>
        <w:t xml:space="preserve"> </w:t>
      </w:r>
      <w:r w:rsidR="00E46E0A">
        <w:rPr>
          <w:rFonts w:hint="eastAsia"/>
        </w:rPr>
        <w:t>이</w:t>
      </w:r>
      <w:r w:rsidR="00E46E0A">
        <w:rPr>
          <w:rFonts w:hint="eastAsia"/>
        </w:rPr>
        <w:t xml:space="preserve"> </w:t>
      </w:r>
      <w:r w:rsidR="00E46E0A">
        <w:rPr>
          <w:rFonts w:hint="eastAsia"/>
        </w:rPr>
        <w:t>종료되면</w:t>
      </w:r>
      <w:r w:rsidR="00E46E0A">
        <w:rPr>
          <w:rFonts w:hint="eastAsia"/>
        </w:rPr>
        <w:t xml:space="preserve"> </w:t>
      </w:r>
      <w:r w:rsidR="00E46E0A">
        <w:t xml:space="preserve">polynomial </w:t>
      </w:r>
      <w:r w:rsidR="00E46E0A">
        <w:rPr>
          <w:rFonts w:hint="eastAsia"/>
        </w:rPr>
        <w:t>객체들은</w:t>
      </w:r>
      <w:r w:rsidR="00E46E0A">
        <w:rPr>
          <w:rFonts w:hint="eastAsia"/>
        </w:rPr>
        <w:t xml:space="preserve"> </w:t>
      </w:r>
      <w:r w:rsidR="00E46E0A">
        <w:rPr>
          <w:rFonts w:hint="eastAsia"/>
        </w:rPr>
        <w:t>반환됨</w:t>
      </w:r>
    </w:p>
    <w:p w14:paraId="5BCAC70E" w14:textId="3386F680" w:rsidR="00074533" w:rsidRDefault="00B50DD2" w:rsidP="002B66CB">
      <w:pPr>
        <w:pStyle w:val="3"/>
        <w:ind w:left="658"/>
      </w:pPr>
      <w:r>
        <w:t>a, b, c, t, d</w:t>
      </w:r>
      <w:r w:rsidR="00E46E0A">
        <w:rPr>
          <w:rFonts w:hint="eastAsia"/>
        </w:rPr>
        <w:t>에 사용된 메모리 반환</w:t>
      </w:r>
    </w:p>
    <w:p w14:paraId="5BCAC70F" w14:textId="352039A4" w:rsidR="00074533" w:rsidRDefault="00B23158" w:rsidP="002B66CB">
      <w:pPr>
        <w:pStyle w:val="4"/>
      </w:pPr>
      <w:r>
        <w:rPr>
          <w:rFonts w:ascii="Arial"/>
          <w:i/>
        </w:rPr>
        <w:t>destructor</w:t>
      </w:r>
      <w:r>
        <w:rPr>
          <w:rFonts w:hint="eastAsia"/>
        </w:rPr>
        <w:t xml:space="preserve"> 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의해</w:t>
      </w:r>
      <w:r>
        <w:rPr>
          <w:rFonts w:hint="eastAsia"/>
        </w:rPr>
        <w:t xml:space="preserve"> </w:t>
      </w:r>
      <w:r>
        <w:t xml:space="preserve">polynomial class objects 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t xml:space="preserve">List&lt;Term&gt; objects 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r w:rsidR="00B50DD2">
        <w:t xml:space="preserve"> </w:t>
      </w:r>
    </w:p>
    <w:p w14:paraId="5BCAC710" w14:textId="16184076" w:rsidR="00074533" w:rsidRDefault="00B50DD2" w:rsidP="002B66CB">
      <w:pPr>
        <w:pStyle w:val="4"/>
      </w:pPr>
      <w:r>
        <w:t>ListNode&lt;Term&gt; objects</w:t>
      </w:r>
      <w:r w:rsidR="00B23158">
        <w:rPr>
          <w:rFonts w:hint="eastAsia"/>
        </w:rPr>
        <w:t>은</w:t>
      </w:r>
      <w:r w:rsidR="00B23158">
        <w:rPr>
          <w:rFonts w:hint="eastAsia"/>
        </w:rPr>
        <w:t xml:space="preserve"> </w:t>
      </w:r>
      <w:r>
        <w:t>deleted</w:t>
      </w:r>
      <w:r w:rsidR="00B23158">
        <w:rPr>
          <w:rFonts w:hint="eastAsia"/>
        </w:rPr>
        <w:t>되지</w:t>
      </w:r>
      <w:r w:rsidR="00B23158">
        <w:rPr>
          <w:rFonts w:hint="eastAsia"/>
        </w:rPr>
        <w:t xml:space="preserve"> </w:t>
      </w:r>
      <w:r w:rsidR="00B23158">
        <w:rPr>
          <w:rFonts w:hint="eastAsia"/>
        </w:rPr>
        <w:t>않음</w:t>
      </w:r>
      <w:r w:rsidR="00B23158">
        <w:rPr>
          <w:rFonts w:hint="eastAsia"/>
        </w:rPr>
        <w:t xml:space="preserve"> </w:t>
      </w:r>
      <w:r w:rsidR="00B23158">
        <w:t>–</w:t>
      </w:r>
      <w:r w:rsidR="00B23158">
        <w:t xml:space="preserve"> </w:t>
      </w:r>
      <w:r w:rsidR="00B23158">
        <w:rPr>
          <w:rFonts w:hint="eastAsia"/>
        </w:rPr>
        <w:t>해당</w:t>
      </w:r>
      <w:r w:rsidR="00B23158">
        <w:rPr>
          <w:rFonts w:hint="eastAsia"/>
        </w:rPr>
        <w:t xml:space="preserve"> n</w:t>
      </w:r>
      <w:r w:rsidR="00B23158">
        <w:t>ode</w:t>
      </w:r>
      <w:r w:rsidR="00B23158">
        <w:rPr>
          <w:rFonts w:hint="eastAsia"/>
        </w:rPr>
        <w:t>를</w:t>
      </w:r>
      <w:r w:rsidR="00B23158">
        <w:rPr>
          <w:rFonts w:hint="eastAsia"/>
        </w:rPr>
        <w:t xml:space="preserve"> </w:t>
      </w:r>
      <w:r w:rsidR="00B23158">
        <w:rPr>
          <w:rFonts w:hint="eastAsia"/>
        </w:rPr>
        <w:t>반환하지</w:t>
      </w:r>
      <w:r w:rsidR="00B23158">
        <w:rPr>
          <w:rFonts w:hint="eastAsia"/>
        </w:rPr>
        <w:t xml:space="preserve"> </w:t>
      </w:r>
      <w:r w:rsidR="00B23158">
        <w:rPr>
          <w:rFonts w:hint="eastAsia"/>
        </w:rPr>
        <w:t>않고</w:t>
      </w:r>
      <w:r w:rsidR="00B23158">
        <w:rPr>
          <w:rFonts w:hint="eastAsia"/>
        </w:rPr>
        <w:t xml:space="preserve"> </w:t>
      </w:r>
      <w:r w:rsidR="00B23158">
        <w:t>pointer</w:t>
      </w:r>
      <w:r w:rsidR="00B23158">
        <w:rPr>
          <w:rFonts w:hint="eastAsia"/>
        </w:rPr>
        <w:t>만</w:t>
      </w:r>
      <w:r w:rsidR="00B23158">
        <w:rPr>
          <w:rFonts w:hint="eastAsia"/>
        </w:rPr>
        <w:t xml:space="preserve"> </w:t>
      </w:r>
      <w:r w:rsidR="00B23158">
        <w:rPr>
          <w:rFonts w:hint="eastAsia"/>
        </w:rPr>
        <w:t>삭제됨</w:t>
      </w:r>
    </w:p>
    <w:p w14:paraId="5BCAC711" w14:textId="07F20969" w:rsidR="00074533" w:rsidRDefault="00B23158" w:rsidP="002B66CB">
      <w:pPr>
        <w:pStyle w:val="4"/>
      </w:pPr>
      <w:r>
        <w:rPr>
          <w:rFonts w:hint="eastAsia"/>
        </w:rPr>
        <w:t>이후에</w:t>
      </w:r>
      <w:r>
        <w:rPr>
          <w:rFonts w:hint="eastAsia"/>
        </w:rPr>
        <w:t xml:space="preserve"> </w:t>
      </w:r>
      <w:r w:rsidR="00B50DD2">
        <w:t>ListNode objects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접근하는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가능하지</w:t>
      </w:r>
      <w:r>
        <w:rPr>
          <w:rFonts w:hint="eastAsia"/>
        </w:rPr>
        <w:t xml:space="preserve"> </w:t>
      </w:r>
      <w:r>
        <w:rPr>
          <w:rFonts w:hint="eastAsia"/>
        </w:rPr>
        <w:t>않게</w:t>
      </w:r>
      <w:r>
        <w:rPr>
          <w:rFonts w:hint="eastAsia"/>
        </w:rPr>
        <w:t xml:space="preserve"> </w:t>
      </w:r>
      <w:r>
        <w:rPr>
          <w:rFonts w:hint="eastAsia"/>
        </w:rPr>
        <w:t>됨</w:t>
      </w:r>
    </w:p>
    <w:p w14:paraId="5BCAC712" w14:textId="0234CC99" w:rsidR="00074533" w:rsidRDefault="00B50DD2" w:rsidP="002B66CB">
      <w:pPr>
        <w:pStyle w:val="4"/>
      </w:pPr>
      <w:r>
        <w:t>memory</w:t>
      </w:r>
      <w:r w:rsidR="00B23158">
        <w:rPr>
          <w:rFonts w:hint="eastAsia"/>
        </w:rPr>
        <w:t>내에서</w:t>
      </w:r>
      <w:r>
        <w:t xml:space="preserve"> ListNode objects</w:t>
      </w:r>
      <w:r w:rsidR="00B23158">
        <w:rPr>
          <w:rFonts w:hint="eastAsia"/>
        </w:rPr>
        <w:t>은</w:t>
      </w:r>
      <w:r w:rsidR="00B23158">
        <w:rPr>
          <w:rFonts w:hint="eastAsia"/>
        </w:rPr>
        <w:t xml:space="preserve"> </w:t>
      </w:r>
      <w:r w:rsidR="00B23158">
        <w:t>dangling reference</w:t>
      </w:r>
      <w:r w:rsidR="00B23158">
        <w:rPr>
          <w:rFonts w:hint="eastAsia"/>
        </w:rPr>
        <w:t>가</w:t>
      </w:r>
      <w:r w:rsidR="00B23158">
        <w:rPr>
          <w:rFonts w:hint="eastAsia"/>
        </w:rPr>
        <w:t xml:space="preserve"> </w:t>
      </w:r>
      <w:r w:rsidR="00B23158">
        <w:rPr>
          <w:rFonts w:hint="eastAsia"/>
        </w:rPr>
        <w:t>됨</w:t>
      </w:r>
    </w:p>
    <w:p w14:paraId="5BCAC713" w14:textId="77777777" w:rsidR="00074533" w:rsidRDefault="00B50DD2">
      <w:pPr>
        <w:wordWrap/>
      </w:pPr>
      <w:r>
        <w:rPr>
          <w:noProof/>
        </w:rPr>
        <w:drawing>
          <wp:inline distT="0" distB="0" distL="0" distR="0" wp14:anchorId="5BCAC78D" wp14:editId="5BCAC78E">
            <wp:extent cx="5275580" cy="3956685"/>
            <wp:effectExtent l="0" t="0" r="0" b="0"/>
            <wp:docPr id="7" name="그림 %d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34b0717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95668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BCAC714" w14:textId="77777777" w:rsidR="00074533" w:rsidRDefault="00074533">
      <w:pPr>
        <w:wordWrap/>
      </w:pPr>
    </w:p>
    <w:p w14:paraId="5BCAC715" w14:textId="6CBA3135" w:rsidR="00074533" w:rsidRDefault="00B50DD2">
      <w:pPr>
        <w:pStyle w:val="2"/>
        <w:wordWrap/>
      </w:pPr>
      <w:r>
        <w:t>destructor</w:t>
      </w:r>
      <w:r w:rsidR="00B23158">
        <w:rPr>
          <w:rFonts w:hint="eastAsia"/>
        </w:rPr>
        <w:t>가</w:t>
      </w:r>
      <w:r w:rsidR="00B23158">
        <w:rPr>
          <w:rFonts w:hint="eastAsia"/>
        </w:rPr>
        <w:t xml:space="preserve"> </w:t>
      </w:r>
      <w:r w:rsidR="00B23158">
        <w:t>list</w:t>
      </w:r>
      <w:r w:rsidR="00B23158">
        <w:rPr>
          <w:rFonts w:hint="eastAsia"/>
        </w:rPr>
        <w:t>의</w:t>
      </w:r>
      <w:r w:rsidR="00B23158">
        <w:rPr>
          <w:rFonts w:hint="eastAsia"/>
        </w:rPr>
        <w:t xml:space="preserve"> </w:t>
      </w:r>
      <w:r w:rsidR="00B23158">
        <w:rPr>
          <w:rFonts w:hint="eastAsia"/>
        </w:rPr>
        <w:t>모든</w:t>
      </w:r>
      <w:r w:rsidR="00B23158">
        <w:rPr>
          <w:rFonts w:hint="eastAsia"/>
        </w:rPr>
        <w:t xml:space="preserve"> </w:t>
      </w:r>
      <w:r w:rsidR="00B23158">
        <w:t>member node</w:t>
      </w:r>
      <w:r w:rsidR="00B23158">
        <w:rPr>
          <w:rFonts w:hint="eastAsia"/>
        </w:rPr>
        <w:t>까지</w:t>
      </w:r>
      <w:r w:rsidR="00B23158">
        <w:rPr>
          <w:rFonts w:hint="eastAsia"/>
        </w:rPr>
        <w:t xml:space="preserve"> </w:t>
      </w:r>
      <w:r w:rsidR="00B23158">
        <w:t>delete</w:t>
      </w:r>
      <w:r w:rsidR="00B23158">
        <w:rPr>
          <w:rFonts w:hint="eastAsia"/>
        </w:rPr>
        <w:t>할</w:t>
      </w:r>
      <w:r w:rsidR="00B23158">
        <w:rPr>
          <w:rFonts w:hint="eastAsia"/>
        </w:rPr>
        <w:t xml:space="preserve"> </w:t>
      </w:r>
      <w:r w:rsidR="00B23158">
        <w:rPr>
          <w:rFonts w:hint="eastAsia"/>
        </w:rPr>
        <w:t>수</w:t>
      </w:r>
      <w:r w:rsidR="00B23158">
        <w:rPr>
          <w:rFonts w:hint="eastAsia"/>
        </w:rPr>
        <w:t xml:space="preserve"> </w:t>
      </w:r>
      <w:r w:rsidR="00B23158">
        <w:rPr>
          <w:rFonts w:hint="eastAsia"/>
        </w:rPr>
        <w:t>있어야</w:t>
      </w:r>
      <w:r w:rsidR="00B23158">
        <w:rPr>
          <w:rFonts w:hint="eastAsia"/>
        </w:rPr>
        <w:t xml:space="preserve"> </w:t>
      </w:r>
      <w:r w:rsidR="00B23158">
        <w:rPr>
          <w:rFonts w:hint="eastAsia"/>
        </w:rPr>
        <w:t>한다</w:t>
      </w:r>
      <w:r>
        <w:t xml:space="preserve"> </w:t>
      </w:r>
    </w:p>
    <w:p w14:paraId="5BCAC716" w14:textId="77777777" w:rsidR="00074533" w:rsidRDefault="00074533">
      <w:pPr>
        <w:wordWrap/>
      </w:pPr>
    </w:p>
    <w:p w14:paraId="5BCAC717" w14:textId="77777777" w:rsidR="00074533" w:rsidRDefault="00B50DD2">
      <w:pPr>
        <w:wordWrap/>
      </w:pPr>
      <w:r>
        <w:rPr>
          <w:noProof/>
        </w:rPr>
        <w:drawing>
          <wp:inline distT="0" distB="0" distL="0" distR="0" wp14:anchorId="5BCAC78F" wp14:editId="5BCAC790">
            <wp:extent cx="5274945" cy="2301875"/>
            <wp:effectExtent l="0" t="0" r="0" b="0"/>
            <wp:docPr id="8" name="그림 %d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34b0717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30187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BCAC718" w14:textId="734AEA95" w:rsidR="00074533" w:rsidRDefault="00B50DD2">
      <w:pPr>
        <w:pStyle w:val="1"/>
        <w:wordWrap/>
        <w:ind w:left="567" w:hanging="567"/>
      </w:pPr>
      <w:r>
        <w:t xml:space="preserve">4.7.4 </w:t>
      </w:r>
      <w:r w:rsidR="00B23158">
        <w:t>polynomials</w:t>
      </w:r>
      <w:r w:rsidR="00B23158">
        <w:t xml:space="preserve"> </w:t>
      </w:r>
      <w:r w:rsidR="00B23158">
        <w:rPr>
          <w:rFonts w:hint="eastAsia"/>
        </w:rPr>
        <w:t xml:space="preserve">의 </w:t>
      </w:r>
      <w:r>
        <w:t>Circular list</w:t>
      </w:r>
      <w:r w:rsidR="00B23158">
        <w:t xml:space="preserve"> </w:t>
      </w:r>
      <w:r w:rsidR="00B23158">
        <w:rPr>
          <w:rFonts w:hint="eastAsia"/>
        </w:rPr>
        <w:t>표현</w:t>
      </w:r>
    </w:p>
    <w:p w14:paraId="59D3EE38" w14:textId="6A2B1CFA" w:rsidR="00B23158" w:rsidRDefault="00B23158">
      <w:pPr>
        <w:pStyle w:val="2"/>
        <w:wordWrap/>
      </w:pPr>
      <w:r>
        <w:t>circular list</w:t>
      </w:r>
      <w:r>
        <w:t xml:space="preserve"> 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이용하여</w:t>
      </w:r>
      <w:r>
        <w:rPr>
          <w:rFonts w:hint="eastAsia"/>
        </w:rPr>
        <w:t xml:space="preserve"> </w:t>
      </w:r>
      <w:r>
        <w:t>list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t>node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반환하는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간단하게</w:t>
      </w:r>
      <w:r>
        <w:rPr>
          <w:rFonts w:hint="eastAsia"/>
        </w:rPr>
        <w:t xml:space="preserve"> </w:t>
      </w:r>
      <w:r>
        <w:rPr>
          <w:rFonts w:hint="eastAsia"/>
        </w:rPr>
        <w:t>구현할수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</w:p>
    <w:p w14:paraId="5BCAC71A" w14:textId="034B0968" w:rsidR="00074533" w:rsidRDefault="00B50DD2">
      <w:pPr>
        <w:pStyle w:val="2"/>
        <w:wordWrap/>
      </w:pPr>
      <w:bookmarkStart w:id="1" w:name="_GoBack"/>
      <w:bookmarkEnd w:id="1"/>
      <w:r>
        <w:t>circular lists</w:t>
      </w:r>
      <w:r w:rsidR="00B23158">
        <w:rPr>
          <w:rFonts w:hint="eastAsia"/>
        </w:rPr>
        <w:t>를</w:t>
      </w:r>
      <w:r w:rsidR="00B23158">
        <w:rPr>
          <w:rFonts w:hint="eastAsia"/>
        </w:rPr>
        <w:t xml:space="preserve"> </w:t>
      </w:r>
      <w:r w:rsidR="00B23158">
        <w:rPr>
          <w:rFonts w:hint="eastAsia"/>
        </w:rPr>
        <w:t>위한</w:t>
      </w:r>
      <w:r w:rsidR="00B23158">
        <w:rPr>
          <w:rFonts w:hint="eastAsia"/>
        </w:rPr>
        <w:t xml:space="preserve"> </w:t>
      </w:r>
      <w:r w:rsidR="00B23158">
        <w:t>erase algorithm</w:t>
      </w:r>
      <w:r w:rsidR="00B23158">
        <w:rPr>
          <w:rFonts w:hint="eastAsia"/>
        </w:rPr>
        <w:t>을</w:t>
      </w:r>
      <w:r w:rsidR="00B23158">
        <w:rPr>
          <w:rFonts w:hint="eastAsia"/>
        </w:rPr>
        <w:t xml:space="preserve"> </w:t>
      </w:r>
      <w:r w:rsidR="00B23158">
        <w:rPr>
          <w:rFonts w:hint="eastAsia"/>
        </w:rPr>
        <w:t>간단하게</w:t>
      </w:r>
      <w:r w:rsidR="00B23158">
        <w:rPr>
          <w:rFonts w:hint="eastAsia"/>
        </w:rPr>
        <w:t xml:space="preserve"> </w:t>
      </w:r>
      <w:r w:rsidR="00B23158">
        <w:rPr>
          <w:rFonts w:hint="eastAsia"/>
        </w:rPr>
        <w:t>구현</w:t>
      </w:r>
    </w:p>
    <w:p w14:paraId="5BCAC71B" w14:textId="77777777" w:rsidR="00074533" w:rsidRDefault="00B50DD2" w:rsidP="002B66CB">
      <w:pPr>
        <w:pStyle w:val="3"/>
        <w:ind w:left="658"/>
      </w:pPr>
      <w:r w:rsidRPr="002B66CB">
        <w:t>maintain</w:t>
      </w:r>
      <w:r>
        <w:t xml:space="preserve"> a chain of nodes(</w:t>
      </w:r>
      <w:r>
        <w:rPr>
          <w:i/>
          <w:color w:val="FF6600"/>
        </w:rPr>
        <w:t>av</w:t>
      </w:r>
      <w:r>
        <w:t xml:space="preserve"> </w:t>
      </w:r>
      <w:r>
        <w:t>list, available-space list) that have been "deleted"</w:t>
      </w:r>
    </w:p>
    <w:p w14:paraId="5BCAC71C" w14:textId="77777777" w:rsidR="00074533" w:rsidRDefault="00B50DD2" w:rsidP="002B66CB">
      <w:pPr>
        <w:pStyle w:val="3"/>
        <w:ind w:left="658"/>
      </w:pPr>
      <w:r>
        <w:t xml:space="preserve">if av list is empty, then need to use command </w:t>
      </w:r>
      <w:r>
        <w:rPr>
          <w:i/>
        </w:rPr>
        <w:t>new</w:t>
      </w:r>
      <w:r>
        <w:t xml:space="preserve"> to create a new node</w:t>
      </w:r>
    </w:p>
    <w:p w14:paraId="5BCAC71D" w14:textId="77777777" w:rsidR="00074533" w:rsidRDefault="00B50DD2" w:rsidP="002B66CB">
      <w:pPr>
        <w:pStyle w:val="3"/>
        <w:ind w:left="658"/>
      </w:pPr>
      <w:r w:rsidRPr="002B66CB">
        <w:t>let</w:t>
      </w:r>
      <w:r>
        <w:t xml:space="preserve"> </w:t>
      </w:r>
      <w:r>
        <w:rPr>
          <w:i/>
          <w:color w:val="FF6600"/>
        </w:rPr>
        <w:t>av</w:t>
      </w:r>
      <w:r>
        <w:rPr>
          <w:color w:val="FF6600"/>
        </w:rPr>
        <w:t xml:space="preserve"> </w:t>
      </w:r>
      <w:r>
        <w:t xml:space="preserve">be a </w:t>
      </w:r>
      <w:r>
        <w:rPr>
          <w:color w:val="FF0000"/>
        </w:rPr>
        <w:t>static class member</w:t>
      </w:r>
      <w:r>
        <w:t xml:space="preserve"> of CircList&lt;Type&gt; of type ListNode&lt;Type&gt;</w:t>
      </w:r>
    </w:p>
    <w:p w14:paraId="5BCAC71E" w14:textId="77777777" w:rsidR="00074533" w:rsidRDefault="00B50DD2" w:rsidP="002B66CB">
      <w:pPr>
        <w:pStyle w:val="3"/>
        <w:ind w:left="658"/>
      </w:pPr>
      <w:r>
        <w:t xml:space="preserve">use the functions </w:t>
      </w:r>
      <w:r>
        <w:t>CircList::GetNode</w:t>
      </w:r>
      <w:r>
        <w:t xml:space="preserve"> and </w:t>
      </w:r>
      <w:r>
        <w:t>CircList::RetNode</w:t>
      </w:r>
      <w:r>
        <w:t xml:space="preserve">  </w:t>
      </w:r>
      <w:r>
        <w:t xml:space="preserve">instead of </w:t>
      </w:r>
      <w:r>
        <w:t>new</w:t>
      </w:r>
      <w:r>
        <w:t xml:space="preserve"> and </w:t>
      </w:r>
      <w:r>
        <w:rPr>
          <w:rFonts w:ascii="Arial"/>
        </w:rPr>
        <w:t>delete</w:t>
      </w:r>
    </w:p>
    <w:p w14:paraId="5BCAC71F" w14:textId="77777777" w:rsidR="00074533" w:rsidRDefault="00B50DD2">
      <w:pPr>
        <w:wordWrap/>
      </w:pPr>
      <w:r>
        <w:rPr>
          <w:noProof/>
        </w:rPr>
        <w:drawing>
          <wp:inline distT="0" distB="0" distL="0" distR="0" wp14:anchorId="5BCAC791" wp14:editId="5BCAC792">
            <wp:extent cx="5277485" cy="2035810"/>
            <wp:effectExtent l="0" t="0" r="0" b="0"/>
            <wp:docPr id="9" name="그림 %d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34b0717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03581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BCAC720" w14:textId="77777777" w:rsidR="00074533" w:rsidRDefault="00074533">
      <w:pPr>
        <w:wordWrap/>
      </w:pPr>
    </w:p>
    <w:p w14:paraId="5BCAC721" w14:textId="77777777" w:rsidR="00074533" w:rsidRDefault="00B50DD2">
      <w:pPr>
        <w:wordWrap/>
      </w:pPr>
      <w:r>
        <w:rPr>
          <w:noProof/>
        </w:rPr>
        <w:drawing>
          <wp:inline distT="0" distB="0" distL="0" distR="0" wp14:anchorId="5BCAC793" wp14:editId="5BCAC794">
            <wp:extent cx="5271770" cy="1713865"/>
            <wp:effectExtent l="0" t="0" r="0" b="0"/>
            <wp:docPr id="10" name="그림 %d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34b0717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1386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BCAC722" w14:textId="77777777" w:rsidR="00074533" w:rsidRDefault="00074533">
      <w:pPr>
        <w:wordWrap/>
      </w:pPr>
    </w:p>
    <w:p w14:paraId="5BCAC723" w14:textId="77777777" w:rsidR="00074533" w:rsidRDefault="00B50DD2">
      <w:pPr>
        <w:pStyle w:val="2"/>
        <w:wordWrap/>
      </w:pPr>
      <w:r>
        <w:t xml:space="preserve">erase a circular list by function </w:t>
      </w:r>
      <w:r>
        <w:rPr>
          <w:i/>
        </w:rPr>
        <w:t>CircList&lt;Type&gt;::~CircList</w:t>
      </w:r>
    </w:p>
    <w:p w14:paraId="5BCAC724" w14:textId="77777777" w:rsidR="00074533" w:rsidRDefault="00B50DD2">
      <w:pPr>
        <w:wordWrap/>
      </w:pPr>
      <w:r>
        <w:rPr>
          <w:noProof/>
        </w:rPr>
        <w:drawing>
          <wp:inline distT="0" distB="0" distL="0" distR="0" wp14:anchorId="5BCAC795" wp14:editId="5BCAC796">
            <wp:extent cx="5274945" cy="2362835"/>
            <wp:effectExtent l="0" t="0" r="0" b="0"/>
            <wp:docPr id="11" name="그림 %d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34b0717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36283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BCAC725" w14:textId="77777777" w:rsidR="00074533" w:rsidRDefault="00B50DD2" w:rsidP="002B66CB">
      <w:pPr>
        <w:pStyle w:val="3"/>
        <w:ind w:left="658"/>
      </w:pPr>
      <w:r>
        <w:t xml:space="preserve">the variable </w:t>
      </w:r>
      <w:r>
        <w:rPr>
          <w:i/>
        </w:rPr>
        <w:t>first</w:t>
      </w:r>
      <w:r>
        <w:t xml:space="preserve"> points to the last node like Figure 4.15</w:t>
      </w:r>
    </w:p>
    <w:p w14:paraId="5BCAC726" w14:textId="77777777" w:rsidR="00074533" w:rsidRDefault="00074533">
      <w:pPr>
        <w:wordWrap/>
      </w:pPr>
    </w:p>
    <w:p w14:paraId="5BCAC727" w14:textId="77777777" w:rsidR="00074533" w:rsidRDefault="00B50DD2">
      <w:pPr>
        <w:pStyle w:val="2"/>
        <w:wordWrap/>
      </w:pPr>
      <w:r>
        <w:t xml:space="preserve">have to handle the zero </w:t>
      </w:r>
    </w:p>
    <w:p w14:paraId="5BCAC728" w14:textId="77777777" w:rsidR="00074533" w:rsidRDefault="00B50DD2" w:rsidP="002B66CB">
      <w:pPr>
        <w:pStyle w:val="3"/>
        <w:ind w:left="658"/>
      </w:pPr>
      <w:r w:rsidRPr="002B66CB">
        <w:t>introduce</w:t>
      </w:r>
      <w:r>
        <w:t xml:space="preserve"> a head node into each</w:t>
      </w:r>
      <w:r>
        <w:t xml:space="preserve"> polynomial as a special case during addition and deletion</w:t>
      </w:r>
    </w:p>
    <w:p w14:paraId="5BCAC729" w14:textId="77777777" w:rsidR="00074533" w:rsidRDefault="00B50DD2">
      <w:pPr>
        <w:wordWrap/>
      </w:pPr>
      <w:r>
        <w:rPr>
          <w:noProof/>
        </w:rPr>
        <w:drawing>
          <wp:inline distT="0" distB="0" distL="0" distR="0" wp14:anchorId="5BCAC797" wp14:editId="5BCAC798">
            <wp:extent cx="5275580" cy="2064385"/>
            <wp:effectExtent l="0" t="0" r="0" b="0"/>
            <wp:docPr id="12" name="그림 %d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34b0717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06438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BCAC72A" w14:textId="77777777" w:rsidR="00074533" w:rsidRDefault="00B50DD2" w:rsidP="002B66CB">
      <w:pPr>
        <w:pStyle w:val="3"/>
        <w:ind w:left="658"/>
      </w:pPr>
      <w:r>
        <w:t>remove the test for first == 0 from ~CircList( )</w:t>
      </w:r>
    </w:p>
    <w:p w14:paraId="5BCAC72B" w14:textId="77777777" w:rsidR="00074533" w:rsidRDefault="00B50DD2" w:rsidP="002B66CB">
      <w:pPr>
        <w:pStyle w:val="3"/>
        <w:ind w:left="658"/>
      </w:pPr>
      <w:r>
        <w:t>the exp field of the head node is set to -1</w:t>
      </w:r>
    </w:p>
    <w:p w14:paraId="5BCAC72C" w14:textId="77777777" w:rsidR="00074533" w:rsidRDefault="00B50DD2" w:rsidP="002B66CB">
      <w:pPr>
        <w:pStyle w:val="4"/>
      </w:pPr>
      <w:r>
        <w:t>no need for additional code to copy the remaining terms as in operator+( )</w:t>
      </w:r>
    </w:p>
    <w:p w14:paraId="5BCAC72D" w14:textId="77777777" w:rsidR="00074533" w:rsidRDefault="00074533">
      <w:pPr>
        <w:wordWrap/>
      </w:pPr>
    </w:p>
    <w:p w14:paraId="5BCAC72E" w14:textId="77777777" w:rsidR="00074533" w:rsidRDefault="00B50DD2">
      <w:pPr>
        <w:wordWrap/>
      </w:pPr>
      <w:r>
        <w:rPr>
          <w:noProof/>
        </w:rPr>
        <w:drawing>
          <wp:inline distT="0" distB="0" distL="0" distR="0" wp14:anchorId="5BCAC799" wp14:editId="5BCAC79A">
            <wp:extent cx="5638800" cy="6234430"/>
            <wp:effectExtent l="0" t="0" r="0" b="0"/>
            <wp:docPr id="13" name="그림 %d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34b0717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23443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BCAC72F" w14:textId="4CB64577" w:rsidR="00074533" w:rsidRDefault="00B50DD2" w:rsidP="002B66CB">
      <w:pPr>
        <w:pStyle w:val="2"/>
      </w:pPr>
      <w:r>
        <w:t xml:space="preserve">program </w:t>
      </w:r>
      <w:r>
        <w:t>실습</w:t>
      </w:r>
      <w:r>
        <w:t>: circularli</w:t>
      </w:r>
      <w:r>
        <w:t>st</w:t>
      </w:r>
      <w:r>
        <w:t>에</w:t>
      </w:r>
      <w:r>
        <w:t xml:space="preserve"> </w:t>
      </w:r>
      <w:r>
        <w:t>대한</w:t>
      </w:r>
      <w:r>
        <w:t xml:space="preserve"> iterator</w:t>
      </w:r>
      <w:r>
        <w:t>를</w:t>
      </w:r>
      <w:r>
        <w:t xml:space="preserve"> </w:t>
      </w:r>
      <w:r>
        <w:t>사용하여</w:t>
      </w:r>
      <w:r>
        <w:t xml:space="preserve"> </w:t>
      </w:r>
      <w:r>
        <w:t>다항식</w:t>
      </w:r>
      <w:r>
        <w:t xml:space="preserve"> </w:t>
      </w:r>
      <w:r>
        <w:t>덧셈</w:t>
      </w:r>
    </w:p>
    <w:p w14:paraId="5BCAC730" w14:textId="77777777" w:rsidR="00074533" w:rsidRDefault="00B50DD2" w:rsidP="002B66CB">
      <w:pPr>
        <w:pStyle w:val="3"/>
        <w:ind w:left="658"/>
      </w:pPr>
      <w:r>
        <w:t>get node, return node</w:t>
      </w:r>
      <w:r>
        <w:t>를</w:t>
      </w:r>
      <w:r>
        <w:t xml:space="preserve"> head node</w:t>
      </w:r>
      <w:r>
        <w:t>가</w:t>
      </w:r>
      <w:r>
        <w:t xml:space="preserve"> </w:t>
      </w:r>
      <w:r>
        <w:t>있는</w:t>
      </w:r>
      <w:r>
        <w:t xml:space="preserve"> circular list</w:t>
      </w:r>
      <w:r>
        <w:t>로</w:t>
      </w:r>
      <w:r>
        <w:t xml:space="preserve"> </w:t>
      </w:r>
      <w:r>
        <w:t>구현</w:t>
      </w:r>
    </w:p>
    <w:p w14:paraId="5BCAC731" w14:textId="77777777" w:rsidR="00074533" w:rsidRDefault="00074533">
      <w:pPr>
        <w:pStyle w:val="2"/>
        <w:wordWrap/>
        <w:ind w:left="737"/>
      </w:pPr>
    </w:p>
    <w:p w14:paraId="5BCAC732" w14:textId="77777777" w:rsidR="00074533" w:rsidRDefault="00B50DD2">
      <w:pPr>
        <w:pStyle w:val="1"/>
        <w:wordWrap/>
        <w:ind w:left="567" w:hanging="567"/>
      </w:pPr>
      <w:r>
        <w:rPr>
          <w:color w:val="92D050"/>
        </w:rPr>
        <w:t>4.8 Equivalence classes</w:t>
      </w:r>
    </w:p>
    <w:p w14:paraId="5BCAC733" w14:textId="77777777" w:rsidR="00074533" w:rsidRDefault="00B50DD2">
      <w:pPr>
        <w:pStyle w:val="2"/>
        <w:wordWrap/>
      </w:pPr>
      <w:r>
        <w:rPr>
          <w:rFonts w:eastAsia="바탕체"/>
          <w:color w:val="92D050"/>
        </w:rPr>
        <w:t>4.3.4 Reusing a Class</w:t>
      </w:r>
      <w:r>
        <w:rPr>
          <w:rFonts w:eastAsia="바탕체"/>
          <w:color w:val="92D050"/>
        </w:rPr>
        <w:t>절에서</w:t>
      </w:r>
      <w:r>
        <w:rPr>
          <w:rFonts w:eastAsia="바탕체"/>
          <w:color w:val="92D050"/>
        </w:rPr>
        <w:t xml:space="preserve"> </w:t>
      </w:r>
      <w:r>
        <w:rPr>
          <w:rFonts w:eastAsia="바탕체"/>
          <w:color w:val="92D050"/>
        </w:rPr>
        <w:t>언급한</w:t>
      </w:r>
      <w:r>
        <w:rPr>
          <w:rFonts w:eastAsia="바탕체"/>
          <w:color w:val="92D050"/>
        </w:rPr>
        <w:t xml:space="preserve"> </w:t>
      </w:r>
      <w:r>
        <w:rPr>
          <w:rFonts w:eastAsia="바탕체"/>
          <w:color w:val="92D050"/>
        </w:rPr>
        <w:t>내용</w:t>
      </w:r>
    </w:p>
    <w:p w14:paraId="5BCAC734" w14:textId="77777777" w:rsidR="00074533" w:rsidRDefault="00B50DD2" w:rsidP="002B66CB">
      <w:pPr>
        <w:pStyle w:val="3"/>
        <w:ind w:left="658"/>
      </w:pPr>
      <w:r>
        <w:t>“</w:t>
      </w:r>
      <w:r w:rsidRPr="002B66CB">
        <w:t>there</w:t>
      </w:r>
      <w:r>
        <w:t xml:space="preserve"> are some scenarios where one should not attempt to reuse a class</w:t>
      </w:r>
      <w:r>
        <w:t>”</w:t>
      </w:r>
    </w:p>
    <w:p w14:paraId="5BCAC735" w14:textId="77777777" w:rsidR="00074533" w:rsidRDefault="00B50DD2" w:rsidP="002B66CB">
      <w:pPr>
        <w:pStyle w:val="3"/>
        <w:ind w:left="658"/>
      </w:pPr>
      <w:r w:rsidRPr="002B66CB">
        <w:t>the</w:t>
      </w:r>
      <w:r>
        <w:t xml:space="preserve"> operations required by the application</w:t>
      </w:r>
      <w:r>
        <w:t xml:space="preserve"> are complex and specialized</w:t>
      </w:r>
    </w:p>
    <w:p w14:paraId="5BCAC736" w14:textId="77777777" w:rsidR="00074533" w:rsidRDefault="00074533" w:rsidP="002B66CB">
      <w:pPr>
        <w:pStyle w:val="3"/>
        <w:numPr>
          <w:ilvl w:val="0"/>
          <w:numId w:val="0"/>
        </w:numPr>
        <w:wordWrap/>
        <w:ind w:left="400"/>
      </w:pPr>
    </w:p>
    <w:p w14:paraId="5BCAC737" w14:textId="77777777" w:rsidR="00074533" w:rsidRDefault="00B50DD2" w:rsidP="002B66CB">
      <w:pPr>
        <w:pStyle w:val="3"/>
        <w:numPr>
          <w:ilvl w:val="0"/>
          <w:numId w:val="0"/>
        </w:numPr>
        <w:wordWrap/>
        <w:ind w:left="400"/>
      </w:pPr>
      <w:r>
        <w:rPr>
          <w:color w:val="92D050"/>
        </w:rPr>
        <w:t>1) x = x : reflexive</w:t>
      </w:r>
    </w:p>
    <w:p w14:paraId="5BCAC738" w14:textId="77777777" w:rsidR="00074533" w:rsidRDefault="00B50DD2" w:rsidP="002B66CB">
      <w:pPr>
        <w:pStyle w:val="3"/>
        <w:numPr>
          <w:ilvl w:val="0"/>
          <w:numId w:val="0"/>
        </w:numPr>
        <w:wordWrap/>
        <w:ind w:left="400"/>
      </w:pPr>
      <w:r>
        <w:rPr>
          <w:color w:val="92D050"/>
        </w:rPr>
        <w:t>2) x = y, y = x  : symmetric</w:t>
      </w:r>
    </w:p>
    <w:p w14:paraId="5BCAC739" w14:textId="77777777" w:rsidR="00074533" w:rsidRDefault="00B50DD2" w:rsidP="002B66CB">
      <w:pPr>
        <w:pStyle w:val="3"/>
        <w:numPr>
          <w:ilvl w:val="0"/>
          <w:numId w:val="0"/>
        </w:numPr>
        <w:wordWrap/>
        <w:ind w:left="400"/>
      </w:pPr>
      <w:r>
        <w:rPr>
          <w:color w:val="92D050"/>
        </w:rPr>
        <w:t>3) x = y, y = z, x = z : transitive</w:t>
      </w:r>
    </w:p>
    <w:p w14:paraId="5BCAC73A" w14:textId="77777777" w:rsidR="00074533" w:rsidRDefault="00074533">
      <w:pPr>
        <w:wordWrap/>
      </w:pPr>
    </w:p>
    <w:p w14:paraId="5BCAC73B" w14:textId="77777777" w:rsidR="00074533" w:rsidRDefault="00B50DD2">
      <w:pPr>
        <w:pStyle w:val="2"/>
        <w:wordWrap/>
      </w:pPr>
      <w:r>
        <w:rPr>
          <w:color w:val="92D050"/>
        </w:rPr>
        <w:t xml:space="preserve">Def) a relation </w:t>
      </w:r>
      <w:r>
        <w:rPr>
          <w:color w:val="92D050"/>
        </w:rPr>
        <w:t></w:t>
      </w:r>
      <w:r>
        <w:rPr>
          <w:color w:val="92D050"/>
        </w:rPr>
        <w:t xml:space="preserve"> over a set S is an equivalence relation over S </w:t>
      </w:r>
      <w:r>
        <w:rPr>
          <w:rFonts w:ascii="Arial"/>
          <w:color w:val="92D050"/>
        </w:rPr>
        <w:t>iff it is symmetric, reflexive, transitive over S</w:t>
      </w:r>
    </w:p>
    <w:p w14:paraId="5BCAC73C" w14:textId="77777777" w:rsidR="00074533" w:rsidRDefault="00B50DD2" w:rsidP="002B66CB">
      <w:pPr>
        <w:pStyle w:val="3"/>
        <w:ind w:left="658"/>
      </w:pPr>
      <w:r>
        <w:t>partition the set S into</w:t>
      </w:r>
      <w:r>
        <w:t xml:space="preserve"> equivalence classes</w:t>
      </w:r>
    </w:p>
    <w:p w14:paraId="5BCAC73D" w14:textId="77777777" w:rsidR="00074533" w:rsidRDefault="00074533">
      <w:pPr>
        <w:wordWrap/>
      </w:pPr>
    </w:p>
    <w:p w14:paraId="5BCAC73E" w14:textId="77777777" w:rsidR="00074533" w:rsidRDefault="00B50DD2">
      <w:pPr>
        <w:pStyle w:val="2"/>
        <w:wordWrap/>
      </w:pPr>
      <w:r>
        <w:rPr>
          <w:color w:val="92D050"/>
        </w:rPr>
        <w:t>the algorithm to determine equivalence classes</w:t>
      </w:r>
    </w:p>
    <w:p w14:paraId="5BCAC73F" w14:textId="77777777" w:rsidR="00074533" w:rsidRDefault="00B50DD2" w:rsidP="002B66CB">
      <w:pPr>
        <w:pStyle w:val="3"/>
        <w:numPr>
          <w:ilvl w:val="0"/>
          <w:numId w:val="0"/>
        </w:numPr>
        <w:wordWrap/>
        <w:ind w:left="255"/>
      </w:pPr>
      <w:r>
        <w:rPr>
          <w:color w:val="92D050"/>
        </w:rPr>
        <w:t>1) 1st phase</w:t>
      </w:r>
    </w:p>
    <w:p w14:paraId="5BCAC740" w14:textId="77777777" w:rsidR="00074533" w:rsidRDefault="00B50DD2" w:rsidP="002B66CB">
      <w:pPr>
        <w:pStyle w:val="4"/>
      </w:pPr>
      <w:r>
        <w:t xml:space="preserve">read </w:t>
      </w:r>
      <w:r w:rsidRPr="002B66CB">
        <w:t>and</w:t>
      </w:r>
      <w:r>
        <w:t xml:space="preserve"> store the equivalence pairs (i, j)</w:t>
      </w:r>
    </w:p>
    <w:p w14:paraId="5BCAC741" w14:textId="77777777" w:rsidR="00074533" w:rsidRDefault="00B50DD2" w:rsidP="002B66CB">
      <w:pPr>
        <w:pStyle w:val="3"/>
        <w:numPr>
          <w:ilvl w:val="0"/>
          <w:numId w:val="0"/>
        </w:numPr>
        <w:wordWrap/>
        <w:ind w:left="255"/>
      </w:pPr>
      <w:r>
        <w:rPr>
          <w:color w:val="92D050"/>
        </w:rPr>
        <w:t>2) 2nd phase</w:t>
      </w:r>
    </w:p>
    <w:p w14:paraId="5BCAC742" w14:textId="77777777" w:rsidR="00074533" w:rsidRDefault="00B50DD2" w:rsidP="002B66CB">
      <w:pPr>
        <w:pStyle w:val="4"/>
      </w:pPr>
      <w:r w:rsidRPr="002B66CB">
        <w:t>begin</w:t>
      </w:r>
      <w:r>
        <w:t xml:space="preserve"> at 0 and find all pairs of the form (0, j)</w:t>
      </w:r>
    </w:p>
    <w:p w14:paraId="5BCAC743" w14:textId="77777777" w:rsidR="00074533" w:rsidRDefault="00B50DD2" w:rsidP="002B66CB">
      <w:pPr>
        <w:pStyle w:val="4"/>
      </w:pPr>
      <w:r>
        <w:t>by transitively, all pairs of the form (j, k) is in the same class a</w:t>
      </w:r>
      <w:r>
        <w:t>s 0</w:t>
      </w:r>
    </w:p>
    <w:p w14:paraId="5BCAC744" w14:textId="77777777" w:rsidR="00074533" w:rsidRDefault="00B50DD2">
      <w:pPr>
        <w:wordWrap/>
      </w:pPr>
      <w:r>
        <w:rPr>
          <w:noProof/>
        </w:rPr>
        <w:drawing>
          <wp:inline distT="0" distB="0" distL="0" distR="0" wp14:anchorId="5BCAC79B" wp14:editId="5BCAC79C">
            <wp:extent cx="5276215" cy="2620645"/>
            <wp:effectExtent l="0" t="0" r="0" b="0"/>
            <wp:docPr id="14" name="그림 %d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34b0717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62064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BCAC745" w14:textId="77777777" w:rsidR="00074533" w:rsidRDefault="00074533">
      <w:pPr>
        <w:wordWrap/>
      </w:pPr>
    </w:p>
    <w:p w14:paraId="5BCAC746" w14:textId="77777777" w:rsidR="00074533" w:rsidRDefault="00B50DD2">
      <w:pPr>
        <w:pStyle w:val="2"/>
        <w:wordWrap/>
      </w:pPr>
      <w:r>
        <w:rPr>
          <w:color w:val="92D050"/>
        </w:rPr>
        <w:t>how to implement the data structures for holding pairs</w:t>
      </w:r>
    </w:p>
    <w:p w14:paraId="5BCAC747" w14:textId="77777777" w:rsidR="00074533" w:rsidRDefault="00B50DD2" w:rsidP="0097137B">
      <w:pPr>
        <w:pStyle w:val="3"/>
        <w:numPr>
          <w:ilvl w:val="0"/>
          <w:numId w:val="0"/>
        </w:numPr>
      </w:pPr>
      <w:r>
        <w:t>1) using array pairs[n][n]</w:t>
      </w:r>
    </w:p>
    <w:p w14:paraId="5BCAC748" w14:textId="77777777" w:rsidR="00074533" w:rsidRDefault="00B50DD2" w:rsidP="0097137B">
      <w:pPr>
        <w:pStyle w:val="4"/>
      </w:pPr>
      <w:r w:rsidRPr="0097137B">
        <w:t>pairs</w:t>
      </w:r>
      <w:r>
        <w:t>[i][j] = TRUE iff i and j are paired</w:t>
      </w:r>
    </w:p>
    <w:p w14:paraId="5BCAC749" w14:textId="77777777" w:rsidR="00074533" w:rsidRDefault="00B50DD2" w:rsidP="0097137B">
      <w:pPr>
        <w:pStyle w:val="4"/>
      </w:pPr>
      <w:r>
        <w:t>wasteful of space</w:t>
      </w:r>
    </w:p>
    <w:p w14:paraId="5BCAC74A" w14:textId="77777777" w:rsidR="00074533" w:rsidRDefault="00B50DD2" w:rsidP="0097137B">
      <w:pPr>
        <w:pStyle w:val="4"/>
      </w:pPr>
      <w:r w:rsidRPr="0097137B">
        <w:t>require</w:t>
      </w:r>
      <w:r>
        <w:t xml:space="preserve"> O(n**2) time, to initialize the array</w:t>
      </w:r>
    </w:p>
    <w:p w14:paraId="5BCAC74B" w14:textId="77777777" w:rsidR="00074533" w:rsidRDefault="00074533">
      <w:pPr>
        <w:wordWrap/>
      </w:pPr>
    </w:p>
    <w:p w14:paraId="5BCAC74C" w14:textId="77777777" w:rsidR="00074533" w:rsidRDefault="00B50DD2" w:rsidP="0097137B">
      <w:pPr>
        <w:pStyle w:val="3"/>
        <w:numPr>
          <w:ilvl w:val="0"/>
          <w:numId w:val="0"/>
        </w:numPr>
        <w:wordWrap/>
        <w:ind w:left="255"/>
      </w:pPr>
      <w:r>
        <w:rPr>
          <w:color w:val="92D050"/>
        </w:rPr>
        <w:t>2) consider a linked list to represent each row</w:t>
      </w:r>
    </w:p>
    <w:p w14:paraId="5BCAC74D" w14:textId="77777777" w:rsidR="00074533" w:rsidRDefault="00B50DD2" w:rsidP="0097137B">
      <w:pPr>
        <w:pStyle w:val="4"/>
      </w:pPr>
      <w:r w:rsidRPr="0097137B">
        <w:t>still</w:t>
      </w:r>
      <w:r>
        <w:t xml:space="preserve"> need random access to the </w:t>
      </w:r>
      <w:r>
        <w:rPr>
          <w:i/>
        </w:rPr>
        <w:t>i</w:t>
      </w:r>
      <w:r>
        <w:t>th row</w:t>
      </w:r>
    </w:p>
    <w:p w14:paraId="5BCAC74E" w14:textId="77777777" w:rsidR="00074533" w:rsidRDefault="00B50DD2" w:rsidP="0097137B">
      <w:pPr>
        <w:pStyle w:val="4"/>
      </w:pPr>
      <w:r w:rsidRPr="0097137B">
        <w:t>seq</w:t>
      </w:r>
      <w:r>
        <w:rPr>
          <w:i/>
        </w:rPr>
        <w:t xml:space="preserve">[n] </w:t>
      </w:r>
      <w:r>
        <w:t xml:space="preserve">can be used as the head node of the n </w:t>
      </w:r>
      <w:r>
        <w:rPr>
          <w:rFonts w:ascii="Arial"/>
        </w:rPr>
        <w:t>lists</w:t>
      </w:r>
    </w:p>
    <w:p w14:paraId="5BCAC74F" w14:textId="77777777" w:rsidR="00074533" w:rsidRDefault="00074533">
      <w:pPr>
        <w:wordWrap/>
      </w:pPr>
    </w:p>
    <w:p w14:paraId="5BCAC750" w14:textId="77777777" w:rsidR="00074533" w:rsidRDefault="00B50DD2">
      <w:pPr>
        <w:pStyle w:val="2"/>
        <w:wordWrap/>
      </w:pPr>
      <w:r>
        <w:rPr>
          <w:color w:val="92D050"/>
        </w:rPr>
        <w:t>need a mechanism that tells us whether or not object i is yet to be printed</w:t>
      </w:r>
    </w:p>
    <w:p w14:paraId="5BCAC751" w14:textId="77777777" w:rsidR="00074533" w:rsidRDefault="00B50DD2" w:rsidP="0097137B">
      <w:pPr>
        <w:pStyle w:val="3"/>
        <w:ind w:left="658"/>
      </w:pPr>
      <w:r w:rsidRPr="0097137B">
        <w:t>out</w:t>
      </w:r>
      <w:r>
        <w:t>[n]</w:t>
      </w:r>
    </w:p>
    <w:p w14:paraId="5BCAC752" w14:textId="77777777" w:rsidR="00074533" w:rsidRDefault="00B50DD2">
      <w:pPr>
        <w:wordWrap/>
      </w:pPr>
      <w:r>
        <w:rPr>
          <w:noProof/>
        </w:rPr>
        <w:drawing>
          <wp:inline distT="0" distB="0" distL="0" distR="0" wp14:anchorId="5BCAC79D" wp14:editId="5BCAC79E">
            <wp:extent cx="5273675" cy="3275330"/>
            <wp:effectExtent l="0" t="0" r="0" b="0"/>
            <wp:docPr id="15" name="그림 %d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34b0717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7533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BCAC753" w14:textId="77777777" w:rsidR="00074533" w:rsidRDefault="00074533">
      <w:pPr>
        <w:wordWrap/>
      </w:pPr>
    </w:p>
    <w:p w14:paraId="5BCAC754" w14:textId="77777777" w:rsidR="00074533" w:rsidRDefault="00B50DD2">
      <w:pPr>
        <w:pStyle w:val="2"/>
        <w:wordWrap/>
      </w:pPr>
      <w:r>
        <w:rPr>
          <w:i/>
          <w:color w:val="92D050"/>
        </w:rPr>
        <w:t>seq[i]</w:t>
      </w:r>
      <w:r>
        <w:rPr>
          <w:color w:val="92D050"/>
        </w:rPr>
        <w:t xml:space="preserve"> points to a list of nodes that contains every number directly equivalent to i</w:t>
      </w:r>
    </w:p>
    <w:p w14:paraId="5BCAC755" w14:textId="77777777" w:rsidR="00074533" w:rsidRDefault="00B50DD2">
      <w:pPr>
        <w:pStyle w:val="2"/>
        <w:wordWrap/>
      </w:pPr>
      <w:r>
        <w:rPr>
          <w:color w:val="92D050"/>
        </w:rPr>
        <w:t>create a stack of nodes, to process the remaining lists which, by transitivity, belong in the same class as i</w:t>
      </w:r>
    </w:p>
    <w:p w14:paraId="5BCAC756" w14:textId="77777777" w:rsidR="00074533" w:rsidRDefault="00B50DD2" w:rsidP="0097137B">
      <w:pPr>
        <w:pStyle w:val="3"/>
        <w:ind w:left="658"/>
      </w:pPr>
      <w:r w:rsidRPr="0097137B">
        <w:t>accomplished</w:t>
      </w:r>
      <w:r>
        <w:t xml:space="preserve"> by changing the link data members</w:t>
      </w:r>
    </w:p>
    <w:p w14:paraId="5BCAC757" w14:textId="77777777" w:rsidR="00074533" w:rsidRDefault="00B50DD2">
      <w:pPr>
        <w:wordWrap/>
      </w:pPr>
      <w:r>
        <w:rPr>
          <w:noProof/>
        </w:rPr>
        <w:drawing>
          <wp:inline distT="0" distB="0" distL="0" distR="0" wp14:anchorId="5BCAC79F" wp14:editId="5BCAC7A0">
            <wp:extent cx="5524500" cy="9189720"/>
            <wp:effectExtent l="0" t="0" r="0" b="0"/>
            <wp:docPr id="16" name="그림 %d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34b0717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91897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BCAC758" w14:textId="77777777" w:rsidR="00074533" w:rsidRDefault="00B50DD2">
      <w:pPr>
        <w:wordWrap/>
      </w:pPr>
      <w:r>
        <w:rPr>
          <w:rFonts w:ascii="Arial"/>
          <w:color w:val="92D050"/>
        </w:rPr>
        <w:t>while(x) {//proces</w:t>
      </w:r>
      <w:r>
        <w:rPr>
          <w:rFonts w:ascii="Arial"/>
          <w:color w:val="92D050"/>
        </w:rPr>
        <w:t>s the list</w:t>
      </w:r>
    </w:p>
    <w:p w14:paraId="5BCAC759" w14:textId="77777777" w:rsidR="00074533" w:rsidRDefault="00B50DD2">
      <w:pPr>
        <w:wordWrap/>
      </w:pPr>
      <w:r>
        <w:tab/>
      </w:r>
      <w:r>
        <w:rPr>
          <w:rFonts w:ascii="Arial"/>
          <w:color w:val="92D050"/>
        </w:rPr>
        <w:t>j = x-&gt;data;</w:t>
      </w:r>
    </w:p>
    <w:p w14:paraId="5BCAC75A" w14:textId="77777777" w:rsidR="00074533" w:rsidRDefault="00B50DD2">
      <w:pPr>
        <w:wordWrap/>
      </w:pPr>
      <w:r>
        <w:tab/>
      </w:r>
      <w:r>
        <w:rPr>
          <w:rFonts w:ascii="Arial"/>
          <w:color w:val="92D050"/>
        </w:rPr>
        <w:t>if (out[j] == FALSE) {</w:t>
      </w:r>
    </w:p>
    <w:p w14:paraId="5BCAC75B" w14:textId="77777777" w:rsidR="00074533" w:rsidRDefault="00B50DD2">
      <w:pPr>
        <w:wordWrap/>
      </w:pPr>
      <w:r>
        <w:tab/>
      </w:r>
      <w:r>
        <w:tab/>
      </w:r>
      <w:r>
        <w:rPr>
          <w:rFonts w:ascii="Arial"/>
          <w:color w:val="92D050"/>
        </w:rPr>
        <w:t>cout&lt;&lt;</w:t>
      </w:r>
      <w:r>
        <w:rPr>
          <w:rFonts w:ascii="Arial"/>
          <w:color w:val="92D050"/>
        </w:rPr>
        <w:t>”</w:t>
      </w:r>
      <w:r>
        <w:rPr>
          <w:rFonts w:ascii="Arial"/>
          <w:color w:val="92D050"/>
        </w:rPr>
        <w:t>,</w:t>
      </w:r>
      <w:r>
        <w:rPr>
          <w:rFonts w:ascii="Arial"/>
          <w:color w:val="92D050"/>
        </w:rPr>
        <w:t>”</w:t>
      </w:r>
      <w:r>
        <w:rPr>
          <w:rFonts w:ascii="Arial"/>
          <w:color w:val="92D050"/>
        </w:rPr>
        <w:t>&lt;&lt;j;</w:t>
      </w:r>
    </w:p>
    <w:p w14:paraId="5BCAC75C" w14:textId="77777777" w:rsidR="00074533" w:rsidRDefault="00B50DD2">
      <w:pPr>
        <w:wordWrap/>
      </w:pPr>
      <w:r>
        <w:tab/>
      </w:r>
      <w:r>
        <w:tab/>
      </w:r>
      <w:r>
        <w:rPr>
          <w:rFonts w:ascii="Arial"/>
          <w:color w:val="92D050"/>
        </w:rPr>
        <w:t>out[j] = TRUE;</w:t>
      </w:r>
    </w:p>
    <w:p w14:paraId="5BCAC75D" w14:textId="77777777" w:rsidR="00074533" w:rsidRDefault="00B50DD2">
      <w:pPr>
        <w:wordWrap/>
      </w:pPr>
      <w:r>
        <w:tab/>
      </w:r>
      <w:r>
        <w:tab/>
      </w:r>
      <w:r>
        <w:rPr>
          <w:rFonts w:ascii="Arial"/>
          <w:color w:val="92D050"/>
        </w:rPr>
        <w:t>ListNode *y = x-&gt;link;</w:t>
      </w:r>
    </w:p>
    <w:p w14:paraId="5BCAC75E" w14:textId="77777777" w:rsidR="00074533" w:rsidRDefault="00B50DD2">
      <w:pPr>
        <w:wordWrap/>
      </w:pPr>
      <w:r>
        <w:tab/>
      </w:r>
      <w:r>
        <w:tab/>
      </w:r>
      <w:r>
        <w:rPr>
          <w:rFonts w:ascii="Arial"/>
          <w:color w:val="92D050"/>
        </w:rPr>
        <w:t>x-&gt;link = top;</w:t>
      </w:r>
    </w:p>
    <w:p w14:paraId="5BCAC75F" w14:textId="77777777" w:rsidR="00074533" w:rsidRDefault="00B50DD2">
      <w:pPr>
        <w:wordWrap/>
      </w:pPr>
      <w:r>
        <w:tab/>
      </w:r>
      <w:r>
        <w:tab/>
      </w:r>
      <w:r>
        <w:rPr>
          <w:rFonts w:ascii="Arial"/>
          <w:color w:val="92D050"/>
        </w:rPr>
        <w:t>top = x;</w:t>
      </w:r>
    </w:p>
    <w:p w14:paraId="5BCAC760" w14:textId="77777777" w:rsidR="00074533" w:rsidRDefault="00B50DD2">
      <w:pPr>
        <w:wordWrap/>
      </w:pPr>
      <w:r>
        <w:tab/>
      </w:r>
      <w:r>
        <w:tab/>
      </w:r>
      <w:r>
        <w:rPr>
          <w:rFonts w:ascii="Arial"/>
          <w:color w:val="92D050"/>
        </w:rPr>
        <w:t>x = y;</w:t>
      </w:r>
    </w:p>
    <w:p w14:paraId="5BCAC761" w14:textId="77777777" w:rsidR="00074533" w:rsidRDefault="00B50DD2">
      <w:pPr>
        <w:wordWrap/>
      </w:pPr>
      <w:r>
        <w:tab/>
      </w:r>
      <w:r>
        <w:rPr>
          <w:rFonts w:ascii="Arial"/>
          <w:color w:val="92D050"/>
        </w:rPr>
        <w:t>}</w:t>
      </w:r>
    </w:p>
    <w:p w14:paraId="5BCAC762" w14:textId="77777777" w:rsidR="00074533" w:rsidRDefault="00B50DD2">
      <w:pPr>
        <w:wordWrap/>
      </w:pPr>
      <w:r>
        <w:tab/>
      </w:r>
      <w:r>
        <w:rPr>
          <w:rFonts w:ascii="Arial"/>
          <w:color w:val="92D050"/>
        </w:rPr>
        <w:t>else x = x-&gt;link;</w:t>
      </w:r>
    </w:p>
    <w:p w14:paraId="5BCAC763" w14:textId="77777777" w:rsidR="00074533" w:rsidRDefault="00B50DD2">
      <w:pPr>
        <w:wordWrap/>
      </w:pPr>
      <w:r>
        <w:rPr>
          <w:rFonts w:ascii="Arial"/>
          <w:color w:val="92D050"/>
        </w:rPr>
        <w:t>} //end of while(x)</w:t>
      </w:r>
    </w:p>
    <w:p w14:paraId="5BCAC764" w14:textId="77777777" w:rsidR="00074533" w:rsidRDefault="00B50DD2">
      <w:pPr>
        <w:wordWrap/>
      </w:pPr>
      <w:r>
        <w:rPr>
          <w:rFonts w:ascii="Arial"/>
          <w:color w:val="92D050"/>
        </w:rPr>
        <w:t>if (!top) break;</w:t>
      </w:r>
    </w:p>
    <w:p w14:paraId="5BCAC765" w14:textId="77777777" w:rsidR="00074533" w:rsidRDefault="00B50DD2">
      <w:pPr>
        <w:wordWrap/>
      </w:pPr>
      <w:r>
        <w:rPr>
          <w:rFonts w:ascii="Arial"/>
          <w:color w:val="92D050"/>
        </w:rPr>
        <w:t>else {</w:t>
      </w:r>
    </w:p>
    <w:p w14:paraId="5BCAC766" w14:textId="77777777" w:rsidR="00074533" w:rsidRDefault="00B50DD2">
      <w:pPr>
        <w:wordWrap/>
      </w:pPr>
      <w:r>
        <w:tab/>
      </w:r>
      <w:r>
        <w:rPr>
          <w:rFonts w:ascii="Arial"/>
          <w:color w:val="92D050"/>
        </w:rPr>
        <w:t>x = seq[top-&gt;data];</w:t>
      </w:r>
    </w:p>
    <w:p w14:paraId="5BCAC767" w14:textId="77777777" w:rsidR="00074533" w:rsidRDefault="00B50DD2">
      <w:pPr>
        <w:wordWrap/>
      </w:pPr>
      <w:r>
        <w:tab/>
      </w:r>
      <w:r>
        <w:rPr>
          <w:rFonts w:ascii="Arial"/>
          <w:color w:val="92D050"/>
        </w:rPr>
        <w:t>top = top-&gt;link;//unstac</w:t>
      </w:r>
      <w:r>
        <w:rPr>
          <w:rFonts w:ascii="Arial"/>
          <w:color w:val="92D050"/>
        </w:rPr>
        <w:t>k</w:t>
      </w:r>
    </w:p>
    <w:p w14:paraId="5BCAC768" w14:textId="77777777" w:rsidR="00074533" w:rsidRDefault="00B50DD2">
      <w:pPr>
        <w:wordWrap/>
      </w:pPr>
      <w:r>
        <w:rPr>
          <w:rFonts w:ascii="Arial"/>
          <w:color w:val="92D050"/>
        </w:rPr>
        <w:t>}</w:t>
      </w:r>
    </w:p>
    <w:p w14:paraId="5BCAC769" w14:textId="77777777" w:rsidR="00074533" w:rsidRDefault="00074533">
      <w:pPr>
        <w:wordWrap/>
      </w:pPr>
    </w:p>
    <w:p w14:paraId="5BCAC76A" w14:textId="77777777" w:rsidR="00074533" w:rsidRDefault="00B50DD2">
      <w:pPr>
        <w:pStyle w:val="1"/>
        <w:wordWrap/>
        <w:ind w:left="567" w:hanging="567"/>
      </w:pPr>
      <w:r>
        <w:t>4.10 Doubly linked lists</w:t>
      </w:r>
    </w:p>
    <w:p w14:paraId="5BCAC76B" w14:textId="77777777" w:rsidR="00074533" w:rsidRDefault="00B50DD2">
      <w:pPr>
        <w:pStyle w:val="2"/>
        <w:wordWrap/>
      </w:pPr>
      <w:r>
        <w:t>difficulty with singly linked lists</w:t>
      </w:r>
    </w:p>
    <w:p w14:paraId="5BCAC76C" w14:textId="77777777" w:rsidR="00074533" w:rsidRDefault="00B50DD2" w:rsidP="0097137B">
      <w:pPr>
        <w:pStyle w:val="3"/>
        <w:ind w:left="658"/>
      </w:pPr>
      <w:r>
        <w:t>difficult to find the node that precedes p</w:t>
      </w:r>
    </w:p>
    <w:p w14:paraId="5BCAC76D" w14:textId="77777777" w:rsidR="00074533" w:rsidRDefault="00B50DD2" w:rsidP="0097137B">
      <w:pPr>
        <w:pStyle w:val="3"/>
        <w:ind w:left="658"/>
      </w:pPr>
      <w:r>
        <w:t>deletion of an arbitrary node requires knowing the preceding node</w:t>
      </w:r>
    </w:p>
    <w:p w14:paraId="5BCAC76E" w14:textId="77777777" w:rsidR="00074533" w:rsidRDefault="00074533">
      <w:pPr>
        <w:wordWrap/>
      </w:pPr>
    </w:p>
    <w:p w14:paraId="5BCAC76F" w14:textId="77777777" w:rsidR="00074533" w:rsidRDefault="00B50DD2">
      <w:pPr>
        <w:pStyle w:val="2"/>
        <w:wordWrap/>
      </w:pPr>
      <w:r>
        <w:t>a doubly linked circular list</w:t>
      </w:r>
    </w:p>
    <w:p w14:paraId="5BCAC770" w14:textId="77777777" w:rsidR="00074533" w:rsidRDefault="00B50DD2">
      <w:pPr>
        <w:wordWrap/>
      </w:pPr>
      <w:r>
        <w:rPr>
          <w:noProof/>
        </w:rPr>
        <w:drawing>
          <wp:inline distT="0" distB="0" distL="0" distR="0" wp14:anchorId="5BCAC7A1" wp14:editId="5BCAC7A2">
            <wp:extent cx="5271770" cy="2546350"/>
            <wp:effectExtent l="0" t="0" r="0" b="0"/>
            <wp:docPr id="17" name="그림 %d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34b0718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4635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BCAC771" w14:textId="77777777" w:rsidR="00074533" w:rsidRDefault="00074533">
      <w:pPr>
        <w:wordWrap/>
      </w:pPr>
    </w:p>
    <w:p w14:paraId="5BCAC772" w14:textId="77777777" w:rsidR="00074533" w:rsidRDefault="00B50DD2">
      <w:pPr>
        <w:pStyle w:val="2"/>
        <w:wordWrap/>
      </w:pPr>
      <w:r>
        <w:t>empty doubly linked list with head node</w:t>
      </w:r>
    </w:p>
    <w:p w14:paraId="5BCAC773" w14:textId="77777777" w:rsidR="00074533" w:rsidRDefault="00074533">
      <w:pPr>
        <w:wordWrap/>
      </w:pPr>
    </w:p>
    <w:p w14:paraId="5BCAC774" w14:textId="77777777" w:rsidR="00074533" w:rsidRDefault="00B50DD2">
      <w:pPr>
        <w:wordWrap/>
      </w:pPr>
      <w:r>
        <w:rPr>
          <w:noProof/>
        </w:rPr>
        <w:drawing>
          <wp:inline distT="0" distB="0" distL="0" distR="0" wp14:anchorId="5BCAC7A3" wp14:editId="5BCAC7A4">
            <wp:extent cx="5271770" cy="1310640"/>
            <wp:effectExtent l="0" t="0" r="0" b="0"/>
            <wp:docPr id="18" name="그림 %d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34b0718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1064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BCAC775" w14:textId="77777777" w:rsidR="00074533" w:rsidRDefault="00B50DD2">
      <w:pPr>
        <w:pStyle w:val="2"/>
        <w:wordWrap/>
      </w:pPr>
      <w:r>
        <w:t>p ==</w:t>
      </w:r>
      <w:r>
        <w:t xml:space="preserve"> p</w:t>
      </w:r>
      <w:r>
        <w:t></w:t>
      </w:r>
      <w:r>
        <w:t>llink</w:t>
      </w:r>
      <w:r>
        <w:t></w:t>
      </w:r>
      <w:r>
        <w:t>rlink == p</w:t>
      </w:r>
      <w:r>
        <w:t></w:t>
      </w:r>
      <w:r>
        <w:t>rlink</w:t>
      </w:r>
      <w:r>
        <w:t></w:t>
      </w:r>
      <w:r>
        <w:t>llink</w:t>
      </w:r>
    </w:p>
    <w:p w14:paraId="5BCAC776" w14:textId="77777777" w:rsidR="00074533" w:rsidRDefault="00B50DD2" w:rsidP="0097137B">
      <w:pPr>
        <w:pStyle w:val="3"/>
        <w:ind w:left="658"/>
      </w:pPr>
      <w:r>
        <w:t>one can go back and forth with equal ease</w:t>
      </w:r>
    </w:p>
    <w:p w14:paraId="5BCAC777" w14:textId="77777777" w:rsidR="00074533" w:rsidRDefault="00B50DD2">
      <w:pPr>
        <w:pStyle w:val="2"/>
        <w:wordWrap/>
      </w:pPr>
      <w:r>
        <w:t>the class definition of a doubly linked list</w:t>
      </w:r>
    </w:p>
    <w:p w14:paraId="5BCAC778" w14:textId="77777777" w:rsidR="00074533" w:rsidRDefault="00B50DD2">
      <w:pPr>
        <w:wordWrap/>
      </w:pPr>
      <w:r>
        <w:rPr>
          <w:noProof/>
        </w:rPr>
        <w:drawing>
          <wp:inline distT="0" distB="0" distL="0" distR="0" wp14:anchorId="5BCAC7A5" wp14:editId="5BCAC7A6">
            <wp:extent cx="5275580" cy="3454400"/>
            <wp:effectExtent l="0" t="0" r="0" b="0"/>
            <wp:docPr id="19" name="그림 %d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34b0718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4544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BCAC779" w14:textId="77777777" w:rsidR="00074533" w:rsidRDefault="00074533">
      <w:pPr>
        <w:wordWrap/>
      </w:pPr>
    </w:p>
    <w:p w14:paraId="5BCAC77A" w14:textId="77777777" w:rsidR="00074533" w:rsidRDefault="00B50DD2">
      <w:pPr>
        <w:pStyle w:val="2"/>
        <w:wordWrap/>
      </w:pPr>
      <w:r>
        <w:t>insertion into and deletion from a doubly linked circular list</w:t>
      </w:r>
    </w:p>
    <w:p w14:paraId="5BCAC77B" w14:textId="77777777" w:rsidR="00074533" w:rsidRDefault="00B50DD2">
      <w:pPr>
        <w:wordWrap/>
      </w:pPr>
      <w:r>
        <w:rPr>
          <w:noProof/>
        </w:rPr>
        <w:drawing>
          <wp:inline distT="0" distB="0" distL="0" distR="0" wp14:anchorId="5BCAC7A7" wp14:editId="5BCAC7A8">
            <wp:extent cx="5278120" cy="2078990"/>
            <wp:effectExtent l="0" t="0" r="0" b="0"/>
            <wp:docPr id="20" name="그림 %d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34b0718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07899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BCAC77C" w14:textId="77777777" w:rsidR="00074533" w:rsidRDefault="00B50DD2">
      <w:pPr>
        <w:wordWrap/>
      </w:pPr>
      <w:r>
        <w:rPr>
          <w:noProof/>
        </w:rPr>
        <w:drawing>
          <wp:inline distT="0" distB="0" distL="0" distR="0" wp14:anchorId="5BCAC7A9" wp14:editId="5BCAC7AA">
            <wp:extent cx="5274310" cy="1507490"/>
            <wp:effectExtent l="0" t="0" r="0" b="0"/>
            <wp:docPr id="21" name="그림 %d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vvbhh\AppData\Local\Temp\Hnc\BinData\EMB000034b0718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749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BCAC77D" w14:textId="23B52FEA" w:rsidR="00074533" w:rsidRDefault="00B50DD2" w:rsidP="0097137B">
      <w:pPr>
        <w:pStyle w:val="2"/>
      </w:pPr>
      <w:r>
        <w:t xml:space="preserve">program </w:t>
      </w:r>
      <w:r>
        <w:t>실습</w:t>
      </w:r>
      <w:r>
        <w:t xml:space="preserve">: circular doubly linked list with head node </w:t>
      </w:r>
    </w:p>
    <w:p w14:paraId="5BCAC77E" w14:textId="6CAE243B" w:rsidR="00074533" w:rsidRDefault="0097137B" w:rsidP="0097137B">
      <w:pPr>
        <w:pStyle w:val="3"/>
        <w:ind w:left="658"/>
      </w:pPr>
      <w:r>
        <w:t xml:space="preserve"> </w:t>
      </w:r>
      <w:r w:rsidR="00B50DD2">
        <w:t>merge in place with two list, without using local variables</w:t>
      </w:r>
    </w:p>
    <w:p w14:paraId="5BCAC77F" w14:textId="77777777" w:rsidR="00074533" w:rsidRDefault="00B50DD2" w:rsidP="0097137B">
      <w:pPr>
        <w:pStyle w:val="4"/>
      </w:pPr>
      <w:r>
        <w:t xml:space="preserve"> find(x) -&gt; x </w:t>
      </w:r>
      <w:r>
        <w:t>값의</w:t>
      </w:r>
      <w:r>
        <w:t xml:space="preserve"> </w:t>
      </w:r>
      <w:r>
        <w:t>노드를</w:t>
      </w:r>
      <w:r>
        <w:t xml:space="preserve"> </w:t>
      </w:r>
      <w:r>
        <w:t>삭제하는</w:t>
      </w:r>
      <w:r>
        <w:t xml:space="preserve"> program</w:t>
      </w:r>
    </w:p>
    <w:p w14:paraId="5BCAC780" w14:textId="5A48299C" w:rsidR="00074533" w:rsidRDefault="00074533" w:rsidP="0097137B">
      <w:pPr>
        <w:pStyle w:val="3"/>
        <w:numPr>
          <w:ilvl w:val="0"/>
          <w:numId w:val="0"/>
        </w:numPr>
        <w:wordWrap/>
        <w:ind w:left="709"/>
      </w:pPr>
    </w:p>
    <w:sectPr w:rsidR="00074533">
      <w:endnotePr>
        <w:numFmt w:val="decimal"/>
      </w:endnotePr>
      <w:pgSz w:w="11907" w:h="16840"/>
      <w:pgMar w:top="1440" w:right="1797" w:bottom="1440" w:left="1797" w:header="709" w:footer="709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6AA3A4" w14:textId="77777777" w:rsidR="002B66CB" w:rsidRDefault="002B66CB" w:rsidP="002B66CB">
      <w:pPr>
        <w:spacing w:line="240" w:lineRule="auto"/>
      </w:pPr>
      <w:r>
        <w:separator/>
      </w:r>
    </w:p>
  </w:endnote>
  <w:endnote w:type="continuationSeparator" w:id="0">
    <w:p w14:paraId="07A4B22D" w14:textId="77777777" w:rsidR="002B66CB" w:rsidRDefault="002B66CB" w:rsidP="002B66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명조체">
    <w:altName w:val="바탕"/>
    <w:panose1 w:val="00000000000000000000"/>
    <w:charset w:val="81"/>
    <w:family w:val="roman"/>
    <w:notTrueType/>
    <w:pitch w:val="default"/>
  </w:font>
  <w:font w:name="Monotype Sorts">
    <w:altName w:val="Cambria"/>
    <w:panose1 w:val="00000000000000000000"/>
    <w:charset w:val="00"/>
    <w:family w:val="roman"/>
    <w:notTrueType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altName w:val="바탕"/>
    <w:panose1 w:val="00000000000000000000"/>
    <w:charset w:val="81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양견고딕">
    <w:panose1 w:val="00000000000000000000"/>
    <w:charset w:val="81"/>
    <w:family w:val="roman"/>
    <w:notTrueType/>
    <w:pitch w:val="default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C96881" w14:textId="77777777" w:rsidR="002B66CB" w:rsidRDefault="002B66CB" w:rsidP="002B66CB">
      <w:pPr>
        <w:spacing w:line="240" w:lineRule="auto"/>
      </w:pPr>
      <w:r>
        <w:separator/>
      </w:r>
    </w:p>
  </w:footnote>
  <w:footnote w:type="continuationSeparator" w:id="0">
    <w:p w14:paraId="12D45755" w14:textId="77777777" w:rsidR="002B66CB" w:rsidRDefault="002B66CB" w:rsidP="002B66C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52721"/>
    <w:multiLevelType w:val="multilevel"/>
    <w:tmpl w:val="F5E28B22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nothing"/>
      <w:lvlText w:val="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AA5C4A"/>
    <w:multiLevelType w:val="hybridMultilevel"/>
    <w:tmpl w:val="B178FE98"/>
    <w:lvl w:ilvl="0" w:tplc="A7087C1E">
      <w:start w:val="1"/>
      <w:numFmt w:val="bullet"/>
      <w:pStyle w:val="3"/>
      <w:lvlText w:val=""/>
      <w:lvlJc w:val="left"/>
      <w:pPr>
        <w:ind w:left="85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50" w:hanging="400"/>
      </w:pPr>
      <w:rPr>
        <w:rFonts w:ascii="Wingdings" w:hAnsi="Wingdings" w:hint="default"/>
      </w:rPr>
    </w:lvl>
  </w:abstractNum>
  <w:abstractNum w:abstractNumId="2" w15:restartNumberingAfterBreak="0">
    <w:nsid w:val="0D397BEE"/>
    <w:multiLevelType w:val="hybridMultilevel"/>
    <w:tmpl w:val="3E2EE12E"/>
    <w:lvl w:ilvl="0" w:tplc="6324B8C6">
      <w:start w:val="1"/>
      <w:numFmt w:val="bullet"/>
      <w:lvlText w:val="è"/>
      <w:lvlJc w:val="left"/>
      <w:rPr>
        <w:rFonts w:ascii="Wingdings" w:eastAsia="한양명조체" w:hAnsi="Wingdings"/>
        <w:color w:val="000000"/>
        <w:sz w:val="20"/>
      </w:rPr>
    </w:lvl>
    <w:lvl w:ilvl="1" w:tplc="2AC8A35A">
      <w:numFmt w:val="decimal"/>
      <w:lvlText w:val=""/>
      <w:lvlJc w:val="left"/>
    </w:lvl>
    <w:lvl w:ilvl="2" w:tplc="5F92F3B8">
      <w:numFmt w:val="decimal"/>
      <w:lvlText w:val=""/>
      <w:lvlJc w:val="left"/>
    </w:lvl>
    <w:lvl w:ilvl="3" w:tplc="8A2C448C">
      <w:numFmt w:val="decimal"/>
      <w:lvlText w:val=""/>
      <w:lvlJc w:val="left"/>
    </w:lvl>
    <w:lvl w:ilvl="4" w:tplc="1630A09C">
      <w:numFmt w:val="decimal"/>
      <w:lvlText w:val=""/>
      <w:lvlJc w:val="left"/>
    </w:lvl>
    <w:lvl w:ilvl="5" w:tplc="23223936">
      <w:numFmt w:val="decimal"/>
      <w:lvlText w:val=""/>
      <w:lvlJc w:val="left"/>
    </w:lvl>
    <w:lvl w:ilvl="6" w:tplc="1750D58C">
      <w:numFmt w:val="decimal"/>
      <w:lvlText w:val=""/>
      <w:lvlJc w:val="left"/>
    </w:lvl>
    <w:lvl w:ilvl="7" w:tplc="FE00C9D4">
      <w:numFmt w:val="decimal"/>
      <w:lvlText w:val=""/>
      <w:lvlJc w:val="left"/>
    </w:lvl>
    <w:lvl w:ilvl="8" w:tplc="49000B5C">
      <w:numFmt w:val="decimal"/>
      <w:lvlText w:val=""/>
      <w:lvlJc w:val="left"/>
    </w:lvl>
  </w:abstractNum>
  <w:abstractNum w:abstractNumId="3" w15:restartNumberingAfterBreak="0">
    <w:nsid w:val="12545792"/>
    <w:multiLevelType w:val="multilevel"/>
    <w:tmpl w:val="7C6829CA"/>
    <w:lvl w:ilvl="0">
      <w:start w:val="1"/>
      <w:numFmt w:val="decimal"/>
      <w:lvlText w:val=""/>
      <w:lvlJc w:val="left"/>
      <w:rPr>
        <w:rFonts w:ascii="Monotype Sorts" w:eastAsia="바탕체" w:hAnsi="Monotype Sorts"/>
        <w:color w:val="000000"/>
        <w:sz w:val="16"/>
      </w:rPr>
    </w:lvl>
    <w:lvl w:ilvl="1">
      <w:start w:val="1"/>
      <w:numFmt w:val="decimal"/>
      <w:suff w:val="space"/>
      <w:lvlText w:val="%1.%1."/>
      <w:lvlJc w:val="left"/>
      <w:rPr>
        <w:rFonts w:ascii="Times New Roman" w:hAnsi="Times New Roman"/>
        <w:color w:val="000000"/>
      </w:rPr>
    </w:lvl>
    <w:lvl w:ilvl="2">
      <w:start w:val="1"/>
      <w:numFmt w:val="decimal"/>
      <w:suff w:val="space"/>
      <w:lvlText w:val="%1.%1.%1."/>
      <w:lvlJc w:val="left"/>
      <w:rPr>
        <w:rFonts w:ascii="Times New Roman" w:hAnsi="Times New Roman"/>
        <w:color w:val="000000"/>
      </w:rPr>
    </w:lvl>
    <w:lvl w:ilvl="3">
      <w:start w:val="1"/>
      <w:numFmt w:val="decimal"/>
      <w:suff w:val="space"/>
      <w:lvlText w:val="%1.%1.%1.%1."/>
      <w:lvlJc w:val="left"/>
      <w:rPr>
        <w:rFonts w:ascii="Times New Roman" w:hAnsi="Times New Roman"/>
        <w:color w:val="000000"/>
      </w:rPr>
    </w:lvl>
    <w:lvl w:ilvl="4">
      <w:start w:val="1"/>
      <w:numFmt w:val="decimal"/>
      <w:suff w:val="space"/>
      <w:lvlText w:val="%1.%1.%1.%1.%1."/>
      <w:lvlJc w:val="left"/>
      <w:rPr>
        <w:rFonts w:ascii="Times New Roman" w:hAnsi="Times New Roman"/>
        <w:color w:val="000000"/>
      </w:rPr>
    </w:lvl>
    <w:lvl w:ilvl="5">
      <w:start w:val="1"/>
      <w:numFmt w:val="decimal"/>
      <w:suff w:val="space"/>
      <w:lvlText w:val="%1.%1.%1.%1.%1.%1."/>
      <w:lvlJc w:val="left"/>
      <w:rPr>
        <w:rFonts w:ascii="Times New Roman" w:hAnsi="Times New Roman"/>
        <w:color w:val="000000"/>
      </w:rPr>
    </w:lvl>
    <w:lvl w:ilvl="6">
      <w:start w:val="1"/>
      <w:numFmt w:val="decimal"/>
      <w:suff w:val="space"/>
      <w:lvlText w:val="%1.%1.%1.%1.%1.%1.%1."/>
      <w:lvlJc w:val="left"/>
      <w:rPr>
        <w:rFonts w:ascii="Times New Roman" w:hAnsi="Times New Roman"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2FD2030"/>
    <w:multiLevelType w:val="hybridMultilevel"/>
    <w:tmpl w:val="333AB68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5680DF5"/>
    <w:multiLevelType w:val="hybridMultilevel"/>
    <w:tmpl w:val="3FCA8586"/>
    <w:lvl w:ilvl="0" w:tplc="C6D2E688">
      <w:start w:val="1"/>
      <w:numFmt w:val="bullet"/>
      <w:pStyle w:val="2"/>
      <w:lvlText w:val="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C6664AF"/>
    <w:multiLevelType w:val="hybridMultilevel"/>
    <w:tmpl w:val="AB9620D0"/>
    <w:lvl w:ilvl="0" w:tplc="65B8AED4">
      <w:start w:val="1"/>
      <w:numFmt w:val="bullet"/>
      <w:pStyle w:val="4"/>
      <w:lvlText w:val=""/>
      <w:lvlJc w:val="left"/>
      <w:pPr>
        <w:ind w:left="329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6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0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4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8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2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6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94" w:hanging="400"/>
      </w:pPr>
      <w:rPr>
        <w:rFonts w:ascii="Wingdings" w:hAnsi="Wingdings" w:hint="default"/>
      </w:rPr>
    </w:lvl>
  </w:abstractNum>
  <w:abstractNum w:abstractNumId="7" w15:restartNumberingAfterBreak="0">
    <w:nsid w:val="3EC96FF6"/>
    <w:multiLevelType w:val="multilevel"/>
    <w:tmpl w:val="FCAE2196"/>
    <w:lvl w:ilvl="0">
      <w:start w:val="1"/>
      <w:numFmt w:val="decimal"/>
      <w:lvlText w:val=""/>
      <w:lvlJc w:val="left"/>
      <w:rPr>
        <w:rFonts w:ascii="Monotype Sorts" w:eastAsia="굴림" w:hAnsi="Monotype Sorts"/>
        <w:color w:val="000000"/>
        <w:sz w:val="20"/>
      </w:rPr>
    </w:lvl>
    <w:lvl w:ilvl="1">
      <w:start w:val="1"/>
      <w:numFmt w:val="decimal"/>
      <w:suff w:val="space"/>
      <w:lvlText w:val="%1.%1."/>
      <w:lvlJc w:val="left"/>
      <w:rPr>
        <w:rFonts w:ascii="Times New Roman" w:eastAsia="바탕체" w:hAnsi="Times New Roman"/>
        <w:color w:val="000000"/>
      </w:rPr>
    </w:lvl>
    <w:lvl w:ilvl="2">
      <w:start w:val="1"/>
      <w:numFmt w:val="decimal"/>
      <w:suff w:val="space"/>
      <w:lvlText w:val="%1.%1.%1."/>
      <w:lvlJc w:val="left"/>
      <w:rPr>
        <w:rFonts w:ascii="Times New Roman" w:eastAsia="바탕체" w:hAnsi="Times New Roman"/>
        <w:color w:val="000000"/>
      </w:rPr>
    </w:lvl>
    <w:lvl w:ilvl="3">
      <w:start w:val="1"/>
      <w:numFmt w:val="decimal"/>
      <w:suff w:val="space"/>
      <w:lvlText w:val="%1.%1.%1.%1."/>
      <w:lvlJc w:val="left"/>
      <w:rPr>
        <w:rFonts w:ascii="Times New Roman" w:eastAsia="바탕체" w:hAnsi="Times New Roman"/>
        <w:color w:val="000000"/>
      </w:rPr>
    </w:lvl>
    <w:lvl w:ilvl="4">
      <w:start w:val="1"/>
      <w:numFmt w:val="decimal"/>
      <w:suff w:val="space"/>
      <w:lvlText w:val="%1.%1.%1.%1.%1."/>
      <w:lvlJc w:val="left"/>
      <w:rPr>
        <w:rFonts w:ascii="Times New Roman" w:eastAsia="바탕체" w:hAnsi="Times New Roman"/>
        <w:color w:val="000000"/>
      </w:rPr>
    </w:lvl>
    <w:lvl w:ilvl="5">
      <w:start w:val="1"/>
      <w:numFmt w:val="decimal"/>
      <w:suff w:val="space"/>
      <w:lvlText w:val="%1.%1.%1.%1.%1.%1."/>
      <w:lvlJc w:val="left"/>
      <w:rPr>
        <w:rFonts w:ascii="Times New Roman" w:eastAsia="바탕체" w:hAnsi="Times New Roman"/>
        <w:color w:val="000000"/>
      </w:rPr>
    </w:lvl>
    <w:lvl w:ilvl="6">
      <w:start w:val="1"/>
      <w:numFmt w:val="decimal"/>
      <w:suff w:val="space"/>
      <w:lvlText w:val="%1.%1.%1.%1.%1.%1.%1."/>
      <w:lvlJc w:val="left"/>
      <w:rPr>
        <w:rFonts w:ascii="Times New Roman" w:eastAsia="바탕체" w:hAnsi="Times New Roman"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329639D"/>
    <w:multiLevelType w:val="multilevel"/>
    <w:tmpl w:val="980C6F5E"/>
    <w:lvl w:ilvl="0">
      <w:start w:val="1"/>
      <w:numFmt w:val="decimal"/>
      <w:lvlText w:val=""/>
      <w:lvlJc w:val="left"/>
      <w:rPr>
        <w:rFonts w:ascii="Wingdings" w:eastAsia="한양명조체" w:hAnsi="Wingdings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A3C3B77"/>
    <w:multiLevelType w:val="multilevel"/>
    <w:tmpl w:val="F198D940"/>
    <w:lvl w:ilvl="0">
      <w:start w:val="1"/>
      <w:numFmt w:val="decimal"/>
      <w:lvlText w:val=""/>
      <w:lvlJc w:val="left"/>
      <w:rPr>
        <w:rFonts w:ascii="Monotype Sorts" w:eastAsia="바탕체" w:hAnsi="Monotype Sorts"/>
        <w:color w:val="000000"/>
        <w:sz w:val="20"/>
      </w:rPr>
    </w:lvl>
    <w:lvl w:ilvl="1">
      <w:start w:val="1"/>
      <w:numFmt w:val="decimal"/>
      <w:suff w:val="space"/>
      <w:lvlText w:val="%1.%1."/>
      <w:lvlJc w:val="left"/>
      <w:rPr>
        <w:rFonts w:ascii="Times New Roman" w:hAnsi="Times New Roman"/>
        <w:color w:val="92D050"/>
      </w:rPr>
    </w:lvl>
    <w:lvl w:ilvl="2">
      <w:start w:val="1"/>
      <w:numFmt w:val="decimal"/>
      <w:suff w:val="space"/>
      <w:lvlText w:val="%1.%1.%1."/>
      <w:lvlJc w:val="left"/>
      <w:rPr>
        <w:rFonts w:ascii="Times New Roman" w:hAnsi="Times New Roman"/>
        <w:color w:val="92D050"/>
      </w:rPr>
    </w:lvl>
    <w:lvl w:ilvl="3">
      <w:start w:val="1"/>
      <w:numFmt w:val="decimal"/>
      <w:suff w:val="space"/>
      <w:lvlText w:val="%1.%1.%1.%1."/>
      <w:lvlJc w:val="left"/>
      <w:rPr>
        <w:rFonts w:ascii="Times New Roman" w:hAnsi="Times New Roman"/>
        <w:color w:val="92D050"/>
      </w:rPr>
    </w:lvl>
    <w:lvl w:ilvl="4">
      <w:start w:val="1"/>
      <w:numFmt w:val="decimal"/>
      <w:suff w:val="space"/>
      <w:lvlText w:val="%1.%1.%1.%1.%1."/>
      <w:lvlJc w:val="left"/>
      <w:rPr>
        <w:rFonts w:ascii="Times New Roman" w:hAnsi="Times New Roman"/>
        <w:color w:val="92D050"/>
      </w:rPr>
    </w:lvl>
    <w:lvl w:ilvl="5">
      <w:start w:val="1"/>
      <w:numFmt w:val="decimal"/>
      <w:suff w:val="space"/>
      <w:lvlText w:val="%1.%1.%1.%1.%1.%1."/>
      <w:lvlJc w:val="left"/>
      <w:rPr>
        <w:rFonts w:ascii="Times New Roman" w:hAnsi="Times New Roman"/>
        <w:color w:val="92D050"/>
      </w:rPr>
    </w:lvl>
    <w:lvl w:ilvl="6">
      <w:start w:val="1"/>
      <w:numFmt w:val="decimal"/>
      <w:suff w:val="space"/>
      <w:lvlText w:val="%1.%1.%1.%1.%1.%1.%1."/>
      <w:lvlJc w:val="left"/>
      <w:rPr>
        <w:rFonts w:ascii="Times New Roman" w:hAnsi="Times New Roman"/>
        <w:color w:val="92D05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8"/>
  </w:num>
  <w:num w:numId="5">
    <w:abstractNumId w:val="9"/>
  </w:num>
  <w:num w:numId="6">
    <w:abstractNumId w:val="0"/>
  </w:num>
  <w:num w:numId="7">
    <w:abstractNumId w:val="5"/>
  </w:num>
  <w:num w:numId="8">
    <w:abstractNumId w:val="1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74533"/>
    <w:rsid w:val="00074533"/>
    <w:rsid w:val="002B66CB"/>
    <w:rsid w:val="005C6B00"/>
    <w:rsid w:val="005F38D6"/>
    <w:rsid w:val="0097137B"/>
    <w:rsid w:val="00B23158"/>
    <w:rsid w:val="00B50DD2"/>
    <w:rsid w:val="00E4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CAC6CE"/>
  <w15:docId w15:val="{27E5EC20-8034-4ED5-8DD5-2F9630C87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textAlignment w:val="baseline"/>
    </w:pPr>
    <w:rPr>
      <w:rFonts w:ascii="바탕체" w:eastAsia="한컴바탕"/>
      <w:b/>
      <w:color w:val="000000"/>
      <w:sz w:val="26"/>
    </w:rPr>
  </w:style>
  <w:style w:type="paragraph" w:styleId="1">
    <w:name w:val="heading 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60" w:after="60" w:line="360" w:lineRule="atLeast"/>
      <w:ind w:left="113" w:hanging="113"/>
      <w:jc w:val="left"/>
      <w:textAlignment w:val="baseline"/>
      <w:outlineLvl w:val="0"/>
    </w:pPr>
    <w:rPr>
      <w:rFonts w:ascii="한양명조체" w:eastAsia="한양명조체"/>
      <w:b/>
      <w:color w:val="FF0000"/>
      <w:sz w:val="44"/>
    </w:rPr>
  </w:style>
  <w:style w:type="paragraph" w:styleId="2">
    <w:name w:val="heading 2"/>
    <w:uiPriority w:val="3"/>
    <w:rsid w:val="002B66CB"/>
    <w:pPr>
      <w:widowControl w:val="0"/>
      <w:numPr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60" w:after="60" w:line="360" w:lineRule="atLeast"/>
      <w:ind w:left="516" w:hanging="403"/>
      <w:jc w:val="left"/>
      <w:textAlignment w:val="baseline"/>
      <w:outlineLvl w:val="1"/>
    </w:pPr>
    <w:rPr>
      <w:rFonts w:ascii="바탕체" w:eastAsia="한컴바탕"/>
      <w:b/>
      <w:color w:val="000000"/>
      <w:sz w:val="40"/>
    </w:rPr>
  </w:style>
  <w:style w:type="paragraph" w:styleId="3">
    <w:name w:val="heading 3"/>
    <w:uiPriority w:val="4"/>
    <w:rsid w:val="002B66CB"/>
    <w:pPr>
      <w:widowControl w:val="0"/>
      <w:numPr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60" w:after="60" w:line="360" w:lineRule="atLeast"/>
      <w:ind w:leftChars="100" w:left="503" w:hanging="403"/>
      <w:jc w:val="left"/>
      <w:textAlignment w:val="baseline"/>
      <w:outlineLvl w:val="2"/>
    </w:pPr>
    <w:rPr>
      <w:rFonts w:ascii="굴림" w:eastAsia="굴림"/>
      <w:b/>
      <w:color w:val="000080"/>
      <w:sz w:val="36"/>
    </w:rPr>
  </w:style>
  <w:style w:type="paragraph" w:styleId="4">
    <w:name w:val="heading 4"/>
    <w:uiPriority w:val="5"/>
    <w:rsid w:val="002B66CB"/>
    <w:pPr>
      <w:widowControl w:val="0"/>
      <w:numPr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1083" w:hanging="403"/>
      <w:jc w:val="left"/>
      <w:textAlignment w:val="baseline"/>
      <w:outlineLvl w:val="3"/>
    </w:pPr>
    <w:rPr>
      <w:rFonts w:ascii="바탕체" w:eastAsia="한컴바탕"/>
      <w:b/>
      <w:color w:val="800000"/>
      <w:sz w:val="32"/>
    </w:rPr>
  </w:style>
  <w:style w:type="paragraph" w:styleId="5">
    <w:name w:val="heading 5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3267" w:hanging="91"/>
      <w:textAlignment w:val="baseline"/>
      <w:outlineLvl w:val="4"/>
    </w:pPr>
    <w:rPr>
      <w:rFonts w:ascii="한양명조체" w:eastAsia="한양명조체"/>
      <w:b/>
      <w:color w:val="008000"/>
      <w:sz w:val="28"/>
    </w:rPr>
  </w:style>
  <w:style w:type="paragraph" w:styleId="6">
    <w:name w:val="heading 6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textAlignment w:val="baseline"/>
      <w:outlineLvl w:val="5"/>
    </w:pPr>
    <w:rPr>
      <w:rFonts w:ascii="굴림" w:eastAsia="굴림"/>
      <w:b/>
      <w:color w:val="FF00FF"/>
      <w:sz w:val="26"/>
    </w:rPr>
  </w:style>
  <w:style w:type="paragraph" w:styleId="7">
    <w:name w:val="heading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jc w:val="left"/>
      <w:textAlignment w:val="baseline"/>
      <w:outlineLvl w:val="6"/>
    </w:pPr>
    <w:rPr>
      <w:rFonts w:ascii="바탕체" w:eastAsia="한컴바탕"/>
      <w:b/>
      <w:color w:val="0000FF"/>
      <w:sz w:val="26"/>
    </w:rPr>
  </w:style>
  <w:style w:type="paragraph" w:styleId="8">
    <w:name w:val="heading 8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5104"/>
      <w:textAlignment w:val="baseline"/>
      <w:outlineLvl w:val="7"/>
    </w:pPr>
    <w:rPr>
      <w:rFonts w:ascii="바탕체" w:eastAsia="한컴바탕"/>
      <w:b/>
      <w:color w:val="000000"/>
      <w:sz w:val="26"/>
    </w:rPr>
  </w:style>
  <w:style w:type="paragraph" w:styleId="9">
    <w:name w:val="heading 9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5104"/>
      <w:textAlignment w:val="baseline"/>
      <w:outlineLvl w:val="8"/>
    </w:pPr>
    <w:rPr>
      <w:rFonts w:ascii="바탕체" w:eastAsia="한컴바탕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한컴바탕" w:eastAsia="한컴바탕"/>
      <w:color w:val="000000"/>
    </w:rPr>
  </w:style>
  <w:style w:type="paragraph" w:customStyle="1" w:styleId="10">
    <w:name w:val="표준 표1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한컴바탕" w:eastAsia="한컴바탕"/>
      <w:color w:val="000000"/>
    </w:rPr>
  </w:style>
  <w:style w:type="paragraph" w:customStyle="1" w:styleId="11">
    <w:name w:val="목록 없음1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한컴바탕" w:eastAsia="한컴바탕"/>
      <w:color w:val="000000"/>
    </w:rPr>
  </w:style>
  <w:style w:type="character" w:styleId="a4">
    <w:name w:val="annotation reference"/>
    <w:uiPriority w:val="14"/>
    <w:rPr>
      <w:rFonts w:ascii="Arial" w:eastAsia="한컴바탕"/>
      <w:color w:val="000000"/>
      <w:sz w:val="16"/>
    </w:rPr>
  </w:style>
  <w:style w:type="paragraph" w:styleId="a5">
    <w:name w:val="annotation text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textAlignment w:val="baseline"/>
    </w:pPr>
    <w:rPr>
      <w:rFonts w:ascii="바탕체" w:eastAsia="한컴바탕"/>
      <w:b/>
      <w:color w:val="000000"/>
      <w:sz w:val="24"/>
    </w:rPr>
  </w:style>
  <w:style w:type="paragraph" w:styleId="80">
    <w:name w:val="toc 8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leader="middleDot" w:pos="8646"/>
        <w:tab w:val="right" w:pos="9072"/>
      </w:tabs>
      <w:wordWrap w:val="0"/>
      <w:autoSpaceDE w:val="0"/>
      <w:autoSpaceDN w:val="0"/>
      <w:spacing w:after="0" w:line="360" w:lineRule="atLeast"/>
      <w:ind w:left="9922" w:right="1700"/>
      <w:textAlignment w:val="baseline"/>
    </w:pPr>
    <w:rPr>
      <w:rFonts w:ascii="바탕체" w:eastAsia="한컴바탕"/>
      <w:b/>
      <w:color w:val="000000"/>
      <w:sz w:val="26"/>
    </w:rPr>
  </w:style>
  <w:style w:type="paragraph" w:styleId="70">
    <w:name w:val="toc 7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leader="middleDot" w:pos="8646"/>
        <w:tab w:val="right" w:pos="9072"/>
      </w:tabs>
      <w:wordWrap w:val="0"/>
      <w:autoSpaceDE w:val="0"/>
      <w:autoSpaceDN w:val="0"/>
      <w:spacing w:after="0" w:line="360" w:lineRule="atLeast"/>
      <w:ind w:left="8506" w:right="1700"/>
      <w:textAlignment w:val="baseline"/>
    </w:pPr>
    <w:rPr>
      <w:rFonts w:ascii="바탕체" w:eastAsia="한컴바탕"/>
      <w:b/>
      <w:color w:val="000000"/>
      <w:sz w:val="26"/>
    </w:rPr>
  </w:style>
  <w:style w:type="paragraph" w:styleId="60">
    <w:name w:val="toc 6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leader="middleDot" w:pos="8646"/>
        <w:tab w:val="right" w:pos="9072"/>
      </w:tabs>
      <w:wordWrap w:val="0"/>
      <w:autoSpaceDE w:val="0"/>
      <w:autoSpaceDN w:val="0"/>
      <w:spacing w:after="0" w:line="360" w:lineRule="atLeast"/>
      <w:ind w:left="7088" w:right="1700"/>
      <w:textAlignment w:val="baseline"/>
    </w:pPr>
    <w:rPr>
      <w:rFonts w:ascii="바탕체" w:eastAsia="한컴바탕"/>
      <w:b/>
      <w:color w:val="000000"/>
      <w:sz w:val="26"/>
    </w:rPr>
  </w:style>
  <w:style w:type="paragraph" w:styleId="50">
    <w:name w:val="toc 5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leader="middleDot" w:pos="8646"/>
        <w:tab w:val="right" w:pos="9072"/>
      </w:tabs>
      <w:wordWrap w:val="0"/>
      <w:autoSpaceDE w:val="0"/>
      <w:autoSpaceDN w:val="0"/>
      <w:spacing w:after="0" w:line="360" w:lineRule="atLeast"/>
      <w:ind w:left="5670" w:right="1700"/>
      <w:textAlignment w:val="baseline"/>
    </w:pPr>
    <w:rPr>
      <w:rFonts w:ascii="바탕체" w:eastAsia="한컴바탕"/>
      <w:b/>
      <w:color w:val="000000"/>
      <w:sz w:val="26"/>
    </w:rPr>
  </w:style>
  <w:style w:type="paragraph" w:styleId="40">
    <w:name w:val="toc 4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leader="middleDot" w:pos="8646"/>
        <w:tab w:val="right" w:pos="9072"/>
      </w:tabs>
      <w:wordWrap w:val="0"/>
      <w:autoSpaceDE w:val="0"/>
      <w:autoSpaceDN w:val="0"/>
      <w:spacing w:after="0" w:line="360" w:lineRule="atLeast"/>
      <w:ind w:left="4252" w:right="1700"/>
      <w:textAlignment w:val="baseline"/>
    </w:pPr>
    <w:rPr>
      <w:rFonts w:ascii="바탕체" w:eastAsia="한컴바탕"/>
      <w:b/>
      <w:color w:val="000000"/>
      <w:sz w:val="26"/>
    </w:rPr>
  </w:style>
  <w:style w:type="paragraph" w:styleId="30">
    <w:name w:val="toc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leader="middleDot" w:pos="8646"/>
        <w:tab w:val="right" w:pos="9072"/>
      </w:tabs>
      <w:wordWrap w:val="0"/>
      <w:autoSpaceDE w:val="0"/>
      <w:autoSpaceDN w:val="0"/>
      <w:spacing w:after="0" w:line="360" w:lineRule="atLeast"/>
      <w:ind w:left="2836" w:right="1700"/>
      <w:textAlignment w:val="baseline"/>
    </w:pPr>
    <w:rPr>
      <w:rFonts w:ascii="바탕체" w:eastAsia="한컴바탕"/>
      <w:b/>
      <w:color w:val="000000"/>
      <w:sz w:val="26"/>
    </w:rPr>
  </w:style>
  <w:style w:type="paragraph" w:styleId="20">
    <w:name w:val="toc 2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leader="middleDot" w:pos="8646"/>
        <w:tab w:val="right" w:pos="9072"/>
      </w:tabs>
      <w:wordWrap w:val="0"/>
      <w:autoSpaceDE w:val="0"/>
      <w:autoSpaceDN w:val="0"/>
      <w:spacing w:after="0" w:line="360" w:lineRule="atLeast"/>
      <w:ind w:left="1418" w:right="1700"/>
      <w:textAlignment w:val="baseline"/>
    </w:pPr>
    <w:rPr>
      <w:rFonts w:ascii="바탕체" w:eastAsia="한컴바탕"/>
      <w:b/>
      <w:color w:val="000000"/>
      <w:sz w:val="26"/>
    </w:rPr>
  </w:style>
  <w:style w:type="paragraph" w:styleId="12">
    <w:name w:val="toc 1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leader="middleDot" w:pos="8646"/>
        <w:tab w:val="right" w:pos="9072"/>
      </w:tabs>
      <w:wordWrap w:val="0"/>
      <w:autoSpaceDE w:val="0"/>
      <w:autoSpaceDN w:val="0"/>
      <w:spacing w:after="0" w:line="360" w:lineRule="atLeast"/>
      <w:ind w:right="1700"/>
      <w:textAlignment w:val="baseline"/>
    </w:pPr>
    <w:rPr>
      <w:rFonts w:ascii="바탕체" w:eastAsia="한컴바탕"/>
      <w:b/>
      <w:color w:val="000000"/>
      <w:sz w:val="26"/>
    </w:rPr>
  </w:style>
  <w:style w:type="paragraph" w:styleId="71">
    <w:name w:val="index 7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3402"/>
      <w:textAlignment w:val="baseline"/>
    </w:pPr>
    <w:rPr>
      <w:rFonts w:ascii="바탕체" w:eastAsia="한컴바탕"/>
      <w:b/>
      <w:color w:val="000000"/>
      <w:sz w:val="26"/>
    </w:rPr>
  </w:style>
  <w:style w:type="paragraph" w:styleId="61">
    <w:name w:val="index 6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2834"/>
      <w:textAlignment w:val="baseline"/>
    </w:pPr>
    <w:rPr>
      <w:rFonts w:ascii="바탕체" w:eastAsia="한컴바탕"/>
      <w:b/>
      <w:color w:val="000000"/>
      <w:sz w:val="26"/>
    </w:rPr>
  </w:style>
  <w:style w:type="paragraph" w:styleId="51">
    <w:name w:val="index 5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2268"/>
      <w:textAlignment w:val="baseline"/>
    </w:pPr>
    <w:rPr>
      <w:rFonts w:ascii="바탕체" w:eastAsia="한컴바탕"/>
      <w:b/>
      <w:color w:val="000000"/>
      <w:sz w:val="26"/>
    </w:rPr>
  </w:style>
  <w:style w:type="paragraph" w:styleId="41">
    <w:name w:val="index 4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1700"/>
      <w:textAlignment w:val="baseline"/>
    </w:pPr>
    <w:rPr>
      <w:rFonts w:ascii="바탕체" w:eastAsia="한컴바탕"/>
      <w:b/>
      <w:color w:val="000000"/>
      <w:sz w:val="26"/>
    </w:rPr>
  </w:style>
  <w:style w:type="paragraph" w:styleId="31">
    <w:name w:val="index 3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1134"/>
      <w:textAlignment w:val="baseline"/>
    </w:pPr>
    <w:rPr>
      <w:rFonts w:ascii="바탕체" w:eastAsia="한컴바탕"/>
      <w:b/>
      <w:color w:val="000000"/>
      <w:sz w:val="26"/>
    </w:rPr>
  </w:style>
  <w:style w:type="paragraph" w:styleId="21">
    <w:name w:val="index 2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566"/>
      <w:textAlignment w:val="baseline"/>
    </w:pPr>
    <w:rPr>
      <w:rFonts w:ascii="바탕체" w:eastAsia="한컴바탕"/>
      <w:b/>
      <w:color w:val="000000"/>
      <w:sz w:val="26"/>
    </w:rPr>
  </w:style>
  <w:style w:type="paragraph" w:styleId="13">
    <w:name w:val="index 1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textAlignment w:val="baseline"/>
    </w:pPr>
    <w:rPr>
      <w:rFonts w:ascii="바탕체" w:eastAsia="한컴바탕"/>
      <w:b/>
      <w:color w:val="000000"/>
      <w:sz w:val="26"/>
    </w:rPr>
  </w:style>
  <w:style w:type="character" w:styleId="a6">
    <w:name w:val="line number"/>
    <w:uiPriority w:val="31"/>
    <w:rPr>
      <w:rFonts w:ascii="Arial" w:eastAsia="한컴바탕"/>
      <w:color w:val="000000"/>
      <w:sz w:val="20"/>
    </w:rPr>
  </w:style>
  <w:style w:type="paragraph" w:styleId="a7">
    <w:name w:val="index heading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textAlignment w:val="baseline"/>
    </w:pPr>
    <w:rPr>
      <w:rFonts w:ascii="바탕체" w:eastAsia="한컴바탕"/>
      <w:b/>
      <w:color w:val="000000"/>
      <w:sz w:val="24"/>
    </w:rPr>
  </w:style>
  <w:style w:type="paragraph" w:styleId="a8">
    <w:name w:val="footer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4320"/>
        <w:tab w:val="right" w:pos="8640"/>
      </w:tabs>
      <w:wordWrap w:val="0"/>
      <w:autoSpaceDE w:val="0"/>
      <w:autoSpaceDN w:val="0"/>
      <w:spacing w:after="0" w:line="360" w:lineRule="atLeast"/>
      <w:textAlignment w:val="baseline"/>
    </w:pPr>
    <w:rPr>
      <w:rFonts w:ascii="바탕체" w:eastAsia="한컴바탕"/>
      <w:b/>
      <w:color w:val="000000"/>
      <w:sz w:val="26"/>
    </w:rPr>
  </w:style>
  <w:style w:type="paragraph" w:styleId="a9">
    <w:name w:val="header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4320"/>
        <w:tab w:val="right" w:pos="8640"/>
      </w:tabs>
      <w:wordWrap w:val="0"/>
      <w:autoSpaceDE w:val="0"/>
      <w:autoSpaceDN w:val="0"/>
      <w:spacing w:after="0" w:line="360" w:lineRule="atLeast"/>
      <w:textAlignment w:val="baseline"/>
    </w:pPr>
    <w:rPr>
      <w:rFonts w:ascii="바탕체" w:eastAsia="한컴바탕"/>
      <w:b/>
      <w:color w:val="000000"/>
      <w:sz w:val="26"/>
    </w:rPr>
  </w:style>
  <w:style w:type="character" w:styleId="aa">
    <w:name w:val="footnote reference"/>
    <w:uiPriority w:val="35"/>
    <w:rPr>
      <w:rFonts w:ascii="Arial" w:eastAsia="한컴바탕"/>
      <w:color w:val="000000"/>
      <w:position w:val="6"/>
      <w:sz w:val="16"/>
    </w:rPr>
  </w:style>
  <w:style w:type="paragraph" w:styleId="ab">
    <w:name w:val="footnote text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textAlignment w:val="baseline"/>
    </w:pPr>
    <w:rPr>
      <w:rFonts w:ascii="바탕체" w:eastAsia="한컴바탕"/>
      <w:b/>
      <w:color w:val="000000"/>
      <w:sz w:val="26"/>
    </w:rPr>
  </w:style>
  <w:style w:type="paragraph" w:styleId="ac">
    <w:name w:val="Normal Indent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ind w:left="1702"/>
      <w:textAlignment w:val="baseline"/>
    </w:pPr>
    <w:rPr>
      <w:rFonts w:ascii="바탕체" w:eastAsia="한컴바탕"/>
      <w:b/>
      <w:color w:val="000000"/>
      <w:sz w:val="26"/>
    </w:rPr>
  </w:style>
  <w:style w:type="paragraph" w:customStyle="1" w:styleId="heading4">
    <w:name w:val="heading4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60" w:after="60" w:line="360" w:lineRule="atLeast"/>
      <w:ind w:left="1134" w:hanging="1134"/>
      <w:jc w:val="left"/>
      <w:textAlignment w:val="baseline"/>
    </w:pPr>
    <w:rPr>
      <w:rFonts w:ascii="한양명조체" w:eastAsia="한양명조체"/>
      <w:b/>
      <w:color w:val="FF0000"/>
      <w:sz w:val="40"/>
    </w:rPr>
  </w:style>
  <w:style w:type="paragraph" w:customStyle="1" w:styleId="ad">
    <w:name w:val="그림제목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60" w:after="60" w:line="360" w:lineRule="atLeast"/>
      <w:jc w:val="center"/>
      <w:textAlignment w:val="baseline"/>
    </w:pPr>
    <w:rPr>
      <w:rFonts w:ascii="한양견고딕" w:eastAsia="한양견고딕"/>
      <w:b/>
      <w:color w:val="800000"/>
      <w:sz w:val="32"/>
    </w:rPr>
  </w:style>
  <w:style w:type="paragraph" w:customStyle="1" w:styleId="ae">
    <w:name w:val="큰제목"/>
    <w:uiPriority w:val="40"/>
    <w:pPr>
      <w:widowControl w:val="0"/>
      <w:pBdr>
        <w:top w:val="single" w:sz="11" w:space="1" w:color="000000"/>
        <w:left w:val="single" w:sz="11" w:space="1" w:color="000000"/>
        <w:bottom w:val="single" w:sz="11" w:space="1" w:color="000000"/>
        <w:right w:val="single" w:sz="11" w:space="1" w:color="000000"/>
      </w:pBdr>
      <w:wordWrap w:val="0"/>
      <w:autoSpaceDE w:val="0"/>
      <w:autoSpaceDN w:val="0"/>
      <w:spacing w:before="60" w:after="60" w:line="360" w:lineRule="atLeast"/>
      <w:ind w:left="2042" w:right="908" w:hanging="1134"/>
      <w:jc w:val="left"/>
      <w:textAlignment w:val="baseline"/>
    </w:pPr>
    <w:rPr>
      <w:rFonts w:ascii="한양명조체" w:eastAsia="한양명조체"/>
      <w:b/>
      <w:color w:val="808080"/>
      <w:sz w:val="44"/>
    </w:rPr>
  </w:style>
  <w:style w:type="paragraph" w:styleId="af">
    <w:name w:val="Quote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60" w:after="60" w:line="360" w:lineRule="atLeast"/>
      <w:textAlignment w:val="baseline"/>
    </w:pPr>
    <w:rPr>
      <w:rFonts w:ascii="굴림" w:eastAsia="굴림"/>
      <w:b/>
      <w:color w:val="000000"/>
      <w:sz w:val="28"/>
    </w:rPr>
  </w:style>
  <w:style w:type="paragraph" w:customStyle="1" w:styleId="Source">
    <w:name w:val="Source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60" w:after="60" w:line="360" w:lineRule="atLeast"/>
      <w:jc w:val="left"/>
      <w:textAlignment w:val="baseline"/>
    </w:pPr>
    <w:rPr>
      <w:rFonts w:ascii="굴림" w:eastAsia="굴림"/>
      <w:b/>
      <w:color w:val="000080"/>
      <w:sz w:val="36"/>
    </w:rPr>
  </w:style>
  <w:style w:type="paragraph" w:customStyle="1" w:styleId="af0">
    <w:name w:val="예제설명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40" w:lineRule="atLeast"/>
      <w:jc w:val="left"/>
      <w:textAlignment w:val="baseline"/>
    </w:pPr>
    <w:rPr>
      <w:rFonts w:ascii="바탕체" w:eastAsia="바탕체"/>
      <w:b/>
      <w:color w:val="000080"/>
      <w:sz w:val="32"/>
    </w:rPr>
  </w:style>
  <w:style w:type="paragraph" w:customStyle="1" w:styleId="af1">
    <w:name w:val="예제"/>
    <w:uiPriority w:val="44"/>
    <w:pPr>
      <w:widowControl w:val="0"/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wordWrap w:val="0"/>
      <w:autoSpaceDE w:val="0"/>
      <w:autoSpaceDN w:val="0"/>
      <w:spacing w:after="0" w:line="360" w:lineRule="atLeast"/>
      <w:ind w:left="1134" w:hanging="680"/>
      <w:jc w:val="left"/>
      <w:textAlignment w:val="baseline"/>
    </w:pPr>
    <w:rPr>
      <w:rFonts w:ascii="한양명조체" w:eastAsia="한양명조체"/>
      <w:b/>
      <w:color w:val="800000"/>
      <w:sz w:val="28"/>
    </w:rPr>
  </w:style>
  <w:style w:type="paragraph" w:customStyle="1" w:styleId="Tag">
    <w:name w:val="그림Tag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60" w:line="360" w:lineRule="atLeast"/>
      <w:jc w:val="right"/>
      <w:textAlignment w:val="baseline"/>
    </w:pPr>
    <w:rPr>
      <w:rFonts w:ascii="한양견고딕" w:eastAsia="한양견고딕"/>
      <w:b/>
      <w:color w:val="800080"/>
      <w:sz w:val="30"/>
    </w:rPr>
  </w:style>
  <w:style w:type="paragraph" w:styleId="af2">
    <w:name w:val="Salutation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textAlignment w:val="baseline"/>
    </w:pPr>
    <w:rPr>
      <w:rFonts w:ascii="바탕체" w:eastAsia="한컴바탕"/>
      <w:b/>
      <w:color w:val="000000"/>
      <w:sz w:val="26"/>
    </w:rPr>
  </w:style>
  <w:style w:type="paragraph" w:styleId="af3">
    <w:name w:val="Document Map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tLeast"/>
      <w:textAlignment w:val="baseline"/>
    </w:pPr>
    <w:rPr>
      <w:rFonts w:ascii="Arial" w:eastAsia="돋움체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18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Hong Bonghee</cp:lastModifiedBy>
  <cp:revision>4</cp:revision>
  <dcterms:created xsi:type="dcterms:W3CDTF">2019-10-13T14:11:00Z</dcterms:created>
  <dcterms:modified xsi:type="dcterms:W3CDTF">2019-10-17T05:44:00Z</dcterms:modified>
</cp:coreProperties>
</file>