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E84A" w14:textId="7EAE65E9" w:rsidR="000B183B" w:rsidRDefault="000B183B" w:rsidP="00C43D5B">
      <w:pPr>
        <w:tabs>
          <w:tab w:val="num" w:pos="720"/>
        </w:tabs>
      </w:pPr>
      <w:r>
        <w:rPr>
          <w:rFonts w:hint="eastAsia"/>
        </w:rPr>
        <w:t>一、</w:t>
      </w:r>
      <w:proofErr w:type="gramStart"/>
      <w:r>
        <w:rPr>
          <w:rFonts w:hint="eastAsia"/>
        </w:rPr>
        <w:t>搓玉的</w:t>
      </w:r>
      <w:proofErr w:type="gramEnd"/>
      <w:r>
        <w:rPr>
          <w:rFonts w:hint="eastAsia"/>
        </w:rPr>
        <w:t>说明</w:t>
      </w:r>
    </w:p>
    <w:p w14:paraId="48A052BB" w14:textId="29692922" w:rsidR="00C43D5B" w:rsidRDefault="00C43D5B" w:rsidP="00C43D5B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基建中具有稳定获取合成玉的途径，可通过消耗一定素材</w:t>
      </w:r>
      <w:proofErr w:type="gramStart"/>
      <w:r>
        <w:rPr>
          <w:rFonts w:hint="eastAsia"/>
        </w:rPr>
        <w:t>生产源石碎片</w:t>
      </w:r>
      <w:proofErr w:type="gramEnd"/>
      <w:r>
        <w:rPr>
          <w:rFonts w:hint="eastAsia"/>
        </w:rPr>
        <w:t>，然后</w:t>
      </w:r>
      <w:proofErr w:type="gramStart"/>
      <w:r>
        <w:rPr>
          <w:rFonts w:hint="eastAsia"/>
        </w:rPr>
        <w:t>提交</w:t>
      </w:r>
      <w:r>
        <w:rPr>
          <w:rFonts w:hint="eastAsia"/>
        </w:rPr>
        <w:t>源石</w:t>
      </w:r>
      <w:r>
        <w:rPr>
          <w:rFonts w:hint="eastAsia"/>
        </w:rPr>
        <w:t>订单</w:t>
      </w:r>
      <w:proofErr w:type="gramEnd"/>
      <w:r>
        <w:rPr>
          <w:rFonts w:hint="eastAsia"/>
        </w:rPr>
        <w:t>以获取合成玉。这种将以理智为主的素材转化为合成玉的行为，俗称“搓玉”。</w:t>
      </w:r>
    </w:p>
    <w:p w14:paraId="460C46CE" w14:textId="0A1A8E2E" w:rsidR="00C43D5B" w:rsidRDefault="00C43D5B" w:rsidP="00C43D5B">
      <w:pPr>
        <w:tabs>
          <w:tab w:val="num" w:pos="720"/>
        </w:tabs>
      </w:pPr>
      <w:r>
        <w:rPr>
          <w:rFonts w:hint="eastAsia"/>
        </w:rPr>
        <w:t>在基建外，需要使用理智刷</w:t>
      </w:r>
      <w:proofErr w:type="gramStart"/>
      <w:r>
        <w:rPr>
          <w:rFonts w:hint="eastAsia"/>
        </w:rPr>
        <w:t>取固源岩</w:t>
      </w:r>
      <w:proofErr w:type="gramEnd"/>
      <w:r>
        <w:rPr>
          <w:rFonts w:hint="eastAsia"/>
        </w:rPr>
        <w:t>（又称绿土、土、土块），从信用商店、活动商店等来源获取</w:t>
      </w:r>
      <w:proofErr w:type="gramStart"/>
      <w:r>
        <w:rPr>
          <w:rFonts w:hint="eastAsia"/>
        </w:rPr>
        <w:t>固源岩</w:t>
      </w:r>
      <w:proofErr w:type="gramEnd"/>
      <w:r>
        <w:rPr>
          <w:rFonts w:hint="eastAsia"/>
        </w:rPr>
        <w:t>和装置；</w:t>
      </w:r>
      <w:proofErr w:type="gramStart"/>
      <w:r>
        <w:rPr>
          <w:rFonts w:hint="eastAsia"/>
        </w:rPr>
        <w:t>搓玉</w:t>
      </w:r>
      <w:r w:rsidRPr="000B183B">
        <w:t>原材料</w:t>
      </w:r>
      <w:proofErr w:type="gramEnd"/>
      <w:r w:rsidRPr="000B183B">
        <w:t>的常驻获取关卡仅推荐1-7, 在长草期或主线活动期间，除了剿灭以外，全部的理智</w:t>
      </w:r>
      <w:r>
        <w:rPr>
          <w:rFonts w:hint="eastAsia"/>
        </w:rPr>
        <w:t>都</w:t>
      </w:r>
      <w:r w:rsidRPr="000B183B">
        <w:t>给1-7即可</w:t>
      </w:r>
      <w:r>
        <w:rPr>
          <w:rFonts w:hint="eastAsia"/>
        </w:rPr>
        <w:t>，不建议给其他</w:t>
      </w:r>
      <w:proofErr w:type="gramStart"/>
      <w:r>
        <w:rPr>
          <w:rFonts w:hint="eastAsia"/>
        </w:rPr>
        <w:t>的搓玉类</w:t>
      </w:r>
      <w:proofErr w:type="gramEnd"/>
      <w:r>
        <w:rPr>
          <w:rFonts w:hint="eastAsia"/>
        </w:rPr>
        <w:t>关卡。</w:t>
      </w:r>
    </w:p>
    <w:p w14:paraId="584A053F" w14:textId="37094498" w:rsidR="00C43D5B" w:rsidRDefault="00C43D5B" w:rsidP="00C43D5B">
      <w:pPr>
        <w:tabs>
          <w:tab w:val="num" w:pos="720"/>
        </w:tabs>
        <w:rPr>
          <w:rFonts w:hint="eastAsia"/>
        </w:rPr>
      </w:pPr>
      <w:r w:rsidRPr="000B183B">
        <w:t>在有插曲</w:t>
      </w:r>
      <w:proofErr w:type="spellStart"/>
      <w:r w:rsidRPr="000B183B">
        <w:t>sidestory</w:t>
      </w:r>
      <w:proofErr w:type="spellEnd"/>
      <w:r w:rsidRPr="000B183B">
        <w:t>活动期间，需要当期</w:t>
      </w:r>
      <w:proofErr w:type="gramStart"/>
      <w:r w:rsidRPr="000B183B">
        <w:t>蓝材料</w:t>
      </w:r>
      <w:proofErr w:type="gramEnd"/>
      <w:r>
        <w:rPr>
          <w:rFonts w:hint="eastAsia"/>
        </w:rPr>
        <w:t>用于</w:t>
      </w:r>
      <w:r>
        <w:rPr>
          <w:rFonts w:hint="eastAsia"/>
        </w:rPr>
        <w:t>正常养成的</w:t>
      </w:r>
      <w:r>
        <w:rPr>
          <w:rFonts w:hint="eastAsia"/>
        </w:rPr>
        <w:t>，</w:t>
      </w:r>
      <w:r w:rsidRPr="000B183B">
        <w:t>就去</w:t>
      </w:r>
      <w:proofErr w:type="gramStart"/>
      <w:r w:rsidRPr="000B183B">
        <w:t>刷蓝材料</w:t>
      </w:r>
      <w:proofErr w:type="gramEnd"/>
      <w:r w:rsidRPr="000B183B">
        <w:t>关卡</w:t>
      </w:r>
      <w:r>
        <w:rPr>
          <w:rFonts w:hint="eastAsia"/>
        </w:rPr>
        <w:t>；</w:t>
      </w:r>
      <w:r w:rsidRPr="000B183B">
        <w:t>不需要</w:t>
      </w:r>
      <w:proofErr w:type="gramStart"/>
      <w:r w:rsidRPr="000B183B">
        <w:t>蓝材料</w:t>
      </w:r>
      <w:proofErr w:type="gramEnd"/>
      <w:r w:rsidRPr="000B183B">
        <w:t>的就刷掉土或者装置的关卡</w:t>
      </w:r>
      <w:r>
        <w:rPr>
          <w:rFonts w:hint="eastAsia"/>
        </w:rPr>
        <w:t>，</w:t>
      </w:r>
      <w:r w:rsidRPr="000B183B">
        <w:t>目的是为了</w:t>
      </w:r>
      <w:proofErr w:type="gramStart"/>
      <w:r w:rsidRPr="000B183B">
        <w:t>搬活动</w:t>
      </w:r>
      <w:proofErr w:type="gramEnd"/>
      <w:r w:rsidRPr="000B183B">
        <w:t>商店，把商店中的高价值材料搬空，包括一层全部，二层需要的养成素材，三层的芯片土块装置等等，然后再回1-7去搓玉。</w:t>
      </w:r>
    </w:p>
    <w:p w14:paraId="1C379327" w14:textId="425BD6BE" w:rsidR="00C43D5B" w:rsidRDefault="00C43D5B" w:rsidP="00C43D5B">
      <w:pPr>
        <w:tabs>
          <w:tab w:val="num" w:pos="720"/>
        </w:tabs>
      </w:pPr>
      <w:r>
        <w:rPr>
          <w:rFonts w:hint="eastAsia"/>
        </w:rPr>
        <w:t>在基建中，</w:t>
      </w:r>
      <w:proofErr w:type="gramStart"/>
      <w:r>
        <w:rPr>
          <w:rFonts w:hint="eastAsia"/>
        </w:rPr>
        <w:t>搓玉需要</w:t>
      </w:r>
      <w:proofErr w:type="gramEnd"/>
      <w:r>
        <w:rPr>
          <w:rFonts w:hint="eastAsia"/>
        </w:rPr>
        <w:t>两个步骤：①在</w:t>
      </w:r>
      <w:proofErr w:type="gramStart"/>
      <w:r>
        <w:rPr>
          <w:rFonts w:hint="eastAsia"/>
        </w:rPr>
        <w:t>制造站</w:t>
      </w:r>
      <w:proofErr w:type="gramEnd"/>
      <w:r>
        <w:rPr>
          <w:rFonts w:hint="eastAsia"/>
        </w:rPr>
        <w:t>以“固源岩+龙门币”或“装置+龙门币”配方</w:t>
      </w:r>
      <w:proofErr w:type="gramStart"/>
      <w:r>
        <w:rPr>
          <w:rFonts w:hint="eastAsia"/>
        </w:rPr>
        <w:t>生产源石碎片</w:t>
      </w:r>
      <w:proofErr w:type="gramEnd"/>
      <w:r>
        <w:rPr>
          <w:rFonts w:hint="eastAsia"/>
        </w:rPr>
        <w:t>；②在3级贸易站中</w:t>
      </w:r>
      <w:proofErr w:type="gramStart"/>
      <w:r>
        <w:rPr>
          <w:rFonts w:hint="eastAsia"/>
        </w:rPr>
        <w:t>获取源石订单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提交源石碎片</w:t>
      </w:r>
      <w:proofErr w:type="gramEnd"/>
      <w:r>
        <w:rPr>
          <w:rFonts w:hint="eastAsia"/>
        </w:rPr>
        <w:t>获取合成玉</w:t>
      </w:r>
    </w:p>
    <w:p w14:paraId="76603486" w14:textId="53AF3CC0" w:rsidR="00C43D5B" w:rsidRDefault="00C43D5B" w:rsidP="00C43D5B">
      <w:pPr>
        <w:tabs>
          <w:tab w:val="num" w:pos="720"/>
        </w:tabs>
      </w:pPr>
      <w:r>
        <w:rPr>
          <w:rFonts w:hint="eastAsia"/>
        </w:rPr>
        <w:t>二、</w:t>
      </w:r>
      <w:proofErr w:type="gramStart"/>
      <w:r>
        <w:rPr>
          <w:rFonts w:hint="eastAsia"/>
        </w:rPr>
        <w:t>搓玉的</w:t>
      </w:r>
      <w:proofErr w:type="gramEnd"/>
      <w:r>
        <w:rPr>
          <w:rFonts w:hint="eastAsia"/>
        </w:rPr>
        <w:t>产量</w:t>
      </w:r>
    </w:p>
    <w:p w14:paraId="614AB2BC" w14:textId="2D7ED939" w:rsidR="00C43D5B" w:rsidRPr="00C43D5B" w:rsidRDefault="00C43D5B" w:rsidP="00C43D5B">
      <w:pPr>
        <w:tabs>
          <w:tab w:val="num" w:pos="720"/>
        </w:tabs>
        <w:rPr>
          <w:rFonts w:hint="eastAsia"/>
        </w:rPr>
      </w:pPr>
      <w:proofErr w:type="gramStart"/>
      <w:r>
        <w:rPr>
          <w:rFonts w:hint="eastAsia"/>
        </w:rPr>
        <w:t>搓玉过程</w:t>
      </w:r>
      <w:proofErr w:type="gramEnd"/>
      <w:r>
        <w:rPr>
          <w:rFonts w:hint="eastAsia"/>
        </w:rPr>
        <w:t>中，</w:t>
      </w:r>
      <w:r w:rsidRPr="000B183B">
        <w:t>土块等原材料生产合成玉的转化比例是固定的</w:t>
      </w:r>
      <w:r>
        <w:rPr>
          <w:rFonts w:hint="eastAsia"/>
        </w:rPr>
        <w:t>，120</w:t>
      </w:r>
      <w:proofErr w:type="gramStart"/>
      <w:r>
        <w:rPr>
          <w:rFonts w:hint="eastAsia"/>
        </w:rPr>
        <w:t>固源岩</w:t>
      </w:r>
      <w:proofErr w:type="gramEnd"/>
      <w:r>
        <w:rPr>
          <w:rFonts w:hint="eastAsia"/>
        </w:rPr>
        <w:t>+9.6万龙门</w:t>
      </w:r>
      <w:proofErr w:type="gramStart"/>
      <w:r>
        <w:rPr>
          <w:rFonts w:hint="eastAsia"/>
        </w:rPr>
        <w:t>币最终</w:t>
      </w:r>
      <w:proofErr w:type="gramEnd"/>
      <w:r>
        <w:rPr>
          <w:rFonts w:hint="eastAsia"/>
        </w:rPr>
        <w:t>可以生产600玉=1抽。理智的自然恢复量是固定的，从关卡</w:t>
      </w:r>
      <w:r w:rsidRPr="000B183B">
        <w:t>1-7</w:t>
      </w:r>
      <w:r>
        <w:rPr>
          <w:rFonts w:hint="eastAsia"/>
        </w:rPr>
        <w:t>中，</w:t>
      </w:r>
      <w:r w:rsidRPr="000B183B">
        <w:t>4.82理智获取一个绿土，进而搓出5点玉</w:t>
      </w:r>
      <w:r>
        <w:rPr>
          <w:rFonts w:hint="eastAsia"/>
        </w:rPr>
        <w:t>，1理智可以搓1.03的玉；将白色材料向上合成后，可以到1.09玉/理智。</w:t>
      </w:r>
      <w:proofErr w:type="gramStart"/>
      <w:r>
        <w:rPr>
          <w:rFonts w:hint="eastAsia"/>
        </w:rPr>
        <w:t>因此搓玉月产量</w:t>
      </w:r>
      <w:proofErr w:type="gramEnd"/>
      <w:r>
        <w:rPr>
          <w:rFonts w:hint="eastAsia"/>
        </w:rPr>
        <w:t>为，</w:t>
      </w:r>
      <w:r w:rsidRPr="000B183B">
        <w:t>零氪玩家7500左右的玉；</w:t>
      </w:r>
      <w:proofErr w:type="gramStart"/>
      <w:r w:rsidRPr="000B183B">
        <w:t>小月卡玩家</w:t>
      </w:r>
      <w:proofErr w:type="gramEnd"/>
      <w:r w:rsidRPr="000B183B">
        <w:t>有每日理智药，每天刷的土大概产340玉，每个月能搓一万的合成玉出来</w:t>
      </w:r>
      <w:r>
        <w:rPr>
          <w:rFonts w:hint="eastAsia"/>
        </w:rPr>
        <w:t>。同时，</w:t>
      </w:r>
      <w:proofErr w:type="gramStart"/>
      <w:r>
        <w:rPr>
          <w:rFonts w:hint="eastAsia"/>
        </w:rPr>
        <w:t>由于搓玉消耗</w:t>
      </w:r>
      <w:proofErr w:type="gramEnd"/>
      <w:r>
        <w:rPr>
          <w:rFonts w:hint="eastAsia"/>
        </w:rPr>
        <w:t>龙门币、占用基建产能和理智，</w:t>
      </w:r>
      <w:proofErr w:type="gramStart"/>
      <w:r>
        <w:rPr>
          <w:rFonts w:hint="eastAsia"/>
        </w:rPr>
        <w:t>因此</w:t>
      </w:r>
      <w:r w:rsidRPr="000B183B">
        <w:t>搓玉会</w:t>
      </w:r>
      <w:proofErr w:type="gramEnd"/>
      <w:r w:rsidRPr="000B183B">
        <w:t>牺牲养成资源、拖慢</w:t>
      </w:r>
      <w:proofErr w:type="gramStart"/>
      <w:r w:rsidRPr="000B183B">
        <w:t>练卡速度</w:t>
      </w:r>
      <w:proofErr w:type="gramEnd"/>
      <w:r>
        <w:rPr>
          <w:rFonts w:hint="eastAsia"/>
        </w:rPr>
        <w:t>。</w:t>
      </w:r>
      <w:r w:rsidRPr="000B183B">
        <w:t>但运转良好的基建，其产能是比土块获取速度要高的，而且</w:t>
      </w:r>
      <w:r>
        <w:rPr>
          <w:rFonts w:hint="eastAsia"/>
        </w:rPr>
        <w:t>游戏中有基建外的</w:t>
      </w:r>
      <w:r w:rsidRPr="000B183B">
        <w:t>肉鸽等活动赠送材料、商店兑换材料能够提供额外的养成助力，</w:t>
      </w:r>
      <w:proofErr w:type="gramStart"/>
      <w:r w:rsidRPr="000B183B">
        <w:t>在搓玉和</w:t>
      </w:r>
      <w:proofErr w:type="gramEnd"/>
      <w:r w:rsidRPr="000B183B">
        <w:t>养成并重的情况下，保证每个到手的六星练到精二</w:t>
      </w:r>
      <w:proofErr w:type="gramStart"/>
      <w:r w:rsidRPr="000B183B">
        <w:t>60</w:t>
      </w:r>
      <w:proofErr w:type="gramEnd"/>
      <w:r w:rsidRPr="000B183B">
        <w:t>级开模组还是可以做到的。</w:t>
      </w:r>
    </w:p>
    <w:p w14:paraId="4DA3D4E7" w14:textId="7E60BBB5" w:rsidR="00C43D5B" w:rsidRDefault="00C43D5B" w:rsidP="00C43D5B">
      <w:pPr>
        <w:rPr>
          <w:rFonts w:hint="eastAsia"/>
        </w:rPr>
      </w:pPr>
      <w:r>
        <w:rPr>
          <w:rFonts w:hint="eastAsia"/>
        </w:rPr>
        <w:t>三、</w:t>
      </w:r>
      <w:proofErr w:type="gramStart"/>
      <w:r>
        <w:rPr>
          <w:rFonts w:hint="eastAsia"/>
        </w:rPr>
        <w:t>搓玉制造</w:t>
      </w:r>
      <w:proofErr w:type="gramEnd"/>
      <w:r>
        <w:rPr>
          <w:rFonts w:hint="eastAsia"/>
        </w:rPr>
        <w:t>和合成</w:t>
      </w:r>
      <w:proofErr w:type="gramStart"/>
      <w:r>
        <w:rPr>
          <w:rFonts w:hint="eastAsia"/>
        </w:rPr>
        <w:t>玉贸易</w:t>
      </w:r>
      <w:proofErr w:type="gramEnd"/>
      <w:r>
        <w:rPr>
          <w:rFonts w:hint="eastAsia"/>
        </w:rPr>
        <w:t>的订单信息</w:t>
      </w:r>
    </w:p>
    <w:p w14:paraId="28777051" w14:textId="20352E20" w:rsidR="0071749F" w:rsidRDefault="0071749F" w:rsidP="0071749F">
      <w:pPr>
        <w:rPr>
          <w:rFonts w:hint="eastAsia"/>
        </w:rPr>
      </w:pPr>
      <w:r>
        <w:rPr>
          <w:rFonts w:hint="eastAsia"/>
        </w:rPr>
        <w:t>1.</w:t>
      </w:r>
      <w:proofErr w:type="gramStart"/>
      <w:r>
        <w:rPr>
          <w:rFonts w:hint="eastAsia"/>
        </w:rPr>
        <w:t>搓玉的</w:t>
      </w:r>
      <w:proofErr w:type="gramEnd"/>
      <w:r>
        <w:rPr>
          <w:rFonts w:hint="eastAsia"/>
        </w:rPr>
        <w:t>前提是基建内需要具备一个三级</w:t>
      </w:r>
      <w:proofErr w:type="gramStart"/>
      <w:r>
        <w:rPr>
          <w:rFonts w:hint="eastAsia"/>
        </w:rPr>
        <w:t>制造站</w:t>
      </w:r>
      <w:proofErr w:type="gramEnd"/>
      <w:r>
        <w:rPr>
          <w:rFonts w:hint="eastAsia"/>
        </w:rPr>
        <w:t>来解锁产物配方。具体的</w:t>
      </w:r>
      <w:proofErr w:type="gramStart"/>
      <w:r>
        <w:rPr>
          <w:rFonts w:hint="eastAsia"/>
        </w:rPr>
        <w:t>搓玉生产</w:t>
      </w:r>
      <w:proofErr w:type="gramEnd"/>
      <w:r>
        <w:rPr>
          <w:rFonts w:hint="eastAsia"/>
        </w:rPr>
        <w:t>时，配方所在的</w:t>
      </w:r>
      <w:proofErr w:type="gramStart"/>
      <w:r>
        <w:rPr>
          <w:rFonts w:hint="eastAsia"/>
        </w:rPr>
        <w:t>制造站</w:t>
      </w:r>
      <w:proofErr w:type="gramEnd"/>
      <w:r>
        <w:rPr>
          <w:rFonts w:hint="eastAsia"/>
        </w:rPr>
        <w:t>设施等级无要求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59"/>
        <w:gridCol w:w="2305"/>
        <w:gridCol w:w="1701"/>
        <w:gridCol w:w="1134"/>
        <w:gridCol w:w="1497"/>
      </w:tblGrid>
      <w:tr w:rsidR="0071749F" w:rsidRPr="0071749F" w14:paraId="5ECB1231" w14:textId="77777777" w:rsidTr="00E2553E">
        <w:tc>
          <w:tcPr>
            <w:tcW w:w="1659" w:type="dxa"/>
          </w:tcPr>
          <w:p w14:paraId="4C76C3AE" w14:textId="696807EC" w:rsidR="0071749F" w:rsidRPr="0071749F" w:rsidRDefault="0071749F" w:rsidP="00D71CC6">
            <w:pPr>
              <w:rPr>
                <w:rFonts w:hint="eastAsia"/>
              </w:rPr>
            </w:pPr>
            <w:r>
              <w:rPr>
                <w:rFonts w:hint="eastAsia"/>
              </w:rPr>
              <w:t>配方</w:t>
            </w:r>
          </w:p>
        </w:tc>
        <w:tc>
          <w:tcPr>
            <w:tcW w:w="2305" w:type="dxa"/>
          </w:tcPr>
          <w:p w14:paraId="033DD9B5" w14:textId="77777777" w:rsidR="0071749F" w:rsidRPr="0071749F" w:rsidRDefault="0071749F" w:rsidP="00D71CC6">
            <w:pPr>
              <w:rPr>
                <w:rFonts w:hint="eastAsia"/>
              </w:rPr>
            </w:pPr>
            <w:r w:rsidRPr="0071749F">
              <w:rPr>
                <w:rFonts w:hint="eastAsia"/>
              </w:rPr>
              <w:t>所需原料</w:t>
            </w:r>
          </w:p>
        </w:tc>
        <w:tc>
          <w:tcPr>
            <w:tcW w:w="1701" w:type="dxa"/>
          </w:tcPr>
          <w:p w14:paraId="76D5B304" w14:textId="77777777" w:rsidR="0071749F" w:rsidRPr="0071749F" w:rsidRDefault="0071749F" w:rsidP="00D71CC6">
            <w:pPr>
              <w:rPr>
                <w:rFonts w:hint="eastAsia"/>
              </w:rPr>
            </w:pPr>
            <w:r w:rsidRPr="0071749F">
              <w:rPr>
                <w:rFonts w:hint="eastAsia"/>
              </w:rPr>
              <w:t>产品</w:t>
            </w:r>
          </w:p>
        </w:tc>
        <w:tc>
          <w:tcPr>
            <w:tcW w:w="1134" w:type="dxa"/>
          </w:tcPr>
          <w:p w14:paraId="7F419E7B" w14:textId="77777777" w:rsidR="0071749F" w:rsidRPr="0071749F" w:rsidRDefault="0071749F" w:rsidP="00D71CC6">
            <w:pPr>
              <w:rPr>
                <w:rFonts w:hint="eastAsia"/>
              </w:rPr>
            </w:pPr>
            <w:r w:rsidRPr="0071749F">
              <w:rPr>
                <w:rFonts w:hint="eastAsia"/>
              </w:rPr>
              <w:t>制造用时</w:t>
            </w:r>
          </w:p>
        </w:tc>
        <w:tc>
          <w:tcPr>
            <w:tcW w:w="1497" w:type="dxa"/>
          </w:tcPr>
          <w:p w14:paraId="1369D989" w14:textId="72C213D4" w:rsidR="0071749F" w:rsidRPr="0071749F" w:rsidRDefault="0071749F" w:rsidP="00D71CC6">
            <w:pPr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  <w:r w:rsidRPr="0071749F">
              <w:rPr>
                <w:rFonts w:hint="eastAsia"/>
              </w:rPr>
              <w:t>产品体积</w:t>
            </w:r>
          </w:p>
        </w:tc>
      </w:tr>
      <w:tr w:rsidR="0071749F" w:rsidRPr="0071749F" w14:paraId="0FB1697F" w14:textId="77777777" w:rsidTr="00E2553E">
        <w:tc>
          <w:tcPr>
            <w:tcW w:w="1659" w:type="dxa"/>
          </w:tcPr>
          <w:p w14:paraId="2F85CF33" w14:textId="367FF15D" w:rsidR="0071749F" w:rsidRPr="0071749F" w:rsidRDefault="0071749F" w:rsidP="00D71CC6">
            <w:pPr>
              <w:rPr>
                <w:rFonts w:hint="eastAsia"/>
              </w:rPr>
            </w:pPr>
            <w:r>
              <w:rPr>
                <w:rFonts w:hint="eastAsia"/>
              </w:rPr>
              <w:t>源石材料</w:t>
            </w:r>
          </w:p>
        </w:tc>
        <w:tc>
          <w:tcPr>
            <w:tcW w:w="2305" w:type="dxa"/>
          </w:tcPr>
          <w:p w14:paraId="3B6A927F" w14:textId="1F82CC15" w:rsidR="0071749F" w:rsidRPr="0071749F" w:rsidRDefault="0071749F" w:rsidP="00D71CC6">
            <w:pPr>
              <w:rPr>
                <w:rFonts w:hint="eastAsia"/>
              </w:rPr>
            </w:pPr>
            <w:r w:rsidRPr="0071749F">
              <w:rPr>
                <w:rFonts w:hint="eastAsia"/>
              </w:rPr>
              <w:t>2</w:t>
            </w:r>
            <w:proofErr w:type="gramStart"/>
            <w:r>
              <w:rPr>
                <w:rFonts w:hint="eastAsia"/>
              </w:rPr>
              <w:t>固源岩</w:t>
            </w:r>
            <w:proofErr w:type="gramEnd"/>
            <w:r w:rsidRPr="0071749F">
              <w:rPr>
                <w:rFonts w:hint="eastAsia"/>
              </w:rPr>
              <w:t>+1600</w:t>
            </w:r>
            <w:r>
              <w:rPr>
                <w:rFonts w:hint="eastAsia"/>
              </w:rPr>
              <w:t>龙门币</w:t>
            </w:r>
          </w:p>
        </w:tc>
        <w:tc>
          <w:tcPr>
            <w:tcW w:w="1701" w:type="dxa"/>
          </w:tcPr>
          <w:p w14:paraId="0282EA1B" w14:textId="5B83CBB7" w:rsidR="0071749F" w:rsidRPr="0071749F" w:rsidRDefault="0071749F" w:rsidP="00D71CC6">
            <w:pPr>
              <w:rPr>
                <w:rFonts w:hint="eastAsia"/>
              </w:rPr>
            </w:pPr>
            <w:r w:rsidRPr="0071749F">
              <w:rPr>
                <w:rFonts w:hint="eastAsia"/>
              </w:rPr>
              <w:t>1</w:t>
            </w:r>
            <w:proofErr w:type="gramStart"/>
            <w:r>
              <w:rPr>
                <w:rFonts w:hint="eastAsia"/>
              </w:rPr>
              <w:t>源石碎片</w:t>
            </w:r>
            <w:proofErr w:type="gramEnd"/>
          </w:p>
        </w:tc>
        <w:tc>
          <w:tcPr>
            <w:tcW w:w="1134" w:type="dxa"/>
          </w:tcPr>
          <w:p w14:paraId="735BCAB9" w14:textId="77777777" w:rsidR="0071749F" w:rsidRPr="0071749F" w:rsidRDefault="0071749F" w:rsidP="00D71CC6">
            <w:pPr>
              <w:rPr>
                <w:rFonts w:hint="eastAsia"/>
              </w:rPr>
            </w:pPr>
            <w:r w:rsidRPr="0071749F">
              <w:rPr>
                <w:rFonts w:hint="eastAsia"/>
              </w:rPr>
              <w:t>1:00:00</w:t>
            </w:r>
          </w:p>
        </w:tc>
        <w:tc>
          <w:tcPr>
            <w:tcW w:w="1497" w:type="dxa"/>
          </w:tcPr>
          <w:p w14:paraId="237D0EE7" w14:textId="77777777" w:rsidR="0071749F" w:rsidRPr="0071749F" w:rsidRDefault="0071749F" w:rsidP="00D71CC6">
            <w:pPr>
              <w:rPr>
                <w:rFonts w:hint="eastAsia"/>
              </w:rPr>
            </w:pPr>
            <w:r w:rsidRPr="0071749F">
              <w:rPr>
                <w:rFonts w:hint="eastAsia"/>
              </w:rPr>
              <w:t>3</w:t>
            </w:r>
          </w:p>
        </w:tc>
      </w:tr>
      <w:tr w:rsidR="0071749F" w14:paraId="01E63570" w14:textId="77777777" w:rsidTr="00E2553E">
        <w:tc>
          <w:tcPr>
            <w:tcW w:w="1659" w:type="dxa"/>
          </w:tcPr>
          <w:p w14:paraId="2428DBBF" w14:textId="6FF01121" w:rsidR="0071749F" w:rsidRPr="0071749F" w:rsidRDefault="0071749F" w:rsidP="00D71CC6">
            <w:pPr>
              <w:rPr>
                <w:rFonts w:hint="eastAsia"/>
              </w:rPr>
            </w:pPr>
            <w:r>
              <w:rPr>
                <w:rFonts w:hint="eastAsia"/>
              </w:rPr>
              <w:t>源石材料</w:t>
            </w:r>
          </w:p>
        </w:tc>
        <w:tc>
          <w:tcPr>
            <w:tcW w:w="2305" w:type="dxa"/>
          </w:tcPr>
          <w:p w14:paraId="4E82E11D" w14:textId="4D43799C" w:rsidR="0071749F" w:rsidRPr="0071749F" w:rsidRDefault="0071749F" w:rsidP="00D71CC6">
            <w:pPr>
              <w:rPr>
                <w:rFonts w:hint="eastAsia"/>
              </w:rPr>
            </w:pPr>
            <w:r w:rsidRPr="0071749F">
              <w:rPr>
                <w:rFonts w:hint="eastAsia"/>
              </w:rPr>
              <w:t>1</w:t>
            </w:r>
            <w:r>
              <w:rPr>
                <w:rFonts w:hint="eastAsia"/>
              </w:rPr>
              <w:t>装置</w:t>
            </w:r>
            <w:r w:rsidRPr="0071749F">
              <w:rPr>
                <w:rFonts w:hint="eastAsia"/>
              </w:rPr>
              <w:t>+1000</w:t>
            </w:r>
            <w:r>
              <w:rPr>
                <w:rFonts w:hint="eastAsia"/>
              </w:rPr>
              <w:t>龙门币</w:t>
            </w:r>
          </w:p>
        </w:tc>
        <w:tc>
          <w:tcPr>
            <w:tcW w:w="1701" w:type="dxa"/>
          </w:tcPr>
          <w:p w14:paraId="0E02EE41" w14:textId="06790A0C" w:rsidR="0071749F" w:rsidRPr="0071749F" w:rsidRDefault="0071749F" w:rsidP="00D71CC6">
            <w:pPr>
              <w:rPr>
                <w:rFonts w:hint="eastAsia"/>
              </w:rPr>
            </w:pPr>
            <w:r w:rsidRPr="0071749F">
              <w:rPr>
                <w:rFonts w:hint="eastAsia"/>
              </w:rPr>
              <w:t>1</w:t>
            </w:r>
            <w:proofErr w:type="gramStart"/>
            <w:r>
              <w:rPr>
                <w:rFonts w:hint="eastAsia"/>
              </w:rPr>
              <w:t>源石碎片</w:t>
            </w:r>
            <w:proofErr w:type="gramEnd"/>
          </w:p>
        </w:tc>
        <w:tc>
          <w:tcPr>
            <w:tcW w:w="1134" w:type="dxa"/>
          </w:tcPr>
          <w:p w14:paraId="217AE97D" w14:textId="77777777" w:rsidR="0071749F" w:rsidRPr="0071749F" w:rsidRDefault="0071749F" w:rsidP="00D71CC6">
            <w:pPr>
              <w:rPr>
                <w:rFonts w:hint="eastAsia"/>
              </w:rPr>
            </w:pPr>
            <w:r w:rsidRPr="0071749F">
              <w:rPr>
                <w:rFonts w:hint="eastAsia"/>
              </w:rPr>
              <w:t>1:00:00</w:t>
            </w:r>
          </w:p>
        </w:tc>
        <w:tc>
          <w:tcPr>
            <w:tcW w:w="1497" w:type="dxa"/>
          </w:tcPr>
          <w:p w14:paraId="035C2AE5" w14:textId="77777777" w:rsidR="0071749F" w:rsidRDefault="0071749F" w:rsidP="00D71CC6">
            <w:pPr>
              <w:rPr>
                <w:rFonts w:hint="eastAsia"/>
              </w:rPr>
            </w:pPr>
            <w:r w:rsidRPr="0071749F">
              <w:rPr>
                <w:rFonts w:hint="eastAsia"/>
              </w:rPr>
              <w:t>3</w:t>
            </w:r>
          </w:p>
        </w:tc>
      </w:tr>
      <w:tr w:rsidR="00E2553E" w14:paraId="7114FC80" w14:textId="77777777" w:rsidTr="00E2553E">
        <w:tc>
          <w:tcPr>
            <w:tcW w:w="1659" w:type="dxa"/>
          </w:tcPr>
          <w:p w14:paraId="29B8667B" w14:textId="5567BC53" w:rsidR="00E2553E" w:rsidRDefault="00E2553E" w:rsidP="00E2553E">
            <w:pPr>
              <w:rPr>
                <w:rFonts w:hint="eastAsia"/>
              </w:rPr>
            </w:pPr>
            <w:r>
              <w:rPr>
                <w:rFonts w:hint="eastAsia"/>
              </w:rPr>
              <w:t>经验书</w:t>
            </w:r>
          </w:p>
        </w:tc>
        <w:tc>
          <w:tcPr>
            <w:tcW w:w="2305" w:type="dxa"/>
          </w:tcPr>
          <w:p w14:paraId="22405494" w14:textId="1AD1F33E" w:rsidR="00E2553E" w:rsidRPr="0071749F" w:rsidRDefault="00E2553E" w:rsidP="00E2553E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701" w:type="dxa"/>
          </w:tcPr>
          <w:p w14:paraId="18F967B7" w14:textId="2A30EA59" w:rsidR="00E2553E" w:rsidRPr="0071749F" w:rsidRDefault="00E2553E" w:rsidP="00E2553E">
            <w:pPr>
              <w:rPr>
                <w:rFonts w:hint="eastAsia"/>
              </w:rPr>
            </w:pPr>
            <w:r>
              <w:rPr>
                <w:rFonts w:hint="eastAsia"/>
              </w:rPr>
              <w:t>1中级作战记录</w:t>
            </w:r>
          </w:p>
        </w:tc>
        <w:tc>
          <w:tcPr>
            <w:tcW w:w="1134" w:type="dxa"/>
          </w:tcPr>
          <w:p w14:paraId="330CA8EE" w14:textId="78A233E4" w:rsidR="00E2553E" w:rsidRPr="0071749F" w:rsidRDefault="00E2553E" w:rsidP="00E2553E">
            <w:pPr>
              <w:rPr>
                <w:rFonts w:hint="eastAsia"/>
              </w:rPr>
            </w:pPr>
            <w:r w:rsidRPr="00F75FE7">
              <w:rPr>
                <w:rFonts w:hint="eastAsia"/>
              </w:rPr>
              <w:t>3:00:00</w:t>
            </w:r>
          </w:p>
        </w:tc>
        <w:tc>
          <w:tcPr>
            <w:tcW w:w="1497" w:type="dxa"/>
          </w:tcPr>
          <w:p w14:paraId="07B976F3" w14:textId="01AD9869" w:rsidR="00E2553E" w:rsidRPr="0071749F" w:rsidRDefault="00E2553E" w:rsidP="00E2553E">
            <w:pPr>
              <w:rPr>
                <w:rFonts w:hint="eastAsia"/>
              </w:rPr>
            </w:pPr>
            <w:r w:rsidRPr="00F75FE7">
              <w:rPr>
                <w:rFonts w:hint="eastAsia"/>
              </w:rPr>
              <w:t>5</w:t>
            </w:r>
          </w:p>
        </w:tc>
      </w:tr>
      <w:tr w:rsidR="00E2553E" w14:paraId="2950266B" w14:textId="77777777" w:rsidTr="00E2553E">
        <w:tc>
          <w:tcPr>
            <w:tcW w:w="1659" w:type="dxa"/>
          </w:tcPr>
          <w:p w14:paraId="2980EFA4" w14:textId="34935161" w:rsidR="00E2553E" w:rsidRDefault="00E2553E" w:rsidP="00E2553E">
            <w:pPr>
              <w:rPr>
                <w:rFonts w:hint="eastAsia"/>
              </w:rPr>
            </w:pPr>
            <w:r>
              <w:rPr>
                <w:rFonts w:hint="eastAsia"/>
              </w:rPr>
              <w:t>赤金</w:t>
            </w:r>
          </w:p>
        </w:tc>
        <w:tc>
          <w:tcPr>
            <w:tcW w:w="2305" w:type="dxa"/>
          </w:tcPr>
          <w:p w14:paraId="52762478" w14:textId="5BABED5C" w:rsidR="00E2553E" w:rsidRPr="0071749F" w:rsidRDefault="00E2553E" w:rsidP="00E2553E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701" w:type="dxa"/>
          </w:tcPr>
          <w:p w14:paraId="1961EAC9" w14:textId="6DC57E08" w:rsidR="00E2553E" w:rsidRPr="0071749F" w:rsidRDefault="00E2553E" w:rsidP="00E2553E">
            <w:pPr>
              <w:rPr>
                <w:rFonts w:hint="eastAsia"/>
              </w:rPr>
            </w:pPr>
            <w:r>
              <w:rPr>
                <w:rFonts w:hint="eastAsia"/>
              </w:rPr>
              <w:t>1赤金</w:t>
            </w:r>
          </w:p>
        </w:tc>
        <w:tc>
          <w:tcPr>
            <w:tcW w:w="1134" w:type="dxa"/>
          </w:tcPr>
          <w:p w14:paraId="5C78D6AB" w14:textId="2C36A238" w:rsidR="00E2553E" w:rsidRPr="0071749F" w:rsidRDefault="00E2553E" w:rsidP="00E2553E">
            <w:pPr>
              <w:rPr>
                <w:rFonts w:hint="eastAsia"/>
              </w:rPr>
            </w:pPr>
            <w:r w:rsidRPr="004A4D4D">
              <w:rPr>
                <w:rFonts w:hint="eastAsia"/>
              </w:rPr>
              <w:t>1:12:00</w:t>
            </w:r>
          </w:p>
        </w:tc>
        <w:tc>
          <w:tcPr>
            <w:tcW w:w="1497" w:type="dxa"/>
          </w:tcPr>
          <w:p w14:paraId="22D03A0F" w14:textId="46FA01DB" w:rsidR="00E2553E" w:rsidRPr="0071749F" w:rsidRDefault="00E2553E" w:rsidP="00E2553E">
            <w:pPr>
              <w:rPr>
                <w:rFonts w:hint="eastAsia"/>
              </w:rPr>
            </w:pPr>
            <w:r w:rsidRPr="004A4D4D">
              <w:rPr>
                <w:rFonts w:hint="eastAsia"/>
              </w:rPr>
              <w:t>2</w:t>
            </w:r>
          </w:p>
        </w:tc>
      </w:tr>
    </w:tbl>
    <w:p w14:paraId="03BA76D0" w14:textId="60414CD4" w:rsidR="00FD2212" w:rsidRDefault="0071749F" w:rsidP="0071749F">
      <w:proofErr w:type="gramStart"/>
      <w:r>
        <w:rPr>
          <w:rFonts w:hint="eastAsia"/>
        </w:rPr>
        <w:t>该制造</w:t>
      </w:r>
      <w:proofErr w:type="gramEnd"/>
      <w:r>
        <w:rPr>
          <w:rFonts w:hint="eastAsia"/>
        </w:rPr>
        <w:t>用时为基础100%效率下的用时，可以被加速缩短。实际用时为基础用时/效率</w:t>
      </w:r>
    </w:p>
    <w:p w14:paraId="762BD5BF" w14:textId="54A75A6D" w:rsidR="0071749F" w:rsidRDefault="0071749F" w:rsidP="0071749F">
      <w:pPr>
        <w:rPr>
          <w:rFonts w:hint="eastAsia"/>
        </w:rPr>
      </w:pPr>
      <w:r>
        <w:rPr>
          <w:rFonts w:hint="eastAsia"/>
        </w:rPr>
        <w:t>需要注意，</w:t>
      </w:r>
      <w:proofErr w:type="gramStart"/>
      <w:r>
        <w:rPr>
          <w:rFonts w:hint="eastAsia"/>
        </w:rPr>
        <w:t>搓玉过程</w:t>
      </w:r>
      <w:proofErr w:type="gramEnd"/>
      <w:r>
        <w:rPr>
          <w:rFonts w:hint="eastAsia"/>
        </w:rPr>
        <w:t>中由于产物体积较大，库存量要求较高，制造用时又快，很容易因为爆仓导致停产</w:t>
      </w:r>
      <w:r w:rsidR="006C0A67">
        <w:rPr>
          <w:rFonts w:hint="eastAsia"/>
        </w:rPr>
        <w:t>。当剩余库存量不足以容纳下一个产品时，基建就会爆仓停产。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90"/>
        <w:gridCol w:w="2790"/>
        <w:gridCol w:w="2716"/>
      </w:tblGrid>
      <w:tr w:rsidR="0071749F" w14:paraId="0B1FDD3D" w14:textId="042D2A25" w:rsidTr="0071749F">
        <w:tc>
          <w:tcPr>
            <w:tcW w:w="2790" w:type="dxa"/>
          </w:tcPr>
          <w:p w14:paraId="03DAC34C" w14:textId="6C65E7BB" w:rsidR="0071749F" w:rsidRDefault="0071749F" w:rsidP="0071749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制造站等级</w:t>
            </w:r>
            <w:proofErr w:type="gramEnd"/>
          </w:p>
        </w:tc>
        <w:tc>
          <w:tcPr>
            <w:tcW w:w="2790" w:type="dxa"/>
          </w:tcPr>
          <w:p w14:paraId="7A82E88A" w14:textId="150ACA1B" w:rsidR="0071749F" w:rsidRDefault="0071749F" w:rsidP="0071749F">
            <w:pPr>
              <w:rPr>
                <w:rFonts w:hint="eastAsia"/>
              </w:rPr>
            </w:pPr>
            <w:r>
              <w:rPr>
                <w:rFonts w:hint="eastAsia"/>
              </w:rPr>
              <w:t>仓库容量</w:t>
            </w:r>
          </w:p>
        </w:tc>
        <w:tc>
          <w:tcPr>
            <w:tcW w:w="2716" w:type="dxa"/>
          </w:tcPr>
          <w:p w14:paraId="53B67886" w14:textId="352C7A0A" w:rsidR="0071749F" w:rsidRDefault="0071749F" w:rsidP="0071749F">
            <w:pPr>
              <w:rPr>
                <w:rFonts w:hint="eastAsia"/>
              </w:rPr>
            </w:pPr>
            <w:r>
              <w:rPr>
                <w:rFonts w:hint="eastAsia"/>
              </w:rPr>
              <w:t>可进驻人数</w:t>
            </w:r>
          </w:p>
        </w:tc>
      </w:tr>
      <w:tr w:rsidR="0071749F" w14:paraId="4645475A" w14:textId="1A3A9788" w:rsidTr="0071749F">
        <w:tc>
          <w:tcPr>
            <w:tcW w:w="2790" w:type="dxa"/>
          </w:tcPr>
          <w:p w14:paraId="60771E3D" w14:textId="1C77DDA8" w:rsidR="0071749F" w:rsidRDefault="0071749F" w:rsidP="0071749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90" w:type="dxa"/>
          </w:tcPr>
          <w:p w14:paraId="54CFE306" w14:textId="55F68D07" w:rsidR="0071749F" w:rsidRDefault="0071749F" w:rsidP="0071749F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716" w:type="dxa"/>
          </w:tcPr>
          <w:p w14:paraId="54D3F0A1" w14:textId="0652B0FC" w:rsidR="0071749F" w:rsidRDefault="0071749F" w:rsidP="0071749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71749F" w14:paraId="2C9E82FA" w14:textId="61C3417A" w:rsidTr="0071749F">
        <w:tc>
          <w:tcPr>
            <w:tcW w:w="2790" w:type="dxa"/>
          </w:tcPr>
          <w:p w14:paraId="6ACF304B" w14:textId="3D7F3F16" w:rsidR="0071749F" w:rsidRDefault="0071749F" w:rsidP="0071749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90" w:type="dxa"/>
          </w:tcPr>
          <w:p w14:paraId="297C9CF7" w14:textId="35D49177" w:rsidR="0071749F" w:rsidRDefault="0071749F" w:rsidP="0071749F">
            <w:pPr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2716" w:type="dxa"/>
          </w:tcPr>
          <w:p w14:paraId="1AB3E23A" w14:textId="2D5C5920" w:rsidR="0071749F" w:rsidRDefault="0071749F" w:rsidP="0071749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71749F" w14:paraId="1B9B8948" w14:textId="01FA9D0C" w:rsidTr="0071749F">
        <w:tc>
          <w:tcPr>
            <w:tcW w:w="2790" w:type="dxa"/>
          </w:tcPr>
          <w:p w14:paraId="355B7789" w14:textId="55A40CA7" w:rsidR="0071749F" w:rsidRDefault="0071749F" w:rsidP="0071749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90" w:type="dxa"/>
          </w:tcPr>
          <w:p w14:paraId="110583BC" w14:textId="64D173D5" w:rsidR="0071749F" w:rsidRDefault="0071749F" w:rsidP="0071749F">
            <w:pPr>
              <w:rPr>
                <w:rFonts w:hint="eastAsia"/>
              </w:rPr>
            </w:pPr>
            <w:r>
              <w:rPr>
                <w:rFonts w:hint="eastAsia"/>
              </w:rPr>
              <w:t>54</w:t>
            </w:r>
          </w:p>
        </w:tc>
        <w:tc>
          <w:tcPr>
            <w:tcW w:w="2716" w:type="dxa"/>
          </w:tcPr>
          <w:p w14:paraId="06677DE6" w14:textId="4AD3EAD7" w:rsidR="0071749F" w:rsidRDefault="0071749F" w:rsidP="0071749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</w:tbl>
    <w:p w14:paraId="1EB1D82C" w14:textId="360F5DCC" w:rsidR="0071749F" w:rsidRDefault="0071749F" w:rsidP="0071749F">
      <w:r>
        <w:rPr>
          <w:rFonts w:hint="eastAsia"/>
        </w:rPr>
        <w:t>以无额外库存的</w:t>
      </w:r>
      <w:proofErr w:type="gramStart"/>
      <w:r>
        <w:rPr>
          <w:rFonts w:hint="eastAsia"/>
        </w:rPr>
        <w:t>制造站举例</w:t>
      </w:r>
      <w:proofErr w:type="gramEnd"/>
      <w:r>
        <w:rPr>
          <w:rFonts w:hint="eastAsia"/>
        </w:rPr>
        <w:t>，2级</w:t>
      </w:r>
      <w:proofErr w:type="gramStart"/>
      <w:r>
        <w:rPr>
          <w:rFonts w:hint="eastAsia"/>
        </w:rPr>
        <w:t>制造站</w:t>
      </w:r>
      <w:proofErr w:type="gramEnd"/>
      <w:r>
        <w:rPr>
          <w:rFonts w:hint="eastAsia"/>
        </w:rPr>
        <w:t>36点库存，每个碎片占用3库存，最多生产12个碎片就满仓停产。3级站54库存，</w:t>
      </w:r>
      <w:r w:rsidR="006C0A67">
        <w:rPr>
          <w:rFonts w:hint="eastAsia"/>
        </w:rPr>
        <w:t>最多存储18个碎片。因此库存上限会极大地限制基建生产和两次上线之间的最大间隔</w:t>
      </w:r>
    </w:p>
    <w:p w14:paraId="194A17AD" w14:textId="224F22C7" w:rsidR="006C0A67" w:rsidRDefault="006C0A67" w:rsidP="0071749F">
      <w:r>
        <w:rPr>
          <w:rFonts w:hint="eastAsia"/>
        </w:rPr>
        <w:t>行之有效的对策是：1.在</w:t>
      </w:r>
      <w:proofErr w:type="gramStart"/>
      <w:r>
        <w:rPr>
          <w:rFonts w:hint="eastAsia"/>
        </w:rPr>
        <w:t>制造站安排</w:t>
      </w:r>
      <w:proofErr w:type="gramEnd"/>
      <w:r>
        <w:rPr>
          <w:rFonts w:hint="eastAsia"/>
        </w:rPr>
        <w:t>组合时，使用提供额外库存的角色，以延缓爆仓；2.增加上线频率，可以</w:t>
      </w:r>
      <w:proofErr w:type="gramStart"/>
      <w:r>
        <w:rPr>
          <w:rFonts w:hint="eastAsia"/>
        </w:rPr>
        <w:t>上线只</w:t>
      </w:r>
      <w:proofErr w:type="gramEnd"/>
      <w:r>
        <w:rPr>
          <w:rFonts w:hint="eastAsia"/>
        </w:rPr>
        <w:t>收菜不换班</w:t>
      </w:r>
    </w:p>
    <w:p w14:paraId="06735944" w14:textId="1B95B20C" w:rsidR="006C0A67" w:rsidRDefault="006C0A67" w:rsidP="0071749F">
      <w:r>
        <w:rPr>
          <w:rFonts w:hint="eastAsia"/>
        </w:rPr>
        <w:t>2.合成</w:t>
      </w:r>
      <w:proofErr w:type="gramStart"/>
      <w:r>
        <w:rPr>
          <w:rFonts w:hint="eastAsia"/>
        </w:rPr>
        <w:t>玉贸易</w:t>
      </w:r>
      <w:proofErr w:type="gramEnd"/>
      <w:r>
        <w:rPr>
          <w:rFonts w:hint="eastAsia"/>
        </w:rPr>
        <w:t>“开采协力”必须在三级贸易站内才能生产。贸易战配方如下：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6C0A67" w14:paraId="4CD66E2B" w14:textId="77777777" w:rsidTr="00103012">
        <w:tc>
          <w:tcPr>
            <w:tcW w:w="1382" w:type="dxa"/>
            <w:vAlign w:val="center"/>
          </w:tcPr>
          <w:p w14:paraId="4910A3E9" w14:textId="632B87B9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b/>
                <w:bCs/>
                <w:color w:val="202122"/>
                <w:szCs w:val="21"/>
              </w:rPr>
              <w:t>谈判策略</w:t>
            </w:r>
          </w:p>
        </w:tc>
        <w:tc>
          <w:tcPr>
            <w:tcW w:w="1382" w:type="dxa"/>
            <w:vAlign w:val="center"/>
          </w:tcPr>
          <w:p w14:paraId="1E6CF8CA" w14:textId="18029F79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b/>
                <w:bCs/>
                <w:color w:val="202122"/>
                <w:szCs w:val="21"/>
              </w:rPr>
              <w:t>订单类型</w:t>
            </w:r>
          </w:p>
        </w:tc>
        <w:tc>
          <w:tcPr>
            <w:tcW w:w="1383" w:type="dxa"/>
            <w:vAlign w:val="center"/>
          </w:tcPr>
          <w:p w14:paraId="55911A60" w14:textId="37ACA193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b/>
                <w:bCs/>
                <w:color w:val="202122"/>
                <w:szCs w:val="21"/>
              </w:rPr>
              <w:t>贸易站等级</w:t>
            </w:r>
          </w:p>
        </w:tc>
        <w:tc>
          <w:tcPr>
            <w:tcW w:w="1383" w:type="dxa"/>
            <w:vAlign w:val="center"/>
          </w:tcPr>
          <w:p w14:paraId="3AADA92C" w14:textId="74BF5C37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b/>
                <w:bCs/>
                <w:color w:val="202122"/>
                <w:szCs w:val="21"/>
              </w:rPr>
              <w:t>订单需求</w:t>
            </w:r>
          </w:p>
        </w:tc>
        <w:tc>
          <w:tcPr>
            <w:tcW w:w="1383" w:type="dxa"/>
            <w:vAlign w:val="center"/>
          </w:tcPr>
          <w:p w14:paraId="333FBDB9" w14:textId="6C41A5AF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b/>
                <w:bCs/>
                <w:color w:val="202122"/>
                <w:szCs w:val="21"/>
              </w:rPr>
              <w:t>交付报酬</w:t>
            </w:r>
          </w:p>
        </w:tc>
        <w:tc>
          <w:tcPr>
            <w:tcW w:w="1383" w:type="dxa"/>
            <w:vAlign w:val="center"/>
          </w:tcPr>
          <w:p w14:paraId="2F5E39A6" w14:textId="2D7E2695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b/>
                <w:bCs/>
                <w:color w:val="202122"/>
                <w:szCs w:val="21"/>
              </w:rPr>
              <w:t>基础获取时间</w:t>
            </w:r>
          </w:p>
        </w:tc>
      </w:tr>
      <w:tr w:rsidR="006C0A67" w14:paraId="0387EE72" w14:textId="77777777" w:rsidTr="00103012">
        <w:tc>
          <w:tcPr>
            <w:tcW w:w="1382" w:type="dxa"/>
            <w:vAlign w:val="center"/>
          </w:tcPr>
          <w:p w14:paraId="594D51CB" w14:textId="54B271DE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szCs w:val="21"/>
              </w:rPr>
              <w:lastRenderedPageBreak/>
              <w:t>龙门商法</w:t>
            </w:r>
          </w:p>
        </w:tc>
        <w:tc>
          <w:tcPr>
            <w:tcW w:w="1382" w:type="dxa"/>
            <w:vAlign w:val="center"/>
          </w:tcPr>
          <w:p w14:paraId="0647C15A" w14:textId="1BAC487A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color w:val="202122"/>
                <w:szCs w:val="21"/>
              </w:rPr>
              <w:t>贵金属订单</w:t>
            </w:r>
          </w:p>
        </w:tc>
        <w:tc>
          <w:tcPr>
            <w:tcW w:w="1383" w:type="dxa"/>
            <w:vAlign w:val="center"/>
          </w:tcPr>
          <w:p w14:paraId="09D13CB1" w14:textId="16A96807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color w:val="202122"/>
                <w:szCs w:val="21"/>
              </w:rPr>
              <w:t>1</w:t>
            </w:r>
          </w:p>
        </w:tc>
        <w:tc>
          <w:tcPr>
            <w:tcW w:w="1383" w:type="dxa"/>
            <w:vAlign w:val="center"/>
          </w:tcPr>
          <w:p w14:paraId="3B11FF1C" w14:textId="588AC24B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Style w:val="prts-item-quantity-label"/>
                <w:rFonts w:ascii="宋体" w:eastAsia="宋体" w:hAnsi="宋体" w:cs="Arial"/>
                <w:b/>
                <w:bCs/>
                <w:color w:val="000000"/>
                <w:szCs w:val="21"/>
              </w:rPr>
              <w:t>2</w:t>
            </w:r>
            <w:r w:rsidRPr="006C0A67">
              <w:rPr>
                <w:rStyle w:val="prts-item-quantity-label"/>
                <w:rFonts w:ascii="宋体" w:eastAsia="宋体" w:hAnsi="宋体" w:cs="Arial" w:hint="eastAsia"/>
                <w:b/>
                <w:bCs/>
                <w:color w:val="000000"/>
                <w:szCs w:val="21"/>
              </w:rPr>
              <w:t>赤金</w:t>
            </w:r>
          </w:p>
        </w:tc>
        <w:tc>
          <w:tcPr>
            <w:tcW w:w="1383" w:type="dxa"/>
            <w:vAlign w:val="center"/>
          </w:tcPr>
          <w:p w14:paraId="3C74A07A" w14:textId="5047FA88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Style w:val="prts-item-quantity-label"/>
                <w:rFonts w:ascii="宋体" w:eastAsia="宋体" w:hAnsi="宋体" w:cs="Arial"/>
                <w:b/>
                <w:bCs/>
                <w:color w:val="000000"/>
                <w:szCs w:val="21"/>
              </w:rPr>
              <w:t>1000</w:t>
            </w:r>
            <w:r w:rsidRPr="006C0A67">
              <w:rPr>
                <w:rStyle w:val="prts-item-quantity-label"/>
                <w:rFonts w:ascii="宋体" w:eastAsia="宋体" w:hAnsi="宋体" w:cs="Arial" w:hint="eastAsia"/>
                <w:b/>
                <w:bCs/>
                <w:color w:val="000000"/>
                <w:szCs w:val="21"/>
              </w:rPr>
              <w:t>龙门币</w:t>
            </w:r>
          </w:p>
        </w:tc>
        <w:tc>
          <w:tcPr>
            <w:tcW w:w="1383" w:type="dxa"/>
            <w:vAlign w:val="center"/>
          </w:tcPr>
          <w:p w14:paraId="613D30D9" w14:textId="5BB14595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color w:val="202122"/>
                <w:szCs w:val="21"/>
              </w:rPr>
              <w:t>2:24:00</w:t>
            </w:r>
          </w:p>
        </w:tc>
      </w:tr>
      <w:tr w:rsidR="006C0A67" w14:paraId="40D75CBA" w14:textId="77777777" w:rsidTr="00103012">
        <w:tc>
          <w:tcPr>
            <w:tcW w:w="1382" w:type="dxa"/>
            <w:vAlign w:val="center"/>
          </w:tcPr>
          <w:p w14:paraId="10D33753" w14:textId="5FA58E8A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szCs w:val="21"/>
              </w:rPr>
              <w:t>龙门商法</w:t>
            </w:r>
          </w:p>
        </w:tc>
        <w:tc>
          <w:tcPr>
            <w:tcW w:w="1382" w:type="dxa"/>
            <w:vAlign w:val="center"/>
          </w:tcPr>
          <w:p w14:paraId="11FE2F91" w14:textId="3B653D59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color w:val="202122"/>
                <w:szCs w:val="21"/>
              </w:rPr>
              <w:t>贵金属订单</w:t>
            </w:r>
          </w:p>
        </w:tc>
        <w:tc>
          <w:tcPr>
            <w:tcW w:w="1383" w:type="dxa"/>
            <w:vAlign w:val="center"/>
          </w:tcPr>
          <w:p w14:paraId="5F737AEE" w14:textId="3AC7451D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color w:val="202122"/>
                <w:szCs w:val="21"/>
              </w:rPr>
              <w:t>2</w:t>
            </w:r>
          </w:p>
        </w:tc>
        <w:tc>
          <w:tcPr>
            <w:tcW w:w="1383" w:type="dxa"/>
            <w:vAlign w:val="center"/>
          </w:tcPr>
          <w:p w14:paraId="6C3FF192" w14:textId="02DF3C26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Style w:val="prts-item-quantity-label"/>
                <w:rFonts w:ascii="宋体" w:eastAsia="宋体" w:hAnsi="宋体" w:cs="Arial"/>
                <w:b/>
                <w:bCs/>
                <w:color w:val="000000"/>
                <w:szCs w:val="21"/>
              </w:rPr>
              <w:t>3</w:t>
            </w:r>
            <w:r w:rsidRPr="006C0A67">
              <w:rPr>
                <w:rStyle w:val="prts-item-quantity-label"/>
                <w:rFonts w:ascii="宋体" w:eastAsia="宋体" w:hAnsi="宋体" w:cs="Arial" w:hint="eastAsia"/>
                <w:b/>
                <w:bCs/>
                <w:color w:val="000000"/>
                <w:szCs w:val="21"/>
              </w:rPr>
              <w:t>赤金</w:t>
            </w:r>
          </w:p>
        </w:tc>
        <w:tc>
          <w:tcPr>
            <w:tcW w:w="1383" w:type="dxa"/>
            <w:vAlign w:val="center"/>
          </w:tcPr>
          <w:p w14:paraId="6C236A91" w14:textId="0ACAB79F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Style w:val="prts-item-quantity-label"/>
                <w:rFonts w:ascii="宋体" w:eastAsia="宋体" w:hAnsi="宋体" w:cs="Arial"/>
                <w:b/>
                <w:bCs/>
                <w:color w:val="000000"/>
                <w:szCs w:val="21"/>
              </w:rPr>
              <w:t>1500</w:t>
            </w:r>
            <w:r w:rsidRPr="006C0A67">
              <w:rPr>
                <w:rStyle w:val="prts-item-quantity-label"/>
                <w:rFonts w:ascii="宋体" w:eastAsia="宋体" w:hAnsi="宋体" w:cs="Arial" w:hint="eastAsia"/>
                <w:b/>
                <w:bCs/>
                <w:color w:val="000000"/>
                <w:szCs w:val="21"/>
              </w:rPr>
              <w:t>龙门币</w:t>
            </w:r>
          </w:p>
        </w:tc>
        <w:tc>
          <w:tcPr>
            <w:tcW w:w="1383" w:type="dxa"/>
            <w:vAlign w:val="center"/>
          </w:tcPr>
          <w:p w14:paraId="25BC38AF" w14:textId="0F60CEEE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color w:val="202122"/>
                <w:szCs w:val="21"/>
              </w:rPr>
              <w:t>3:30:00</w:t>
            </w:r>
          </w:p>
        </w:tc>
      </w:tr>
      <w:tr w:rsidR="006C0A67" w14:paraId="5CC14E2C" w14:textId="77777777" w:rsidTr="00103012">
        <w:tc>
          <w:tcPr>
            <w:tcW w:w="1382" w:type="dxa"/>
            <w:vAlign w:val="center"/>
          </w:tcPr>
          <w:p w14:paraId="210D2C88" w14:textId="6D5A1F18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szCs w:val="21"/>
              </w:rPr>
              <w:t>龙门商法</w:t>
            </w:r>
          </w:p>
        </w:tc>
        <w:tc>
          <w:tcPr>
            <w:tcW w:w="1382" w:type="dxa"/>
            <w:vAlign w:val="center"/>
          </w:tcPr>
          <w:p w14:paraId="11721289" w14:textId="35EF4EAF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color w:val="202122"/>
                <w:szCs w:val="21"/>
              </w:rPr>
              <w:t>贵金属订单</w:t>
            </w:r>
          </w:p>
        </w:tc>
        <w:tc>
          <w:tcPr>
            <w:tcW w:w="1383" w:type="dxa"/>
            <w:vAlign w:val="center"/>
          </w:tcPr>
          <w:p w14:paraId="603DBCED" w14:textId="0FEF3B23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color w:val="202122"/>
                <w:szCs w:val="21"/>
              </w:rPr>
              <w:t>3</w:t>
            </w:r>
          </w:p>
        </w:tc>
        <w:tc>
          <w:tcPr>
            <w:tcW w:w="1383" w:type="dxa"/>
            <w:vAlign w:val="center"/>
          </w:tcPr>
          <w:p w14:paraId="3B85C1EA" w14:textId="4913340D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Style w:val="prts-item-quantity-label"/>
                <w:rFonts w:ascii="宋体" w:eastAsia="宋体" w:hAnsi="宋体" w:cs="Arial"/>
                <w:b/>
                <w:bCs/>
                <w:color w:val="000000"/>
                <w:szCs w:val="21"/>
              </w:rPr>
              <w:t>4</w:t>
            </w:r>
            <w:r w:rsidRPr="006C0A67">
              <w:rPr>
                <w:rStyle w:val="prts-item-quantity-label"/>
                <w:rFonts w:ascii="宋体" w:eastAsia="宋体" w:hAnsi="宋体" w:cs="Arial" w:hint="eastAsia"/>
                <w:b/>
                <w:bCs/>
                <w:color w:val="000000"/>
                <w:szCs w:val="21"/>
              </w:rPr>
              <w:t>赤金</w:t>
            </w:r>
          </w:p>
        </w:tc>
        <w:tc>
          <w:tcPr>
            <w:tcW w:w="1383" w:type="dxa"/>
            <w:vAlign w:val="center"/>
          </w:tcPr>
          <w:p w14:paraId="156D047A" w14:textId="1DF31127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Style w:val="prts-item-quantity-label"/>
                <w:rFonts w:ascii="宋体" w:eastAsia="宋体" w:hAnsi="宋体" w:cs="Arial"/>
                <w:b/>
                <w:bCs/>
                <w:color w:val="000000"/>
                <w:szCs w:val="21"/>
              </w:rPr>
              <w:t>2000</w:t>
            </w:r>
            <w:r w:rsidRPr="006C0A67">
              <w:rPr>
                <w:rStyle w:val="prts-item-quantity-label"/>
                <w:rFonts w:ascii="宋体" w:eastAsia="宋体" w:hAnsi="宋体" w:cs="Arial" w:hint="eastAsia"/>
                <w:b/>
                <w:bCs/>
                <w:color w:val="000000"/>
                <w:szCs w:val="21"/>
              </w:rPr>
              <w:t>龙门币</w:t>
            </w:r>
          </w:p>
        </w:tc>
        <w:tc>
          <w:tcPr>
            <w:tcW w:w="1383" w:type="dxa"/>
            <w:vAlign w:val="center"/>
          </w:tcPr>
          <w:p w14:paraId="12518754" w14:textId="1E4EA77F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color w:val="202122"/>
                <w:szCs w:val="21"/>
              </w:rPr>
              <w:t>4:36:00</w:t>
            </w:r>
          </w:p>
        </w:tc>
      </w:tr>
      <w:tr w:rsidR="006C0A67" w14:paraId="074292C3" w14:textId="77777777" w:rsidTr="00103012">
        <w:tc>
          <w:tcPr>
            <w:tcW w:w="1382" w:type="dxa"/>
            <w:vAlign w:val="center"/>
          </w:tcPr>
          <w:p w14:paraId="7EE0D1B6" w14:textId="4A7C65CA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szCs w:val="21"/>
              </w:rPr>
              <w:t>开采协力</w:t>
            </w:r>
          </w:p>
        </w:tc>
        <w:tc>
          <w:tcPr>
            <w:tcW w:w="1382" w:type="dxa"/>
            <w:vAlign w:val="center"/>
          </w:tcPr>
          <w:p w14:paraId="11DA2A42" w14:textId="2159C822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6C0A67">
              <w:rPr>
                <w:rFonts w:ascii="宋体" w:eastAsia="宋体" w:hAnsi="宋体" w:cs="Arial"/>
                <w:color w:val="202122"/>
                <w:szCs w:val="21"/>
              </w:rPr>
              <w:t>源石订单</w:t>
            </w:r>
            <w:proofErr w:type="gramEnd"/>
          </w:p>
        </w:tc>
        <w:tc>
          <w:tcPr>
            <w:tcW w:w="1383" w:type="dxa"/>
            <w:vAlign w:val="center"/>
          </w:tcPr>
          <w:p w14:paraId="7993D242" w14:textId="0C5F7A59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color w:val="202122"/>
                <w:szCs w:val="21"/>
              </w:rPr>
              <w:t>3</w:t>
            </w:r>
          </w:p>
        </w:tc>
        <w:tc>
          <w:tcPr>
            <w:tcW w:w="1383" w:type="dxa"/>
            <w:vAlign w:val="center"/>
          </w:tcPr>
          <w:p w14:paraId="36F6153B" w14:textId="0A454725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Style w:val="prts-item-quantity-label"/>
                <w:rFonts w:ascii="宋体" w:eastAsia="宋体" w:hAnsi="宋体" w:cs="Arial"/>
                <w:b/>
                <w:bCs/>
                <w:color w:val="000000"/>
                <w:szCs w:val="21"/>
              </w:rPr>
              <w:t>2</w:t>
            </w:r>
            <w:proofErr w:type="gramStart"/>
            <w:r w:rsidRPr="006C0A67">
              <w:rPr>
                <w:rStyle w:val="prts-item-quantity-label"/>
                <w:rFonts w:ascii="宋体" w:eastAsia="宋体" w:hAnsi="宋体" w:cs="Arial" w:hint="eastAsia"/>
                <w:b/>
                <w:bCs/>
                <w:color w:val="000000"/>
                <w:szCs w:val="21"/>
              </w:rPr>
              <w:t>源石碎片</w:t>
            </w:r>
            <w:proofErr w:type="gramEnd"/>
          </w:p>
        </w:tc>
        <w:tc>
          <w:tcPr>
            <w:tcW w:w="1383" w:type="dxa"/>
            <w:vAlign w:val="center"/>
          </w:tcPr>
          <w:p w14:paraId="1999379A" w14:textId="7D322EF0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Style w:val="prts-item-quantity-label"/>
                <w:rFonts w:ascii="宋体" w:eastAsia="宋体" w:hAnsi="宋体" w:cs="Arial"/>
                <w:b/>
                <w:bCs/>
                <w:color w:val="000000"/>
                <w:szCs w:val="21"/>
              </w:rPr>
              <w:t>20</w:t>
            </w:r>
            <w:r w:rsidRPr="006C0A67">
              <w:rPr>
                <w:rStyle w:val="prts-item-quantity-label"/>
                <w:rFonts w:ascii="宋体" w:eastAsia="宋体" w:hAnsi="宋体" w:cs="Arial" w:hint="eastAsia"/>
                <w:b/>
                <w:bCs/>
                <w:color w:val="000000"/>
                <w:szCs w:val="21"/>
              </w:rPr>
              <w:t>合成玉</w:t>
            </w:r>
          </w:p>
        </w:tc>
        <w:tc>
          <w:tcPr>
            <w:tcW w:w="1383" w:type="dxa"/>
            <w:vAlign w:val="center"/>
          </w:tcPr>
          <w:p w14:paraId="25F6C725" w14:textId="13A29D22" w:rsidR="006C0A67" w:rsidRPr="006C0A67" w:rsidRDefault="006C0A67" w:rsidP="006C0A67">
            <w:pPr>
              <w:rPr>
                <w:rFonts w:ascii="宋体" w:eastAsia="宋体" w:hAnsi="宋体" w:hint="eastAsia"/>
                <w:szCs w:val="21"/>
              </w:rPr>
            </w:pPr>
            <w:r w:rsidRPr="006C0A67">
              <w:rPr>
                <w:rFonts w:ascii="宋体" w:eastAsia="宋体" w:hAnsi="宋体" w:cs="Arial"/>
                <w:color w:val="202122"/>
                <w:szCs w:val="21"/>
              </w:rPr>
              <w:t>2:00:00</w:t>
            </w:r>
          </w:p>
        </w:tc>
      </w:tr>
    </w:tbl>
    <w:p w14:paraId="0181D6D4" w14:textId="550223EE" w:rsidR="006C0A67" w:rsidRDefault="00E2553E" w:rsidP="0071749F">
      <w:pPr>
        <w:rPr>
          <w:rFonts w:hint="eastAsia"/>
        </w:rPr>
      </w:pPr>
      <w:r>
        <w:rPr>
          <w:rFonts w:hint="eastAsia"/>
        </w:rPr>
        <w:t>该</w:t>
      </w:r>
      <w:r>
        <w:rPr>
          <w:rFonts w:hint="eastAsia"/>
        </w:rPr>
        <w:t>获取</w:t>
      </w:r>
      <w:r>
        <w:rPr>
          <w:rFonts w:hint="eastAsia"/>
        </w:rPr>
        <w:t>用时为基础100%效率下的用时，可以被加速缩短。实际用时为基础用时/效率</w:t>
      </w:r>
      <w:r>
        <w:rPr>
          <w:rFonts w:hint="eastAsia"/>
        </w:rPr>
        <w:t>。合成玉订单同样也是生产耗时比较短，每个订单完成后占用1点订单上限，相对</w:t>
      </w:r>
      <w:r>
        <w:rPr>
          <w:rFonts w:hint="eastAsia"/>
        </w:rPr>
        <w:t>容易爆仓</w:t>
      </w:r>
      <w:r>
        <w:rPr>
          <w:rFonts w:hint="eastAsia"/>
        </w:rPr>
        <w:t>。同样建议在安排组合时，适当增加额外订单上限；或者增加上线频率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90"/>
        <w:gridCol w:w="2790"/>
        <w:gridCol w:w="2716"/>
      </w:tblGrid>
      <w:tr w:rsidR="00E2553E" w14:paraId="4B7B5F73" w14:textId="77777777" w:rsidTr="004A5D54">
        <w:tc>
          <w:tcPr>
            <w:tcW w:w="2790" w:type="dxa"/>
          </w:tcPr>
          <w:p w14:paraId="5E76395D" w14:textId="110B1982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贸易站</w:t>
            </w:r>
            <w:r>
              <w:rPr>
                <w:rFonts w:hint="eastAsia"/>
              </w:rPr>
              <w:t>等级</w:t>
            </w:r>
          </w:p>
        </w:tc>
        <w:tc>
          <w:tcPr>
            <w:tcW w:w="2790" w:type="dxa"/>
          </w:tcPr>
          <w:p w14:paraId="78839EEA" w14:textId="7E2E2F51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订单上限</w:t>
            </w:r>
          </w:p>
        </w:tc>
        <w:tc>
          <w:tcPr>
            <w:tcW w:w="2716" w:type="dxa"/>
          </w:tcPr>
          <w:p w14:paraId="6C747A0E" w14:textId="77777777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可进驻人数</w:t>
            </w:r>
          </w:p>
        </w:tc>
      </w:tr>
      <w:tr w:rsidR="00E2553E" w14:paraId="52891003" w14:textId="77777777" w:rsidTr="004A5D54">
        <w:tc>
          <w:tcPr>
            <w:tcW w:w="2790" w:type="dxa"/>
          </w:tcPr>
          <w:p w14:paraId="57099C10" w14:textId="77777777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90" w:type="dxa"/>
          </w:tcPr>
          <w:p w14:paraId="26B4F120" w14:textId="6AE74ACD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716" w:type="dxa"/>
          </w:tcPr>
          <w:p w14:paraId="06930DE7" w14:textId="77777777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E2553E" w14:paraId="0DA386D5" w14:textId="77777777" w:rsidTr="004A5D54">
        <w:tc>
          <w:tcPr>
            <w:tcW w:w="2790" w:type="dxa"/>
          </w:tcPr>
          <w:p w14:paraId="6F382CA9" w14:textId="77777777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90" w:type="dxa"/>
          </w:tcPr>
          <w:p w14:paraId="59164CF9" w14:textId="5C9CA726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716" w:type="dxa"/>
          </w:tcPr>
          <w:p w14:paraId="4793D6C8" w14:textId="77777777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E2553E" w14:paraId="7253D8C7" w14:textId="77777777" w:rsidTr="004A5D54">
        <w:tc>
          <w:tcPr>
            <w:tcW w:w="2790" w:type="dxa"/>
          </w:tcPr>
          <w:p w14:paraId="55785A7E" w14:textId="77777777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90" w:type="dxa"/>
          </w:tcPr>
          <w:p w14:paraId="053467B2" w14:textId="20F7F75E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716" w:type="dxa"/>
          </w:tcPr>
          <w:p w14:paraId="467ADBEC" w14:textId="77777777" w:rsidR="00E2553E" w:rsidRDefault="00E2553E" w:rsidP="004A5D5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</w:tbl>
    <w:p w14:paraId="4CF5F66D" w14:textId="77777777" w:rsidR="00E2553E" w:rsidRDefault="00E2553E" w:rsidP="0071749F">
      <w:pPr>
        <w:rPr>
          <w:rFonts w:hint="eastAsia"/>
        </w:rPr>
      </w:pPr>
    </w:p>
    <w:sectPr w:rsidR="00E255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55E30"/>
    <w:multiLevelType w:val="multilevel"/>
    <w:tmpl w:val="3ED2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790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B"/>
    <w:rsid w:val="000B183B"/>
    <w:rsid w:val="005C2F64"/>
    <w:rsid w:val="0063641C"/>
    <w:rsid w:val="006C0A67"/>
    <w:rsid w:val="0071749F"/>
    <w:rsid w:val="00BF31D5"/>
    <w:rsid w:val="00C43D5B"/>
    <w:rsid w:val="00D457B1"/>
    <w:rsid w:val="00E2553E"/>
    <w:rsid w:val="00FD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EB7C"/>
  <w15:chartTrackingRefBased/>
  <w15:docId w15:val="{4229B8F8-DF39-4D56-94D3-B5A41C7EB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18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qFormat/>
    <w:rsid w:val="0063641C"/>
    <w:pPr>
      <w:keepNext/>
      <w:keepLines/>
      <w:spacing w:before="240" w:after="120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8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8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8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8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8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8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sid w:val="0063641C"/>
    <w:rPr>
      <w:rFonts w:eastAsia="黑体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0B18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1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0B18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18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18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18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18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18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18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8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18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18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18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18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18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18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183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43D5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43D5B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174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ts-item-quantity-label">
    <w:name w:val="prts-item-quantity-label"/>
    <w:basedOn w:val="a0"/>
    <w:rsid w:val="006C0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2026-07-11T15:01:00Z</dcterms:created>
  <dcterms:modified xsi:type="dcterms:W3CDTF">2026-07-11T15:49:00Z</dcterms:modified>
</cp:coreProperties>
</file>