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90931945"/>
        <w:docPartObj>
          <w:docPartGallery w:val="Cover Pages"/>
          <w:docPartUnique/>
        </w:docPartObj>
      </w:sdtPr>
      <w:sdtEndPr>
        <w:rPr>
          <w:rFonts w:cstheme="minorHAnsi"/>
          <w:color w:val="auto"/>
        </w:rPr>
      </w:sdtEndPr>
      <w:sdtContent>
        <w:p w14:paraId="71A55A22" w14:textId="133203DE" w:rsidR="003753AF" w:rsidRDefault="003753AF">
          <w:pPr>
            <w:pStyle w:val="NoSpacing"/>
            <w:spacing w:before="1540" w:after="240"/>
            <w:jc w:val="center"/>
            <w:rPr>
              <w:color w:val="4472C4" w:themeColor="accent1"/>
            </w:rPr>
          </w:pPr>
          <w:r>
            <w:rPr>
              <w:noProof/>
            </w:rPr>
            <w:drawing>
              <wp:anchor distT="0" distB="0" distL="114300" distR="114300" simplePos="0" relativeHeight="251659264" behindDoc="1" locked="0" layoutInCell="1" allowOverlap="1" wp14:anchorId="4258F1FE" wp14:editId="5D970DB8">
                <wp:simplePos x="0" y="0"/>
                <wp:positionH relativeFrom="margin">
                  <wp:align>center</wp:align>
                </wp:positionH>
                <wp:positionV relativeFrom="paragraph">
                  <wp:posOffset>1401445</wp:posOffset>
                </wp:positionV>
                <wp:extent cx="4762500" cy="4762500"/>
                <wp:effectExtent l="0" t="0" r="0" b="0"/>
                <wp:wrapNone/>
                <wp:docPr id="1952827439" name="Picture 3" descr="A heart with a person holding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7439" name="Picture 3" descr="A heart with a person holding hands&#10;&#10;Description automatically generated"/>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eastAsiaTheme="majorEastAsia" w:cstheme="minorHAnsi"/>
              <w:b/>
              <w:bCs/>
              <w:caps/>
              <w:color w:val="4472C4" w:themeColor="accent1"/>
              <w:sz w:val="72"/>
              <w:szCs w:val="72"/>
            </w:rPr>
            <w:alias w:val="Title"/>
            <w:tag w:val=""/>
            <w:id w:val="1735040861"/>
            <w:placeholder>
              <w:docPart w:val="7B0ACC7A2E854A8D9D61B06C16043A0E"/>
            </w:placeholder>
            <w:dataBinding w:prefixMappings="xmlns:ns0='http://purl.org/dc/elements/1.1/' xmlns:ns1='http://schemas.openxmlformats.org/package/2006/metadata/core-properties' " w:xpath="/ns1:coreProperties[1]/ns0:title[1]" w:storeItemID="{6C3C8BC8-F283-45AE-878A-BAB7291924A1}"/>
            <w:text/>
          </w:sdtPr>
          <w:sdtContent>
            <w:p w14:paraId="6F7FBDE3" w14:textId="0BEAA46D" w:rsidR="003753AF" w:rsidRPr="003753AF" w:rsidRDefault="003753AF">
              <w:pPr>
                <w:pStyle w:val="NoSpacing"/>
                <w:pBdr>
                  <w:top w:val="single" w:sz="6" w:space="6" w:color="4472C4" w:themeColor="accent1"/>
                  <w:bottom w:val="single" w:sz="6" w:space="6" w:color="4472C4" w:themeColor="accent1"/>
                </w:pBdr>
                <w:spacing w:after="240"/>
                <w:jc w:val="center"/>
                <w:rPr>
                  <w:rFonts w:eastAsiaTheme="majorEastAsia" w:cstheme="minorHAnsi"/>
                  <w:b/>
                  <w:bCs/>
                  <w:caps/>
                  <w:color w:val="4472C4" w:themeColor="accent1"/>
                  <w:sz w:val="80"/>
                  <w:szCs w:val="80"/>
                </w:rPr>
              </w:pPr>
              <w:r w:rsidRPr="003753AF">
                <w:rPr>
                  <w:rFonts w:eastAsiaTheme="majorEastAsia" w:cstheme="minorHAnsi"/>
                  <w:b/>
                  <w:bCs/>
                  <w:caps/>
                  <w:color w:val="4472C4" w:themeColor="accent1"/>
                  <w:sz w:val="72"/>
                  <w:szCs w:val="72"/>
                </w:rPr>
                <w:t>BUSINESS PLAN</w:t>
              </w:r>
            </w:p>
          </w:sdtContent>
        </w:sdt>
        <w:sdt>
          <w:sdtPr>
            <w:rPr>
              <w:color w:val="4472C4" w:themeColor="accent1"/>
              <w:sz w:val="50"/>
              <w:szCs w:val="50"/>
            </w:rPr>
            <w:alias w:val="Subtitle"/>
            <w:tag w:val=""/>
            <w:id w:val="328029620"/>
            <w:placeholder>
              <w:docPart w:val="C77496C346234796ADE329F10CA735BE"/>
            </w:placeholder>
            <w:dataBinding w:prefixMappings="xmlns:ns0='http://purl.org/dc/elements/1.1/' xmlns:ns1='http://schemas.openxmlformats.org/package/2006/metadata/core-properties' " w:xpath="/ns1:coreProperties[1]/ns0:subject[1]" w:storeItemID="{6C3C8BC8-F283-45AE-878A-BAB7291924A1}"/>
            <w:text/>
          </w:sdtPr>
          <w:sdtContent>
            <w:p w14:paraId="12A4B144" w14:textId="59E5D11C" w:rsidR="003753AF" w:rsidRPr="003753AF" w:rsidRDefault="003753AF">
              <w:pPr>
                <w:pStyle w:val="NoSpacing"/>
                <w:jc w:val="center"/>
                <w:rPr>
                  <w:color w:val="4472C4" w:themeColor="accent1"/>
                  <w:sz w:val="50"/>
                  <w:szCs w:val="50"/>
                </w:rPr>
              </w:pPr>
              <w:r w:rsidRPr="003753AF">
                <w:rPr>
                  <w:color w:val="4472C4" w:themeColor="accent1"/>
                  <w:sz w:val="50"/>
                  <w:szCs w:val="50"/>
                </w:rPr>
                <w:t>From Hearty</w:t>
              </w:r>
            </w:p>
          </w:sdtContent>
        </w:sdt>
        <w:p w14:paraId="2F08D785" w14:textId="4B6D67BE" w:rsidR="003753AF" w:rsidRDefault="00000000" w:rsidP="003753AF">
          <w:pPr>
            <w:pStyle w:val="NoSpacing"/>
            <w:spacing w:before="480"/>
            <w:jc w:val="center"/>
            <w:rPr>
              <w:rFonts w:cstheme="minorHAnsi"/>
            </w:rPr>
          </w:pPr>
        </w:p>
      </w:sdtContent>
    </w:sdt>
    <w:p w14:paraId="5873E057" w14:textId="77777777" w:rsidR="00D334FD" w:rsidRPr="00AA50CE" w:rsidRDefault="00D334FD" w:rsidP="00AF7F71">
      <w:pPr>
        <w:ind w:left="720" w:hanging="360"/>
        <w:rPr>
          <w:rFonts w:cstheme="minorHAnsi"/>
        </w:rPr>
      </w:pPr>
    </w:p>
    <w:p w14:paraId="2CBB1077" w14:textId="5FF56D51" w:rsidR="00D334FD" w:rsidRPr="00AA50CE" w:rsidRDefault="00D334FD" w:rsidP="00AF7F71">
      <w:pPr>
        <w:ind w:left="720" w:hanging="360"/>
        <w:rPr>
          <w:rFonts w:cstheme="minorHAnsi"/>
        </w:rPr>
      </w:pPr>
    </w:p>
    <w:p w14:paraId="2801FF36" w14:textId="77777777" w:rsidR="00D334FD" w:rsidRPr="00AA50CE" w:rsidRDefault="00D334FD" w:rsidP="00AF7F71">
      <w:pPr>
        <w:ind w:left="720" w:hanging="360"/>
        <w:rPr>
          <w:rFonts w:cstheme="minorHAnsi"/>
        </w:rPr>
      </w:pPr>
    </w:p>
    <w:p w14:paraId="32097F30" w14:textId="0B6DED37" w:rsidR="00D334FD" w:rsidRPr="00AA50CE" w:rsidRDefault="00D334FD" w:rsidP="003753AF">
      <w:pPr>
        <w:rPr>
          <w:rFonts w:cstheme="minorHAnsi"/>
        </w:rPr>
      </w:pPr>
    </w:p>
    <w:p w14:paraId="70CEA7A8" w14:textId="77777777" w:rsidR="00D334FD" w:rsidRPr="00AA50CE" w:rsidRDefault="00D334FD" w:rsidP="00AF7F71">
      <w:pPr>
        <w:ind w:left="720" w:hanging="360"/>
        <w:rPr>
          <w:rFonts w:cstheme="minorHAnsi"/>
        </w:rPr>
      </w:pPr>
    </w:p>
    <w:p w14:paraId="5D2E9E90" w14:textId="77777777" w:rsidR="00D334FD" w:rsidRPr="00AA50CE" w:rsidRDefault="00D334FD" w:rsidP="00AF7F71">
      <w:pPr>
        <w:ind w:left="720" w:hanging="360"/>
        <w:rPr>
          <w:rFonts w:cstheme="minorHAnsi"/>
        </w:rPr>
      </w:pPr>
    </w:p>
    <w:p w14:paraId="0AD4FA93" w14:textId="77777777" w:rsidR="00D334FD" w:rsidRPr="00AA50CE" w:rsidRDefault="00D334FD" w:rsidP="00AF7F71">
      <w:pPr>
        <w:ind w:left="720" w:hanging="360"/>
        <w:rPr>
          <w:rFonts w:cstheme="minorHAnsi"/>
        </w:rPr>
      </w:pPr>
    </w:p>
    <w:p w14:paraId="62188693" w14:textId="77777777" w:rsidR="00D334FD" w:rsidRPr="00AA50CE" w:rsidRDefault="00D334FD" w:rsidP="00AF7F71">
      <w:pPr>
        <w:ind w:left="720" w:hanging="360"/>
        <w:rPr>
          <w:rFonts w:cstheme="minorHAnsi"/>
        </w:rPr>
      </w:pPr>
    </w:p>
    <w:p w14:paraId="3E14F22C" w14:textId="77777777" w:rsidR="00D334FD" w:rsidRPr="00AA50CE" w:rsidRDefault="00D334FD" w:rsidP="00AF7F71">
      <w:pPr>
        <w:ind w:left="720" w:hanging="360"/>
        <w:rPr>
          <w:rFonts w:cstheme="minorHAnsi"/>
        </w:rPr>
      </w:pPr>
    </w:p>
    <w:p w14:paraId="14024327" w14:textId="77777777" w:rsidR="00D334FD" w:rsidRPr="00AA50CE" w:rsidRDefault="00D334FD" w:rsidP="00AF7F71">
      <w:pPr>
        <w:ind w:left="720" w:hanging="360"/>
        <w:rPr>
          <w:rFonts w:cstheme="minorHAnsi"/>
        </w:rPr>
      </w:pPr>
    </w:p>
    <w:p w14:paraId="0E49168F" w14:textId="77777777" w:rsidR="00D334FD" w:rsidRPr="00AA50CE" w:rsidRDefault="00D334FD" w:rsidP="00AF7F71">
      <w:pPr>
        <w:ind w:left="720" w:hanging="360"/>
        <w:rPr>
          <w:rFonts w:cstheme="minorHAnsi"/>
        </w:rPr>
      </w:pPr>
    </w:p>
    <w:p w14:paraId="1E628643" w14:textId="77777777" w:rsidR="00D334FD" w:rsidRPr="00AA50CE" w:rsidRDefault="00D334FD" w:rsidP="00AF7F71">
      <w:pPr>
        <w:ind w:left="720" w:hanging="360"/>
        <w:rPr>
          <w:rFonts w:cstheme="minorHAnsi"/>
        </w:rPr>
      </w:pPr>
    </w:p>
    <w:p w14:paraId="688EB703" w14:textId="77777777" w:rsidR="00D334FD" w:rsidRPr="00AA50CE" w:rsidRDefault="00D334FD" w:rsidP="00AF7F71">
      <w:pPr>
        <w:ind w:left="720" w:hanging="360"/>
        <w:rPr>
          <w:rFonts w:cstheme="minorHAnsi"/>
        </w:rPr>
      </w:pPr>
    </w:p>
    <w:p w14:paraId="6AFC3303" w14:textId="77777777" w:rsidR="00D334FD" w:rsidRPr="00AA50CE" w:rsidRDefault="00D334FD" w:rsidP="00AF7F71">
      <w:pPr>
        <w:ind w:left="720" w:hanging="360"/>
        <w:rPr>
          <w:rFonts w:cstheme="minorHAnsi"/>
        </w:rPr>
      </w:pPr>
    </w:p>
    <w:p w14:paraId="2AFA54F7" w14:textId="77777777" w:rsidR="00D334FD" w:rsidRPr="00AA50CE" w:rsidRDefault="00D334FD" w:rsidP="00AF7F71">
      <w:pPr>
        <w:ind w:left="720" w:hanging="360"/>
        <w:rPr>
          <w:rFonts w:cstheme="minorHAnsi"/>
        </w:rPr>
      </w:pPr>
    </w:p>
    <w:p w14:paraId="1B8A27A4" w14:textId="77777777" w:rsidR="00D334FD" w:rsidRPr="00AA50CE" w:rsidRDefault="00D334FD" w:rsidP="00AF7F71">
      <w:pPr>
        <w:ind w:left="720" w:hanging="360"/>
        <w:rPr>
          <w:rFonts w:cstheme="minorHAnsi"/>
        </w:rPr>
      </w:pPr>
    </w:p>
    <w:p w14:paraId="369B3DF1" w14:textId="77777777" w:rsidR="00D334FD" w:rsidRPr="00AA50CE" w:rsidRDefault="00D334FD" w:rsidP="00AF7F71">
      <w:pPr>
        <w:ind w:left="720" w:hanging="360"/>
        <w:rPr>
          <w:rFonts w:cstheme="minorHAnsi"/>
        </w:rPr>
      </w:pPr>
    </w:p>
    <w:p w14:paraId="3D45277A" w14:textId="77777777" w:rsidR="00D334FD" w:rsidRPr="00AA50CE" w:rsidRDefault="00D334FD" w:rsidP="00AF7F71">
      <w:pPr>
        <w:ind w:left="720" w:hanging="360"/>
        <w:rPr>
          <w:rFonts w:cstheme="minorHAnsi"/>
        </w:rPr>
      </w:pPr>
    </w:p>
    <w:p w14:paraId="5765257A" w14:textId="77777777" w:rsidR="00D334FD" w:rsidRPr="00AA50CE" w:rsidRDefault="00D334FD" w:rsidP="00AF7F71">
      <w:pPr>
        <w:ind w:left="720" w:hanging="360"/>
        <w:rPr>
          <w:rFonts w:cstheme="minorHAnsi"/>
        </w:rPr>
      </w:pPr>
    </w:p>
    <w:sdt>
      <w:sdtPr>
        <w:rPr>
          <w:rFonts w:asciiTheme="minorHAnsi" w:eastAsiaTheme="minorHAnsi" w:hAnsiTheme="minorHAnsi" w:cstheme="minorBidi"/>
          <w:noProof/>
          <w:color w:val="auto"/>
          <w:kern w:val="2"/>
          <w:sz w:val="22"/>
          <w:szCs w:val="22"/>
          <w:lang w:val="bs-Latn-BA"/>
          <w14:ligatures w14:val="standardContextual"/>
        </w:rPr>
        <w:id w:val="1615779496"/>
        <w:docPartObj>
          <w:docPartGallery w:val="Table of Contents"/>
          <w:docPartUnique/>
        </w:docPartObj>
      </w:sdtPr>
      <w:sdtEndPr>
        <w:rPr>
          <w:b/>
          <w:bCs/>
        </w:rPr>
      </w:sdtEndPr>
      <w:sdtContent>
        <w:p w14:paraId="10127D65" w14:textId="453D283A" w:rsidR="00AA50CE" w:rsidRDefault="00AA50CE">
          <w:pPr>
            <w:pStyle w:val="TOCHeading"/>
          </w:pPr>
          <w:r>
            <w:t>Contents</w:t>
          </w:r>
        </w:p>
        <w:p w14:paraId="11244415" w14:textId="071854A7" w:rsidR="001C49E1" w:rsidRPr="001C49E1" w:rsidRDefault="00AA50CE" w:rsidP="001C49E1">
          <w:pPr>
            <w:pStyle w:val="TOC1"/>
            <w:rPr>
              <w:rFonts w:eastAsiaTheme="minorEastAsia"/>
              <w:sz w:val="24"/>
              <w:szCs w:val="24"/>
              <w:lang w:val="en-DE"/>
            </w:rPr>
          </w:pPr>
          <w:r>
            <w:fldChar w:fldCharType="begin"/>
          </w:r>
          <w:r>
            <w:instrText xml:space="preserve"> TOC \o "1-3" \h \z \u </w:instrText>
          </w:r>
          <w:r>
            <w:fldChar w:fldCharType="separate"/>
          </w:r>
          <w:hyperlink w:anchor="_Toc163447740" w:history="1">
            <w:r w:rsidR="001C49E1" w:rsidRPr="001C49E1">
              <w:rPr>
                <w:rStyle w:val="Hyperlink"/>
                <w:color w:val="5B9BD5" w:themeColor="accent5"/>
              </w:rPr>
              <w:t>1.</w:t>
            </w:r>
            <w:r w:rsidR="001C49E1" w:rsidRPr="001C49E1">
              <w:rPr>
                <w:rFonts w:eastAsiaTheme="minorEastAsia"/>
                <w:sz w:val="24"/>
                <w:szCs w:val="24"/>
                <w:lang w:val="en-DE"/>
              </w:rPr>
              <w:tab/>
            </w:r>
            <w:r w:rsidR="001C49E1" w:rsidRPr="001C49E1">
              <w:rPr>
                <w:rStyle w:val="Hyperlink"/>
                <w:color w:val="5B9BD5" w:themeColor="accent5"/>
              </w:rPr>
              <w:t>Description of the business plan</w:t>
            </w:r>
            <w:r w:rsidR="001C49E1" w:rsidRPr="001C49E1">
              <w:rPr>
                <w:webHidden/>
              </w:rPr>
              <w:tab/>
            </w:r>
            <w:r w:rsidR="001C49E1" w:rsidRPr="001C49E1">
              <w:rPr>
                <w:webHidden/>
              </w:rPr>
              <w:fldChar w:fldCharType="begin"/>
            </w:r>
            <w:r w:rsidR="001C49E1" w:rsidRPr="001C49E1">
              <w:rPr>
                <w:webHidden/>
              </w:rPr>
              <w:instrText xml:space="preserve"> PAGEREF _Toc163447740 \h </w:instrText>
            </w:r>
            <w:r w:rsidR="001C49E1" w:rsidRPr="001C49E1">
              <w:rPr>
                <w:webHidden/>
              </w:rPr>
            </w:r>
            <w:r w:rsidR="001C49E1" w:rsidRPr="001C49E1">
              <w:rPr>
                <w:webHidden/>
              </w:rPr>
              <w:fldChar w:fldCharType="separate"/>
            </w:r>
            <w:r w:rsidR="001C49E1" w:rsidRPr="001C49E1">
              <w:rPr>
                <w:webHidden/>
              </w:rPr>
              <w:t>2</w:t>
            </w:r>
            <w:r w:rsidR="001C49E1" w:rsidRPr="001C49E1">
              <w:rPr>
                <w:webHidden/>
              </w:rPr>
              <w:fldChar w:fldCharType="end"/>
            </w:r>
          </w:hyperlink>
        </w:p>
        <w:p w14:paraId="375495A6" w14:textId="712C508A" w:rsidR="001C49E1" w:rsidRPr="001C49E1" w:rsidRDefault="001C49E1" w:rsidP="001C49E1">
          <w:pPr>
            <w:pStyle w:val="TOC1"/>
            <w:rPr>
              <w:rFonts w:eastAsiaTheme="minorEastAsia"/>
              <w:sz w:val="24"/>
              <w:szCs w:val="24"/>
              <w:lang w:val="en-DE"/>
            </w:rPr>
          </w:pPr>
          <w:hyperlink w:anchor="_Toc163447741" w:history="1">
            <w:r w:rsidRPr="001C49E1">
              <w:rPr>
                <w:rStyle w:val="Hyperlink"/>
                <w:color w:val="5B9BD5" w:themeColor="accent5"/>
              </w:rPr>
              <w:t>2.</w:t>
            </w:r>
            <w:r w:rsidRPr="001C49E1">
              <w:rPr>
                <w:rFonts w:eastAsiaTheme="minorEastAsia"/>
                <w:sz w:val="24"/>
                <w:szCs w:val="24"/>
                <w:lang w:val="en-DE"/>
              </w:rPr>
              <w:tab/>
            </w:r>
            <w:r w:rsidRPr="001C49E1">
              <w:rPr>
                <w:rStyle w:val="Hyperlink"/>
                <w:color w:val="5B9BD5" w:themeColor="accent5"/>
              </w:rPr>
              <w:t>Description of the business idea</w:t>
            </w:r>
            <w:r w:rsidRPr="001C49E1">
              <w:rPr>
                <w:webHidden/>
              </w:rPr>
              <w:tab/>
            </w:r>
            <w:r w:rsidRPr="001C49E1">
              <w:rPr>
                <w:webHidden/>
              </w:rPr>
              <w:fldChar w:fldCharType="begin"/>
            </w:r>
            <w:r w:rsidRPr="001C49E1">
              <w:rPr>
                <w:webHidden/>
              </w:rPr>
              <w:instrText xml:space="preserve"> PAGEREF _Toc163447741 \h </w:instrText>
            </w:r>
            <w:r w:rsidRPr="001C49E1">
              <w:rPr>
                <w:webHidden/>
              </w:rPr>
            </w:r>
            <w:r w:rsidRPr="001C49E1">
              <w:rPr>
                <w:webHidden/>
              </w:rPr>
              <w:fldChar w:fldCharType="separate"/>
            </w:r>
            <w:r w:rsidRPr="001C49E1">
              <w:rPr>
                <w:webHidden/>
              </w:rPr>
              <w:t>4</w:t>
            </w:r>
            <w:r w:rsidRPr="001C49E1">
              <w:rPr>
                <w:webHidden/>
              </w:rPr>
              <w:fldChar w:fldCharType="end"/>
            </w:r>
          </w:hyperlink>
        </w:p>
        <w:p w14:paraId="42FDDEBE" w14:textId="217A3578" w:rsidR="001C49E1" w:rsidRPr="001C49E1" w:rsidRDefault="001C49E1" w:rsidP="00023C39">
          <w:pPr>
            <w:pStyle w:val="TOC2"/>
            <w:rPr>
              <w:rFonts w:eastAsiaTheme="minorEastAsia"/>
              <w:sz w:val="24"/>
              <w:szCs w:val="24"/>
              <w:lang w:val="en-DE"/>
            </w:rPr>
          </w:pPr>
          <w:hyperlink w:anchor="_Toc163447742" w:history="1">
            <w:r w:rsidRPr="001C49E1">
              <w:rPr>
                <w:rStyle w:val="Hyperlink"/>
                <w:rFonts w:cstheme="minorHAnsi"/>
                <w:color w:val="5B9BD5" w:themeColor="accent5"/>
              </w:rPr>
              <w:t>2.1.</w:t>
            </w:r>
            <w:r w:rsidRPr="001C49E1">
              <w:rPr>
                <w:rFonts w:eastAsiaTheme="minorEastAsia"/>
                <w:sz w:val="24"/>
                <w:szCs w:val="24"/>
                <w:lang w:val="en-DE"/>
              </w:rPr>
              <w:tab/>
            </w:r>
            <w:r w:rsidRPr="001C49E1">
              <w:rPr>
                <w:rStyle w:val="Hyperlink"/>
                <w:rFonts w:cstheme="minorHAnsi"/>
                <w:color w:val="5B9BD5" w:themeColor="accent5"/>
              </w:rPr>
              <w:t>Description of the idea</w:t>
            </w:r>
            <w:r w:rsidRPr="001C49E1">
              <w:rPr>
                <w:webHidden/>
              </w:rPr>
              <w:tab/>
            </w:r>
            <w:r w:rsidRPr="001C49E1">
              <w:rPr>
                <w:webHidden/>
              </w:rPr>
              <w:fldChar w:fldCharType="begin"/>
            </w:r>
            <w:r w:rsidRPr="001C49E1">
              <w:rPr>
                <w:webHidden/>
              </w:rPr>
              <w:instrText xml:space="preserve"> PAGEREF _Toc163447742 \h </w:instrText>
            </w:r>
            <w:r w:rsidRPr="001C49E1">
              <w:rPr>
                <w:webHidden/>
              </w:rPr>
            </w:r>
            <w:r w:rsidRPr="001C49E1">
              <w:rPr>
                <w:webHidden/>
              </w:rPr>
              <w:fldChar w:fldCharType="separate"/>
            </w:r>
            <w:r w:rsidRPr="001C49E1">
              <w:rPr>
                <w:webHidden/>
              </w:rPr>
              <w:t>5</w:t>
            </w:r>
            <w:r w:rsidRPr="001C49E1">
              <w:rPr>
                <w:webHidden/>
              </w:rPr>
              <w:fldChar w:fldCharType="end"/>
            </w:r>
          </w:hyperlink>
        </w:p>
        <w:p w14:paraId="2056E5E8" w14:textId="7E102D5C" w:rsidR="001C49E1" w:rsidRPr="001C49E1" w:rsidRDefault="001C49E1" w:rsidP="00023C39">
          <w:pPr>
            <w:pStyle w:val="TOC2"/>
            <w:rPr>
              <w:rFonts w:eastAsiaTheme="minorEastAsia"/>
              <w:sz w:val="24"/>
              <w:szCs w:val="24"/>
              <w:lang w:val="en-DE"/>
            </w:rPr>
          </w:pPr>
          <w:hyperlink w:anchor="_Toc163447743" w:history="1">
            <w:r w:rsidRPr="001C49E1">
              <w:rPr>
                <w:rStyle w:val="Hyperlink"/>
                <w:rFonts w:cstheme="minorHAnsi"/>
                <w:color w:val="5B9BD5" w:themeColor="accent5"/>
              </w:rPr>
              <w:t>2.2.</w:t>
            </w:r>
            <w:r w:rsidRPr="001C49E1">
              <w:rPr>
                <w:rFonts w:eastAsiaTheme="minorEastAsia"/>
                <w:sz w:val="24"/>
                <w:szCs w:val="24"/>
                <w:lang w:val="en-DE"/>
              </w:rPr>
              <w:tab/>
            </w:r>
            <w:r w:rsidRPr="001C49E1">
              <w:rPr>
                <w:rStyle w:val="Hyperlink"/>
                <w:rFonts w:cstheme="minorHAnsi"/>
                <w:color w:val="5B9BD5" w:themeColor="accent5"/>
              </w:rPr>
              <w:t>Description of shareholders</w:t>
            </w:r>
            <w:r w:rsidRPr="001C49E1">
              <w:rPr>
                <w:webHidden/>
              </w:rPr>
              <w:tab/>
            </w:r>
            <w:r w:rsidRPr="001C49E1">
              <w:rPr>
                <w:webHidden/>
              </w:rPr>
              <w:fldChar w:fldCharType="begin"/>
            </w:r>
            <w:r w:rsidRPr="001C49E1">
              <w:rPr>
                <w:webHidden/>
              </w:rPr>
              <w:instrText xml:space="preserve"> PAGEREF _Toc163447743 \h </w:instrText>
            </w:r>
            <w:r w:rsidRPr="001C49E1">
              <w:rPr>
                <w:webHidden/>
              </w:rPr>
            </w:r>
            <w:r w:rsidRPr="001C49E1">
              <w:rPr>
                <w:webHidden/>
              </w:rPr>
              <w:fldChar w:fldCharType="separate"/>
            </w:r>
            <w:r w:rsidRPr="001C49E1">
              <w:rPr>
                <w:webHidden/>
              </w:rPr>
              <w:t>5</w:t>
            </w:r>
            <w:r w:rsidRPr="001C49E1">
              <w:rPr>
                <w:webHidden/>
              </w:rPr>
              <w:fldChar w:fldCharType="end"/>
            </w:r>
          </w:hyperlink>
        </w:p>
        <w:p w14:paraId="40BEC8AD" w14:textId="5CC9A12B" w:rsidR="001C49E1" w:rsidRPr="001C49E1" w:rsidRDefault="001C49E1" w:rsidP="00023C39">
          <w:pPr>
            <w:pStyle w:val="TOC2"/>
            <w:rPr>
              <w:rFonts w:eastAsiaTheme="minorEastAsia"/>
              <w:sz w:val="24"/>
              <w:szCs w:val="24"/>
              <w:lang w:val="en-DE"/>
            </w:rPr>
          </w:pPr>
          <w:hyperlink w:anchor="_Toc163447744" w:history="1">
            <w:r w:rsidRPr="001C49E1">
              <w:rPr>
                <w:rStyle w:val="Hyperlink"/>
                <w:rFonts w:cstheme="minorHAnsi"/>
                <w:color w:val="5B9BD5" w:themeColor="accent5"/>
              </w:rPr>
              <w:t>2.3.</w:t>
            </w:r>
            <w:r w:rsidRPr="001C49E1">
              <w:rPr>
                <w:rFonts w:eastAsiaTheme="minorEastAsia"/>
                <w:sz w:val="24"/>
                <w:szCs w:val="24"/>
                <w:lang w:val="en-DE"/>
              </w:rPr>
              <w:tab/>
            </w:r>
            <w:r w:rsidRPr="001C49E1">
              <w:rPr>
                <w:rStyle w:val="Hyperlink"/>
                <w:rFonts w:cstheme="minorHAnsi"/>
                <w:color w:val="5B9BD5" w:themeColor="accent5"/>
              </w:rPr>
              <w:t>The location and facilities offered by it</w:t>
            </w:r>
            <w:r w:rsidRPr="001C49E1">
              <w:rPr>
                <w:webHidden/>
              </w:rPr>
              <w:tab/>
            </w:r>
            <w:r w:rsidRPr="001C49E1">
              <w:rPr>
                <w:webHidden/>
              </w:rPr>
              <w:fldChar w:fldCharType="begin"/>
            </w:r>
            <w:r w:rsidRPr="001C49E1">
              <w:rPr>
                <w:webHidden/>
              </w:rPr>
              <w:instrText xml:space="preserve"> PAGEREF _Toc163447744 \h </w:instrText>
            </w:r>
            <w:r w:rsidRPr="001C49E1">
              <w:rPr>
                <w:webHidden/>
              </w:rPr>
            </w:r>
            <w:r w:rsidRPr="001C49E1">
              <w:rPr>
                <w:webHidden/>
              </w:rPr>
              <w:fldChar w:fldCharType="separate"/>
            </w:r>
            <w:r w:rsidRPr="001C49E1">
              <w:rPr>
                <w:webHidden/>
              </w:rPr>
              <w:t>8</w:t>
            </w:r>
            <w:r w:rsidRPr="001C49E1">
              <w:rPr>
                <w:webHidden/>
              </w:rPr>
              <w:fldChar w:fldCharType="end"/>
            </w:r>
          </w:hyperlink>
        </w:p>
        <w:p w14:paraId="7225750E" w14:textId="60C091D6" w:rsidR="001C49E1" w:rsidRPr="001C49E1" w:rsidRDefault="001C49E1" w:rsidP="001C49E1">
          <w:pPr>
            <w:pStyle w:val="TOC1"/>
            <w:rPr>
              <w:rFonts w:eastAsiaTheme="minorEastAsia"/>
              <w:sz w:val="24"/>
              <w:szCs w:val="24"/>
              <w:lang w:val="en-DE"/>
            </w:rPr>
          </w:pPr>
          <w:r w:rsidRPr="001C49E1">
            <w:rPr>
              <w:rStyle w:val="Hyperlink"/>
              <w:color w:val="auto"/>
            </w:rPr>
            <w:fldChar w:fldCharType="begin"/>
          </w:r>
          <w:r w:rsidRPr="001C49E1">
            <w:rPr>
              <w:rStyle w:val="Hyperlink"/>
              <w:color w:val="auto"/>
            </w:rPr>
            <w:instrText xml:space="preserve"> </w:instrText>
          </w:r>
          <w:r w:rsidRPr="001C49E1">
            <w:instrText>HYPERLINK \l "_Toc163447745"</w:instrText>
          </w:r>
          <w:r w:rsidRPr="001C49E1">
            <w:rPr>
              <w:rStyle w:val="Hyperlink"/>
              <w:color w:val="auto"/>
            </w:rPr>
            <w:instrText xml:space="preserve"> </w:instrText>
          </w:r>
          <w:r w:rsidRPr="001C49E1">
            <w:rPr>
              <w:rStyle w:val="Hyperlink"/>
              <w:color w:val="auto"/>
            </w:rPr>
          </w:r>
          <w:r w:rsidRPr="001C49E1">
            <w:rPr>
              <w:rStyle w:val="Hyperlink"/>
              <w:color w:val="auto"/>
            </w:rPr>
            <w:fldChar w:fldCharType="separate"/>
          </w:r>
          <w:r w:rsidRPr="001C49E1">
            <w:rPr>
              <w:rStyle w:val="Hyperlink"/>
              <w:color w:val="auto"/>
            </w:rPr>
            <w:t>3.</w:t>
          </w:r>
          <w:r w:rsidRPr="001C49E1">
            <w:rPr>
              <w:rFonts w:eastAsiaTheme="minorEastAsia"/>
              <w:sz w:val="24"/>
              <w:szCs w:val="24"/>
              <w:lang w:val="en-DE"/>
            </w:rPr>
            <w:tab/>
          </w:r>
          <w:r w:rsidRPr="001C49E1">
            <w:rPr>
              <w:rStyle w:val="Hyperlink"/>
              <w:color w:val="auto"/>
            </w:rPr>
            <w:t>Description of services</w:t>
          </w:r>
          <w:r w:rsidRPr="001C49E1">
            <w:rPr>
              <w:webHidden/>
            </w:rPr>
            <w:tab/>
          </w:r>
          <w:r w:rsidRPr="001C49E1">
            <w:rPr>
              <w:webHidden/>
            </w:rPr>
            <w:fldChar w:fldCharType="begin"/>
          </w:r>
          <w:r w:rsidRPr="001C49E1">
            <w:rPr>
              <w:webHidden/>
            </w:rPr>
            <w:instrText xml:space="preserve"> PAGEREF _Toc163447745 \h </w:instrText>
          </w:r>
          <w:r w:rsidRPr="001C49E1">
            <w:rPr>
              <w:webHidden/>
            </w:rPr>
          </w:r>
          <w:r w:rsidRPr="001C49E1">
            <w:rPr>
              <w:webHidden/>
            </w:rPr>
            <w:fldChar w:fldCharType="separate"/>
          </w:r>
          <w:r w:rsidRPr="001C49E1">
            <w:rPr>
              <w:webHidden/>
            </w:rPr>
            <w:t>9</w:t>
          </w:r>
          <w:r w:rsidRPr="001C49E1">
            <w:rPr>
              <w:webHidden/>
            </w:rPr>
            <w:fldChar w:fldCharType="end"/>
          </w:r>
          <w:r w:rsidRPr="001C49E1">
            <w:rPr>
              <w:rStyle w:val="Hyperlink"/>
              <w:color w:val="auto"/>
            </w:rPr>
            <w:fldChar w:fldCharType="end"/>
          </w:r>
        </w:p>
        <w:p w14:paraId="22087C9E" w14:textId="161DC962" w:rsidR="001C49E1" w:rsidRPr="001C49E1" w:rsidRDefault="001C49E1" w:rsidP="00023C39">
          <w:pPr>
            <w:pStyle w:val="TOC2"/>
            <w:rPr>
              <w:rFonts w:eastAsiaTheme="minorEastAsia"/>
              <w:sz w:val="24"/>
              <w:szCs w:val="24"/>
              <w:lang w:val="en-DE"/>
            </w:rPr>
          </w:pPr>
          <w:hyperlink w:anchor="_Toc163447746" w:history="1">
            <w:r w:rsidRPr="001C49E1">
              <w:rPr>
                <w:rStyle w:val="Hyperlink"/>
                <w:rFonts w:eastAsia="Calibri"/>
                <w:color w:val="FFC000"/>
              </w:rPr>
              <w:t>3.1.</w:t>
            </w:r>
            <w:r w:rsidRPr="001C49E1">
              <w:rPr>
                <w:rFonts w:eastAsiaTheme="minorEastAsia"/>
                <w:sz w:val="24"/>
                <w:szCs w:val="24"/>
                <w:lang w:val="en-DE"/>
              </w:rPr>
              <w:tab/>
            </w:r>
            <w:r w:rsidRPr="001C49E1">
              <w:rPr>
                <w:rStyle w:val="Hyperlink"/>
                <w:rFonts w:eastAsia="Calibri"/>
                <w:color w:val="FFC000"/>
              </w:rPr>
              <w:t>Descriptions of services</w:t>
            </w:r>
            <w:r w:rsidRPr="001C49E1">
              <w:rPr>
                <w:webHidden/>
              </w:rPr>
              <w:tab/>
            </w:r>
            <w:r w:rsidRPr="001C49E1">
              <w:rPr>
                <w:webHidden/>
              </w:rPr>
              <w:fldChar w:fldCharType="begin"/>
            </w:r>
            <w:r w:rsidRPr="001C49E1">
              <w:rPr>
                <w:webHidden/>
              </w:rPr>
              <w:instrText xml:space="preserve"> PAGEREF _Toc163447746 \h </w:instrText>
            </w:r>
            <w:r w:rsidRPr="001C49E1">
              <w:rPr>
                <w:webHidden/>
              </w:rPr>
            </w:r>
            <w:r w:rsidRPr="001C49E1">
              <w:rPr>
                <w:webHidden/>
              </w:rPr>
              <w:fldChar w:fldCharType="separate"/>
            </w:r>
            <w:r w:rsidRPr="001C49E1">
              <w:rPr>
                <w:webHidden/>
              </w:rPr>
              <w:t>9</w:t>
            </w:r>
            <w:r w:rsidRPr="001C49E1">
              <w:rPr>
                <w:webHidden/>
              </w:rPr>
              <w:fldChar w:fldCharType="end"/>
            </w:r>
          </w:hyperlink>
        </w:p>
        <w:p w14:paraId="3AA18DD8" w14:textId="66C9141F" w:rsidR="001C49E1" w:rsidRPr="001C49E1" w:rsidRDefault="001C49E1" w:rsidP="00023C39">
          <w:pPr>
            <w:pStyle w:val="TOC2"/>
            <w:rPr>
              <w:rFonts w:eastAsiaTheme="minorEastAsia"/>
              <w:sz w:val="24"/>
              <w:szCs w:val="24"/>
              <w:lang w:val="en-DE"/>
            </w:rPr>
          </w:pPr>
          <w:hyperlink w:anchor="_Toc163447747" w:history="1">
            <w:r w:rsidRPr="001C49E1">
              <w:rPr>
                <w:rStyle w:val="Hyperlink"/>
                <w:color w:val="FFC000"/>
              </w:rPr>
              <w:t>3.2.</w:t>
            </w:r>
            <w:r w:rsidRPr="001C49E1">
              <w:rPr>
                <w:rFonts w:eastAsiaTheme="minorEastAsia"/>
                <w:sz w:val="24"/>
                <w:szCs w:val="24"/>
                <w:lang w:val="en-DE"/>
              </w:rPr>
              <w:tab/>
            </w:r>
            <w:r w:rsidRPr="001C49E1">
              <w:rPr>
                <w:rStyle w:val="Hyperlink"/>
                <w:color w:val="FFC000"/>
              </w:rPr>
              <w:t>Analyze FAB (Features-Advantages-Benefits)</w:t>
            </w:r>
            <w:r w:rsidRPr="001C49E1">
              <w:rPr>
                <w:webHidden/>
              </w:rPr>
              <w:tab/>
            </w:r>
            <w:r w:rsidRPr="001C49E1">
              <w:rPr>
                <w:webHidden/>
              </w:rPr>
              <w:fldChar w:fldCharType="begin"/>
            </w:r>
            <w:r w:rsidRPr="001C49E1">
              <w:rPr>
                <w:webHidden/>
              </w:rPr>
              <w:instrText xml:space="preserve"> PAGEREF _Toc163447747 \h </w:instrText>
            </w:r>
            <w:r w:rsidRPr="001C49E1">
              <w:rPr>
                <w:webHidden/>
              </w:rPr>
            </w:r>
            <w:r w:rsidRPr="001C49E1">
              <w:rPr>
                <w:webHidden/>
              </w:rPr>
              <w:fldChar w:fldCharType="separate"/>
            </w:r>
            <w:r w:rsidRPr="001C49E1">
              <w:rPr>
                <w:webHidden/>
              </w:rPr>
              <w:t>10</w:t>
            </w:r>
            <w:r w:rsidRPr="001C49E1">
              <w:rPr>
                <w:webHidden/>
              </w:rPr>
              <w:fldChar w:fldCharType="end"/>
            </w:r>
          </w:hyperlink>
        </w:p>
        <w:p w14:paraId="62CB6624" w14:textId="6B16B2E7" w:rsidR="001C49E1" w:rsidRPr="001C49E1" w:rsidRDefault="001C49E1" w:rsidP="00023C39">
          <w:pPr>
            <w:pStyle w:val="TOC2"/>
            <w:rPr>
              <w:rFonts w:eastAsiaTheme="minorEastAsia"/>
              <w:sz w:val="24"/>
              <w:szCs w:val="24"/>
              <w:lang w:val="en-DE"/>
            </w:rPr>
          </w:pPr>
          <w:hyperlink w:anchor="_Toc163447748" w:history="1">
            <w:r w:rsidRPr="001C49E1">
              <w:rPr>
                <w:rStyle w:val="Hyperlink"/>
                <w:color w:val="70AD47" w:themeColor="accent6"/>
              </w:rPr>
              <w:t>3.3.</w:t>
            </w:r>
            <w:r w:rsidRPr="001C49E1">
              <w:rPr>
                <w:rFonts w:eastAsiaTheme="minorEastAsia"/>
                <w:sz w:val="24"/>
                <w:szCs w:val="24"/>
                <w:lang w:val="en-DE"/>
              </w:rPr>
              <w:tab/>
            </w:r>
            <w:r w:rsidRPr="001C49E1">
              <w:rPr>
                <w:rStyle w:val="Hyperlink"/>
                <w:color w:val="70AD47" w:themeColor="accent6"/>
              </w:rPr>
              <w:t>Establishing the production cost. COGS</w:t>
            </w:r>
            <w:r w:rsidRPr="001C49E1">
              <w:rPr>
                <w:webHidden/>
              </w:rPr>
              <w:tab/>
            </w:r>
            <w:r w:rsidRPr="001C49E1">
              <w:rPr>
                <w:webHidden/>
              </w:rPr>
              <w:fldChar w:fldCharType="begin"/>
            </w:r>
            <w:r w:rsidRPr="001C49E1">
              <w:rPr>
                <w:webHidden/>
              </w:rPr>
              <w:instrText xml:space="preserve"> PAGEREF _Toc163447748 \h </w:instrText>
            </w:r>
            <w:r w:rsidRPr="001C49E1">
              <w:rPr>
                <w:webHidden/>
              </w:rPr>
            </w:r>
            <w:r w:rsidRPr="001C49E1">
              <w:rPr>
                <w:webHidden/>
              </w:rPr>
              <w:fldChar w:fldCharType="separate"/>
            </w:r>
            <w:r w:rsidRPr="001C49E1">
              <w:rPr>
                <w:webHidden/>
              </w:rPr>
              <w:t>12</w:t>
            </w:r>
            <w:r w:rsidRPr="001C49E1">
              <w:rPr>
                <w:webHidden/>
              </w:rPr>
              <w:fldChar w:fldCharType="end"/>
            </w:r>
          </w:hyperlink>
        </w:p>
        <w:p w14:paraId="301A68A4" w14:textId="08FB1A13" w:rsidR="001C49E1" w:rsidRDefault="001C49E1" w:rsidP="00023C39">
          <w:pPr>
            <w:pStyle w:val="TOC2"/>
            <w:rPr>
              <w:rFonts w:eastAsiaTheme="minorEastAsia"/>
              <w:sz w:val="24"/>
              <w:szCs w:val="24"/>
              <w:lang w:val="en-DE"/>
            </w:rPr>
          </w:pPr>
          <w:hyperlink w:anchor="_Toc163447749" w:history="1">
            <w:r w:rsidRPr="001C49E1">
              <w:rPr>
                <w:rStyle w:val="Hyperlink"/>
                <w:color w:val="70AD47" w:themeColor="accent6"/>
              </w:rPr>
              <w:t>3.4.</w:t>
            </w:r>
            <w:r w:rsidRPr="001C49E1">
              <w:rPr>
                <w:rFonts w:eastAsiaTheme="minorEastAsia"/>
                <w:sz w:val="24"/>
                <w:szCs w:val="24"/>
                <w:lang w:val="en-DE"/>
              </w:rPr>
              <w:tab/>
            </w:r>
            <w:r w:rsidRPr="001C49E1">
              <w:rPr>
                <w:rStyle w:val="Hyperlink"/>
                <w:color w:val="70AD47" w:themeColor="accent6"/>
              </w:rPr>
              <w:t>Futher product strategies</w:t>
            </w:r>
            <w:r w:rsidRPr="001C49E1">
              <w:rPr>
                <w:webHidden/>
              </w:rPr>
              <w:tab/>
            </w:r>
            <w:r w:rsidRPr="001C49E1">
              <w:rPr>
                <w:webHidden/>
              </w:rPr>
              <w:fldChar w:fldCharType="begin"/>
            </w:r>
            <w:r w:rsidRPr="001C49E1">
              <w:rPr>
                <w:webHidden/>
              </w:rPr>
              <w:instrText xml:space="preserve"> PAGEREF _Toc163447749 \h </w:instrText>
            </w:r>
            <w:r w:rsidRPr="001C49E1">
              <w:rPr>
                <w:webHidden/>
              </w:rPr>
            </w:r>
            <w:r w:rsidRPr="001C49E1">
              <w:rPr>
                <w:webHidden/>
              </w:rPr>
              <w:fldChar w:fldCharType="separate"/>
            </w:r>
            <w:r w:rsidRPr="001C49E1">
              <w:rPr>
                <w:webHidden/>
              </w:rPr>
              <w:t>14</w:t>
            </w:r>
            <w:r w:rsidRPr="001C49E1">
              <w:rPr>
                <w:webHidden/>
              </w:rPr>
              <w:fldChar w:fldCharType="end"/>
            </w:r>
          </w:hyperlink>
        </w:p>
        <w:p w14:paraId="002D3532" w14:textId="25B5F900" w:rsidR="001C49E1" w:rsidRPr="00E26B78" w:rsidRDefault="001C49E1" w:rsidP="001C49E1">
          <w:pPr>
            <w:pStyle w:val="TOC1"/>
            <w:rPr>
              <w:rFonts w:eastAsiaTheme="minorEastAsia"/>
              <w:color w:val="FFC000" w:themeColor="accent4"/>
              <w:sz w:val="24"/>
              <w:szCs w:val="24"/>
              <w:lang w:val="en-DE"/>
            </w:rPr>
          </w:pPr>
          <w:hyperlink w:anchor="_Toc163447750" w:history="1">
            <w:r w:rsidRPr="00E26B78">
              <w:rPr>
                <w:rStyle w:val="Hyperlink"/>
                <w:color w:val="FFC000" w:themeColor="accent4"/>
              </w:rPr>
              <w:t>4.</w:t>
            </w:r>
            <w:r w:rsidRPr="00E26B78">
              <w:rPr>
                <w:rFonts w:eastAsiaTheme="minorEastAsia"/>
                <w:color w:val="FFC000" w:themeColor="accent4"/>
                <w:sz w:val="24"/>
                <w:szCs w:val="24"/>
                <w:lang w:val="en-DE"/>
              </w:rPr>
              <w:tab/>
            </w:r>
            <w:r w:rsidRPr="00E26B78">
              <w:rPr>
                <w:rStyle w:val="Hyperlink"/>
                <w:color w:val="FFC000" w:themeColor="accent4"/>
              </w:rPr>
              <w:t>Market Analysis</w:t>
            </w:r>
            <w:r w:rsidRPr="00E26B78">
              <w:rPr>
                <w:webHidden/>
                <w:color w:val="FFC000" w:themeColor="accent4"/>
              </w:rPr>
              <w:tab/>
            </w:r>
            <w:r w:rsidRPr="00E26B78">
              <w:rPr>
                <w:webHidden/>
                <w:color w:val="FFC000" w:themeColor="accent4"/>
              </w:rPr>
              <w:fldChar w:fldCharType="begin"/>
            </w:r>
            <w:r w:rsidRPr="00E26B78">
              <w:rPr>
                <w:webHidden/>
                <w:color w:val="FFC000" w:themeColor="accent4"/>
              </w:rPr>
              <w:instrText xml:space="preserve"> PAGEREF _Toc163447750 \h </w:instrText>
            </w:r>
            <w:r w:rsidRPr="00E26B78">
              <w:rPr>
                <w:webHidden/>
                <w:color w:val="FFC000" w:themeColor="accent4"/>
              </w:rPr>
            </w:r>
            <w:r w:rsidRPr="00E26B78">
              <w:rPr>
                <w:webHidden/>
                <w:color w:val="FFC000" w:themeColor="accent4"/>
              </w:rPr>
              <w:fldChar w:fldCharType="separate"/>
            </w:r>
            <w:r w:rsidRPr="00E26B78">
              <w:rPr>
                <w:webHidden/>
                <w:color w:val="FFC000" w:themeColor="accent4"/>
              </w:rPr>
              <w:t>15</w:t>
            </w:r>
            <w:r w:rsidRPr="00E26B78">
              <w:rPr>
                <w:webHidden/>
                <w:color w:val="FFC000" w:themeColor="accent4"/>
              </w:rPr>
              <w:fldChar w:fldCharType="end"/>
            </w:r>
          </w:hyperlink>
        </w:p>
        <w:p w14:paraId="615E7BEE" w14:textId="17AA427B" w:rsidR="001C49E1" w:rsidRPr="00023C39" w:rsidRDefault="001C49E1" w:rsidP="00023C39">
          <w:pPr>
            <w:pStyle w:val="TOC2"/>
            <w:rPr>
              <w:rFonts w:eastAsiaTheme="minorEastAsia"/>
              <w:sz w:val="24"/>
              <w:szCs w:val="24"/>
              <w:lang w:val="en-DE"/>
            </w:rPr>
          </w:pPr>
          <w:hyperlink w:anchor="_Toc163447751" w:history="1">
            <w:r w:rsidRPr="00023C39">
              <w:rPr>
                <w:rStyle w:val="Hyperlink"/>
                <w:color w:val="5B9BD5" w:themeColor="accent5"/>
              </w:rPr>
              <w:t>4.1.</w:t>
            </w:r>
            <w:r w:rsidRPr="00023C39">
              <w:rPr>
                <w:rFonts w:eastAsiaTheme="minorEastAsia"/>
                <w:sz w:val="24"/>
                <w:szCs w:val="24"/>
                <w:lang w:val="en-DE"/>
              </w:rPr>
              <w:tab/>
            </w:r>
            <w:r w:rsidRPr="00023C39">
              <w:rPr>
                <w:rStyle w:val="Hyperlink"/>
                <w:color w:val="5B9BD5" w:themeColor="accent5"/>
              </w:rPr>
              <w:t>Competitive Analysis</w:t>
            </w:r>
            <w:r w:rsidRPr="00023C39">
              <w:rPr>
                <w:webHidden/>
              </w:rPr>
              <w:tab/>
            </w:r>
            <w:r w:rsidRPr="00023C39">
              <w:rPr>
                <w:webHidden/>
              </w:rPr>
              <w:fldChar w:fldCharType="begin"/>
            </w:r>
            <w:r w:rsidRPr="00023C39">
              <w:rPr>
                <w:webHidden/>
              </w:rPr>
              <w:instrText xml:space="preserve"> PAGEREF _Toc163447751 \h </w:instrText>
            </w:r>
            <w:r w:rsidRPr="00023C39">
              <w:rPr>
                <w:webHidden/>
              </w:rPr>
            </w:r>
            <w:r w:rsidRPr="00023C39">
              <w:rPr>
                <w:webHidden/>
              </w:rPr>
              <w:fldChar w:fldCharType="separate"/>
            </w:r>
            <w:r w:rsidRPr="00023C39">
              <w:rPr>
                <w:webHidden/>
              </w:rPr>
              <w:t>15</w:t>
            </w:r>
            <w:r w:rsidRPr="00023C39">
              <w:rPr>
                <w:webHidden/>
              </w:rPr>
              <w:fldChar w:fldCharType="end"/>
            </w:r>
          </w:hyperlink>
        </w:p>
        <w:p w14:paraId="00C53F38" w14:textId="6846FC01" w:rsidR="001C49E1" w:rsidRPr="001C49E1" w:rsidRDefault="001C49E1" w:rsidP="00023C39">
          <w:pPr>
            <w:pStyle w:val="TOC2"/>
            <w:rPr>
              <w:rFonts w:eastAsiaTheme="minorEastAsia"/>
              <w:sz w:val="24"/>
              <w:szCs w:val="24"/>
              <w:lang w:val="en-DE"/>
            </w:rPr>
          </w:pPr>
          <w:hyperlink w:anchor="_Toc163447752" w:history="1">
            <w:r w:rsidRPr="001C49E1">
              <w:rPr>
                <w:rStyle w:val="Hyperlink"/>
                <w:color w:val="FFC000"/>
              </w:rPr>
              <w:t>4.2.</w:t>
            </w:r>
            <w:r w:rsidRPr="001C49E1">
              <w:rPr>
                <w:rFonts w:eastAsiaTheme="minorEastAsia"/>
                <w:sz w:val="24"/>
                <w:szCs w:val="24"/>
                <w:lang w:val="en-DE"/>
              </w:rPr>
              <w:tab/>
            </w:r>
            <w:r w:rsidRPr="001C49E1">
              <w:rPr>
                <w:rStyle w:val="Hyperlink"/>
                <w:color w:val="FFC000"/>
              </w:rPr>
              <w:t>Analysis of the target audience</w:t>
            </w:r>
            <w:r w:rsidRPr="001C49E1">
              <w:rPr>
                <w:webHidden/>
              </w:rPr>
              <w:tab/>
            </w:r>
            <w:r w:rsidRPr="001C49E1">
              <w:rPr>
                <w:webHidden/>
              </w:rPr>
              <w:fldChar w:fldCharType="begin"/>
            </w:r>
            <w:r w:rsidRPr="001C49E1">
              <w:rPr>
                <w:webHidden/>
              </w:rPr>
              <w:instrText xml:space="preserve"> PAGEREF _Toc163447752 \h </w:instrText>
            </w:r>
            <w:r w:rsidRPr="001C49E1">
              <w:rPr>
                <w:webHidden/>
              </w:rPr>
            </w:r>
            <w:r w:rsidRPr="001C49E1">
              <w:rPr>
                <w:webHidden/>
              </w:rPr>
              <w:fldChar w:fldCharType="separate"/>
            </w:r>
            <w:r w:rsidRPr="001C49E1">
              <w:rPr>
                <w:webHidden/>
              </w:rPr>
              <w:t>18</w:t>
            </w:r>
            <w:r w:rsidRPr="001C49E1">
              <w:rPr>
                <w:webHidden/>
              </w:rPr>
              <w:fldChar w:fldCharType="end"/>
            </w:r>
          </w:hyperlink>
        </w:p>
        <w:p w14:paraId="2A16FC78" w14:textId="6B232E5A" w:rsidR="001C49E1" w:rsidRPr="001C49E1" w:rsidRDefault="001C49E1" w:rsidP="00023C39">
          <w:pPr>
            <w:pStyle w:val="TOC2"/>
            <w:rPr>
              <w:rFonts w:eastAsiaTheme="minorEastAsia"/>
              <w:sz w:val="24"/>
              <w:szCs w:val="24"/>
              <w:lang w:val="en-DE"/>
            </w:rPr>
          </w:pPr>
          <w:hyperlink w:anchor="_Toc163447753" w:history="1">
            <w:r w:rsidRPr="001C49E1">
              <w:rPr>
                <w:rStyle w:val="Hyperlink"/>
                <w:color w:val="FFC000"/>
                <w:lang w:val="en-US"/>
              </w:rPr>
              <w:t>4.3.</w:t>
            </w:r>
            <w:r w:rsidRPr="001C49E1">
              <w:rPr>
                <w:rFonts w:eastAsiaTheme="minorEastAsia"/>
                <w:sz w:val="24"/>
                <w:szCs w:val="24"/>
                <w:lang w:val="en-DE"/>
              </w:rPr>
              <w:tab/>
            </w:r>
            <w:r w:rsidRPr="001C49E1">
              <w:rPr>
                <w:rStyle w:val="Hyperlink"/>
                <w:color w:val="FFC000"/>
                <w:lang w:val="en-US"/>
              </w:rPr>
              <w:t>Market/Industry Analysis</w:t>
            </w:r>
            <w:r w:rsidRPr="001C49E1">
              <w:rPr>
                <w:webHidden/>
              </w:rPr>
              <w:tab/>
            </w:r>
            <w:r w:rsidRPr="001C49E1">
              <w:rPr>
                <w:webHidden/>
              </w:rPr>
              <w:fldChar w:fldCharType="begin"/>
            </w:r>
            <w:r w:rsidRPr="001C49E1">
              <w:rPr>
                <w:webHidden/>
              </w:rPr>
              <w:instrText xml:space="preserve"> PAGEREF _Toc163447753 \h </w:instrText>
            </w:r>
            <w:r w:rsidRPr="001C49E1">
              <w:rPr>
                <w:webHidden/>
              </w:rPr>
            </w:r>
            <w:r w:rsidRPr="001C49E1">
              <w:rPr>
                <w:webHidden/>
              </w:rPr>
              <w:fldChar w:fldCharType="separate"/>
            </w:r>
            <w:r w:rsidRPr="001C49E1">
              <w:rPr>
                <w:webHidden/>
              </w:rPr>
              <w:t>18</w:t>
            </w:r>
            <w:r w:rsidRPr="001C49E1">
              <w:rPr>
                <w:webHidden/>
              </w:rPr>
              <w:fldChar w:fldCharType="end"/>
            </w:r>
          </w:hyperlink>
        </w:p>
        <w:p w14:paraId="4EE0591E" w14:textId="556A877B" w:rsidR="001C49E1" w:rsidRPr="001C49E1" w:rsidRDefault="001C49E1" w:rsidP="001C49E1">
          <w:pPr>
            <w:pStyle w:val="TOC1"/>
            <w:rPr>
              <w:rFonts w:eastAsiaTheme="minorEastAsia"/>
              <w:color w:val="FFC000" w:themeColor="accent4"/>
              <w:sz w:val="24"/>
              <w:szCs w:val="24"/>
              <w:lang w:val="en-DE"/>
            </w:rPr>
          </w:pPr>
          <w:hyperlink w:anchor="_Toc163447754" w:history="1">
            <w:r w:rsidRPr="001C49E1">
              <w:rPr>
                <w:rStyle w:val="Hyperlink"/>
                <w:color w:val="FFC000" w:themeColor="accent4"/>
              </w:rPr>
              <w:t>5.</w:t>
            </w:r>
            <w:r w:rsidRPr="001C49E1">
              <w:rPr>
                <w:rFonts w:eastAsiaTheme="minorEastAsia"/>
                <w:color w:val="FFC000" w:themeColor="accent4"/>
                <w:sz w:val="24"/>
                <w:szCs w:val="24"/>
                <w:lang w:val="en-DE"/>
              </w:rPr>
              <w:tab/>
            </w:r>
            <w:r w:rsidRPr="001C49E1">
              <w:rPr>
                <w:rStyle w:val="Hyperlink"/>
                <w:color w:val="FFC000" w:themeColor="accent4"/>
                <w:lang w:val="en-US"/>
              </w:rPr>
              <w:t>Implementation Description / Launching Strategies</w:t>
            </w:r>
            <w:r w:rsidRPr="001C49E1">
              <w:rPr>
                <w:webHidden/>
                <w:color w:val="FFC000" w:themeColor="accent4"/>
              </w:rPr>
              <w:tab/>
            </w:r>
            <w:r w:rsidRPr="001C49E1">
              <w:rPr>
                <w:webHidden/>
                <w:color w:val="FFC000" w:themeColor="accent4"/>
              </w:rPr>
              <w:fldChar w:fldCharType="begin"/>
            </w:r>
            <w:r w:rsidRPr="001C49E1">
              <w:rPr>
                <w:webHidden/>
                <w:color w:val="FFC000" w:themeColor="accent4"/>
              </w:rPr>
              <w:instrText xml:space="preserve"> PAGEREF _Toc163447754 \h </w:instrText>
            </w:r>
            <w:r w:rsidRPr="001C49E1">
              <w:rPr>
                <w:webHidden/>
                <w:color w:val="FFC000" w:themeColor="accent4"/>
              </w:rPr>
            </w:r>
            <w:r w:rsidRPr="001C49E1">
              <w:rPr>
                <w:webHidden/>
                <w:color w:val="FFC000" w:themeColor="accent4"/>
              </w:rPr>
              <w:fldChar w:fldCharType="separate"/>
            </w:r>
            <w:r w:rsidRPr="001C49E1">
              <w:rPr>
                <w:webHidden/>
                <w:color w:val="FFC000" w:themeColor="accent4"/>
              </w:rPr>
              <w:t>20</w:t>
            </w:r>
            <w:r w:rsidRPr="001C49E1">
              <w:rPr>
                <w:webHidden/>
                <w:color w:val="FFC000" w:themeColor="accent4"/>
              </w:rPr>
              <w:fldChar w:fldCharType="end"/>
            </w:r>
          </w:hyperlink>
        </w:p>
        <w:p w14:paraId="0FC7AADB" w14:textId="390F70D6" w:rsidR="001C49E1" w:rsidRPr="001C49E1" w:rsidRDefault="001C49E1" w:rsidP="00023C39">
          <w:pPr>
            <w:pStyle w:val="TOC2"/>
            <w:rPr>
              <w:rFonts w:eastAsiaTheme="minorEastAsia"/>
              <w:sz w:val="24"/>
              <w:szCs w:val="24"/>
              <w:lang w:val="en-DE"/>
            </w:rPr>
          </w:pPr>
          <w:hyperlink w:anchor="_Toc163447755" w:history="1">
            <w:r w:rsidRPr="001C49E1">
              <w:rPr>
                <w:rStyle w:val="Hyperlink"/>
                <w:color w:val="FFC000"/>
              </w:rPr>
              <w:t>5.1.</w:t>
            </w:r>
            <w:r w:rsidRPr="001C49E1">
              <w:rPr>
                <w:rFonts w:eastAsiaTheme="minorEastAsia"/>
                <w:sz w:val="24"/>
                <w:szCs w:val="24"/>
                <w:lang w:val="en-DE"/>
              </w:rPr>
              <w:tab/>
            </w:r>
            <w:r w:rsidRPr="001C49E1">
              <w:rPr>
                <w:rStyle w:val="Hyperlink"/>
                <w:color w:val="FFC000"/>
                <w:lang w:val="en-US"/>
              </w:rPr>
              <w:t>Goal from a Financial Perspective</w:t>
            </w:r>
            <w:r w:rsidRPr="001C49E1">
              <w:rPr>
                <w:webHidden/>
              </w:rPr>
              <w:tab/>
            </w:r>
            <w:r w:rsidRPr="001C49E1">
              <w:rPr>
                <w:webHidden/>
              </w:rPr>
              <w:fldChar w:fldCharType="begin"/>
            </w:r>
            <w:r w:rsidRPr="001C49E1">
              <w:rPr>
                <w:webHidden/>
              </w:rPr>
              <w:instrText xml:space="preserve"> PAGEREF _Toc163447755 \h </w:instrText>
            </w:r>
            <w:r w:rsidRPr="001C49E1">
              <w:rPr>
                <w:webHidden/>
              </w:rPr>
            </w:r>
            <w:r w:rsidRPr="001C49E1">
              <w:rPr>
                <w:webHidden/>
              </w:rPr>
              <w:fldChar w:fldCharType="separate"/>
            </w:r>
            <w:r w:rsidRPr="001C49E1">
              <w:rPr>
                <w:webHidden/>
              </w:rPr>
              <w:t>21</w:t>
            </w:r>
            <w:r w:rsidRPr="001C49E1">
              <w:rPr>
                <w:webHidden/>
              </w:rPr>
              <w:fldChar w:fldCharType="end"/>
            </w:r>
          </w:hyperlink>
        </w:p>
        <w:p w14:paraId="79F25258" w14:textId="455B818E" w:rsidR="001C49E1" w:rsidRPr="001C49E1" w:rsidRDefault="001C49E1" w:rsidP="00023C39">
          <w:pPr>
            <w:pStyle w:val="TOC2"/>
            <w:rPr>
              <w:rFonts w:eastAsiaTheme="minorEastAsia"/>
              <w:sz w:val="24"/>
              <w:szCs w:val="24"/>
              <w:lang w:val="en-DE"/>
            </w:rPr>
          </w:pPr>
          <w:hyperlink w:anchor="_Toc163447756" w:history="1">
            <w:r w:rsidRPr="001C49E1">
              <w:rPr>
                <w:rStyle w:val="Hyperlink"/>
                <w:color w:val="FFC000"/>
              </w:rPr>
              <w:t>5.2.</w:t>
            </w:r>
            <w:r w:rsidRPr="001C49E1">
              <w:rPr>
                <w:rFonts w:eastAsiaTheme="minorEastAsia"/>
                <w:sz w:val="24"/>
                <w:szCs w:val="24"/>
                <w:lang w:val="en-DE"/>
              </w:rPr>
              <w:tab/>
            </w:r>
            <w:r w:rsidRPr="001C49E1">
              <w:rPr>
                <w:rStyle w:val="Hyperlink"/>
                <w:color w:val="FFC000"/>
                <w:lang w:val="en-US"/>
              </w:rPr>
              <w:t>Action Plan</w:t>
            </w:r>
            <w:r w:rsidRPr="001C49E1">
              <w:rPr>
                <w:webHidden/>
              </w:rPr>
              <w:tab/>
            </w:r>
            <w:r w:rsidRPr="001C49E1">
              <w:rPr>
                <w:webHidden/>
              </w:rPr>
              <w:fldChar w:fldCharType="begin"/>
            </w:r>
            <w:r w:rsidRPr="001C49E1">
              <w:rPr>
                <w:webHidden/>
              </w:rPr>
              <w:instrText xml:space="preserve"> PAGEREF _Toc163447756 \h </w:instrText>
            </w:r>
            <w:r w:rsidRPr="001C49E1">
              <w:rPr>
                <w:webHidden/>
              </w:rPr>
            </w:r>
            <w:r w:rsidRPr="001C49E1">
              <w:rPr>
                <w:webHidden/>
              </w:rPr>
              <w:fldChar w:fldCharType="separate"/>
            </w:r>
            <w:r w:rsidRPr="001C49E1">
              <w:rPr>
                <w:webHidden/>
              </w:rPr>
              <w:t>24</w:t>
            </w:r>
            <w:r w:rsidRPr="001C49E1">
              <w:rPr>
                <w:webHidden/>
              </w:rPr>
              <w:fldChar w:fldCharType="end"/>
            </w:r>
          </w:hyperlink>
        </w:p>
        <w:p w14:paraId="604E0269" w14:textId="4EDBFEEF" w:rsidR="001C49E1" w:rsidRPr="001C49E1" w:rsidRDefault="001C49E1" w:rsidP="001C49E1">
          <w:pPr>
            <w:pStyle w:val="TOC1"/>
            <w:rPr>
              <w:rFonts w:eastAsiaTheme="minorEastAsia"/>
              <w:sz w:val="24"/>
              <w:szCs w:val="24"/>
              <w:lang w:val="en-DE"/>
            </w:rPr>
          </w:pPr>
          <w:hyperlink w:anchor="_Toc163447757" w:history="1">
            <w:r w:rsidRPr="001C49E1">
              <w:rPr>
                <w:rStyle w:val="Hyperlink"/>
                <w:color w:val="5B9BD5" w:themeColor="accent5"/>
              </w:rPr>
              <w:t>6.</w:t>
            </w:r>
            <w:r w:rsidRPr="001C49E1">
              <w:rPr>
                <w:rFonts w:eastAsiaTheme="minorEastAsia"/>
                <w:sz w:val="24"/>
                <w:szCs w:val="24"/>
                <w:lang w:val="en-DE"/>
              </w:rPr>
              <w:tab/>
            </w:r>
            <w:r w:rsidRPr="001C49E1">
              <w:rPr>
                <w:rStyle w:val="Hyperlink"/>
                <w:color w:val="5B9BD5" w:themeColor="accent5"/>
              </w:rPr>
              <w:t>Company structure</w:t>
            </w:r>
            <w:r w:rsidRPr="001C49E1">
              <w:rPr>
                <w:webHidden/>
              </w:rPr>
              <w:tab/>
            </w:r>
            <w:r w:rsidRPr="001C49E1">
              <w:rPr>
                <w:webHidden/>
              </w:rPr>
              <w:fldChar w:fldCharType="begin"/>
            </w:r>
            <w:r w:rsidRPr="001C49E1">
              <w:rPr>
                <w:webHidden/>
              </w:rPr>
              <w:instrText xml:space="preserve"> PAGEREF _Toc163447757 \h </w:instrText>
            </w:r>
            <w:r w:rsidRPr="001C49E1">
              <w:rPr>
                <w:webHidden/>
              </w:rPr>
            </w:r>
            <w:r w:rsidRPr="001C49E1">
              <w:rPr>
                <w:webHidden/>
              </w:rPr>
              <w:fldChar w:fldCharType="separate"/>
            </w:r>
            <w:r w:rsidRPr="001C49E1">
              <w:rPr>
                <w:webHidden/>
              </w:rPr>
              <w:t>25</w:t>
            </w:r>
            <w:r w:rsidRPr="001C49E1">
              <w:rPr>
                <w:webHidden/>
              </w:rPr>
              <w:fldChar w:fldCharType="end"/>
            </w:r>
          </w:hyperlink>
        </w:p>
        <w:p w14:paraId="2BBF6D82" w14:textId="57A062A4" w:rsidR="001C49E1" w:rsidRDefault="001C49E1" w:rsidP="00023C39">
          <w:pPr>
            <w:pStyle w:val="TOC2"/>
            <w:rPr>
              <w:rFonts w:eastAsiaTheme="minorEastAsia"/>
              <w:sz w:val="24"/>
              <w:szCs w:val="24"/>
              <w:lang w:val="en-DE"/>
            </w:rPr>
          </w:pPr>
          <w:hyperlink w:anchor="_Toc163447758" w:history="1">
            <w:r w:rsidRPr="001C49E1">
              <w:rPr>
                <w:rStyle w:val="Hyperlink"/>
                <w:color w:val="5B9BD5" w:themeColor="accent5"/>
              </w:rPr>
              <w:t>6.1.</w:t>
            </w:r>
            <w:r w:rsidRPr="001C49E1">
              <w:rPr>
                <w:rFonts w:eastAsiaTheme="minorEastAsia"/>
                <w:sz w:val="24"/>
                <w:szCs w:val="24"/>
                <w:lang w:val="en-DE"/>
              </w:rPr>
              <w:tab/>
            </w:r>
            <w:r w:rsidRPr="001C49E1">
              <w:rPr>
                <w:rStyle w:val="Hyperlink"/>
                <w:color w:val="5B9BD5" w:themeColor="accent5"/>
              </w:rPr>
              <w:t>Company structure</w:t>
            </w:r>
            <w:r w:rsidRPr="001C49E1">
              <w:rPr>
                <w:webHidden/>
              </w:rPr>
              <w:tab/>
            </w:r>
            <w:r w:rsidRPr="001C49E1">
              <w:rPr>
                <w:webHidden/>
              </w:rPr>
              <w:fldChar w:fldCharType="begin"/>
            </w:r>
            <w:r w:rsidRPr="001C49E1">
              <w:rPr>
                <w:webHidden/>
              </w:rPr>
              <w:instrText xml:space="preserve"> PAGEREF _Toc163447758 \h </w:instrText>
            </w:r>
            <w:r w:rsidRPr="001C49E1">
              <w:rPr>
                <w:webHidden/>
              </w:rPr>
            </w:r>
            <w:r w:rsidRPr="001C49E1">
              <w:rPr>
                <w:webHidden/>
              </w:rPr>
              <w:fldChar w:fldCharType="separate"/>
            </w:r>
            <w:r w:rsidRPr="001C49E1">
              <w:rPr>
                <w:webHidden/>
              </w:rPr>
              <w:t>25</w:t>
            </w:r>
            <w:r w:rsidRPr="001C49E1">
              <w:rPr>
                <w:webHidden/>
              </w:rPr>
              <w:fldChar w:fldCharType="end"/>
            </w:r>
          </w:hyperlink>
        </w:p>
        <w:p w14:paraId="69D8D543" w14:textId="34A1A954" w:rsidR="001C49E1" w:rsidRPr="001C49E1" w:rsidRDefault="001C49E1" w:rsidP="001C49E1">
          <w:pPr>
            <w:pStyle w:val="TOC1"/>
            <w:rPr>
              <w:rFonts w:eastAsiaTheme="minorEastAsia"/>
              <w:sz w:val="24"/>
              <w:szCs w:val="24"/>
              <w:lang w:val="en-DE"/>
            </w:rPr>
          </w:pPr>
          <w:r w:rsidRPr="001C49E1">
            <w:rPr>
              <w:rStyle w:val="Hyperlink"/>
              <w:color w:val="70AD47" w:themeColor="accent6"/>
            </w:rPr>
            <w:fldChar w:fldCharType="begin"/>
          </w:r>
          <w:r w:rsidRPr="001C49E1">
            <w:rPr>
              <w:rStyle w:val="Hyperlink"/>
              <w:color w:val="70AD47" w:themeColor="accent6"/>
            </w:rPr>
            <w:instrText xml:space="preserve"> </w:instrText>
          </w:r>
          <w:r w:rsidRPr="001C49E1">
            <w:instrText>HYPERLINK \l "_Toc163447759"</w:instrText>
          </w:r>
          <w:r w:rsidRPr="001C49E1">
            <w:rPr>
              <w:rStyle w:val="Hyperlink"/>
              <w:color w:val="70AD47" w:themeColor="accent6"/>
            </w:rPr>
            <w:instrText xml:space="preserve"> </w:instrText>
          </w:r>
          <w:r w:rsidRPr="001C49E1">
            <w:rPr>
              <w:rStyle w:val="Hyperlink"/>
              <w:color w:val="70AD47" w:themeColor="accent6"/>
            </w:rPr>
          </w:r>
          <w:r w:rsidRPr="001C49E1">
            <w:rPr>
              <w:rStyle w:val="Hyperlink"/>
              <w:color w:val="70AD47" w:themeColor="accent6"/>
            </w:rPr>
            <w:fldChar w:fldCharType="separate"/>
          </w:r>
          <w:r w:rsidRPr="001C49E1">
            <w:rPr>
              <w:rStyle w:val="Hyperlink"/>
              <w:color w:val="70AD47" w:themeColor="accent6"/>
            </w:rPr>
            <w:t>7.</w:t>
          </w:r>
          <w:r w:rsidRPr="001C49E1">
            <w:rPr>
              <w:rFonts w:eastAsiaTheme="minorEastAsia"/>
              <w:sz w:val="24"/>
              <w:szCs w:val="24"/>
              <w:lang w:val="en-DE"/>
            </w:rPr>
            <w:tab/>
          </w:r>
          <w:r w:rsidRPr="001C49E1">
            <w:rPr>
              <w:rStyle w:val="Hyperlink"/>
              <w:color w:val="70AD47" w:themeColor="accent6"/>
            </w:rPr>
            <w:t>Financial plan</w:t>
          </w:r>
          <w:r w:rsidRPr="001C49E1">
            <w:rPr>
              <w:webHidden/>
            </w:rPr>
            <w:tab/>
          </w:r>
          <w:r w:rsidRPr="001C49E1">
            <w:rPr>
              <w:webHidden/>
            </w:rPr>
            <w:fldChar w:fldCharType="begin"/>
          </w:r>
          <w:r w:rsidRPr="001C49E1">
            <w:rPr>
              <w:webHidden/>
            </w:rPr>
            <w:instrText xml:space="preserve"> PAGEREF _Toc163447759 \h </w:instrText>
          </w:r>
          <w:r w:rsidRPr="001C49E1">
            <w:rPr>
              <w:webHidden/>
            </w:rPr>
          </w:r>
          <w:r w:rsidRPr="001C49E1">
            <w:rPr>
              <w:webHidden/>
            </w:rPr>
            <w:fldChar w:fldCharType="separate"/>
          </w:r>
          <w:r w:rsidRPr="001C49E1">
            <w:rPr>
              <w:webHidden/>
            </w:rPr>
            <w:t>26</w:t>
          </w:r>
          <w:r w:rsidRPr="001C49E1">
            <w:rPr>
              <w:webHidden/>
            </w:rPr>
            <w:fldChar w:fldCharType="end"/>
          </w:r>
          <w:r w:rsidRPr="001C49E1">
            <w:rPr>
              <w:rStyle w:val="Hyperlink"/>
              <w:color w:val="70AD47" w:themeColor="accent6"/>
            </w:rPr>
            <w:fldChar w:fldCharType="end"/>
          </w:r>
        </w:p>
        <w:p w14:paraId="3E7A5EA8" w14:textId="5EE8CF76" w:rsidR="001C49E1" w:rsidRPr="001C49E1" w:rsidRDefault="001C49E1" w:rsidP="00023C39">
          <w:pPr>
            <w:pStyle w:val="TOC2"/>
            <w:rPr>
              <w:rFonts w:eastAsiaTheme="minorEastAsia"/>
              <w:sz w:val="24"/>
              <w:szCs w:val="24"/>
              <w:lang w:val="en-DE"/>
            </w:rPr>
          </w:pPr>
          <w:hyperlink w:anchor="_Toc163447760" w:history="1">
            <w:r w:rsidRPr="001C49E1">
              <w:rPr>
                <w:rStyle w:val="Hyperlink"/>
                <w:color w:val="70AD47" w:themeColor="accent6"/>
              </w:rPr>
              <w:t>7.1.</w:t>
            </w:r>
            <w:r w:rsidRPr="001C49E1">
              <w:rPr>
                <w:rFonts w:eastAsiaTheme="minorEastAsia"/>
                <w:sz w:val="24"/>
                <w:szCs w:val="24"/>
                <w:lang w:val="en-DE"/>
              </w:rPr>
              <w:tab/>
            </w:r>
            <w:r w:rsidRPr="001C49E1">
              <w:rPr>
                <w:rStyle w:val="Hyperlink"/>
                <w:color w:val="70AD47" w:themeColor="accent6"/>
              </w:rPr>
              <w:t>Profit &amp; loss projection (P&amp;L)</w:t>
            </w:r>
            <w:r w:rsidRPr="001C49E1">
              <w:rPr>
                <w:webHidden/>
              </w:rPr>
              <w:tab/>
            </w:r>
            <w:r w:rsidRPr="001C49E1">
              <w:rPr>
                <w:webHidden/>
              </w:rPr>
              <w:fldChar w:fldCharType="begin"/>
            </w:r>
            <w:r w:rsidRPr="001C49E1">
              <w:rPr>
                <w:webHidden/>
              </w:rPr>
              <w:instrText xml:space="preserve"> PAGEREF _Toc163447760 \h </w:instrText>
            </w:r>
            <w:r w:rsidRPr="001C49E1">
              <w:rPr>
                <w:webHidden/>
              </w:rPr>
            </w:r>
            <w:r w:rsidRPr="001C49E1">
              <w:rPr>
                <w:webHidden/>
              </w:rPr>
              <w:fldChar w:fldCharType="separate"/>
            </w:r>
            <w:r w:rsidRPr="001C49E1">
              <w:rPr>
                <w:webHidden/>
              </w:rPr>
              <w:t>26</w:t>
            </w:r>
            <w:r w:rsidRPr="001C49E1">
              <w:rPr>
                <w:webHidden/>
              </w:rPr>
              <w:fldChar w:fldCharType="end"/>
            </w:r>
          </w:hyperlink>
        </w:p>
        <w:p w14:paraId="778E1B69" w14:textId="1A9905A7" w:rsidR="001C49E1" w:rsidRPr="001C49E1" w:rsidRDefault="001C49E1" w:rsidP="00023C39">
          <w:pPr>
            <w:pStyle w:val="TOC2"/>
            <w:rPr>
              <w:rFonts w:eastAsiaTheme="minorEastAsia"/>
              <w:sz w:val="24"/>
              <w:szCs w:val="24"/>
              <w:lang w:val="en-DE"/>
            </w:rPr>
          </w:pPr>
          <w:hyperlink w:anchor="_Toc163447761" w:history="1">
            <w:r w:rsidRPr="001C49E1">
              <w:rPr>
                <w:rStyle w:val="Hyperlink"/>
                <w:color w:val="70AD47" w:themeColor="accent6"/>
              </w:rPr>
              <w:t>7.2.</w:t>
            </w:r>
            <w:r w:rsidRPr="001C49E1">
              <w:rPr>
                <w:rFonts w:eastAsiaTheme="minorEastAsia"/>
                <w:sz w:val="24"/>
                <w:szCs w:val="24"/>
                <w:lang w:val="en-DE"/>
              </w:rPr>
              <w:tab/>
            </w:r>
            <w:r w:rsidRPr="001C49E1">
              <w:rPr>
                <w:rStyle w:val="Hyperlink"/>
                <w:color w:val="70AD47" w:themeColor="accent6"/>
              </w:rPr>
              <w:t>Startup budget</w:t>
            </w:r>
            <w:r w:rsidRPr="001C49E1">
              <w:rPr>
                <w:webHidden/>
              </w:rPr>
              <w:tab/>
            </w:r>
            <w:r w:rsidRPr="001C49E1">
              <w:rPr>
                <w:webHidden/>
              </w:rPr>
              <w:fldChar w:fldCharType="begin"/>
            </w:r>
            <w:r w:rsidRPr="001C49E1">
              <w:rPr>
                <w:webHidden/>
              </w:rPr>
              <w:instrText xml:space="preserve"> PAGEREF _Toc163447761 \h </w:instrText>
            </w:r>
            <w:r w:rsidRPr="001C49E1">
              <w:rPr>
                <w:webHidden/>
              </w:rPr>
            </w:r>
            <w:r w:rsidRPr="001C49E1">
              <w:rPr>
                <w:webHidden/>
              </w:rPr>
              <w:fldChar w:fldCharType="separate"/>
            </w:r>
            <w:r w:rsidRPr="001C49E1">
              <w:rPr>
                <w:webHidden/>
              </w:rPr>
              <w:t>27</w:t>
            </w:r>
            <w:r w:rsidRPr="001C49E1">
              <w:rPr>
                <w:webHidden/>
              </w:rPr>
              <w:fldChar w:fldCharType="end"/>
            </w:r>
          </w:hyperlink>
        </w:p>
        <w:p w14:paraId="7DAA3537" w14:textId="673DC8A6" w:rsidR="00D334FD" w:rsidRPr="00035193" w:rsidRDefault="00AA50CE" w:rsidP="00035193">
          <w:pPr>
            <w:rPr>
              <w:rFonts w:cstheme="minorHAnsi"/>
              <w:color w:val="70AD47" w:themeColor="accent6"/>
            </w:rPr>
          </w:pPr>
          <w:r>
            <w:rPr>
              <w:b/>
              <w:bCs/>
            </w:rPr>
            <w:fldChar w:fldCharType="end"/>
          </w:r>
          <w:r w:rsidR="00035193">
            <w:rPr>
              <w:rFonts w:cstheme="minorHAnsi"/>
              <w:color w:val="70AD47" w:themeColor="accent6"/>
            </w:rPr>
            <w:t xml:space="preserve">8. </w:t>
          </w:r>
          <w:r w:rsidR="00035193" w:rsidRPr="00035193">
            <w:rPr>
              <w:rFonts w:cstheme="minorHAnsi"/>
              <w:color w:val="70AD47" w:themeColor="accent6"/>
            </w:rPr>
            <w:t>Canvas business model</w:t>
          </w:r>
        </w:p>
      </w:sdtContent>
    </w:sdt>
    <w:p w14:paraId="11FB42AA" w14:textId="77777777" w:rsidR="00D334FD" w:rsidRPr="00AA50CE" w:rsidRDefault="00D334FD" w:rsidP="00AF7F71">
      <w:pPr>
        <w:ind w:left="720" w:hanging="360"/>
        <w:rPr>
          <w:rFonts w:cstheme="minorHAnsi"/>
        </w:rPr>
      </w:pPr>
    </w:p>
    <w:p w14:paraId="5E3D654F" w14:textId="77777777" w:rsidR="0094609D" w:rsidRPr="00AA50CE" w:rsidRDefault="0094609D" w:rsidP="0094609D">
      <w:pPr>
        <w:rPr>
          <w:rFonts w:cstheme="minorHAnsi"/>
        </w:rPr>
      </w:pPr>
      <w:r>
        <w:rPr>
          <w:rFonts w:cstheme="minorHAnsi"/>
        </w:rPr>
        <w:t>Raspored zadataka:</w:t>
      </w:r>
    </w:p>
    <w:p w14:paraId="74646F52" w14:textId="77777777" w:rsidR="0094609D" w:rsidRPr="006905FD" w:rsidRDefault="0094609D" w:rsidP="0094609D">
      <w:pPr>
        <w:ind w:left="720" w:hanging="360"/>
        <w:rPr>
          <w:rFonts w:cstheme="minorHAnsi"/>
          <w:color w:val="5B9BD5" w:themeColor="accent5"/>
        </w:rPr>
      </w:pPr>
      <w:r w:rsidRPr="006905FD">
        <w:rPr>
          <w:rFonts w:cstheme="minorHAnsi"/>
          <w:color w:val="5B9BD5" w:themeColor="accent5"/>
        </w:rPr>
        <w:t>Plava = Lejla</w:t>
      </w:r>
    </w:p>
    <w:p w14:paraId="4C0FA502" w14:textId="77777777" w:rsidR="0094609D" w:rsidRPr="006905FD" w:rsidRDefault="0094609D" w:rsidP="0094609D">
      <w:pPr>
        <w:ind w:left="720" w:hanging="360"/>
        <w:rPr>
          <w:rFonts w:cstheme="minorHAnsi"/>
          <w:color w:val="FFC000" w:themeColor="accent4"/>
        </w:rPr>
      </w:pPr>
      <w:r w:rsidRPr="006905FD">
        <w:rPr>
          <w:rFonts w:cstheme="minorHAnsi"/>
          <w:color w:val="FFC000" w:themeColor="accent4"/>
        </w:rPr>
        <w:t>Zuta = Emir</w:t>
      </w:r>
    </w:p>
    <w:p w14:paraId="0FCD3186" w14:textId="54BB4DBE" w:rsidR="00D334FD" w:rsidRPr="0094609D" w:rsidRDefault="0094609D" w:rsidP="0094609D">
      <w:pPr>
        <w:ind w:left="720" w:hanging="360"/>
        <w:rPr>
          <w:rFonts w:cstheme="minorHAnsi"/>
          <w:color w:val="70AD47" w:themeColor="accent6"/>
        </w:rPr>
      </w:pPr>
      <w:r w:rsidRPr="006905FD">
        <w:rPr>
          <w:rFonts w:cstheme="minorHAnsi"/>
          <w:color w:val="70AD47" w:themeColor="accent6"/>
        </w:rPr>
        <w:t>Zelena = Muhamed</w:t>
      </w:r>
    </w:p>
    <w:p w14:paraId="5A423F17" w14:textId="77777777" w:rsidR="00D334FD" w:rsidRPr="00AA50CE" w:rsidRDefault="00D334FD" w:rsidP="00D334FD">
      <w:pPr>
        <w:rPr>
          <w:rFonts w:cstheme="minorHAnsi"/>
        </w:rPr>
      </w:pPr>
    </w:p>
    <w:p w14:paraId="2A95D9DF" w14:textId="77777777" w:rsidR="00D334FD" w:rsidRPr="00AA50CE" w:rsidRDefault="00D334FD" w:rsidP="006905FD">
      <w:pPr>
        <w:rPr>
          <w:rFonts w:cstheme="minorHAnsi"/>
        </w:rPr>
      </w:pPr>
    </w:p>
    <w:p w14:paraId="4FC87F30" w14:textId="77777777" w:rsidR="00D334FD" w:rsidRPr="00AA50CE" w:rsidRDefault="00D334FD" w:rsidP="00AF7F71">
      <w:pPr>
        <w:ind w:left="720" w:hanging="360"/>
        <w:rPr>
          <w:rFonts w:cstheme="minorHAnsi"/>
        </w:rPr>
      </w:pPr>
    </w:p>
    <w:p w14:paraId="567DC7F9" w14:textId="77777777" w:rsidR="00D334FD" w:rsidRPr="00AA50CE" w:rsidRDefault="00D334FD" w:rsidP="00AF7F71">
      <w:pPr>
        <w:ind w:left="720" w:hanging="360"/>
        <w:rPr>
          <w:rFonts w:cstheme="minorHAnsi"/>
        </w:rPr>
      </w:pPr>
    </w:p>
    <w:p w14:paraId="3E57E299" w14:textId="664E91BF" w:rsidR="00AF7F71" w:rsidRPr="00AA50CE" w:rsidRDefault="00AF7F71" w:rsidP="00C4406D">
      <w:pPr>
        <w:pStyle w:val="Heading1"/>
        <w:numPr>
          <w:ilvl w:val="0"/>
          <w:numId w:val="34"/>
        </w:numPr>
        <w:rPr>
          <w:rFonts w:asciiTheme="minorHAnsi" w:hAnsiTheme="minorHAnsi" w:cstheme="minorHAnsi"/>
          <w:lang w:val="ro-RO"/>
        </w:rPr>
      </w:pPr>
      <w:bookmarkStart w:id="0" w:name="_Toc163447740"/>
      <w:r w:rsidRPr="00AA50CE">
        <w:rPr>
          <w:rFonts w:asciiTheme="minorHAnsi" w:hAnsiTheme="minorHAnsi" w:cstheme="minorHAnsi"/>
          <w:lang w:val="ro-RO"/>
        </w:rPr>
        <w:lastRenderedPageBreak/>
        <w:t>Description of the business plan</w:t>
      </w:r>
      <w:bookmarkEnd w:id="0"/>
    </w:p>
    <w:p w14:paraId="4C9CE41E" w14:textId="77777777" w:rsidR="00AF7F71" w:rsidRPr="00AA50CE" w:rsidRDefault="00AF7F71" w:rsidP="2E9D5BC0">
      <w:pPr>
        <w:jc w:val="both"/>
        <w:rPr>
          <w:rFonts w:cstheme="minorHAnsi"/>
          <w:sz w:val="24"/>
          <w:szCs w:val="24"/>
        </w:rPr>
      </w:pPr>
      <w:r w:rsidRPr="00AA50CE">
        <w:rPr>
          <w:rFonts w:cstheme="minorHAnsi"/>
          <w:sz w:val="24"/>
          <w:szCs w:val="24"/>
        </w:rPr>
        <w:t>Cardiovascular diseases (CVD) represent a global health challenge, creating a significant burden on public health and the economy. According to the World Health Organization (WHO), CVDs are the leading cause of death worldwide, claiming millions of lives every year. However, many of these deaths can be prevented through early detection and timely treatment. For this reason, FromHearty emerges – an innovative web platform that combines advanced artificial intelligence technologies aimed at early detection of CVDs and optimizing the treatment process.</w:t>
      </w:r>
    </w:p>
    <w:p w14:paraId="1CE92ABD" w14:textId="169614BC" w:rsidR="00AF7F71" w:rsidRPr="00AA50CE" w:rsidRDefault="00AF7F71" w:rsidP="2E9D5BC0">
      <w:pPr>
        <w:jc w:val="both"/>
        <w:rPr>
          <w:rFonts w:cstheme="minorHAnsi"/>
          <w:sz w:val="24"/>
          <w:szCs w:val="24"/>
        </w:rPr>
      </w:pPr>
      <w:r w:rsidRPr="00AA50CE">
        <w:rPr>
          <w:rFonts w:cstheme="minorHAnsi"/>
          <w:sz w:val="24"/>
          <w:szCs w:val="24"/>
        </w:rPr>
        <w:t>FromHearty's mission is clear and ambitious: to improve citizens' health through innovative technologies for early detection of CVDs. The company's vision is to transform the way healthcare is delivered, ensuring accessible, personalized, and proactive healthcare for every individual. Through partnerships with patients, healthcare institutions, and communities, we aim to create a world where prevention is a priority, and every step towards health is a step towards a better future. Our mission drives changes that will shape the healthcare sector and enhance the well-being of all people, regardless of their position or income. Through collaboration, innovation, and dedication, FromHearty strives to build a healthier, happier, and safer community for all.</w:t>
      </w:r>
      <w:r w:rsidR="00C157F1" w:rsidRPr="00AA50CE">
        <w:rPr>
          <w:rFonts w:cstheme="minorHAnsi"/>
          <w:sz w:val="24"/>
          <w:szCs w:val="24"/>
        </w:rPr>
        <w:t xml:space="preserve"> We aspire to establish a startup company that stands behind this product, aiming to revolutionize the field of healthcare technology.</w:t>
      </w:r>
    </w:p>
    <w:p w14:paraId="3D391527" w14:textId="77777777" w:rsidR="00AF7F71" w:rsidRPr="00AA50CE" w:rsidRDefault="00AF7F71" w:rsidP="2E9D5BC0">
      <w:pPr>
        <w:jc w:val="both"/>
        <w:rPr>
          <w:rFonts w:cstheme="minorHAnsi"/>
          <w:sz w:val="24"/>
          <w:szCs w:val="24"/>
        </w:rPr>
      </w:pPr>
      <w:r w:rsidRPr="00AA50CE">
        <w:rPr>
          <w:rFonts w:cstheme="minorHAnsi"/>
          <w:sz w:val="24"/>
          <w:szCs w:val="24"/>
        </w:rPr>
        <w:t>The FromHearty application is designed for healthcare institutions, pharmaceutical companies, public health agencies, insurance companies, educational institutions, associations of patients with cardiovascular diseases, as well as individual users. The platform offers easy access to tools for early detection of CVDs, enabling efficient prevention and rapid intervention.</w:t>
      </w:r>
    </w:p>
    <w:p w14:paraId="1A53D15B" w14:textId="77777777" w:rsidR="00AF7F71" w:rsidRPr="00AA50CE" w:rsidRDefault="00AF7F71" w:rsidP="2E9D5BC0">
      <w:pPr>
        <w:jc w:val="both"/>
        <w:rPr>
          <w:rFonts w:cstheme="minorHAnsi"/>
          <w:sz w:val="24"/>
          <w:szCs w:val="24"/>
        </w:rPr>
      </w:pPr>
      <w:r w:rsidRPr="00AA50CE">
        <w:rPr>
          <w:rFonts w:cstheme="minorHAnsi"/>
          <w:sz w:val="24"/>
          <w:szCs w:val="24"/>
        </w:rPr>
        <w:t>We are creating a clear and compelling marketing message that highlights the advantages of the FromHearty platform in early detection and prevention of CVDs. The marketing plan will be implemented through a series of strategies that will ensure broad promotion and acceptance of the FromHearty platform among medical institutions and professionals. We will visit various healthcare institutions to acquaint them with the benefits and functionalities of the FromHearty application, positioning it as a leading solution in the prevention of cardiovascular diseases. Additionally, we will establish collaborations with medical centers both domestically and internationally.</w:t>
      </w:r>
    </w:p>
    <w:p w14:paraId="5A83FA11" w14:textId="77777777" w:rsidR="00AF7F71" w:rsidRPr="00AA50CE" w:rsidRDefault="00AF7F71" w:rsidP="2E9D5BC0">
      <w:pPr>
        <w:jc w:val="both"/>
        <w:rPr>
          <w:rFonts w:cstheme="minorHAnsi"/>
          <w:sz w:val="24"/>
          <w:szCs w:val="24"/>
        </w:rPr>
      </w:pPr>
      <w:r w:rsidRPr="00AA50CE">
        <w:rPr>
          <w:rFonts w:cstheme="minorHAnsi"/>
          <w:sz w:val="24"/>
          <w:szCs w:val="24"/>
        </w:rPr>
        <w:t>As part of the implementation, we plan to organize online campaigns targeting platforms dedicated to cardiovascular health, create a website, brochures, and leaflets, and produce informative articles and videos. Moreover, we will strive to appear on television shows focusing on health topics, as well as organize webinars and seminars for medical professionals. The importance of preventive diagnosis of cardiovascular diseases will be emphasized in all marketing campaigns, and we will collaborate with external partners, such as physicians, to expand the reach of the application. Additionally, we will introduce reward programs for doctors who use the application in their work.</w:t>
      </w:r>
    </w:p>
    <w:p w14:paraId="424DC85B" w14:textId="77777777" w:rsidR="00AF7F71" w:rsidRPr="00AA50CE" w:rsidRDefault="00AF7F71" w:rsidP="2E9D5BC0">
      <w:pPr>
        <w:jc w:val="both"/>
        <w:rPr>
          <w:rFonts w:cstheme="minorHAnsi"/>
          <w:sz w:val="24"/>
          <w:szCs w:val="24"/>
        </w:rPr>
      </w:pPr>
      <w:r w:rsidRPr="00AA50CE">
        <w:rPr>
          <w:rFonts w:cstheme="minorHAnsi"/>
          <w:sz w:val="24"/>
          <w:szCs w:val="24"/>
        </w:rPr>
        <w:t xml:space="preserve">The idea of the FromHearty platform is highly interesting from a business perspective. The implementation of this platform enables the reduction of overcrowding in healthcare </w:t>
      </w:r>
      <w:r w:rsidRPr="00AA50CE">
        <w:rPr>
          <w:rFonts w:cstheme="minorHAnsi"/>
          <w:sz w:val="24"/>
          <w:szCs w:val="24"/>
        </w:rPr>
        <w:lastRenderedPageBreak/>
        <w:t>institutions, reducing the costs of long-term treatment of CVDs, and improving access to healthcare services. Furthermore, improving health through early detection of CVDs can have a positive impact on workforce productivity and economic growth.</w:t>
      </w:r>
    </w:p>
    <w:p w14:paraId="14834DA7" w14:textId="77777777" w:rsidR="00AF7F71" w:rsidRPr="00AA50CE" w:rsidRDefault="00AF7F71" w:rsidP="2E9D5BC0">
      <w:pPr>
        <w:jc w:val="both"/>
        <w:rPr>
          <w:rFonts w:cstheme="minorHAnsi"/>
          <w:sz w:val="24"/>
          <w:szCs w:val="24"/>
        </w:rPr>
      </w:pPr>
      <w:r w:rsidRPr="00AA50CE">
        <w:rPr>
          <w:rFonts w:cstheme="minorHAnsi"/>
          <w:sz w:val="24"/>
          <w:szCs w:val="24"/>
        </w:rPr>
        <w:t>According to research by the American Heart Association, more than $300 billion is spent annually in the United States on the treatment of cardiovascular diseases, including treatment costs, hospitalizations, and loss of productivity due to illness. Studies have shown that early detection and intervention in cases of heart disease can significantly reduce the costs of long-term treatment. We estimate that savings in the treatment costs of cardiovascular diseases could be significant, given data showing that every dollar invested in prevention and early detection can yield savings of $4 to $7 in treatment costs.</w:t>
      </w:r>
    </w:p>
    <w:p w14:paraId="12F3DA58" w14:textId="77777777" w:rsidR="00AF7F71" w:rsidRPr="00AA50CE" w:rsidRDefault="00AF7F71" w:rsidP="2E9D5BC0">
      <w:pPr>
        <w:jc w:val="both"/>
        <w:rPr>
          <w:rFonts w:cstheme="minorHAnsi"/>
          <w:sz w:val="24"/>
          <w:szCs w:val="24"/>
        </w:rPr>
      </w:pPr>
      <w:r w:rsidRPr="00AA50CE">
        <w:rPr>
          <w:rFonts w:cstheme="minorHAnsi"/>
          <w:sz w:val="24"/>
          <w:szCs w:val="24"/>
        </w:rPr>
        <w:t>According to research published in the Journal of the American Heart Association, the implementation of AI technologies for early detection of heart disease can increase the disease detection rate by 45%, significantly improving health outcomes and reducing treatment costs. The pharmaceutical industry is increasingly recognizing the potential of AI technologies in improving healthcare. According to research by the IQVIA Institute for Human Data Science, spending on AI technologies in the healthcare sector is projected to reach $6.6 billion by 2025.</w:t>
      </w:r>
    </w:p>
    <w:p w14:paraId="5C4BD4D1" w14:textId="77777777" w:rsidR="00AF7F71" w:rsidRPr="00AA50CE" w:rsidRDefault="00AF7F71" w:rsidP="2E9D5BC0">
      <w:pPr>
        <w:jc w:val="both"/>
        <w:rPr>
          <w:rFonts w:cstheme="minorHAnsi"/>
          <w:sz w:val="24"/>
          <w:szCs w:val="24"/>
        </w:rPr>
      </w:pPr>
      <w:r w:rsidRPr="00AA50CE">
        <w:rPr>
          <w:rFonts w:cstheme="minorHAnsi"/>
          <w:sz w:val="24"/>
          <w:szCs w:val="24"/>
        </w:rPr>
        <w:t>Market analysis shows a high demand for innovative technological solutions in the healthcare sector, particularly in the field of early detection and prevention of cardiovascular diseases. Investors are increasingly interested in investing in projects that offer practical and efficient solutions to these health challenges.</w:t>
      </w:r>
    </w:p>
    <w:p w14:paraId="278B650A" w14:textId="77777777" w:rsidR="00AF7F71" w:rsidRPr="00AA50CE" w:rsidRDefault="00AF7F71" w:rsidP="2E9D5BC0">
      <w:pPr>
        <w:jc w:val="both"/>
        <w:rPr>
          <w:rFonts w:cstheme="minorHAnsi"/>
          <w:sz w:val="24"/>
          <w:szCs w:val="24"/>
        </w:rPr>
      </w:pPr>
      <w:r w:rsidRPr="00AA50CE">
        <w:rPr>
          <w:rFonts w:cstheme="minorHAnsi"/>
          <w:sz w:val="24"/>
          <w:szCs w:val="24"/>
        </w:rPr>
        <w:t>Although there are competitive systems such as the Mayo Clinic's Cardiovascular Risk Calculator and the American Heart Association's Heart Attack Risk Calculator, FromHearty stands out with its combination of advanced AI technologies focused on early detection of CVDs. The advantage of the FromHearty platform over the competition lies in a range of features that make it unique and efficient.</w:t>
      </w:r>
    </w:p>
    <w:p w14:paraId="614C789A" w14:textId="77777777" w:rsidR="00AF7F71" w:rsidRPr="00AA50CE" w:rsidRDefault="00AF7F71" w:rsidP="2E9D5BC0">
      <w:pPr>
        <w:jc w:val="both"/>
        <w:rPr>
          <w:rFonts w:cstheme="minorHAnsi"/>
          <w:sz w:val="24"/>
          <w:szCs w:val="24"/>
        </w:rPr>
      </w:pPr>
      <w:r w:rsidRPr="00AA50CE">
        <w:rPr>
          <w:rFonts w:cstheme="minorHAnsi"/>
          <w:sz w:val="24"/>
          <w:szCs w:val="24"/>
        </w:rPr>
        <w:t>FromHearty offers a personalized approach to healthcare counseling tailored to the individual needs and characteristics of each user. Our platform uses advanced AI algorithms to analyze large amounts of data and provide personalized recommendations for the prevention and treatment of CVDs, taking into account specific risk factors and the health history of each patient. Our platform uses complex algorithms and analytical tools to identify potential signs and symptoms of CVDs at an early stage, enabling rapid intervention and prevention of serious health complications.</w:t>
      </w:r>
    </w:p>
    <w:p w14:paraId="30ABC34D" w14:textId="77777777" w:rsidR="00AF7F71" w:rsidRPr="00AA50CE" w:rsidRDefault="00AF7F71" w:rsidP="2E9D5BC0">
      <w:pPr>
        <w:jc w:val="both"/>
        <w:rPr>
          <w:rFonts w:cstheme="minorHAnsi"/>
          <w:sz w:val="24"/>
          <w:szCs w:val="24"/>
        </w:rPr>
      </w:pPr>
      <w:r w:rsidRPr="00AA50CE">
        <w:rPr>
          <w:rFonts w:cstheme="minorHAnsi"/>
          <w:sz w:val="24"/>
          <w:szCs w:val="24"/>
        </w:rPr>
        <w:t>FromHearty stands out with continuous support for patients throughout the treatment process. Our platform enables users to access expert advice and resources, as well as the ability to track their health progress and achieve goals. This continuous support helps motivate users to maintain healthy habits and regularly monitor their health status.</w:t>
      </w:r>
    </w:p>
    <w:p w14:paraId="1314802E" w14:textId="77777777" w:rsidR="00AF7F71" w:rsidRPr="00AA50CE" w:rsidRDefault="00AF7F71" w:rsidP="2E9D5BC0">
      <w:pPr>
        <w:jc w:val="both"/>
        <w:rPr>
          <w:rFonts w:cstheme="minorHAnsi"/>
          <w:sz w:val="24"/>
          <w:szCs w:val="24"/>
        </w:rPr>
      </w:pPr>
      <w:r w:rsidRPr="00AA50CE">
        <w:rPr>
          <w:rFonts w:cstheme="minorHAnsi"/>
          <w:sz w:val="24"/>
          <w:szCs w:val="24"/>
        </w:rPr>
        <w:t xml:space="preserve">Existing systems can increase awareness of the need for early detection and prevention of CVDs, which can help increase the acceptance of the FromHearty platform by users and healthcare institutions. The presence of existing competitive systems can also make market </w:t>
      </w:r>
      <w:r w:rsidRPr="00AA50CE">
        <w:rPr>
          <w:rFonts w:cstheme="minorHAnsi"/>
          <w:sz w:val="24"/>
          <w:szCs w:val="24"/>
        </w:rPr>
        <w:lastRenderedPageBreak/>
        <w:t>penetration challenging for the FromHearty platform. Users who already use other similar platforms may not be willing to switch to a new platform without clear additional benefits. The presence of existing competitive systems can have a complex impact on the FromHearty platform, but through effective management of challenges and leveraging opportunities, FromHearty can remain competitive and achieve success in the market.</w:t>
      </w:r>
    </w:p>
    <w:p w14:paraId="494CE9F6" w14:textId="77777777" w:rsidR="00AF7F71" w:rsidRPr="00AA50CE" w:rsidRDefault="00AF7F71" w:rsidP="2E9D5BC0">
      <w:pPr>
        <w:jc w:val="both"/>
        <w:rPr>
          <w:rFonts w:cstheme="minorHAnsi"/>
          <w:sz w:val="24"/>
          <w:szCs w:val="24"/>
        </w:rPr>
      </w:pPr>
      <w:r w:rsidRPr="00AA50CE">
        <w:rPr>
          <w:rFonts w:cstheme="minorHAnsi"/>
          <w:sz w:val="24"/>
          <w:szCs w:val="24"/>
        </w:rPr>
        <w:t>To launch the FromHearty platform, a certain capital investment is required for initial costs, including company registration, employee salaries, equipment and materials procurement, and other administrative expenses. The total initial costs amount to $116,480. These initial costs are necessary investments in the basic resources required for the development and launch of the FromHearty platform. Company registration provides the legal basis for operations, while employee salaries ensure the expertise and workforce needed for the development and maintenance of the platform. Procurement of office space, computers, and equipment enables the efficient operation of the team, while other material costs ensure optimal working conditions.</w:t>
      </w:r>
    </w:p>
    <w:p w14:paraId="0B2EEB7B" w14:textId="220C84E8" w:rsidR="00D334FD" w:rsidRPr="00AA50CE" w:rsidRDefault="00AF7F71" w:rsidP="2E9D5BC0">
      <w:pPr>
        <w:jc w:val="both"/>
        <w:rPr>
          <w:rFonts w:cstheme="minorHAnsi"/>
          <w:sz w:val="24"/>
          <w:szCs w:val="24"/>
        </w:rPr>
      </w:pPr>
      <w:r w:rsidRPr="00AA50CE">
        <w:rPr>
          <w:rFonts w:cstheme="minorHAnsi"/>
          <w:sz w:val="24"/>
          <w:szCs w:val="24"/>
        </w:rPr>
        <w:t>It is important to emphasize that investing in the FromHearty platform represents a sustainable investment in future success and growth. Through innovative technologies, personalized healthcare approaches, and continuous support for patients, FromHearty has the potential to become a leader in the field of prevention and early detection of cardiovascular diseases. The FromHearty project is not just an investment in technology, but also an investment in people's health and communities. By improving access to healthcare and reducing treatment costs, FromHearty contributes to better health and a better life for millions of people worldwide.</w:t>
      </w:r>
    </w:p>
    <w:p w14:paraId="6DACF8FB" w14:textId="1005FBFF" w:rsidR="00AF7F71" w:rsidRPr="00AA50CE" w:rsidRDefault="00AF7F71" w:rsidP="00C4406D">
      <w:pPr>
        <w:pStyle w:val="Heading1"/>
        <w:numPr>
          <w:ilvl w:val="0"/>
          <w:numId w:val="34"/>
        </w:numPr>
        <w:rPr>
          <w:rFonts w:asciiTheme="minorHAnsi" w:hAnsiTheme="minorHAnsi" w:cstheme="minorHAnsi"/>
          <w:lang w:val="ro-RO"/>
        </w:rPr>
      </w:pPr>
      <w:bookmarkStart w:id="1" w:name="_Toc163447741"/>
      <w:r w:rsidRPr="00AA50CE">
        <w:rPr>
          <w:rFonts w:asciiTheme="minorHAnsi" w:hAnsiTheme="minorHAnsi" w:cstheme="minorHAnsi"/>
          <w:lang w:val="ro-RO"/>
        </w:rPr>
        <w:t>Description of the business idea</w:t>
      </w:r>
      <w:bookmarkEnd w:id="1"/>
    </w:p>
    <w:p w14:paraId="6CFA3B3A" w14:textId="3E7E44CB" w:rsidR="00D334FD" w:rsidRPr="00AA50CE" w:rsidRDefault="00AF7F71" w:rsidP="2E9D5BC0">
      <w:pPr>
        <w:jc w:val="both"/>
        <w:rPr>
          <w:rFonts w:cstheme="minorHAnsi"/>
          <w:sz w:val="24"/>
          <w:szCs w:val="24"/>
        </w:rPr>
      </w:pPr>
      <w:r w:rsidRPr="00AA50CE">
        <w:rPr>
          <w:rFonts w:cstheme="minorHAnsi"/>
          <w:sz w:val="24"/>
          <w:szCs w:val="24"/>
        </w:rPr>
        <w:t>Our application, named FromHearty, represents a revolutionary approach to diagnosing heart diseases, standing out for its user-friendly interface, deep data analysis, and the ability to provide rapid and precise diagnoses through artificial intelligence. In addition to potentially high financial returns, investing in this idea offers investors the opportunity to be part of the progress in healthcare technology, improving the lives of millions of people worldwide. Our company, with its expert team and innovative approach, is ideally positioned to achieve this vision, providing top-notch healthcare and creating a positive social impact, making it a reliable partner in achieving the common goal: fighting cardiovascular diseases and promoting health worldwide.</w:t>
      </w:r>
    </w:p>
    <w:p w14:paraId="42B5339A" w14:textId="77777777" w:rsidR="00D334FD" w:rsidRPr="00AA50CE" w:rsidRDefault="00D334FD" w:rsidP="2E9D5BC0">
      <w:pPr>
        <w:jc w:val="both"/>
        <w:rPr>
          <w:rFonts w:cstheme="minorHAnsi"/>
          <w:sz w:val="24"/>
          <w:szCs w:val="24"/>
        </w:rPr>
      </w:pPr>
    </w:p>
    <w:p w14:paraId="62514EB2" w14:textId="55D08934" w:rsidR="00AF7F71" w:rsidRPr="00AA50CE" w:rsidRDefault="00AF7F71" w:rsidP="00C4406D">
      <w:pPr>
        <w:pStyle w:val="Heading2"/>
        <w:numPr>
          <w:ilvl w:val="1"/>
          <w:numId w:val="35"/>
        </w:numPr>
        <w:rPr>
          <w:rFonts w:asciiTheme="minorHAnsi" w:hAnsiTheme="minorHAnsi" w:cstheme="minorHAnsi"/>
        </w:rPr>
      </w:pPr>
      <w:bookmarkStart w:id="2" w:name="_Toc163447742"/>
      <w:r w:rsidRPr="00AA50CE">
        <w:rPr>
          <w:rFonts w:asciiTheme="minorHAnsi" w:hAnsiTheme="minorHAnsi" w:cstheme="minorHAnsi"/>
        </w:rPr>
        <w:t>Description of the idea</w:t>
      </w:r>
      <w:bookmarkEnd w:id="2"/>
    </w:p>
    <w:p w14:paraId="412AEE45" w14:textId="5B2F231B" w:rsidR="00AF7F71" w:rsidRPr="00AA50CE" w:rsidRDefault="00AF7F71" w:rsidP="2E9D5BC0">
      <w:pPr>
        <w:jc w:val="both"/>
        <w:rPr>
          <w:rFonts w:cstheme="minorHAnsi"/>
          <w:sz w:val="24"/>
          <w:szCs w:val="24"/>
        </w:rPr>
      </w:pPr>
      <w:r w:rsidRPr="00AA50CE">
        <w:rPr>
          <w:rFonts w:cstheme="minorHAnsi"/>
          <w:sz w:val="24"/>
          <w:szCs w:val="24"/>
        </w:rPr>
        <w:t>The implementation strategy of the FromHearty application is divided into six phases, each reflecting key steps in the development and enhancement of our platform for diagnosing heart diseases.</w:t>
      </w:r>
    </w:p>
    <w:p w14:paraId="4EF3A8CF" w14:textId="3A62BB4B" w:rsidR="00AF7F71" w:rsidRPr="00AA50CE" w:rsidRDefault="00AF7F71" w:rsidP="2E9D5BC0">
      <w:pPr>
        <w:jc w:val="both"/>
        <w:rPr>
          <w:rFonts w:cstheme="minorHAnsi"/>
          <w:sz w:val="24"/>
          <w:szCs w:val="24"/>
        </w:rPr>
      </w:pPr>
      <w:r w:rsidRPr="00AA50CE">
        <w:rPr>
          <w:rFonts w:cstheme="minorHAnsi"/>
          <w:sz w:val="24"/>
          <w:szCs w:val="24"/>
        </w:rPr>
        <w:t xml:space="preserve">In the first phase, we focus on the core functionalities of the application. We enable family doctors easy access to the platform through the login system. Additionally, users are allowed to input key patient parameters relevant to the diagnosis of heart diseases, laying the </w:t>
      </w:r>
      <w:r w:rsidRPr="00AA50CE">
        <w:rPr>
          <w:rFonts w:cstheme="minorHAnsi"/>
          <w:sz w:val="24"/>
          <w:szCs w:val="24"/>
        </w:rPr>
        <w:lastRenderedPageBreak/>
        <w:t>foundation for future analyses and predictions. This phase also includes market analysis to better understand institutional needs and user preferences, as well as to identify competitive advantages.</w:t>
      </w:r>
    </w:p>
    <w:p w14:paraId="38E77458" w14:textId="78B80914" w:rsidR="00AF7F71" w:rsidRPr="00AA50CE" w:rsidRDefault="00AF7F71" w:rsidP="2E9D5BC0">
      <w:pPr>
        <w:jc w:val="both"/>
        <w:rPr>
          <w:rFonts w:cstheme="minorHAnsi"/>
          <w:sz w:val="24"/>
          <w:szCs w:val="24"/>
        </w:rPr>
      </w:pPr>
      <w:r w:rsidRPr="00AA50CE">
        <w:rPr>
          <w:rFonts w:cstheme="minorHAnsi"/>
          <w:sz w:val="24"/>
          <w:szCs w:val="24"/>
        </w:rPr>
        <w:t>In the second phase, the emphasis is on improving the user interface to make it more intuitive and accessible. We also conduct prototype testing with pre-alpha users to gather valuable feedback for further application development.</w:t>
      </w:r>
    </w:p>
    <w:p w14:paraId="6A2A3D52" w14:textId="4741467E" w:rsidR="00AF7F71" w:rsidRPr="00AA50CE" w:rsidRDefault="00AF7F71" w:rsidP="2E9D5BC0">
      <w:pPr>
        <w:jc w:val="both"/>
        <w:rPr>
          <w:rFonts w:cstheme="minorHAnsi"/>
          <w:sz w:val="24"/>
          <w:szCs w:val="24"/>
        </w:rPr>
      </w:pPr>
      <w:r w:rsidRPr="00AA50CE">
        <w:rPr>
          <w:rFonts w:cstheme="minorHAnsi"/>
          <w:sz w:val="24"/>
          <w:szCs w:val="24"/>
        </w:rPr>
        <w:t>Subsequently, in the third phase, we expand the application's functionalities by adding new tools and capabilities. Users are provided access to their own health data and can make inquiries to their physician. We implement the option for scheduling appointments with specialists to ensure patients receive appropriate care more promptly.</w:t>
      </w:r>
    </w:p>
    <w:p w14:paraId="3C97438E" w14:textId="2E3A1DED" w:rsidR="00AF7F71" w:rsidRPr="00AA50CE" w:rsidRDefault="00AF7F71" w:rsidP="2E9D5BC0">
      <w:pPr>
        <w:jc w:val="both"/>
        <w:rPr>
          <w:rFonts w:cstheme="minorHAnsi"/>
          <w:sz w:val="24"/>
          <w:szCs w:val="24"/>
        </w:rPr>
      </w:pPr>
      <w:r w:rsidRPr="00AA50CE">
        <w:rPr>
          <w:rFonts w:cstheme="minorHAnsi"/>
          <w:sz w:val="24"/>
          <w:szCs w:val="24"/>
        </w:rPr>
        <w:t>In the fourth phase, the focus is on promoting the application and enhancing the artificial intelligence underlying the diagnostic processes. Alongside marketing activities, we develop reporting tools and data visualization to provide users with comprehensive insights into their health.</w:t>
      </w:r>
    </w:p>
    <w:p w14:paraId="44AC335F" w14:textId="069AD1E3" w:rsidR="00AF7F71" w:rsidRPr="00AA50CE" w:rsidRDefault="00AF7F71" w:rsidP="2E9D5BC0">
      <w:pPr>
        <w:jc w:val="both"/>
        <w:rPr>
          <w:rFonts w:cstheme="minorHAnsi"/>
          <w:sz w:val="24"/>
          <w:szCs w:val="24"/>
        </w:rPr>
      </w:pPr>
      <w:r w:rsidRPr="00AA50CE">
        <w:rPr>
          <w:rFonts w:cstheme="minorHAnsi"/>
          <w:sz w:val="24"/>
          <w:szCs w:val="24"/>
        </w:rPr>
        <w:t>In the fifth phase, we concentrate on optimizing the application and testing the infrastructure to ensure the platform's stability and security. We plan software architecture and secure database backups to protect user data.</w:t>
      </w:r>
    </w:p>
    <w:p w14:paraId="669F7F9B" w14:textId="0D21F8B0" w:rsidR="00D334FD" w:rsidRPr="00AA50CE" w:rsidRDefault="00AF7F71" w:rsidP="2E9D5BC0">
      <w:pPr>
        <w:jc w:val="both"/>
        <w:rPr>
          <w:rFonts w:cstheme="minorHAnsi"/>
          <w:sz w:val="24"/>
          <w:szCs w:val="24"/>
        </w:rPr>
      </w:pPr>
      <w:r w:rsidRPr="00AA50CE">
        <w:rPr>
          <w:rFonts w:cstheme="minorHAnsi"/>
          <w:sz w:val="24"/>
          <w:szCs w:val="24"/>
        </w:rPr>
        <w:t>Finally, in the sixth phase, we focus on integrating communication between family physicians and specialists through internal messaging to facilitate collaboration. Additionally, we implement the option for integration with medical devices for automatic data collection and enhance artificial intelligence algorithms for more precise diagnoses. This phase represents a continuous process of improvement and innovation to keep FromHearty at the forefront of heart disease diagnostics.</w:t>
      </w:r>
    </w:p>
    <w:p w14:paraId="34624AF6" w14:textId="77777777" w:rsidR="00D334FD" w:rsidRPr="00AA50CE" w:rsidRDefault="00D334FD" w:rsidP="2E9D5BC0">
      <w:pPr>
        <w:jc w:val="both"/>
        <w:rPr>
          <w:rFonts w:cstheme="minorHAnsi"/>
          <w:sz w:val="24"/>
          <w:szCs w:val="24"/>
        </w:rPr>
      </w:pPr>
    </w:p>
    <w:p w14:paraId="4D835F9B" w14:textId="746FF44A" w:rsidR="00AF7F71" w:rsidRPr="00AA50CE" w:rsidRDefault="00AF7F71" w:rsidP="00C4406D">
      <w:pPr>
        <w:pStyle w:val="Heading2"/>
        <w:numPr>
          <w:ilvl w:val="1"/>
          <w:numId w:val="35"/>
        </w:numPr>
        <w:rPr>
          <w:rFonts w:asciiTheme="minorHAnsi" w:hAnsiTheme="minorHAnsi" w:cstheme="minorHAnsi"/>
        </w:rPr>
      </w:pPr>
      <w:bookmarkStart w:id="3" w:name="_Toc163447743"/>
      <w:r w:rsidRPr="00AA50CE">
        <w:rPr>
          <w:rFonts w:asciiTheme="minorHAnsi" w:hAnsiTheme="minorHAnsi" w:cstheme="minorHAnsi"/>
        </w:rPr>
        <w:t>Description of shareholders</w:t>
      </w:r>
      <w:bookmarkEnd w:id="3"/>
    </w:p>
    <w:p w14:paraId="4FD8163F" w14:textId="1C850C8C" w:rsidR="00171EE7" w:rsidRPr="00AA50CE" w:rsidRDefault="00171EE7" w:rsidP="2E9D5BC0">
      <w:pPr>
        <w:jc w:val="both"/>
        <w:rPr>
          <w:rFonts w:cstheme="minorHAnsi"/>
          <w:sz w:val="24"/>
          <w:szCs w:val="24"/>
        </w:rPr>
      </w:pPr>
      <w:r w:rsidRPr="00AA50CE">
        <w:rPr>
          <w:rFonts w:cstheme="minorHAnsi"/>
          <w:sz w:val="24"/>
          <w:szCs w:val="24"/>
        </w:rPr>
        <w:t>Stakeholders crucial to the FromHearty platform encompass a diverse group with varying interests and roles. Their support and engagement are essential for the success and expansion of the platform.</w:t>
      </w:r>
    </w:p>
    <w:p w14:paraId="66807E15" w14:textId="373F162D" w:rsidR="00171EE7" w:rsidRPr="00AA50CE" w:rsidRDefault="00171EE7" w:rsidP="2E9D5BC0">
      <w:pPr>
        <w:jc w:val="both"/>
        <w:rPr>
          <w:rFonts w:cstheme="minorHAnsi"/>
          <w:sz w:val="24"/>
          <w:szCs w:val="24"/>
        </w:rPr>
      </w:pPr>
      <w:r w:rsidRPr="00AA50CE">
        <w:rPr>
          <w:rFonts w:cstheme="minorHAnsi"/>
          <w:sz w:val="24"/>
          <w:szCs w:val="24"/>
        </w:rPr>
        <w:t>Healthcare institutions, including physicians, hold a prominent position among stakeholders, with an estimated share of 35%. Their expertise and support are critical for the adoption of the platform in clinical practice and ensuring its integrity and effectiveness. Physicians, as primary users of the software, are particularly interested in the reliability and accuracy of the results provided by the FromHearty platform.</w:t>
      </w:r>
    </w:p>
    <w:p w14:paraId="2C29C1D1" w14:textId="0A42827C" w:rsidR="00171EE7" w:rsidRPr="00AA50CE" w:rsidRDefault="00171EE7" w:rsidP="2E9D5BC0">
      <w:pPr>
        <w:jc w:val="both"/>
        <w:rPr>
          <w:rFonts w:cstheme="minorHAnsi"/>
          <w:sz w:val="24"/>
          <w:szCs w:val="24"/>
        </w:rPr>
      </w:pPr>
      <w:r w:rsidRPr="00AA50CE">
        <w:rPr>
          <w:rFonts w:cstheme="minorHAnsi"/>
          <w:sz w:val="24"/>
          <w:szCs w:val="24"/>
        </w:rPr>
        <w:t xml:space="preserve">Patients represent a core target group for the FromHearty platform. Their interest in preventing cardiovascular diseases directly influences the adoption and usage of the software. Patients include the elderly population, often at high risk of developing cardiovascular diseases, individuals with overweight conditions, posing an increased risk of heart conditions. Additionally, individuals leading stressful lifestyles and those with genetic predispositions are part of this target group, as well as people living in rural areas. The FromHearty platform </w:t>
      </w:r>
      <w:r w:rsidRPr="00AA50CE">
        <w:rPr>
          <w:rFonts w:cstheme="minorHAnsi"/>
          <w:sz w:val="24"/>
          <w:szCs w:val="24"/>
        </w:rPr>
        <w:lastRenderedPageBreak/>
        <w:t>provides an opportunity for quality healthcare assessments via the internet. Moreover, the application is useful for those proactively monitoring their health, including athletes and those seeking to apply preventive measures for heart and vascular health. Patients are estimated to constitute about 30% of all stakeholders. Their active participation in using the platform is crucial for generating data and feedback that will further enhance the functionality and user experience of the application.</w:t>
      </w:r>
    </w:p>
    <w:p w14:paraId="0428C38E" w14:textId="34948320" w:rsidR="00171EE7" w:rsidRPr="00AA50CE" w:rsidRDefault="00171EE7" w:rsidP="2E9D5BC0">
      <w:pPr>
        <w:jc w:val="both"/>
        <w:rPr>
          <w:rFonts w:cstheme="minorHAnsi"/>
          <w:sz w:val="24"/>
          <w:szCs w:val="24"/>
        </w:rPr>
      </w:pPr>
      <w:r w:rsidRPr="00AA50CE">
        <w:rPr>
          <w:rFonts w:cstheme="minorHAnsi"/>
          <w:sz w:val="24"/>
          <w:szCs w:val="24"/>
        </w:rPr>
        <w:t>Public health institutions and insurance companies represent another significant segment of stakeholders, with an estimated share of 10%. Their interest lies in the potential to reduce treatment costs for cardiovascular diseases through more effective prevention and early detection of illnesses. By using the FromHearty platform, these entities have the opportunity to optimize resource allocation and improve the health outcomes of their policyholders or citizens.</w:t>
      </w:r>
    </w:p>
    <w:p w14:paraId="5D256484" w14:textId="40771F51" w:rsidR="00171EE7" w:rsidRPr="00AA50CE" w:rsidRDefault="00171EE7" w:rsidP="2E9D5BC0">
      <w:pPr>
        <w:jc w:val="both"/>
        <w:rPr>
          <w:rFonts w:cstheme="minorHAnsi"/>
          <w:sz w:val="24"/>
          <w:szCs w:val="24"/>
        </w:rPr>
      </w:pPr>
      <w:r w:rsidRPr="00AA50CE">
        <w:rPr>
          <w:rFonts w:cstheme="minorHAnsi"/>
          <w:sz w:val="24"/>
          <w:szCs w:val="24"/>
        </w:rPr>
        <w:t>Pharmaceutical companies, with an 8% share, also have an interest in using the FromHearty platform as an additional tool in promoting, selling, and supporting their products for the prevention and treatment of cardiovascular diseases.</w:t>
      </w:r>
    </w:p>
    <w:p w14:paraId="26AE0356" w14:textId="34F94536" w:rsidR="00171EE7" w:rsidRPr="00AA50CE" w:rsidRDefault="00171EE7" w:rsidP="2E9D5BC0">
      <w:pPr>
        <w:jc w:val="both"/>
        <w:rPr>
          <w:rFonts w:cstheme="minorHAnsi"/>
          <w:sz w:val="24"/>
          <w:szCs w:val="24"/>
        </w:rPr>
      </w:pPr>
      <w:r w:rsidRPr="00AA50CE">
        <w:rPr>
          <w:rFonts w:cstheme="minorHAnsi"/>
          <w:sz w:val="24"/>
          <w:szCs w:val="24"/>
        </w:rPr>
        <w:t>In addition to the mentioned stakeholders, an important stakeholder is the investor, with an estimated share of 5%, who has an interest in investing financial resources in the development of software to aid in the prevention of cardiovascular diseases. The investor will monitor the market acceptance of the innovative solution and assess the financial viability of the investment. If the labor market accepts this innovation, the investment will be financially justified, which is a key interest of the investor.</w:t>
      </w:r>
    </w:p>
    <w:p w14:paraId="53F6B8DC" w14:textId="59E0F9D7" w:rsidR="00171EE7" w:rsidRPr="00AA50CE" w:rsidRDefault="00171EE7" w:rsidP="2E9D5BC0">
      <w:pPr>
        <w:jc w:val="both"/>
        <w:rPr>
          <w:rFonts w:cstheme="minorHAnsi"/>
          <w:sz w:val="24"/>
          <w:szCs w:val="24"/>
        </w:rPr>
      </w:pPr>
      <w:r w:rsidRPr="00AA50CE">
        <w:rPr>
          <w:rFonts w:cstheme="minorHAnsi"/>
          <w:sz w:val="24"/>
          <w:szCs w:val="24"/>
        </w:rPr>
        <w:t>Educational institutions, such as universities, medical faculties, and educational organizations, are also an important segment of stakeholders, with an estimated share of 5%. Their interest lies in including the FromHearty platform in educational programs for educational purposes to provide students with knowledge and tools for effective prevention and diagnosis of cardiovascular diseases.</w:t>
      </w:r>
    </w:p>
    <w:p w14:paraId="3B1EAE8F" w14:textId="77777777" w:rsidR="00171EE7" w:rsidRPr="00AA50CE" w:rsidRDefault="00171EE7" w:rsidP="2E9D5BC0">
      <w:pPr>
        <w:jc w:val="both"/>
        <w:rPr>
          <w:rFonts w:cstheme="minorHAnsi"/>
          <w:sz w:val="24"/>
          <w:szCs w:val="24"/>
        </w:rPr>
      </w:pPr>
      <w:r w:rsidRPr="00AA50CE">
        <w:rPr>
          <w:rFonts w:cstheme="minorHAnsi"/>
          <w:sz w:val="24"/>
          <w:szCs w:val="24"/>
        </w:rPr>
        <w:t>Associations of patients with cardiovascular diseases account for approximately 5% of all stakeholders. Their role is to advocate for the interests of patients and support the promotion and implementation of the FromHearty platform as a resource to improve the quality of life for individuals living with heart conditions.</w:t>
      </w:r>
    </w:p>
    <w:p w14:paraId="5533F163" w14:textId="26DD830D" w:rsidR="00171EE7" w:rsidRPr="00AA50CE" w:rsidRDefault="00171EE7" w:rsidP="2E9D5BC0">
      <w:pPr>
        <w:jc w:val="both"/>
        <w:rPr>
          <w:rFonts w:cstheme="minorHAnsi"/>
          <w:sz w:val="24"/>
          <w:szCs w:val="24"/>
        </w:rPr>
      </w:pPr>
      <w:r w:rsidRPr="00AA50CE">
        <w:rPr>
          <w:rFonts w:cstheme="minorHAnsi"/>
          <w:sz w:val="24"/>
          <w:szCs w:val="24"/>
        </w:rPr>
        <w:t>In addition to the mentioned stakeholders, cloud companies also have a significant interest in this software, with a 2% share, due to the need for system hosting. These companies can provide hosting services for the application, ensuring scalability, security, and reliability of the infrastructure. Their interest stems from the fact that the use of this software will result in increased demand for their cloud services. Therefore, cloud companies have a clear interest in collaborating with the creators of this software to provide optimal hosting environment for the application.</w:t>
      </w:r>
    </w:p>
    <w:p w14:paraId="6F68AC25" w14:textId="4D4AE7A5" w:rsidR="00171EE7" w:rsidRPr="00AA50CE" w:rsidRDefault="00171EE7" w:rsidP="2E9D5BC0">
      <w:pPr>
        <w:jc w:val="both"/>
        <w:rPr>
          <w:rFonts w:cstheme="minorHAnsi"/>
          <w:sz w:val="24"/>
          <w:szCs w:val="24"/>
        </w:rPr>
      </w:pPr>
      <w:r w:rsidRPr="00AA50CE">
        <w:rPr>
          <w:rFonts w:cstheme="minorHAnsi"/>
          <w:sz w:val="24"/>
          <w:szCs w:val="24"/>
        </w:rPr>
        <w:t>Each of the aforementioned stakeholders has a unique role and contribution to the FromHearty platform, making their support essential for achieving the platform's goals in preventing and early detecting cardiovascular diseases.</w:t>
      </w:r>
    </w:p>
    <w:p w14:paraId="510F5502" w14:textId="3BF1CEC4" w:rsidR="702552CB" w:rsidRPr="00AA50CE" w:rsidRDefault="3F954BEC" w:rsidP="00EF2C9C">
      <w:pPr>
        <w:spacing w:line="240" w:lineRule="auto"/>
        <w:ind w:left="-20" w:right="-20"/>
        <w:rPr>
          <w:rFonts w:eastAsiaTheme="minorEastAsia" w:cstheme="minorHAnsi"/>
          <w:sz w:val="24"/>
          <w:szCs w:val="24"/>
        </w:rPr>
      </w:pPr>
      <w:r w:rsidRPr="00AA50CE">
        <w:rPr>
          <w:rFonts w:eastAsiaTheme="minorEastAsia" w:cstheme="minorHAnsi"/>
          <w:sz w:val="24"/>
          <w:szCs w:val="24"/>
        </w:rPr>
        <w:lastRenderedPageBreak/>
        <w:t>Below is a tabular representation of the impact of stakeholders on the project.</w:t>
      </w:r>
    </w:p>
    <w:p w14:paraId="4F188697" w14:textId="0D470B94" w:rsidR="702552CB" w:rsidRPr="00AA50CE" w:rsidRDefault="702552CB" w:rsidP="702552CB">
      <w:pPr>
        <w:spacing w:line="240" w:lineRule="auto"/>
        <w:ind w:left="-20" w:right="-20"/>
        <w:rPr>
          <w:rFonts w:eastAsia="Calibri" w:cstheme="minorHAnsi"/>
        </w:rPr>
      </w:pPr>
    </w:p>
    <w:p w14:paraId="645827B2" w14:textId="5A03F6D5" w:rsidR="3F954BEC" w:rsidRPr="00AA50CE" w:rsidRDefault="3F954BEC" w:rsidP="7086AE78">
      <w:pPr>
        <w:spacing w:line="240" w:lineRule="auto"/>
        <w:ind w:left="-20" w:right="-20"/>
        <w:jc w:val="center"/>
        <w:rPr>
          <w:rFonts w:eastAsiaTheme="minorEastAsia" w:cstheme="minorHAnsi"/>
          <w:b/>
          <w:bCs/>
        </w:rPr>
      </w:pPr>
      <w:r w:rsidRPr="00AA50CE">
        <w:rPr>
          <w:rFonts w:eastAsiaTheme="minorEastAsia" w:cstheme="minorHAnsi"/>
        </w:rPr>
        <w:t>“</w:t>
      </w:r>
      <w:r w:rsidRPr="00AA50CE">
        <w:rPr>
          <w:rFonts w:eastAsiaTheme="minorEastAsia" w:cstheme="minorHAnsi"/>
          <w:b/>
          <w:bCs/>
        </w:rPr>
        <w:t xml:space="preserve">DURING PROJECT DEVELOPMENT” </w:t>
      </w:r>
      <w:r w:rsidRPr="00AA50CE">
        <w:rPr>
          <w:rFonts w:cstheme="minorHAnsi"/>
        </w:rPr>
        <w:br/>
      </w:r>
      <w:r w:rsidRPr="00AA50CE">
        <w:rPr>
          <w:rFonts w:eastAsiaTheme="minorEastAsia" w:cstheme="minorHAnsi"/>
        </w:rPr>
        <w:t>(The impact of stakeholders on the project)</w:t>
      </w:r>
    </w:p>
    <w:tbl>
      <w:tblPr>
        <w:tblStyle w:val="GridTable4-Accent1"/>
        <w:tblW w:w="0" w:type="auto"/>
        <w:tblLayout w:type="fixed"/>
        <w:tblLook w:val="06A0" w:firstRow="1" w:lastRow="0" w:firstColumn="1" w:lastColumn="0" w:noHBand="1" w:noVBand="1"/>
      </w:tblPr>
      <w:tblGrid>
        <w:gridCol w:w="4522"/>
        <w:gridCol w:w="4522"/>
      </w:tblGrid>
      <w:tr w:rsidR="7086AE78" w:rsidRPr="00AA50CE" w14:paraId="6A08639E"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22" w:type="dxa"/>
          </w:tcPr>
          <w:p w14:paraId="567C322B" w14:textId="3F6CC7D3" w:rsidR="254E54E9" w:rsidRPr="00AA50CE" w:rsidRDefault="254E54E9" w:rsidP="7086AE78">
            <w:pPr>
              <w:spacing w:line="276" w:lineRule="auto"/>
              <w:ind w:left="-20" w:right="-20"/>
              <w:jc w:val="center"/>
              <w:rPr>
                <w:rFonts w:eastAsiaTheme="minorEastAsia" w:cstheme="minorHAnsi"/>
              </w:rPr>
            </w:pPr>
            <w:r w:rsidRPr="00AA50CE">
              <w:rPr>
                <w:rFonts w:eastAsiaTheme="minorEastAsia" w:cstheme="minorHAnsi"/>
              </w:rPr>
              <w:t>negative</w:t>
            </w:r>
          </w:p>
        </w:tc>
        <w:tc>
          <w:tcPr>
            <w:tcW w:w="4522" w:type="dxa"/>
          </w:tcPr>
          <w:p w14:paraId="5272513B" w14:textId="529A4288" w:rsidR="254E54E9" w:rsidRPr="00AA50CE" w:rsidRDefault="254E54E9" w:rsidP="7086AE78">
            <w:pPr>
              <w:spacing w:line="276" w:lineRule="auto"/>
              <w:ind w:left="-20" w:right="-20"/>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rPr>
              <w:t>positive</w:t>
            </w:r>
          </w:p>
        </w:tc>
      </w:tr>
      <w:tr w:rsidR="7086AE78" w:rsidRPr="00AA50CE" w14:paraId="4DA6AF25"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22" w:type="dxa"/>
          </w:tcPr>
          <w:p w14:paraId="2A06D880" w14:textId="5EE93891" w:rsidR="254E54E9" w:rsidRPr="00AA50CE" w:rsidRDefault="254E54E9" w:rsidP="7086AE78">
            <w:pPr>
              <w:spacing w:line="276" w:lineRule="auto"/>
              <w:ind w:left="-20" w:right="-20"/>
              <w:rPr>
                <w:rFonts w:eastAsiaTheme="minorEastAsia" w:cstheme="minorHAnsi"/>
              </w:rPr>
            </w:pPr>
            <w:r w:rsidRPr="00AA50CE">
              <w:rPr>
                <w:rFonts w:eastAsiaTheme="minorEastAsia" w:cstheme="minorHAnsi"/>
              </w:rPr>
              <w:t>Consultant (we did not engage a medical</w:t>
            </w:r>
          </w:p>
          <w:p w14:paraId="67F62ACC" w14:textId="14767F52" w:rsidR="254E54E9" w:rsidRPr="00AA50CE" w:rsidRDefault="254E54E9" w:rsidP="7086AE78">
            <w:pPr>
              <w:spacing w:line="276" w:lineRule="auto"/>
              <w:ind w:left="-20" w:right="-20"/>
              <w:rPr>
                <w:rFonts w:eastAsiaTheme="minorEastAsia" w:cstheme="minorHAnsi"/>
              </w:rPr>
            </w:pPr>
            <w:r w:rsidRPr="00AA50CE">
              <w:rPr>
                <w:rFonts w:eastAsiaTheme="minorEastAsia" w:cstheme="minorHAnsi"/>
              </w:rPr>
              <w:t>consultant during the software development).</w:t>
            </w:r>
          </w:p>
        </w:tc>
        <w:tc>
          <w:tcPr>
            <w:tcW w:w="4522" w:type="dxa"/>
          </w:tcPr>
          <w:p w14:paraId="37593091" w14:textId="3E3ACCA6" w:rsidR="254E54E9" w:rsidRPr="00AA50CE" w:rsidRDefault="254E54E9" w:rsidP="7086AE78">
            <w:pPr>
              <w:spacing w:line="276" w:lineRule="auto"/>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color w:val="0D0D0D" w:themeColor="text1" w:themeTint="F2"/>
              </w:rPr>
            </w:pPr>
            <w:r w:rsidRPr="00AA50CE">
              <w:rPr>
                <w:rFonts w:eastAsiaTheme="minorEastAsia" w:cstheme="minorHAnsi"/>
                <w:b/>
                <w:bCs/>
                <w:color w:val="0D0D0D" w:themeColor="text1" w:themeTint="F2"/>
              </w:rPr>
              <w:t xml:space="preserve">Healthcare institutions </w:t>
            </w:r>
            <w:r w:rsidRPr="00AA50CE">
              <w:rPr>
                <w:rFonts w:eastAsiaTheme="minorEastAsia" w:cstheme="minorHAnsi"/>
                <w:color w:val="0D0D0D" w:themeColor="text1" w:themeTint="F2"/>
              </w:rPr>
              <w:t>(their interest is in better patient care management).</w:t>
            </w:r>
          </w:p>
        </w:tc>
      </w:tr>
      <w:tr w:rsidR="7086AE78" w:rsidRPr="00AA50CE" w14:paraId="31492099"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22" w:type="dxa"/>
          </w:tcPr>
          <w:p w14:paraId="5A2CB486" w14:textId="1CD64BFE" w:rsidR="254E54E9" w:rsidRPr="00AA50CE" w:rsidRDefault="254E54E9" w:rsidP="7086AE78">
            <w:pPr>
              <w:ind w:left="-20" w:right="-20"/>
              <w:rPr>
                <w:rFonts w:eastAsiaTheme="minorEastAsia" w:cstheme="minorHAnsi"/>
              </w:rPr>
            </w:pPr>
            <w:r w:rsidRPr="00AA50CE">
              <w:rPr>
                <w:rFonts w:eastAsiaTheme="minorEastAsia" w:cstheme="minorHAnsi"/>
              </w:rPr>
              <w:t xml:space="preserve">Parameters </w:t>
            </w:r>
            <w:r w:rsidRPr="00AA50CE">
              <w:rPr>
                <w:rFonts w:eastAsiaTheme="minorEastAsia" w:cstheme="minorHAnsi"/>
                <w:b w:val="0"/>
                <w:bCs w:val="0"/>
              </w:rPr>
              <w:t>(accurate input parameters for diagnosing cardiovascular diseases are not defined).</w:t>
            </w:r>
          </w:p>
        </w:tc>
        <w:tc>
          <w:tcPr>
            <w:tcW w:w="4522" w:type="dxa"/>
          </w:tcPr>
          <w:p w14:paraId="4998E813" w14:textId="559B66FD" w:rsidR="254E54E9" w:rsidRPr="00AA50CE" w:rsidRDefault="254E54E9" w:rsidP="7086AE78">
            <w:pPr>
              <w:spacing w:line="276" w:lineRule="auto"/>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t xml:space="preserve">Physicians </w:t>
            </w:r>
            <w:r w:rsidRPr="00AA50CE">
              <w:rPr>
                <w:rFonts w:eastAsiaTheme="minorEastAsia" w:cstheme="minorHAnsi"/>
              </w:rPr>
              <w:t>(the main users of the software, are interested in the application being accurate and reliable in terms of results).</w:t>
            </w:r>
          </w:p>
        </w:tc>
      </w:tr>
      <w:tr w:rsidR="7086AE78" w:rsidRPr="00AA50CE" w14:paraId="35A0615F"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22" w:type="dxa"/>
          </w:tcPr>
          <w:p w14:paraId="324ADE35" w14:textId="0D4FBAA5" w:rsidR="254E54E9" w:rsidRPr="00AA50CE" w:rsidRDefault="254E54E9" w:rsidP="7086AE78">
            <w:pPr>
              <w:ind w:left="-20" w:right="-20"/>
              <w:rPr>
                <w:rFonts w:eastAsiaTheme="minorEastAsia" w:cstheme="minorHAnsi"/>
              </w:rPr>
            </w:pPr>
            <w:r w:rsidRPr="00AA50CE">
              <w:rPr>
                <w:rFonts w:eastAsiaTheme="minorEastAsia" w:cstheme="minorHAnsi"/>
              </w:rPr>
              <w:t>Financial risk</w:t>
            </w:r>
            <w:r w:rsidRPr="00AA50CE">
              <w:rPr>
                <w:rFonts w:eastAsiaTheme="minorEastAsia" w:cstheme="minorHAnsi"/>
                <w:b w:val="0"/>
                <w:bCs w:val="0"/>
              </w:rPr>
              <w:t xml:space="preserve"> (interruption in funding or unplanned costs during the development, implementation, or maintenance of the software can lead to budget overruns).</w:t>
            </w:r>
          </w:p>
        </w:tc>
        <w:tc>
          <w:tcPr>
            <w:tcW w:w="4522" w:type="dxa"/>
          </w:tcPr>
          <w:p w14:paraId="62952387" w14:textId="1E352346" w:rsidR="36787FEB" w:rsidRPr="00AA50CE" w:rsidRDefault="36787FEB" w:rsidP="7086AE78">
            <w:pPr>
              <w:spacing w:line="276" w:lineRule="auto"/>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t xml:space="preserve">Software owner / investor </w:t>
            </w:r>
            <w:r w:rsidRPr="00AA50CE">
              <w:rPr>
                <w:rFonts w:eastAsiaTheme="minorEastAsia" w:cstheme="minorHAnsi"/>
              </w:rPr>
              <w:t>(the interest is to develop software that will assist in the preventive diagnosis of cardiovascular diseases. If the market accepts the solution, the investment would be financially justified).</w:t>
            </w:r>
          </w:p>
        </w:tc>
      </w:tr>
      <w:tr w:rsidR="7086AE78" w:rsidRPr="00AA50CE" w14:paraId="484425F0"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22" w:type="dxa"/>
          </w:tcPr>
          <w:p w14:paraId="53CDB5B6" w14:textId="6776ECAE" w:rsidR="7086AE78" w:rsidRPr="00AA50CE" w:rsidRDefault="7086AE78" w:rsidP="7086AE78">
            <w:pPr>
              <w:rPr>
                <w:rFonts w:eastAsiaTheme="minorEastAsia" w:cstheme="minorHAnsi"/>
              </w:rPr>
            </w:pPr>
          </w:p>
        </w:tc>
        <w:tc>
          <w:tcPr>
            <w:tcW w:w="4522" w:type="dxa"/>
          </w:tcPr>
          <w:p w14:paraId="052E122D" w14:textId="2B79D17E" w:rsidR="36787FEB" w:rsidRPr="00AA50CE" w:rsidRDefault="36787FEB" w:rsidP="7086AE78">
            <w:pPr>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t>Public health institutes and insurance companies</w:t>
            </w:r>
            <w:r w:rsidRPr="00AA50CE">
              <w:rPr>
                <w:rFonts w:eastAsiaTheme="minorEastAsia" w:cstheme="minorHAnsi"/>
              </w:rPr>
              <w:t xml:space="preserve"> (may be interested in the software as it can impact the reduction of treatment costs for their policyholders).</w:t>
            </w:r>
          </w:p>
        </w:tc>
      </w:tr>
      <w:tr w:rsidR="7086AE78" w:rsidRPr="00AA50CE" w14:paraId="6298C2D0"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22" w:type="dxa"/>
          </w:tcPr>
          <w:p w14:paraId="4C5B1D7D" w14:textId="6776ECAE" w:rsidR="7086AE78" w:rsidRPr="00AA50CE" w:rsidRDefault="7086AE78" w:rsidP="7086AE78">
            <w:pPr>
              <w:rPr>
                <w:rFonts w:eastAsiaTheme="minorEastAsia" w:cstheme="minorHAnsi"/>
                <w:sz w:val="24"/>
                <w:szCs w:val="24"/>
              </w:rPr>
            </w:pPr>
          </w:p>
        </w:tc>
        <w:tc>
          <w:tcPr>
            <w:tcW w:w="4522" w:type="dxa"/>
          </w:tcPr>
          <w:p w14:paraId="58F9E369" w14:textId="3D010FF4" w:rsidR="36787FEB" w:rsidRPr="00AA50CE" w:rsidRDefault="36787FEB" w:rsidP="7086AE78">
            <w:pPr>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color w:val="0D0D0D" w:themeColor="text1" w:themeTint="F2"/>
              </w:rPr>
            </w:pPr>
            <w:r w:rsidRPr="00AA50CE">
              <w:rPr>
                <w:rFonts w:eastAsiaTheme="minorEastAsia" w:cstheme="minorHAnsi"/>
                <w:b/>
                <w:bCs/>
                <w:color w:val="0D0D0D" w:themeColor="text1" w:themeTint="F2"/>
              </w:rPr>
              <w:t>Cloud / hosting companies</w:t>
            </w:r>
            <w:r w:rsidRPr="00AA50CE">
              <w:rPr>
                <w:rFonts w:eastAsiaTheme="minorEastAsia" w:cstheme="minorHAnsi"/>
                <w:color w:val="0D0D0D" w:themeColor="text1" w:themeTint="F2"/>
              </w:rPr>
              <w:t xml:space="preserve"> (companies that provide cloud services may be interested in the software as potential users of their services).</w:t>
            </w:r>
          </w:p>
        </w:tc>
      </w:tr>
      <w:tr w:rsidR="7086AE78" w:rsidRPr="00AA50CE" w14:paraId="21498AF6"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22" w:type="dxa"/>
          </w:tcPr>
          <w:p w14:paraId="1E047A25" w14:textId="6776ECAE" w:rsidR="7086AE78" w:rsidRPr="00AA50CE" w:rsidRDefault="7086AE78" w:rsidP="7086AE78">
            <w:pPr>
              <w:rPr>
                <w:rFonts w:eastAsiaTheme="minorEastAsia" w:cstheme="minorHAnsi"/>
                <w:sz w:val="24"/>
                <w:szCs w:val="24"/>
              </w:rPr>
            </w:pPr>
          </w:p>
        </w:tc>
        <w:tc>
          <w:tcPr>
            <w:tcW w:w="4522" w:type="dxa"/>
          </w:tcPr>
          <w:p w14:paraId="518C96A2" w14:textId="73B11F44" w:rsidR="36787FEB" w:rsidRPr="00AA50CE" w:rsidRDefault="36787FEB" w:rsidP="7086AE78">
            <w:pPr>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t xml:space="preserve">Pharmaceutical companies </w:t>
            </w:r>
            <w:r w:rsidRPr="00AA50CE">
              <w:rPr>
                <w:rFonts w:eastAsiaTheme="minorEastAsia" w:cstheme="minorHAnsi"/>
              </w:rPr>
              <w:t>(these companies may be interested in the software as it could impact the usage of their products).</w:t>
            </w:r>
          </w:p>
        </w:tc>
      </w:tr>
    </w:tbl>
    <w:p w14:paraId="3B27CF86" w14:textId="18B7F510" w:rsidR="671F68BF" w:rsidRPr="00AA50CE" w:rsidRDefault="671F68BF" w:rsidP="7086AE78">
      <w:pPr>
        <w:spacing w:line="240" w:lineRule="auto"/>
        <w:ind w:left="-20" w:right="-20"/>
        <w:jc w:val="center"/>
        <w:rPr>
          <w:rFonts w:cstheme="minorHAnsi"/>
        </w:rPr>
      </w:pPr>
      <w:r w:rsidRPr="00AA50CE">
        <w:rPr>
          <w:rFonts w:eastAsia="Calibri" w:cstheme="minorHAnsi"/>
          <w:b/>
          <w:bCs/>
        </w:rPr>
        <w:t>Project risks                                                               Potential partners</w:t>
      </w:r>
    </w:p>
    <w:p w14:paraId="5096CF0D" w14:textId="4F5DFD98" w:rsidR="702552CB" w:rsidRPr="00AA50CE" w:rsidRDefault="702552CB" w:rsidP="702552CB">
      <w:pPr>
        <w:spacing w:line="240" w:lineRule="auto"/>
        <w:ind w:left="-20" w:right="-20"/>
        <w:jc w:val="center"/>
        <w:rPr>
          <w:rFonts w:eastAsia="Calibri" w:cstheme="minorHAnsi"/>
          <w:b/>
          <w:bCs/>
        </w:rPr>
      </w:pPr>
    </w:p>
    <w:p w14:paraId="7A4F22B5" w14:textId="4519FBDE" w:rsidR="702552CB" w:rsidRPr="00AA50CE" w:rsidRDefault="702552CB" w:rsidP="702552CB">
      <w:pPr>
        <w:spacing w:line="240" w:lineRule="auto"/>
        <w:ind w:left="-20" w:right="-20"/>
        <w:jc w:val="center"/>
        <w:rPr>
          <w:rFonts w:eastAsia="Calibri" w:cstheme="minorHAnsi"/>
          <w:b/>
          <w:bCs/>
        </w:rPr>
      </w:pPr>
    </w:p>
    <w:p w14:paraId="467AFB94" w14:textId="6B74F2AB" w:rsidR="34EA4F7F" w:rsidRPr="00AA50CE" w:rsidRDefault="34EA4F7F" w:rsidP="3652E9A9">
      <w:pPr>
        <w:spacing w:line="240" w:lineRule="auto"/>
        <w:ind w:left="-20" w:right="-20"/>
        <w:jc w:val="center"/>
        <w:rPr>
          <w:rFonts w:cstheme="minorHAnsi"/>
        </w:rPr>
      </w:pPr>
      <w:r w:rsidRPr="00AA50CE">
        <w:rPr>
          <w:rFonts w:eastAsia="Calibri" w:cstheme="minorHAnsi"/>
        </w:rPr>
        <w:t>“</w:t>
      </w:r>
      <w:r w:rsidRPr="00AA50CE">
        <w:rPr>
          <w:rFonts w:eastAsia="Calibri" w:cstheme="minorHAnsi"/>
          <w:b/>
          <w:bCs/>
        </w:rPr>
        <w:t xml:space="preserve">AFTER PROJECT DEVELOPMENT” </w:t>
      </w:r>
      <w:r w:rsidRPr="00AA50CE">
        <w:rPr>
          <w:rFonts w:cstheme="minorHAnsi"/>
        </w:rPr>
        <w:br/>
      </w:r>
      <w:r w:rsidRPr="00AA50CE">
        <w:rPr>
          <w:rFonts w:eastAsia="Calibri" w:cstheme="minorHAnsi"/>
        </w:rPr>
        <w:t>(The impact of stakeholders on the project)</w:t>
      </w:r>
    </w:p>
    <w:tbl>
      <w:tblPr>
        <w:tblStyle w:val="GridTable4-Accent1"/>
        <w:tblW w:w="0" w:type="auto"/>
        <w:tblLayout w:type="fixed"/>
        <w:tblLook w:val="06A0" w:firstRow="1" w:lastRow="0" w:firstColumn="1" w:lastColumn="0" w:noHBand="1" w:noVBand="1"/>
      </w:tblPr>
      <w:tblGrid>
        <w:gridCol w:w="4508"/>
        <w:gridCol w:w="4508"/>
      </w:tblGrid>
      <w:tr w:rsidR="7086AE78" w:rsidRPr="00AA50CE" w14:paraId="3E8482E3"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8" w:type="dxa"/>
          </w:tcPr>
          <w:p w14:paraId="123DFBA8" w14:textId="3F6CC7D3" w:rsidR="7086AE78" w:rsidRPr="00AA50CE" w:rsidRDefault="7086AE78" w:rsidP="7086AE78">
            <w:pPr>
              <w:spacing w:line="276" w:lineRule="auto"/>
              <w:ind w:left="-20" w:right="-20"/>
              <w:jc w:val="center"/>
              <w:rPr>
                <w:rFonts w:eastAsiaTheme="minorEastAsia" w:cstheme="minorHAnsi"/>
              </w:rPr>
            </w:pPr>
            <w:r w:rsidRPr="00AA50CE">
              <w:rPr>
                <w:rFonts w:eastAsiaTheme="minorEastAsia" w:cstheme="minorHAnsi"/>
              </w:rPr>
              <w:t>negative</w:t>
            </w:r>
          </w:p>
        </w:tc>
        <w:tc>
          <w:tcPr>
            <w:tcW w:w="4508" w:type="dxa"/>
          </w:tcPr>
          <w:p w14:paraId="03916F91" w14:textId="529A4288" w:rsidR="7086AE78" w:rsidRPr="00AA50CE" w:rsidRDefault="7086AE78" w:rsidP="7086AE78">
            <w:pPr>
              <w:spacing w:line="276" w:lineRule="auto"/>
              <w:ind w:left="-20" w:right="-20"/>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rPr>
              <w:t>positive</w:t>
            </w:r>
          </w:p>
        </w:tc>
      </w:tr>
      <w:tr w:rsidR="7086AE78" w:rsidRPr="00AA50CE" w14:paraId="65406B26"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30E6EC4F" w14:textId="2F71F031" w:rsidR="5E029CBE" w:rsidRPr="00AA50CE" w:rsidRDefault="5E029CBE" w:rsidP="7086AE78">
            <w:pPr>
              <w:ind w:left="-20" w:right="-20"/>
              <w:rPr>
                <w:rFonts w:eastAsiaTheme="minorEastAsia" w:cstheme="minorHAnsi"/>
              </w:rPr>
            </w:pPr>
            <w:r w:rsidRPr="00AA50CE">
              <w:rPr>
                <w:rFonts w:eastAsiaTheme="minorEastAsia" w:cstheme="minorHAnsi"/>
              </w:rPr>
              <w:t>Technical issues</w:t>
            </w:r>
            <w:r w:rsidRPr="00AA50CE">
              <w:rPr>
                <w:rFonts w:eastAsiaTheme="minorEastAsia" w:cstheme="minorHAnsi"/>
                <w:b w:val="0"/>
                <w:bCs w:val="0"/>
              </w:rPr>
              <w:t xml:space="preserve"> (malfunctions or unavailability of the application can lead to interruptions in the provision of healthcare services).</w:t>
            </w:r>
          </w:p>
        </w:tc>
        <w:tc>
          <w:tcPr>
            <w:tcW w:w="4508" w:type="dxa"/>
          </w:tcPr>
          <w:p w14:paraId="295C3AE6" w14:textId="27108753" w:rsidR="5E029CBE" w:rsidRPr="00AA50CE" w:rsidRDefault="5E029CBE" w:rsidP="7086AE78">
            <w:pPr>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t>Patients</w:t>
            </w:r>
            <w:r w:rsidRPr="00AA50CE">
              <w:rPr>
                <w:rFonts w:eastAsiaTheme="minorEastAsia" w:cstheme="minorHAnsi"/>
              </w:rPr>
              <w:t xml:space="preserve"> (end users of the software, interested in preventive diagnosis of cardiovascular diseases).</w:t>
            </w:r>
          </w:p>
        </w:tc>
      </w:tr>
      <w:tr w:rsidR="7086AE78" w:rsidRPr="00AA50CE" w14:paraId="74FE5A9F"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30B48BF5" w14:textId="0178952D" w:rsidR="5E029CBE" w:rsidRPr="00AA50CE" w:rsidRDefault="5E029CBE" w:rsidP="7086AE78">
            <w:pPr>
              <w:ind w:left="-20" w:right="-20"/>
              <w:rPr>
                <w:rFonts w:eastAsiaTheme="minorEastAsia" w:cstheme="minorHAnsi"/>
              </w:rPr>
            </w:pPr>
            <w:r w:rsidRPr="00AA50CE">
              <w:rPr>
                <w:rFonts w:eastAsiaTheme="minorEastAsia" w:cstheme="minorHAnsi"/>
              </w:rPr>
              <w:t xml:space="preserve">Integration with other systems </w:t>
            </w:r>
            <w:r w:rsidRPr="00AA50CE">
              <w:rPr>
                <w:rFonts w:eastAsiaTheme="minorEastAsia" w:cstheme="minorHAnsi"/>
                <w:b w:val="0"/>
                <w:bCs w:val="0"/>
              </w:rPr>
              <w:t>(the software is not compatible or lacks the capability to integrate with other medical applications and devices).</w:t>
            </w:r>
          </w:p>
        </w:tc>
        <w:tc>
          <w:tcPr>
            <w:tcW w:w="4508" w:type="dxa"/>
          </w:tcPr>
          <w:p w14:paraId="72E32737" w14:textId="3323D6B5" w:rsidR="5E029CBE" w:rsidRPr="00AA50CE" w:rsidRDefault="5E029CBE" w:rsidP="7086AE78">
            <w:pPr>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t>Public health institutes and insurance companies</w:t>
            </w:r>
            <w:r w:rsidRPr="00AA50CE">
              <w:rPr>
                <w:rFonts w:eastAsiaTheme="minorEastAsia" w:cstheme="minorHAnsi"/>
              </w:rPr>
              <w:t xml:space="preserve"> (may be interested in the software because it can impact the reduction of treatment costs for their policyholders).</w:t>
            </w:r>
          </w:p>
        </w:tc>
      </w:tr>
      <w:tr w:rsidR="7086AE78" w:rsidRPr="00AA50CE" w14:paraId="248DEABA"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23DDDFE1" w14:textId="0ACB9818" w:rsidR="5E029CBE" w:rsidRPr="00AA50CE" w:rsidRDefault="5E029CBE" w:rsidP="7086AE78">
            <w:pPr>
              <w:ind w:left="-20" w:right="-20"/>
              <w:rPr>
                <w:rFonts w:eastAsiaTheme="minorEastAsia" w:cstheme="minorHAnsi"/>
              </w:rPr>
            </w:pPr>
            <w:r w:rsidRPr="00AA50CE">
              <w:rPr>
                <w:rFonts w:eastAsiaTheme="minorEastAsia" w:cstheme="minorHAnsi"/>
              </w:rPr>
              <w:t>User acceptability</w:t>
            </w:r>
            <w:r w:rsidRPr="00AA50CE">
              <w:rPr>
                <w:rFonts w:eastAsiaTheme="minorEastAsia" w:cstheme="minorHAnsi"/>
                <w:b w:val="0"/>
                <w:bCs w:val="0"/>
              </w:rPr>
              <w:t xml:space="preserve"> (the software is not user-friendly and as such, may encounter resistance during implementation or discontinuation in usage).</w:t>
            </w:r>
          </w:p>
        </w:tc>
        <w:tc>
          <w:tcPr>
            <w:tcW w:w="4508" w:type="dxa"/>
          </w:tcPr>
          <w:p w14:paraId="50864546" w14:textId="01BD2A78" w:rsidR="5E029CBE" w:rsidRPr="00AA50CE" w:rsidRDefault="5E029CBE" w:rsidP="7086AE78">
            <w:pPr>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t xml:space="preserve">Educational institutions </w:t>
            </w:r>
            <w:r w:rsidRPr="00AA50CE">
              <w:rPr>
                <w:rFonts w:eastAsiaTheme="minorEastAsia" w:cstheme="minorHAnsi"/>
              </w:rPr>
              <w:t>(universities, medical schools, or educational organizations may be interested in the application with the aim of including it in their educational program).</w:t>
            </w:r>
          </w:p>
        </w:tc>
      </w:tr>
      <w:tr w:rsidR="7086AE78" w:rsidRPr="00AA50CE" w14:paraId="5F2CEFBA"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5CA87BD5" w14:textId="1F7BE872" w:rsidR="5E029CBE" w:rsidRPr="00AA50CE" w:rsidRDefault="5E029CBE" w:rsidP="7086AE78">
            <w:pPr>
              <w:ind w:left="-20" w:right="-20"/>
              <w:rPr>
                <w:rFonts w:eastAsiaTheme="minorEastAsia" w:cstheme="minorHAnsi"/>
              </w:rPr>
            </w:pPr>
            <w:r w:rsidRPr="00AA50CE">
              <w:rPr>
                <w:rFonts w:eastAsiaTheme="minorEastAsia" w:cstheme="minorHAnsi"/>
              </w:rPr>
              <w:t>Data security</w:t>
            </w:r>
            <w:r w:rsidRPr="00AA50CE">
              <w:rPr>
                <w:rFonts w:eastAsiaTheme="minorEastAsia" w:cstheme="minorHAnsi"/>
                <w:b w:val="0"/>
                <w:bCs w:val="0"/>
              </w:rPr>
              <w:t xml:space="preserve"> (if the software does not provide high data protection, there is a risk of </w:t>
            </w:r>
            <w:r w:rsidRPr="00AA50CE">
              <w:rPr>
                <w:rFonts w:eastAsiaTheme="minorEastAsia" w:cstheme="minorHAnsi"/>
                <w:b w:val="0"/>
                <w:bCs w:val="0"/>
              </w:rPr>
              <w:lastRenderedPageBreak/>
              <w:t>unauthorized access or disclosure of patients' health information).</w:t>
            </w:r>
          </w:p>
        </w:tc>
        <w:tc>
          <w:tcPr>
            <w:tcW w:w="4508" w:type="dxa"/>
          </w:tcPr>
          <w:p w14:paraId="6EEBDE5B" w14:textId="4943D255" w:rsidR="5E029CBE" w:rsidRPr="00AA50CE" w:rsidRDefault="5E029CBE" w:rsidP="7086AE78">
            <w:pPr>
              <w:ind w:left="-20" w:right="-20"/>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bCs/>
              </w:rPr>
              <w:lastRenderedPageBreak/>
              <w:t xml:space="preserve">Associations of patients with cardiovascular diseases </w:t>
            </w:r>
            <w:r w:rsidRPr="00AA50CE">
              <w:rPr>
                <w:rFonts w:eastAsiaTheme="minorEastAsia" w:cstheme="minorHAnsi"/>
              </w:rPr>
              <w:t xml:space="preserve">(organizations that advocate for the </w:t>
            </w:r>
            <w:r w:rsidRPr="00AA50CE">
              <w:rPr>
                <w:rFonts w:eastAsiaTheme="minorEastAsia" w:cstheme="minorHAnsi"/>
              </w:rPr>
              <w:lastRenderedPageBreak/>
              <w:t>interests of patients with cardiovascular diseases).</w:t>
            </w:r>
          </w:p>
        </w:tc>
      </w:tr>
      <w:tr w:rsidR="7086AE78" w:rsidRPr="00AA50CE" w14:paraId="1E4F47BB"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076E529C" w14:textId="792E8E7E" w:rsidR="5E029CBE" w:rsidRPr="00AA50CE" w:rsidRDefault="5E029CBE" w:rsidP="7086AE78">
            <w:pPr>
              <w:ind w:left="-20" w:right="-20"/>
              <w:rPr>
                <w:rFonts w:eastAsiaTheme="minorEastAsia" w:cstheme="minorHAnsi"/>
              </w:rPr>
            </w:pPr>
            <w:r w:rsidRPr="00AA50CE">
              <w:rPr>
                <w:rFonts w:eastAsiaTheme="minorEastAsia" w:cstheme="minorHAnsi"/>
              </w:rPr>
              <w:lastRenderedPageBreak/>
              <w:t>Incorrect or unreliable results</w:t>
            </w:r>
            <w:r w:rsidRPr="00AA50CE">
              <w:rPr>
                <w:rFonts w:eastAsiaTheme="minorEastAsia" w:cstheme="minorHAnsi"/>
                <w:b w:val="0"/>
                <w:bCs w:val="0"/>
              </w:rPr>
              <w:t xml:space="preserve"> (if the software generates inaccurate or unreliable results, which can lead to incorrect diagnoses or treatment of patients).</w:t>
            </w:r>
          </w:p>
        </w:tc>
        <w:tc>
          <w:tcPr>
            <w:tcW w:w="4508" w:type="dxa"/>
          </w:tcPr>
          <w:p w14:paraId="0AAF0BF0" w14:textId="62D50A13" w:rsidR="7086AE78" w:rsidRPr="00AA50CE" w:rsidRDefault="7086AE78" w:rsidP="7086AE78">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7086AE78" w:rsidRPr="00AA50CE" w14:paraId="21A94A7B"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4F971C3C" w14:textId="2DEF77B9" w:rsidR="5E029CBE" w:rsidRPr="00AA50CE" w:rsidRDefault="5E029CBE" w:rsidP="7086AE78">
            <w:pPr>
              <w:ind w:left="-20" w:right="-20"/>
              <w:rPr>
                <w:rFonts w:eastAsiaTheme="minorEastAsia" w:cstheme="minorHAnsi"/>
              </w:rPr>
            </w:pPr>
            <w:r w:rsidRPr="00AA50CE">
              <w:rPr>
                <w:rFonts w:eastAsiaTheme="minorEastAsia" w:cstheme="minorHAnsi"/>
              </w:rPr>
              <w:t>Healthcare standards</w:t>
            </w:r>
            <w:r w:rsidRPr="00AA50CE">
              <w:rPr>
                <w:rFonts w:eastAsiaTheme="minorEastAsia" w:cstheme="minorHAnsi"/>
                <w:b w:val="0"/>
                <w:bCs w:val="0"/>
              </w:rPr>
              <w:t xml:space="preserve"> (the software has not taken into account all medical standards and regulations).</w:t>
            </w:r>
          </w:p>
        </w:tc>
        <w:tc>
          <w:tcPr>
            <w:tcW w:w="4508" w:type="dxa"/>
          </w:tcPr>
          <w:p w14:paraId="6C978BE9" w14:textId="62D50A13" w:rsidR="7086AE78" w:rsidRPr="00AA50CE" w:rsidRDefault="7086AE78" w:rsidP="7086AE78">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bl>
    <w:p w14:paraId="08A40F48" w14:textId="6AE89C2B" w:rsidR="00EF2C9C" w:rsidRPr="00AA50CE" w:rsidRDefault="5E029CBE" w:rsidP="00D334FD">
      <w:pPr>
        <w:spacing w:line="240" w:lineRule="auto"/>
        <w:ind w:left="-20" w:right="-20"/>
        <w:jc w:val="both"/>
        <w:rPr>
          <w:rFonts w:eastAsia="Calibri" w:cstheme="minorHAnsi"/>
          <w:b/>
          <w:bCs/>
        </w:rPr>
      </w:pPr>
      <w:r w:rsidRPr="00AA50CE">
        <w:rPr>
          <w:rFonts w:eastAsia="Calibri" w:cstheme="minorHAnsi"/>
          <w:b/>
          <w:bCs/>
        </w:rPr>
        <w:t xml:space="preserve">   </w:t>
      </w:r>
      <w:r w:rsidRPr="00AA50CE">
        <w:rPr>
          <w:rFonts w:eastAsia="Calibri" w:cstheme="minorHAnsi"/>
        </w:rPr>
        <w:t xml:space="preserve">  </w:t>
      </w:r>
      <w:r w:rsidRPr="00AA50CE">
        <w:rPr>
          <w:rFonts w:eastAsia="Calibri" w:cstheme="minorHAnsi"/>
          <w:b/>
          <w:bCs/>
        </w:rPr>
        <w:t xml:space="preserve">    Project design risks / negative aspects                        Target group and ultimate project users</w:t>
      </w:r>
    </w:p>
    <w:p w14:paraId="5209A433" w14:textId="77777777" w:rsidR="00070185" w:rsidRPr="00AA50CE" w:rsidRDefault="00070185" w:rsidP="7086AE78">
      <w:pPr>
        <w:jc w:val="both"/>
        <w:rPr>
          <w:rFonts w:cstheme="minorHAnsi"/>
        </w:rPr>
      </w:pPr>
    </w:p>
    <w:p w14:paraId="672901F2" w14:textId="2541DDD9" w:rsidR="00AF7F71" w:rsidRPr="00AA50CE" w:rsidRDefault="00AF7F71" w:rsidP="00C4406D">
      <w:pPr>
        <w:pStyle w:val="Heading2"/>
        <w:numPr>
          <w:ilvl w:val="1"/>
          <w:numId w:val="35"/>
        </w:numPr>
        <w:rPr>
          <w:rFonts w:asciiTheme="minorHAnsi" w:hAnsiTheme="minorHAnsi" w:cstheme="minorHAnsi"/>
        </w:rPr>
      </w:pPr>
      <w:bookmarkStart w:id="4" w:name="_Toc163447744"/>
      <w:r w:rsidRPr="00AA50CE">
        <w:rPr>
          <w:rFonts w:asciiTheme="minorHAnsi" w:hAnsiTheme="minorHAnsi" w:cstheme="minorHAnsi"/>
        </w:rPr>
        <w:t>The location and facilities offered by it</w:t>
      </w:r>
      <w:bookmarkEnd w:id="4"/>
    </w:p>
    <w:p w14:paraId="6280758A" w14:textId="2CD8911D" w:rsidR="006F3B47" w:rsidRPr="00AA50CE" w:rsidRDefault="006F3B47" w:rsidP="2E9D5BC0">
      <w:pPr>
        <w:jc w:val="both"/>
        <w:rPr>
          <w:rFonts w:cstheme="minorHAnsi"/>
          <w:sz w:val="24"/>
          <w:szCs w:val="24"/>
        </w:rPr>
      </w:pPr>
      <w:r w:rsidRPr="00AA50CE">
        <w:rPr>
          <w:rFonts w:cstheme="minorHAnsi"/>
          <w:sz w:val="24"/>
          <w:szCs w:val="24"/>
        </w:rPr>
        <w:t>Our business plan is solely focused on this product, and behind it, we aim to establish a startup that seeks potential partners and investors. As an online platform, our service will be exclusively utilized via the internet. Thanks to the online business model, we provide users access to our services from anywhere in the world. This model enables us to operate efficiently without geographical constraints and opens the door to collaboration with partners and investors worldwide.</w:t>
      </w:r>
    </w:p>
    <w:p w14:paraId="6D6421F0" w14:textId="0B43DD81" w:rsidR="006F3B47" w:rsidRPr="00AA50CE" w:rsidRDefault="006F3B47" w:rsidP="2E9D5BC0">
      <w:pPr>
        <w:jc w:val="both"/>
        <w:rPr>
          <w:rFonts w:cstheme="minorHAnsi"/>
          <w:sz w:val="24"/>
          <w:szCs w:val="24"/>
        </w:rPr>
      </w:pPr>
      <w:r w:rsidRPr="00AA50CE">
        <w:rPr>
          <w:rFonts w:cstheme="minorHAnsi"/>
          <w:sz w:val="24"/>
          <w:szCs w:val="24"/>
        </w:rPr>
        <w:t>As an initial startup with this product, our focus on online operations allows us to manage logistics efficiently with lower costs. Since all activities take place online, we avoid the need for physical space, warehouses, and traditional distribution methods. This reduction in logistics costs is crucial for the initial stages of startup development as it enables us to allocate resources to product development and market expansion without the need for significant investments in logistic infrastructure. Reducing logistics costs also positively impacts the profitability of the startup, which can be appealing to potential investors who may be interested in investing in our company. In terms of the most efficient price-quality ratio, our platform offers high-quality service at an affordable price. This is possible due to our efficient online infrastructure that reduces operational costs.</w:t>
      </w:r>
    </w:p>
    <w:p w14:paraId="054F8C07" w14:textId="2B95D226" w:rsidR="00DD3B98" w:rsidRPr="00AA50CE" w:rsidRDefault="006F3B47" w:rsidP="2E9D5BC0">
      <w:pPr>
        <w:jc w:val="both"/>
        <w:rPr>
          <w:rFonts w:cstheme="minorHAnsi"/>
          <w:sz w:val="24"/>
          <w:szCs w:val="24"/>
        </w:rPr>
      </w:pPr>
      <w:r w:rsidRPr="00AA50CE">
        <w:rPr>
          <w:rFonts w:cstheme="minorHAnsi"/>
          <w:sz w:val="24"/>
          <w:szCs w:val="24"/>
        </w:rPr>
        <w:t>As a potential startup, it is possible that we will offer a portion of ownership to investors as compensation for their capital invested in our company. This approach allows us to attract investors and secure the necessary funds for further product development, while sharing risks and benefits with them simultaneously.</w:t>
      </w:r>
    </w:p>
    <w:p w14:paraId="0D83CE82" w14:textId="73ABA61A" w:rsidR="00AF7F71" w:rsidRPr="00AA50CE" w:rsidRDefault="00AF7F71" w:rsidP="2E9D5BC0">
      <w:pPr>
        <w:jc w:val="both"/>
        <w:rPr>
          <w:rFonts w:cstheme="minorHAnsi"/>
          <w:sz w:val="24"/>
          <w:szCs w:val="24"/>
        </w:rPr>
      </w:pPr>
    </w:p>
    <w:p w14:paraId="67FD6B0B" w14:textId="77777777" w:rsidR="00EF2C9C" w:rsidRPr="00AA50CE" w:rsidRDefault="00EF2C9C" w:rsidP="2E9D5BC0">
      <w:pPr>
        <w:jc w:val="both"/>
        <w:rPr>
          <w:rFonts w:cstheme="minorHAnsi"/>
          <w:sz w:val="24"/>
          <w:szCs w:val="24"/>
        </w:rPr>
      </w:pPr>
    </w:p>
    <w:p w14:paraId="29880650" w14:textId="77777777" w:rsidR="00EF2C9C" w:rsidRPr="00AA50CE" w:rsidRDefault="00EF2C9C" w:rsidP="2E9D5BC0">
      <w:pPr>
        <w:jc w:val="both"/>
        <w:rPr>
          <w:rFonts w:cstheme="minorHAnsi"/>
          <w:sz w:val="24"/>
          <w:szCs w:val="24"/>
        </w:rPr>
      </w:pPr>
    </w:p>
    <w:p w14:paraId="21CFD86F" w14:textId="77777777" w:rsidR="00EF2C9C" w:rsidRPr="00AA50CE" w:rsidRDefault="00EF2C9C" w:rsidP="2E9D5BC0">
      <w:pPr>
        <w:jc w:val="both"/>
        <w:rPr>
          <w:rFonts w:cstheme="minorHAnsi"/>
          <w:sz w:val="24"/>
          <w:szCs w:val="24"/>
        </w:rPr>
      </w:pPr>
    </w:p>
    <w:p w14:paraId="7AFF4AC1" w14:textId="77777777" w:rsidR="00EF2C9C" w:rsidRPr="00AA50CE" w:rsidRDefault="00EF2C9C" w:rsidP="2E9D5BC0">
      <w:pPr>
        <w:jc w:val="both"/>
        <w:rPr>
          <w:rFonts w:cstheme="minorHAnsi"/>
          <w:sz w:val="24"/>
          <w:szCs w:val="24"/>
        </w:rPr>
      </w:pPr>
    </w:p>
    <w:p w14:paraId="754F0115" w14:textId="77777777" w:rsidR="00EF2C9C" w:rsidRPr="00AA50CE" w:rsidRDefault="00EF2C9C" w:rsidP="2E9D5BC0">
      <w:pPr>
        <w:jc w:val="both"/>
        <w:rPr>
          <w:rFonts w:cstheme="minorHAnsi"/>
          <w:sz w:val="24"/>
          <w:szCs w:val="24"/>
        </w:rPr>
      </w:pPr>
    </w:p>
    <w:p w14:paraId="021964E5" w14:textId="77777777" w:rsidR="00EF2C9C" w:rsidRPr="00AA50CE" w:rsidRDefault="00EF2C9C" w:rsidP="2E9D5BC0">
      <w:pPr>
        <w:jc w:val="both"/>
        <w:rPr>
          <w:rFonts w:cstheme="minorHAnsi"/>
          <w:sz w:val="24"/>
          <w:szCs w:val="24"/>
        </w:rPr>
      </w:pPr>
    </w:p>
    <w:p w14:paraId="32808481" w14:textId="07681538" w:rsidR="00D65535" w:rsidRDefault="0FAA3F0A" w:rsidP="00C4406D">
      <w:pPr>
        <w:pStyle w:val="Heading1"/>
        <w:numPr>
          <w:ilvl w:val="0"/>
          <w:numId w:val="35"/>
        </w:numPr>
        <w:rPr>
          <w:rFonts w:asciiTheme="minorHAnsi" w:eastAsia="Calibri" w:hAnsiTheme="minorHAnsi" w:cstheme="minorHAnsi"/>
          <w:lang w:val="ro-RO"/>
        </w:rPr>
      </w:pPr>
      <w:bookmarkStart w:id="5" w:name="_Toc163447745"/>
      <w:r w:rsidRPr="00AA50CE">
        <w:rPr>
          <w:rFonts w:asciiTheme="minorHAnsi" w:eastAsia="Calibri" w:hAnsiTheme="minorHAnsi" w:cstheme="minorHAnsi"/>
          <w:lang w:val="ro-RO"/>
        </w:rPr>
        <w:lastRenderedPageBreak/>
        <w:t>Description of services</w:t>
      </w:r>
      <w:bookmarkEnd w:id="5"/>
    </w:p>
    <w:p w14:paraId="05471FDC" w14:textId="0C5F4ED4" w:rsidR="00AA50CE" w:rsidRPr="00AA50CE" w:rsidRDefault="0FAA3F0A" w:rsidP="00C4406D">
      <w:pPr>
        <w:pStyle w:val="Heading2"/>
        <w:numPr>
          <w:ilvl w:val="1"/>
          <w:numId w:val="35"/>
        </w:numPr>
        <w:rPr>
          <w:rFonts w:eastAsia="Calibri"/>
          <w:lang w:val="ro-RO"/>
        </w:rPr>
      </w:pPr>
      <w:bookmarkStart w:id="6" w:name="_Toc163447746"/>
      <w:r w:rsidRPr="00AA50CE">
        <w:rPr>
          <w:rFonts w:eastAsia="Calibri"/>
          <w:lang w:val="ro-RO"/>
        </w:rPr>
        <w:t>Descriptions of services</w:t>
      </w:r>
      <w:bookmarkEnd w:id="6"/>
      <w:r w:rsidR="2818634F" w:rsidRPr="00AA50CE">
        <w:rPr>
          <w:rFonts w:eastAsia="Calibri"/>
          <w:lang w:val="ro-RO"/>
        </w:rPr>
        <w:t xml:space="preserve"> </w:t>
      </w:r>
    </w:p>
    <w:p w14:paraId="2AC51185" w14:textId="55FE9FEF"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FromHearty is a revolutionary solution that leverages artificial intelligence for fast and accurate diagnosis of cardiovascular diseases. The primary focus of the application is on achieving precision, accessibility, and efficiency. The application represents a comprehensive solution that meets the needs of patients, physicians, and healthcare institutions.</w:t>
      </w:r>
    </w:p>
    <w:p w14:paraId="6505EC9D" w14:textId="68508CA5"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Our software utilizes the latest AI technologies and data analytics to provide precise and reliable diagnostic results. Through a comprehensive review of patients' medical data, the software identifies potential risk factors and enables early detection of cardiovascular problems.</w:t>
      </w:r>
    </w:p>
    <w:p w14:paraId="07E618CB" w14:textId="40136EF5"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We enable physicians to quickly and efficiently identify patients at high risk of cardiovascular diseases. By generating individual risk analyses, the software assists in prioritizing patients and planning tailored treatment for each individual.</w:t>
      </w:r>
    </w:p>
    <w:p w14:paraId="21B06EAD" w14:textId="57FEC7D4"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Through our web platform, patients can independently assess their risk of cardiovascular diseases. The user-friendly interface allows for easy input of relevant data, and the results are quickly displayed with clear explanations and recommendations.</w:t>
      </w:r>
    </w:p>
    <w:p w14:paraId="1CC04EB3" w14:textId="480ECC26"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We offer the option for seamless integration with various medical devices for monitoring health parameters. This integration allows for automatic updating of patient data and continuous monitoring of their health status.</w:t>
      </w:r>
    </w:p>
    <w:p w14:paraId="4585DE08" w14:textId="7B73CB1C"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Our team of experts provides continuous support to users, including technical support, training, and education. With constant availability and personalized resources, we ensure that healthcare institutions maximize the potential of the software.</w:t>
      </w:r>
    </w:p>
    <w:p w14:paraId="75DF4220" w14:textId="341F5E42"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Through our cloud platform, we ensure secure storage of patients' medical data. With high-level encryption and access restricted to authorized users only, we guarantee the privacy and integrity of sensitive health information.</w:t>
      </w:r>
    </w:p>
    <w:p w14:paraId="490F0ABA" w14:textId="7BF59045"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It is important to emphasize that we have collaborated in partnership with expert medical staff throughout the development of the application. In this way, we have ensured that "FromHearty" is not only an advanced technological solution but also based on solid medical standards.</w:t>
      </w:r>
    </w:p>
    <w:p w14:paraId="0EF9C2C2" w14:textId="50871EF0" w:rsidR="00AF7F71" w:rsidRPr="00AA50CE" w:rsidRDefault="0E559E6E" w:rsidP="2E9D5BC0">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Our services not only facilitate diagnosis and management of cardiovascular disease risk but also elevate the standards of healthcare through innovative technologies and patient-centric approach. With our software, we pave the way towards a healthier future.</w:t>
      </w:r>
    </w:p>
    <w:p w14:paraId="3B004211" w14:textId="6D0C2FC1" w:rsidR="00AF7F71" w:rsidRPr="00AA50CE" w:rsidRDefault="00AF7F71" w:rsidP="2E9D5BC0">
      <w:pPr>
        <w:spacing w:line="240" w:lineRule="auto"/>
        <w:ind w:left="-20" w:right="-20"/>
        <w:jc w:val="both"/>
        <w:rPr>
          <w:rFonts w:eastAsiaTheme="minorEastAsia" w:cstheme="minorHAnsi"/>
          <w:color w:val="000000" w:themeColor="text1"/>
          <w:sz w:val="24"/>
          <w:szCs w:val="24"/>
          <w:lang w:val="ro-RO"/>
        </w:rPr>
      </w:pPr>
    </w:p>
    <w:p w14:paraId="43ABBD2C" w14:textId="7307A5C4" w:rsidR="228E9C78" w:rsidRPr="00AA50CE" w:rsidRDefault="228E9C78" w:rsidP="2E9D5BC0">
      <w:pPr>
        <w:spacing w:line="240" w:lineRule="auto"/>
        <w:ind w:left="-20" w:right="-20"/>
        <w:jc w:val="both"/>
        <w:rPr>
          <w:rFonts w:eastAsiaTheme="minorEastAsia" w:cstheme="minorHAnsi"/>
          <w:color w:val="000000" w:themeColor="text1"/>
          <w:sz w:val="24"/>
          <w:szCs w:val="24"/>
          <w:lang w:val="ro-RO"/>
        </w:rPr>
      </w:pPr>
    </w:p>
    <w:p w14:paraId="739F8BEF" w14:textId="77777777" w:rsidR="00EF2C9C" w:rsidRPr="00AA50CE" w:rsidRDefault="00EF2C9C" w:rsidP="2E9D5BC0">
      <w:pPr>
        <w:spacing w:line="240" w:lineRule="auto"/>
        <w:ind w:left="-20" w:right="-20"/>
        <w:jc w:val="both"/>
        <w:rPr>
          <w:rFonts w:eastAsiaTheme="minorEastAsia" w:cstheme="minorHAnsi"/>
          <w:color w:val="000000" w:themeColor="text1"/>
          <w:sz w:val="24"/>
          <w:szCs w:val="24"/>
          <w:lang w:val="ro-RO"/>
        </w:rPr>
      </w:pPr>
    </w:p>
    <w:p w14:paraId="016551B6" w14:textId="77777777" w:rsidR="00EF2C9C" w:rsidRPr="00AA50CE" w:rsidRDefault="00EF2C9C" w:rsidP="2E9D5BC0">
      <w:pPr>
        <w:spacing w:line="240" w:lineRule="auto"/>
        <w:ind w:left="-20" w:right="-20"/>
        <w:jc w:val="both"/>
        <w:rPr>
          <w:rFonts w:eastAsiaTheme="minorEastAsia" w:cstheme="minorHAnsi"/>
          <w:color w:val="000000" w:themeColor="text1"/>
          <w:sz w:val="24"/>
          <w:szCs w:val="24"/>
          <w:lang w:val="ro-RO"/>
        </w:rPr>
      </w:pPr>
    </w:p>
    <w:p w14:paraId="3B54CE44" w14:textId="77777777" w:rsidR="00EF2C9C" w:rsidRPr="00AA50CE" w:rsidRDefault="00EF2C9C" w:rsidP="2E9D5BC0">
      <w:pPr>
        <w:spacing w:line="240" w:lineRule="auto"/>
        <w:ind w:left="-20" w:right="-20"/>
        <w:jc w:val="both"/>
        <w:rPr>
          <w:rFonts w:eastAsiaTheme="minorEastAsia" w:cstheme="minorHAnsi"/>
          <w:color w:val="000000" w:themeColor="text1"/>
          <w:sz w:val="24"/>
          <w:szCs w:val="24"/>
          <w:lang w:val="ro-RO"/>
        </w:rPr>
      </w:pPr>
    </w:p>
    <w:p w14:paraId="5A8CD29A" w14:textId="1F7D539D" w:rsidR="00907F37" w:rsidRPr="00907F37" w:rsidRDefault="2818634F" w:rsidP="00C4406D">
      <w:pPr>
        <w:pStyle w:val="Heading2"/>
        <w:numPr>
          <w:ilvl w:val="1"/>
          <w:numId w:val="31"/>
        </w:numPr>
      </w:pPr>
      <w:bookmarkStart w:id="7" w:name="OLE_LINK1"/>
      <w:bookmarkStart w:id="8" w:name="_Hlk163403165"/>
      <w:bookmarkStart w:id="9" w:name="OLE_LINK2"/>
      <w:bookmarkStart w:id="10" w:name="_Toc163447747"/>
      <w:r w:rsidRPr="00907F37">
        <w:lastRenderedPageBreak/>
        <w:t>Analyze FAB (Features-Advantages-Benefits)</w:t>
      </w:r>
      <w:bookmarkEnd w:id="7"/>
      <w:bookmarkEnd w:id="10"/>
    </w:p>
    <w:bookmarkEnd w:id="8"/>
    <w:bookmarkEnd w:id="9"/>
    <w:p w14:paraId="260EE2C0" w14:textId="0612530B" w:rsidR="228E9C78" w:rsidRPr="00AA50CE" w:rsidRDefault="30F01D01" w:rsidP="00AA50CE">
      <w:pPr>
        <w:spacing w:line="240" w:lineRule="auto"/>
        <w:ind w:left="-20"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Through a detailed FAB analysis, we aim to provide insight into the most crucial features, advantages, and benefits of the FromHearty application. We have highlighted how the diagnostic and risk management processes will be improved for patients with cardiovascular diseases, thereby contributing to the advancement of healthcare.</w:t>
      </w:r>
    </w:p>
    <w:p w14:paraId="22873FA9" w14:textId="08088C3D" w:rsidR="00AF7F71" w:rsidRPr="00AA50CE" w:rsidRDefault="30F01D01" w:rsidP="00AA50CE">
      <w:pPr>
        <w:spacing w:line="240" w:lineRule="auto"/>
        <w:ind w:left="-20" w:right="-20"/>
        <w:jc w:val="both"/>
        <w:rPr>
          <w:rFonts w:eastAsiaTheme="minorEastAsia" w:cstheme="minorHAnsi"/>
          <w:b/>
          <w:bCs/>
          <w:color w:val="000000" w:themeColor="text1"/>
          <w:sz w:val="24"/>
          <w:szCs w:val="24"/>
          <w:u w:val="single"/>
          <w:lang w:val="ro-RO"/>
        </w:rPr>
      </w:pPr>
      <w:r w:rsidRPr="00AA50CE">
        <w:rPr>
          <w:rFonts w:eastAsiaTheme="minorEastAsia" w:cstheme="minorHAnsi"/>
          <w:b/>
          <w:bCs/>
          <w:color w:val="000000" w:themeColor="text1"/>
          <w:sz w:val="24"/>
          <w:szCs w:val="24"/>
          <w:u w:val="single"/>
          <w:lang w:val="ro-RO"/>
        </w:rPr>
        <w:t>Features</w:t>
      </w:r>
    </w:p>
    <w:p w14:paraId="383E75CC" w14:textId="77777777" w:rsidR="00EF2C9C" w:rsidRPr="00AA50CE" w:rsidRDefault="00EF2C9C" w:rsidP="00AA50CE">
      <w:pPr>
        <w:spacing w:line="240" w:lineRule="auto"/>
        <w:ind w:left="-20" w:right="-20"/>
        <w:jc w:val="both"/>
        <w:rPr>
          <w:rFonts w:eastAsiaTheme="minorEastAsia" w:cstheme="minorHAnsi"/>
          <w:b/>
          <w:bCs/>
          <w:color w:val="000000" w:themeColor="text1"/>
          <w:sz w:val="24"/>
          <w:szCs w:val="24"/>
          <w:u w:val="single"/>
          <w:lang w:val="ro-RO"/>
        </w:rPr>
      </w:pPr>
    </w:p>
    <w:p w14:paraId="1D616628" w14:textId="4AF8BF53"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Precise AI diagnostics:</w:t>
      </w:r>
    </w:p>
    <w:p w14:paraId="34A77338" w14:textId="1FF88F6B" w:rsidR="00AF7F71" w:rsidRPr="00AA50CE" w:rsidRDefault="30F01D01" w:rsidP="00C4406D">
      <w:pPr>
        <w:pStyle w:val="ListParagraph"/>
        <w:numPr>
          <w:ilvl w:val="0"/>
          <w:numId w:val="30"/>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 xml:space="preserve">The software utilizes advanced AI learning algorithms and data </w:t>
      </w:r>
      <w:r w:rsidR="00AF7F71" w:rsidRPr="00AA50CE">
        <w:rPr>
          <w:rFonts w:cstheme="minorHAnsi"/>
        </w:rPr>
        <w:tab/>
      </w:r>
      <w:r w:rsidRPr="00AA50CE">
        <w:rPr>
          <w:rFonts w:eastAsiaTheme="minorEastAsia" w:cstheme="minorHAnsi"/>
          <w:color w:val="000000" w:themeColor="text1"/>
          <w:sz w:val="24"/>
          <w:szCs w:val="24"/>
          <w:lang w:val="ro-RO"/>
        </w:rPr>
        <w:t xml:space="preserve">analysis to analyze patients' medical data and provide accurate and </w:t>
      </w:r>
      <w:r w:rsidR="00AF7F71" w:rsidRPr="00AA50CE">
        <w:rPr>
          <w:rFonts w:cstheme="minorHAnsi"/>
        </w:rPr>
        <w:tab/>
      </w:r>
      <w:r w:rsidRPr="00AA50CE">
        <w:rPr>
          <w:rFonts w:eastAsiaTheme="minorEastAsia" w:cstheme="minorHAnsi"/>
          <w:color w:val="000000" w:themeColor="text1"/>
          <w:sz w:val="24"/>
          <w:szCs w:val="24"/>
          <w:lang w:val="ro-RO"/>
        </w:rPr>
        <w:t>reliable diagnostic results.</w:t>
      </w:r>
    </w:p>
    <w:p w14:paraId="3FAA468F" w14:textId="7442D189" w:rsidR="7086AE78" w:rsidRPr="00AA50CE" w:rsidRDefault="30F01D01" w:rsidP="00C4406D">
      <w:pPr>
        <w:pStyle w:val="ListParagraph"/>
        <w:numPr>
          <w:ilvl w:val="0"/>
          <w:numId w:val="30"/>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The algorithms are developed taking into account various risk factors such as age, gender, medical history, lifestyle, and results of previous analyses.</w:t>
      </w:r>
      <w:r w:rsidR="00EF2C9C" w:rsidRPr="00AA50CE">
        <w:rPr>
          <w:rFonts w:eastAsiaTheme="minorEastAsia" w:cstheme="minorHAnsi"/>
          <w:color w:val="000000" w:themeColor="text1"/>
          <w:sz w:val="24"/>
          <w:szCs w:val="24"/>
          <w:lang w:val="ro-RO"/>
        </w:rPr>
        <w:tab/>
      </w:r>
      <w:r w:rsidR="00EF2C9C" w:rsidRPr="00AA50CE">
        <w:rPr>
          <w:rFonts w:eastAsiaTheme="minorEastAsia" w:cstheme="minorHAnsi"/>
          <w:color w:val="000000" w:themeColor="text1"/>
          <w:sz w:val="24"/>
          <w:szCs w:val="24"/>
          <w:lang w:val="ro-RO"/>
        </w:rPr>
        <w:br/>
      </w:r>
    </w:p>
    <w:p w14:paraId="152584F2" w14:textId="4F39F56A"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Patient prioritization:</w:t>
      </w:r>
    </w:p>
    <w:p w14:paraId="5912A8A7" w14:textId="79862AE9" w:rsidR="00AF7F71" w:rsidRPr="00AA50CE" w:rsidRDefault="30F01D01" w:rsidP="00C4406D">
      <w:pPr>
        <w:pStyle w:val="ListParagraph"/>
        <w:numPr>
          <w:ilvl w:val="0"/>
          <w:numId w:val="29"/>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Based on the results and data analysis, the software generates individual patient outcomes displaying their current risk of developing cardiovascular diseases.</w:t>
      </w:r>
    </w:p>
    <w:p w14:paraId="0B9FA4BA" w14:textId="7B476F7E" w:rsidR="00AF7F71" w:rsidRPr="00AA50CE" w:rsidRDefault="00AF7F71" w:rsidP="00AA50CE">
      <w:pPr>
        <w:spacing w:after="0"/>
        <w:ind w:left="-20" w:right="-20"/>
        <w:jc w:val="both"/>
        <w:rPr>
          <w:rFonts w:eastAsiaTheme="minorEastAsia" w:cstheme="minorHAnsi"/>
          <w:sz w:val="24"/>
          <w:szCs w:val="24"/>
        </w:rPr>
      </w:pPr>
    </w:p>
    <w:p w14:paraId="5B4C3DD4" w14:textId="4D7C9D63" w:rsidR="00AF7F71" w:rsidRPr="00AA50CE" w:rsidRDefault="30F01D01" w:rsidP="00C4406D">
      <w:pPr>
        <w:pStyle w:val="ListParagraph"/>
        <w:numPr>
          <w:ilvl w:val="0"/>
          <w:numId w:val="28"/>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 xml:space="preserve">The software's algorithms automatically assess the risk of each </w:t>
      </w:r>
      <w:r w:rsidR="00AF7F71" w:rsidRPr="00AA50CE">
        <w:rPr>
          <w:rFonts w:cstheme="minorHAnsi"/>
        </w:rPr>
        <w:tab/>
      </w:r>
      <w:r w:rsidRPr="00AA50CE">
        <w:rPr>
          <w:rFonts w:eastAsiaTheme="minorEastAsia" w:cstheme="minorHAnsi"/>
          <w:color w:val="000000" w:themeColor="text1"/>
          <w:sz w:val="24"/>
          <w:szCs w:val="24"/>
          <w:lang w:val="ro-RO"/>
        </w:rPr>
        <w:t>patient and generate priority lists of patients forwarded to physicians, enabling them to efficiently allocate resources and plan treatment strategies.</w:t>
      </w:r>
    </w:p>
    <w:p w14:paraId="404E471B" w14:textId="0E21501F" w:rsidR="7086AE78" w:rsidRPr="00AA50CE" w:rsidRDefault="7086AE78" w:rsidP="00AA50CE">
      <w:pPr>
        <w:spacing w:line="240" w:lineRule="auto"/>
        <w:ind w:left="-20" w:right="-20"/>
        <w:jc w:val="both"/>
        <w:rPr>
          <w:rFonts w:eastAsiaTheme="minorEastAsia" w:cstheme="minorHAnsi"/>
          <w:sz w:val="24"/>
          <w:szCs w:val="24"/>
        </w:rPr>
      </w:pPr>
    </w:p>
    <w:p w14:paraId="5D42A5E9" w14:textId="426D7BCA"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Self-testing of patients:</w:t>
      </w:r>
    </w:p>
    <w:p w14:paraId="6D256B6E" w14:textId="40AEC637" w:rsidR="00AF7F71" w:rsidRPr="00AA50CE" w:rsidRDefault="30F01D01" w:rsidP="00C4406D">
      <w:pPr>
        <w:pStyle w:val="ListParagraph"/>
        <w:numPr>
          <w:ilvl w:val="0"/>
          <w:numId w:val="27"/>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The software provides patients with the opportunity to independently test their health through simple and intuitive user interfaces.</w:t>
      </w:r>
      <w:r w:rsidR="00EF2C9C" w:rsidRPr="00AA50CE">
        <w:rPr>
          <w:rFonts w:eastAsiaTheme="minorEastAsia" w:cstheme="minorHAnsi"/>
          <w:color w:val="000000" w:themeColor="text1"/>
          <w:sz w:val="24"/>
          <w:szCs w:val="24"/>
          <w:lang w:val="ro-RO"/>
        </w:rPr>
        <w:tab/>
      </w:r>
      <w:r w:rsidR="00AF7F71" w:rsidRPr="00AA50CE">
        <w:rPr>
          <w:rFonts w:cstheme="minorHAnsi"/>
        </w:rPr>
        <w:br/>
      </w:r>
    </w:p>
    <w:p w14:paraId="28E3BA1A" w14:textId="238143E2" w:rsidR="00AF7F71" w:rsidRPr="00AA50CE" w:rsidRDefault="30F01D01" w:rsidP="00C4406D">
      <w:pPr>
        <w:pStyle w:val="ListParagraph"/>
        <w:numPr>
          <w:ilvl w:val="0"/>
          <w:numId w:val="27"/>
        </w:numPr>
        <w:spacing w:after="0"/>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 xml:space="preserve"> Patients can use the web platform for testing and tracking results, and based on the obtained results, schedule expert examinations with their primary care physician.</w:t>
      </w:r>
    </w:p>
    <w:p w14:paraId="17A60EF7" w14:textId="36BE2406" w:rsidR="7086AE78" w:rsidRPr="00AA50CE" w:rsidRDefault="7086AE78" w:rsidP="00AA50CE">
      <w:pPr>
        <w:spacing w:line="240" w:lineRule="auto"/>
        <w:ind w:left="-20" w:right="-20"/>
        <w:jc w:val="both"/>
        <w:rPr>
          <w:rFonts w:eastAsiaTheme="minorEastAsia" w:cstheme="minorHAnsi"/>
          <w:sz w:val="24"/>
          <w:szCs w:val="24"/>
        </w:rPr>
      </w:pPr>
    </w:p>
    <w:p w14:paraId="407FD2C7" w14:textId="337C456D"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Integration with medical devices</w:t>
      </w:r>
    </w:p>
    <w:p w14:paraId="0B42A48C" w14:textId="3115FC49" w:rsidR="00AF7F71" w:rsidRPr="00AA50CE" w:rsidRDefault="30F01D01" w:rsidP="00C4406D">
      <w:pPr>
        <w:pStyle w:val="ListParagraph"/>
        <w:numPr>
          <w:ilvl w:val="0"/>
          <w:numId w:val="26"/>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The software can integrate with specialized medical devices for the diagnosis and monitoring of cardiovascular diseases.</w:t>
      </w:r>
      <w:r w:rsidR="00EF2C9C" w:rsidRPr="00AA50CE">
        <w:rPr>
          <w:rFonts w:eastAsiaTheme="minorEastAsia" w:cstheme="minorHAnsi"/>
          <w:color w:val="000000" w:themeColor="text1"/>
          <w:sz w:val="24"/>
          <w:szCs w:val="24"/>
          <w:lang w:val="ro-RO"/>
        </w:rPr>
        <w:tab/>
      </w:r>
      <w:r w:rsidR="00AF7F71" w:rsidRPr="00AA50CE">
        <w:rPr>
          <w:rFonts w:cstheme="minorHAnsi"/>
        </w:rPr>
        <w:br/>
      </w:r>
    </w:p>
    <w:p w14:paraId="7FDBE73D" w14:textId="006E9367" w:rsidR="7086AE78" w:rsidRPr="00AA50CE" w:rsidRDefault="30F01D01" w:rsidP="00C4406D">
      <w:pPr>
        <w:pStyle w:val="ListParagraph"/>
        <w:numPr>
          <w:ilvl w:val="0"/>
          <w:numId w:val="25"/>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 xml:space="preserve">These devices enable more detailed analyses of heart diseases, providing additional information about patients' health status, which can be used in assessing the risk of cardiovascular diseases </w:t>
      </w:r>
      <w:r w:rsidR="7086AE78" w:rsidRPr="00AA50CE">
        <w:rPr>
          <w:rFonts w:cstheme="minorHAnsi"/>
        </w:rPr>
        <w:tab/>
      </w:r>
      <w:r w:rsidRPr="00AA50CE">
        <w:rPr>
          <w:rFonts w:eastAsiaTheme="minorEastAsia" w:cstheme="minorHAnsi"/>
          <w:color w:val="000000" w:themeColor="text1"/>
          <w:sz w:val="24"/>
          <w:szCs w:val="24"/>
          <w:lang w:val="ro-RO"/>
        </w:rPr>
        <w:t>and planning treatment.</w:t>
      </w:r>
    </w:p>
    <w:p w14:paraId="1583E841" w14:textId="2FBA854B" w:rsidR="228E9C78" w:rsidRPr="00AA50CE" w:rsidRDefault="228E9C78" w:rsidP="00AA50CE">
      <w:pPr>
        <w:spacing w:after="0" w:line="240" w:lineRule="auto"/>
        <w:ind w:right="-20"/>
        <w:jc w:val="both"/>
        <w:rPr>
          <w:rFonts w:eastAsiaTheme="minorEastAsia" w:cstheme="minorHAnsi"/>
          <w:color w:val="000000" w:themeColor="text1"/>
          <w:sz w:val="24"/>
          <w:szCs w:val="24"/>
          <w:lang w:val="ro-RO"/>
        </w:rPr>
      </w:pPr>
    </w:p>
    <w:p w14:paraId="2932E17F" w14:textId="446A358F" w:rsidR="228E9C78" w:rsidRPr="00AA50CE" w:rsidRDefault="228E9C78" w:rsidP="2E9D5BC0">
      <w:pPr>
        <w:spacing w:after="0" w:line="240" w:lineRule="auto"/>
        <w:ind w:right="-20"/>
        <w:jc w:val="both"/>
        <w:rPr>
          <w:rFonts w:eastAsiaTheme="minorEastAsia" w:cstheme="minorHAnsi"/>
          <w:color w:val="000000" w:themeColor="text1"/>
          <w:sz w:val="24"/>
          <w:szCs w:val="24"/>
          <w:lang w:val="ro-RO"/>
        </w:rPr>
      </w:pPr>
    </w:p>
    <w:p w14:paraId="6EB0CBD1"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6F17B290" w14:textId="77777777" w:rsidR="00EF2C9C" w:rsidRDefault="00EF2C9C" w:rsidP="2E9D5BC0">
      <w:pPr>
        <w:spacing w:after="0" w:line="240" w:lineRule="auto"/>
        <w:ind w:right="-20"/>
        <w:jc w:val="both"/>
        <w:rPr>
          <w:rFonts w:eastAsiaTheme="minorEastAsia" w:cstheme="minorHAnsi"/>
          <w:color w:val="000000" w:themeColor="text1"/>
          <w:sz w:val="24"/>
          <w:szCs w:val="24"/>
          <w:lang w:val="ro-RO"/>
        </w:rPr>
      </w:pPr>
    </w:p>
    <w:p w14:paraId="4C720704" w14:textId="77777777" w:rsidR="00CA4779" w:rsidRPr="00AA50CE" w:rsidRDefault="00CA4779" w:rsidP="2E9D5BC0">
      <w:pPr>
        <w:spacing w:after="0" w:line="240" w:lineRule="auto"/>
        <w:ind w:right="-20"/>
        <w:jc w:val="both"/>
        <w:rPr>
          <w:rFonts w:eastAsiaTheme="minorEastAsia" w:cstheme="minorHAnsi"/>
          <w:color w:val="000000" w:themeColor="text1"/>
          <w:sz w:val="24"/>
          <w:szCs w:val="24"/>
          <w:lang w:val="ro-RO"/>
        </w:rPr>
      </w:pPr>
    </w:p>
    <w:p w14:paraId="1B296842"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0B5FE3D2" w14:textId="1E915E8E" w:rsidR="00AF7F71" w:rsidRPr="00AA50CE" w:rsidRDefault="30F01D01" w:rsidP="00EF2C9C">
      <w:pPr>
        <w:spacing w:line="240" w:lineRule="auto"/>
        <w:ind w:left="-20" w:right="-20"/>
        <w:rPr>
          <w:rFonts w:eastAsiaTheme="minorEastAsia" w:cstheme="minorHAnsi"/>
          <w:b/>
          <w:bCs/>
          <w:color w:val="000000" w:themeColor="text1"/>
          <w:sz w:val="24"/>
          <w:szCs w:val="24"/>
          <w:u w:val="single"/>
          <w:lang w:val="ro-RO"/>
        </w:rPr>
      </w:pPr>
      <w:r w:rsidRPr="00AA50CE">
        <w:rPr>
          <w:rFonts w:eastAsiaTheme="minorEastAsia" w:cstheme="minorHAnsi"/>
          <w:b/>
          <w:bCs/>
          <w:color w:val="000000" w:themeColor="text1"/>
          <w:sz w:val="24"/>
          <w:szCs w:val="24"/>
          <w:u w:val="single"/>
          <w:lang w:val="ro-RO"/>
        </w:rPr>
        <w:lastRenderedPageBreak/>
        <w:t>Advantages</w:t>
      </w:r>
    </w:p>
    <w:p w14:paraId="79B02C43" w14:textId="77777777" w:rsidR="00EF2C9C" w:rsidRPr="00AA50CE" w:rsidRDefault="00EF2C9C" w:rsidP="00EF2C9C">
      <w:pPr>
        <w:spacing w:line="240" w:lineRule="auto"/>
        <w:ind w:left="-20" w:right="-20"/>
        <w:rPr>
          <w:rFonts w:eastAsiaTheme="minorEastAsia" w:cstheme="minorHAnsi"/>
          <w:b/>
          <w:bCs/>
          <w:color w:val="000000" w:themeColor="text1"/>
          <w:sz w:val="24"/>
          <w:szCs w:val="24"/>
          <w:u w:val="single"/>
          <w:lang w:val="ro-RO"/>
        </w:rPr>
      </w:pPr>
    </w:p>
    <w:p w14:paraId="5E55F758" w14:textId="5C176097"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Fa</w:t>
      </w:r>
      <w:r w:rsidR="00EF2C9C" w:rsidRPr="00AA50CE">
        <w:rPr>
          <w:rFonts w:eastAsiaTheme="minorEastAsia" w:cstheme="minorHAnsi"/>
          <w:b/>
          <w:bCs/>
          <w:color w:val="000000" w:themeColor="text1"/>
          <w:sz w:val="24"/>
          <w:szCs w:val="24"/>
          <w:lang w:val="ro-RO"/>
        </w:rPr>
        <w:t>s</w:t>
      </w:r>
      <w:r w:rsidRPr="00AA50CE">
        <w:rPr>
          <w:rFonts w:eastAsiaTheme="minorEastAsia" w:cstheme="minorHAnsi"/>
          <w:b/>
          <w:bCs/>
          <w:color w:val="000000" w:themeColor="text1"/>
          <w:sz w:val="24"/>
          <w:szCs w:val="24"/>
          <w:lang w:val="ro-RO"/>
        </w:rPr>
        <w:t>t diagnostics:</w:t>
      </w:r>
    </w:p>
    <w:p w14:paraId="79F3E11A" w14:textId="47C9AE57" w:rsidR="00AF7F71" w:rsidRPr="00AA50CE" w:rsidRDefault="30F01D01" w:rsidP="00C4406D">
      <w:pPr>
        <w:pStyle w:val="ListParagraph"/>
        <w:numPr>
          <w:ilvl w:val="0"/>
          <w:numId w:val="24"/>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The application enables rapid and efficient diagnosis of the risk of cardiovascular diseases, reducing the time required for traditional diagnosis.</w:t>
      </w:r>
    </w:p>
    <w:p w14:paraId="2788E345" w14:textId="31BC73C0" w:rsidR="00AF7F71" w:rsidRPr="00AA50CE" w:rsidRDefault="00AF7F71" w:rsidP="00AA50CE">
      <w:pPr>
        <w:spacing w:after="0"/>
        <w:ind w:left="-20" w:right="-20"/>
        <w:jc w:val="both"/>
        <w:rPr>
          <w:rFonts w:eastAsiaTheme="minorEastAsia" w:cstheme="minorHAnsi"/>
          <w:sz w:val="24"/>
          <w:szCs w:val="24"/>
        </w:rPr>
      </w:pPr>
    </w:p>
    <w:p w14:paraId="2556EACF" w14:textId="56570155" w:rsidR="7086AE78" w:rsidRPr="00AA50CE" w:rsidRDefault="30F01D01" w:rsidP="00C4406D">
      <w:pPr>
        <w:pStyle w:val="ListParagraph"/>
        <w:numPr>
          <w:ilvl w:val="0"/>
          <w:numId w:val="23"/>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This contributes to reducing wait times for appointments and improving overall health outcomes.</w:t>
      </w:r>
    </w:p>
    <w:p w14:paraId="60CE52AA" w14:textId="7C571552" w:rsidR="2E9D5BC0" w:rsidRPr="00AA50CE" w:rsidRDefault="2E9D5BC0" w:rsidP="00AA50CE">
      <w:pPr>
        <w:spacing w:line="240" w:lineRule="auto"/>
        <w:ind w:left="-20" w:right="-20"/>
        <w:jc w:val="both"/>
        <w:rPr>
          <w:rFonts w:eastAsiaTheme="minorEastAsia" w:cstheme="minorHAnsi"/>
          <w:sz w:val="24"/>
          <w:szCs w:val="24"/>
        </w:rPr>
      </w:pPr>
    </w:p>
    <w:p w14:paraId="3764BF87" w14:textId="62DAF032"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Increasing efficiency:</w:t>
      </w:r>
    </w:p>
    <w:p w14:paraId="11B8EC8E" w14:textId="0A34D949" w:rsidR="00AF7F71" w:rsidRPr="00AA50CE" w:rsidRDefault="30F01D01" w:rsidP="00C4406D">
      <w:pPr>
        <w:pStyle w:val="ListParagraph"/>
        <w:numPr>
          <w:ilvl w:val="0"/>
          <w:numId w:val="22"/>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Integration with existing medical devices reduces the need for manual data entry and improves the efficiency of physicians' work.</w:t>
      </w:r>
    </w:p>
    <w:p w14:paraId="6AAE0CF8" w14:textId="34B270B4" w:rsidR="00AF7F71" w:rsidRPr="00AA50CE" w:rsidRDefault="00AF7F71" w:rsidP="00AA50CE">
      <w:pPr>
        <w:spacing w:after="0"/>
        <w:ind w:left="-20" w:right="-20"/>
        <w:jc w:val="both"/>
        <w:rPr>
          <w:rFonts w:eastAsiaTheme="minorEastAsia" w:cstheme="minorHAnsi"/>
          <w:sz w:val="24"/>
          <w:szCs w:val="24"/>
        </w:rPr>
      </w:pPr>
    </w:p>
    <w:p w14:paraId="5B92B815" w14:textId="133B341E" w:rsidR="2E9D5BC0" w:rsidRPr="00AA50CE" w:rsidRDefault="30F01D01" w:rsidP="00C4406D">
      <w:pPr>
        <w:pStyle w:val="ListParagraph"/>
        <w:numPr>
          <w:ilvl w:val="0"/>
          <w:numId w:val="21"/>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 xml:space="preserve">It enables physicians to access important information more quickly and </w:t>
      </w:r>
      <w:r w:rsidR="00AF7F71" w:rsidRPr="00AA50CE">
        <w:rPr>
          <w:rFonts w:cstheme="minorHAnsi"/>
        </w:rPr>
        <w:tab/>
      </w:r>
      <w:r w:rsidRPr="00AA50CE">
        <w:rPr>
          <w:rFonts w:eastAsiaTheme="minorEastAsia" w:cstheme="minorHAnsi"/>
          <w:color w:val="000000" w:themeColor="text1"/>
          <w:sz w:val="24"/>
          <w:szCs w:val="24"/>
          <w:lang w:val="ro-RO"/>
        </w:rPr>
        <w:t>make treatment decisions faster.</w:t>
      </w:r>
    </w:p>
    <w:p w14:paraId="6283B67A" w14:textId="06B1564F" w:rsidR="7086AE78" w:rsidRPr="00AA50CE" w:rsidRDefault="7086AE78" w:rsidP="00AA50CE">
      <w:pPr>
        <w:spacing w:line="240" w:lineRule="auto"/>
        <w:ind w:left="-20" w:right="-20"/>
        <w:jc w:val="both"/>
        <w:rPr>
          <w:rFonts w:eastAsiaTheme="minorEastAsia" w:cstheme="minorHAnsi"/>
          <w:sz w:val="24"/>
          <w:szCs w:val="24"/>
        </w:rPr>
      </w:pPr>
    </w:p>
    <w:p w14:paraId="5F00435C" w14:textId="614B1AA5"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Resource optimization:</w:t>
      </w:r>
    </w:p>
    <w:p w14:paraId="29339CAC" w14:textId="55B4497F" w:rsidR="00AF7F71" w:rsidRPr="00AA50CE" w:rsidRDefault="30F01D01" w:rsidP="00C4406D">
      <w:pPr>
        <w:pStyle w:val="ListParagraph"/>
        <w:numPr>
          <w:ilvl w:val="0"/>
          <w:numId w:val="20"/>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The software helps in more efficient use of healthcare system resources, enabling physicians to focus on working with a larger number of patients.</w:t>
      </w:r>
    </w:p>
    <w:p w14:paraId="398273B4" w14:textId="247A7288" w:rsidR="00AF7F71" w:rsidRPr="00AA50CE" w:rsidRDefault="00AF7F71" w:rsidP="00AA50CE">
      <w:pPr>
        <w:spacing w:after="0"/>
        <w:ind w:left="-20" w:right="-20"/>
        <w:jc w:val="both"/>
        <w:rPr>
          <w:rFonts w:eastAsiaTheme="minorEastAsia" w:cstheme="minorHAnsi"/>
          <w:sz w:val="24"/>
          <w:szCs w:val="24"/>
        </w:rPr>
      </w:pPr>
    </w:p>
    <w:p w14:paraId="2D87B7E8" w14:textId="4D380716" w:rsidR="00AF7F71" w:rsidRPr="00AA50CE" w:rsidRDefault="30F01D01" w:rsidP="00C4406D">
      <w:pPr>
        <w:pStyle w:val="ListParagraph"/>
        <w:numPr>
          <w:ilvl w:val="0"/>
          <w:numId w:val="19"/>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This will lead to cost reduction and increased efficiency in delivering healthcare services.</w:t>
      </w:r>
    </w:p>
    <w:p w14:paraId="209FE840" w14:textId="2906F732" w:rsidR="00AF7F71" w:rsidRPr="00AA50CE" w:rsidRDefault="00AF7F71" w:rsidP="00AA50CE">
      <w:pPr>
        <w:spacing w:after="0"/>
        <w:ind w:left="-20" w:right="-20"/>
        <w:jc w:val="both"/>
        <w:rPr>
          <w:rFonts w:eastAsiaTheme="minorEastAsia" w:cstheme="minorHAnsi"/>
          <w:sz w:val="24"/>
          <w:szCs w:val="24"/>
        </w:rPr>
      </w:pPr>
    </w:p>
    <w:p w14:paraId="680083A0" w14:textId="477E23E6" w:rsidR="00AF7F71" w:rsidRPr="00AA50CE" w:rsidRDefault="30F01D01" w:rsidP="00C4406D">
      <w:pPr>
        <w:pStyle w:val="ListParagraph"/>
        <w:numPr>
          <w:ilvl w:val="0"/>
          <w:numId w:val="18"/>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This optimization allows hospitals and clinics to provide efficient and high-quality healthcare, even with limited resources.</w:t>
      </w:r>
    </w:p>
    <w:p w14:paraId="663A7D04" w14:textId="03CD7D15" w:rsidR="7086AE78" w:rsidRPr="00AA50CE" w:rsidRDefault="7086AE78" w:rsidP="00AA50CE">
      <w:pPr>
        <w:spacing w:line="240" w:lineRule="auto"/>
        <w:ind w:left="-20" w:right="-20"/>
        <w:jc w:val="both"/>
        <w:rPr>
          <w:rFonts w:eastAsiaTheme="minorEastAsia" w:cstheme="minorHAnsi"/>
          <w:sz w:val="24"/>
          <w:szCs w:val="24"/>
        </w:rPr>
      </w:pPr>
    </w:p>
    <w:p w14:paraId="723AD649" w14:textId="4D340146"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Improved accessibility of healthcare:</w:t>
      </w:r>
    </w:p>
    <w:p w14:paraId="64B7CFEE" w14:textId="40E530BA" w:rsidR="00AF7F71" w:rsidRPr="00AA50CE" w:rsidRDefault="30F01D01" w:rsidP="00C4406D">
      <w:pPr>
        <w:pStyle w:val="ListParagraph"/>
        <w:numPr>
          <w:ilvl w:val="0"/>
          <w:numId w:val="17"/>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Patients can use the software for self-testing and monitoring their health without the need for regular visits to the doctor. Interactive interfaces allow patients to easily input their data and obtain test results.</w:t>
      </w:r>
    </w:p>
    <w:p w14:paraId="5F5C4C13" w14:textId="475DDEF5" w:rsidR="00AF7F71" w:rsidRPr="00AA50CE" w:rsidRDefault="00AF7F71" w:rsidP="00AA50CE">
      <w:pPr>
        <w:spacing w:after="0"/>
        <w:ind w:left="-20" w:right="-20"/>
        <w:jc w:val="both"/>
        <w:rPr>
          <w:rFonts w:eastAsiaTheme="minorEastAsia" w:cstheme="minorHAnsi"/>
          <w:sz w:val="24"/>
          <w:szCs w:val="24"/>
        </w:rPr>
      </w:pPr>
    </w:p>
    <w:p w14:paraId="5F680436" w14:textId="5BC2F4F3" w:rsidR="7086AE78" w:rsidRPr="00AA50CE" w:rsidRDefault="30F01D01" w:rsidP="00C4406D">
      <w:pPr>
        <w:pStyle w:val="ListParagraph"/>
        <w:numPr>
          <w:ilvl w:val="0"/>
          <w:numId w:val="16"/>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This capability enables patients to quickly respond to their health needs</w:t>
      </w:r>
      <w:r w:rsidR="2EBE1986" w:rsidRPr="00AA50CE">
        <w:rPr>
          <w:rFonts w:eastAsiaTheme="minorEastAsia" w:cstheme="minorHAnsi"/>
          <w:color w:val="000000" w:themeColor="text1"/>
          <w:sz w:val="24"/>
          <w:szCs w:val="24"/>
          <w:lang w:val="ro-RO"/>
        </w:rPr>
        <w:t xml:space="preserve"> </w:t>
      </w:r>
      <w:r w:rsidRPr="00AA50CE">
        <w:rPr>
          <w:rFonts w:eastAsiaTheme="minorEastAsia" w:cstheme="minorHAnsi"/>
          <w:color w:val="000000" w:themeColor="text1"/>
          <w:sz w:val="24"/>
          <w:szCs w:val="24"/>
          <w:lang w:val="ro-RO"/>
        </w:rPr>
        <w:t>and engage in active monitoring of their health status.</w:t>
      </w:r>
    </w:p>
    <w:p w14:paraId="176ECCBF" w14:textId="1D83A744" w:rsidR="2E9D5BC0" w:rsidRPr="00AA50CE" w:rsidRDefault="2E9D5BC0" w:rsidP="2E9D5BC0">
      <w:pPr>
        <w:spacing w:after="0" w:line="240" w:lineRule="auto"/>
        <w:ind w:right="-20"/>
        <w:jc w:val="both"/>
        <w:rPr>
          <w:rFonts w:eastAsiaTheme="minorEastAsia" w:cstheme="minorHAnsi"/>
          <w:color w:val="000000" w:themeColor="text1"/>
          <w:sz w:val="24"/>
          <w:szCs w:val="24"/>
          <w:lang w:val="ro-RO"/>
        </w:rPr>
      </w:pPr>
      <w:r w:rsidRPr="00AA50CE">
        <w:rPr>
          <w:rFonts w:cstheme="minorHAnsi"/>
        </w:rPr>
        <w:br/>
      </w:r>
    </w:p>
    <w:p w14:paraId="2E1B6990"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589FE019"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287F9B70"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7E7CFD26"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0DDC93C2"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14218084" w14:textId="77777777" w:rsidR="00EF2C9C" w:rsidRDefault="00EF2C9C" w:rsidP="2E9D5BC0">
      <w:pPr>
        <w:spacing w:after="0" w:line="240" w:lineRule="auto"/>
        <w:ind w:right="-20"/>
        <w:jc w:val="both"/>
        <w:rPr>
          <w:rFonts w:eastAsiaTheme="minorEastAsia" w:cstheme="minorHAnsi"/>
          <w:color w:val="000000" w:themeColor="text1"/>
          <w:sz w:val="24"/>
          <w:szCs w:val="24"/>
          <w:lang w:val="ro-RO"/>
        </w:rPr>
      </w:pPr>
    </w:p>
    <w:p w14:paraId="5DDFD77D" w14:textId="77777777" w:rsidR="00B679AB" w:rsidRPr="00AA50CE" w:rsidRDefault="00B679AB" w:rsidP="2E9D5BC0">
      <w:pPr>
        <w:spacing w:after="0" w:line="240" w:lineRule="auto"/>
        <w:ind w:right="-20"/>
        <w:jc w:val="both"/>
        <w:rPr>
          <w:rFonts w:eastAsiaTheme="minorEastAsia" w:cstheme="minorHAnsi"/>
          <w:color w:val="000000" w:themeColor="text1"/>
          <w:sz w:val="24"/>
          <w:szCs w:val="24"/>
          <w:lang w:val="ro-RO"/>
        </w:rPr>
      </w:pPr>
    </w:p>
    <w:p w14:paraId="50E868EB" w14:textId="77777777" w:rsidR="00EF2C9C" w:rsidRPr="00AA50CE" w:rsidRDefault="00EF2C9C" w:rsidP="2E9D5BC0">
      <w:pPr>
        <w:spacing w:after="0" w:line="240" w:lineRule="auto"/>
        <w:ind w:right="-20"/>
        <w:jc w:val="both"/>
        <w:rPr>
          <w:rFonts w:eastAsiaTheme="minorEastAsia" w:cstheme="minorHAnsi"/>
          <w:color w:val="000000" w:themeColor="text1"/>
          <w:sz w:val="24"/>
          <w:szCs w:val="24"/>
          <w:lang w:val="ro-RO"/>
        </w:rPr>
      </w:pPr>
    </w:p>
    <w:p w14:paraId="67E7C957" w14:textId="362ADA6D" w:rsidR="00AF7F71" w:rsidRPr="00AA50CE" w:rsidRDefault="30F01D01" w:rsidP="2E9D5BC0">
      <w:pPr>
        <w:spacing w:line="240" w:lineRule="auto"/>
        <w:ind w:left="-20" w:right="-20"/>
        <w:rPr>
          <w:rFonts w:eastAsiaTheme="minorEastAsia" w:cstheme="minorHAnsi"/>
          <w:b/>
          <w:bCs/>
          <w:color w:val="000000" w:themeColor="text1"/>
          <w:sz w:val="24"/>
          <w:szCs w:val="24"/>
          <w:u w:val="single"/>
          <w:lang w:val="ro-RO"/>
        </w:rPr>
      </w:pPr>
      <w:r w:rsidRPr="00AA50CE">
        <w:rPr>
          <w:rFonts w:eastAsiaTheme="minorEastAsia" w:cstheme="minorHAnsi"/>
          <w:b/>
          <w:bCs/>
          <w:color w:val="000000" w:themeColor="text1"/>
          <w:sz w:val="24"/>
          <w:szCs w:val="24"/>
          <w:u w:val="single"/>
          <w:lang w:val="ro-RO"/>
        </w:rPr>
        <w:t>Benefits</w:t>
      </w:r>
    </w:p>
    <w:p w14:paraId="1E830872" w14:textId="6AFFF1D0" w:rsidR="00AF7F71" w:rsidRPr="00AA50CE" w:rsidRDefault="00AF7F71" w:rsidP="00AA50CE">
      <w:pPr>
        <w:spacing w:line="240" w:lineRule="auto"/>
        <w:ind w:left="-20" w:right="-20"/>
        <w:jc w:val="both"/>
        <w:rPr>
          <w:rFonts w:eastAsiaTheme="minorEastAsia" w:cstheme="minorHAnsi"/>
          <w:sz w:val="24"/>
          <w:szCs w:val="24"/>
        </w:rPr>
      </w:pPr>
    </w:p>
    <w:p w14:paraId="0B99843E" w14:textId="7F0DE0A0"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Early disease detection:</w:t>
      </w:r>
    </w:p>
    <w:p w14:paraId="36966E24" w14:textId="6641124D" w:rsidR="00AF7F71" w:rsidRPr="00AA50CE" w:rsidRDefault="30F01D01" w:rsidP="00C4406D">
      <w:pPr>
        <w:pStyle w:val="ListParagraph"/>
        <w:numPr>
          <w:ilvl w:val="0"/>
          <w:numId w:val="15"/>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The software aids in the early detection of cardiovascular disease risks, enabling timely implementation of preventive measures and reducing the number of severe illnesses.</w:t>
      </w:r>
    </w:p>
    <w:p w14:paraId="43227AF0" w14:textId="48962BB2" w:rsidR="00AF7F71" w:rsidRPr="00AA50CE" w:rsidRDefault="00AF7F71" w:rsidP="00AA50CE">
      <w:pPr>
        <w:spacing w:after="0"/>
        <w:ind w:left="-20" w:right="-20"/>
        <w:jc w:val="both"/>
        <w:rPr>
          <w:rFonts w:eastAsiaTheme="minorEastAsia" w:cstheme="minorHAnsi"/>
          <w:sz w:val="24"/>
          <w:szCs w:val="24"/>
        </w:rPr>
      </w:pPr>
    </w:p>
    <w:p w14:paraId="7F2660D4" w14:textId="0AD73506" w:rsidR="00AF7F71" w:rsidRPr="00AA50CE" w:rsidRDefault="30F01D01" w:rsidP="00C4406D">
      <w:pPr>
        <w:pStyle w:val="ListParagraph"/>
        <w:numPr>
          <w:ilvl w:val="0"/>
          <w:numId w:val="14"/>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Early intervention can prevent the development of serious complications and improve patient treatment outcomes.</w:t>
      </w:r>
    </w:p>
    <w:p w14:paraId="1D03CFB4" w14:textId="3EDE83EF" w:rsidR="7086AE78" w:rsidRPr="00AA50CE" w:rsidRDefault="7086AE78" w:rsidP="00AA50CE">
      <w:pPr>
        <w:spacing w:line="240" w:lineRule="auto"/>
        <w:ind w:left="-20" w:right="-20"/>
        <w:jc w:val="both"/>
        <w:rPr>
          <w:rFonts w:eastAsiaTheme="minorEastAsia" w:cstheme="minorHAnsi"/>
          <w:sz w:val="24"/>
          <w:szCs w:val="24"/>
        </w:rPr>
      </w:pPr>
    </w:p>
    <w:p w14:paraId="4E22E9DE" w14:textId="7D19DDB9"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Reduction of healthcare costs:</w:t>
      </w:r>
    </w:p>
    <w:p w14:paraId="7BE0D980" w14:textId="24524639" w:rsidR="00AF7F71" w:rsidRPr="00AA50CE" w:rsidRDefault="30F01D01" w:rsidP="00C4406D">
      <w:pPr>
        <w:pStyle w:val="ListParagraph"/>
        <w:numPr>
          <w:ilvl w:val="0"/>
          <w:numId w:val="13"/>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Rapid diagnostics and patient prioritization help reduce healthcare costs through more efficient resource utilization and decreased need for expensive interventions.</w:t>
      </w:r>
    </w:p>
    <w:p w14:paraId="79B48BC5" w14:textId="526CD58B" w:rsidR="00AF7F71" w:rsidRPr="00AA50CE" w:rsidRDefault="00AF7F71" w:rsidP="00AA50CE">
      <w:pPr>
        <w:spacing w:after="0"/>
        <w:ind w:left="-20" w:right="-20"/>
        <w:jc w:val="both"/>
        <w:rPr>
          <w:rFonts w:eastAsiaTheme="minorEastAsia" w:cstheme="minorHAnsi"/>
          <w:sz w:val="24"/>
          <w:szCs w:val="24"/>
        </w:rPr>
      </w:pPr>
    </w:p>
    <w:p w14:paraId="595A2119" w14:textId="2171E9F1" w:rsidR="00AF7F71" w:rsidRPr="00AA50CE" w:rsidRDefault="30F01D01" w:rsidP="00C4406D">
      <w:pPr>
        <w:pStyle w:val="ListParagraph"/>
        <w:numPr>
          <w:ilvl w:val="0"/>
          <w:numId w:val="12"/>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This will contribute to alleviating the burden on the healthcare system and improving the accessibility of healthcare services for all patients.</w:t>
      </w:r>
    </w:p>
    <w:p w14:paraId="4BE389AF" w14:textId="08E6CCEA" w:rsidR="7086AE78" w:rsidRPr="00AA50CE" w:rsidRDefault="7086AE78" w:rsidP="00AA50CE">
      <w:pPr>
        <w:spacing w:line="240" w:lineRule="auto"/>
        <w:ind w:left="-20" w:right="-20"/>
        <w:jc w:val="both"/>
        <w:rPr>
          <w:rFonts w:eastAsiaTheme="minorEastAsia" w:cstheme="minorHAnsi"/>
          <w:sz w:val="24"/>
          <w:szCs w:val="24"/>
        </w:rPr>
      </w:pPr>
    </w:p>
    <w:p w14:paraId="602F1328" w14:textId="46E2BE7A" w:rsidR="00AF7F71" w:rsidRPr="00AA50CE" w:rsidRDefault="00EF2C9C"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I</w:t>
      </w:r>
      <w:r w:rsidR="30F01D01" w:rsidRPr="00AA50CE">
        <w:rPr>
          <w:rFonts w:eastAsiaTheme="minorEastAsia" w:cstheme="minorHAnsi"/>
          <w:b/>
          <w:bCs/>
          <w:color w:val="000000" w:themeColor="text1"/>
          <w:sz w:val="24"/>
          <w:szCs w:val="24"/>
          <w:lang w:val="ro-RO"/>
        </w:rPr>
        <w:t>mprovement of quality of life:</w:t>
      </w:r>
    </w:p>
    <w:p w14:paraId="7D9A89C0" w14:textId="6703BFAD" w:rsidR="00AF7F71" w:rsidRPr="00AA50CE" w:rsidRDefault="30F01D01" w:rsidP="00C4406D">
      <w:pPr>
        <w:pStyle w:val="ListParagraph"/>
        <w:numPr>
          <w:ilvl w:val="0"/>
          <w:numId w:val="11"/>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Early detection and management of cardiovascular disease risks enable patients to take preventive measures and improve their quality of life.</w:t>
      </w:r>
    </w:p>
    <w:p w14:paraId="5D055578" w14:textId="3C67286C" w:rsidR="00AF7F71" w:rsidRPr="00AA50CE" w:rsidRDefault="00AF7F71" w:rsidP="00AA50CE">
      <w:pPr>
        <w:spacing w:after="0"/>
        <w:ind w:left="-20" w:right="-20"/>
        <w:jc w:val="both"/>
        <w:rPr>
          <w:rFonts w:eastAsiaTheme="minorEastAsia" w:cstheme="minorHAnsi"/>
          <w:sz w:val="24"/>
          <w:szCs w:val="24"/>
        </w:rPr>
      </w:pPr>
    </w:p>
    <w:p w14:paraId="6CF5597A" w14:textId="26871DBD" w:rsidR="00AF7F71" w:rsidRPr="00AA50CE" w:rsidRDefault="30F01D01" w:rsidP="00C4406D">
      <w:pPr>
        <w:pStyle w:val="ListParagraph"/>
        <w:numPr>
          <w:ilvl w:val="0"/>
          <w:numId w:val="10"/>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Regular health monitoring through the application can help patients make timely decisions about their health and lifestyle.</w:t>
      </w:r>
    </w:p>
    <w:p w14:paraId="5B882346" w14:textId="78ED0724" w:rsidR="7086AE78" w:rsidRPr="00AA50CE" w:rsidRDefault="7086AE78" w:rsidP="00AA50CE">
      <w:pPr>
        <w:spacing w:line="240" w:lineRule="auto"/>
        <w:ind w:left="-20" w:right="-20"/>
        <w:jc w:val="both"/>
        <w:rPr>
          <w:rFonts w:eastAsiaTheme="minorEastAsia" w:cstheme="minorHAnsi"/>
          <w:sz w:val="24"/>
          <w:szCs w:val="24"/>
        </w:rPr>
      </w:pPr>
    </w:p>
    <w:p w14:paraId="0693B45B" w14:textId="288C943C" w:rsidR="00AF7F71" w:rsidRPr="00AA50CE" w:rsidRDefault="30F01D01" w:rsidP="00AA50CE">
      <w:pPr>
        <w:spacing w:line="240" w:lineRule="auto"/>
        <w:ind w:left="-20" w:right="-20"/>
        <w:jc w:val="both"/>
        <w:rPr>
          <w:rFonts w:eastAsiaTheme="minorEastAsia" w:cstheme="minorHAnsi"/>
          <w:b/>
          <w:bCs/>
          <w:color w:val="000000" w:themeColor="text1"/>
          <w:sz w:val="24"/>
          <w:szCs w:val="24"/>
          <w:lang w:val="ro-RO"/>
        </w:rPr>
      </w:pPr>
      <w:r w:rsidRPr="00AA50CE">
        <w:rPr>
          <w:rFonts w:eastAsiaTheme="minorEastAsia" w:cstheme="minorHAnsi"/>
          <w:b/>
          <w:bCs/>
          <w:color w:val="000000" w:themeColor="text1"/>
          <w:sz w:val="24"/>
          <w:szCs w:val="24"/>
          <w:lang w:val="ro-RO"/>
        </w:rPr>
        <w:t>Increasing patient satisfaction:</w:t>
      </w:r>
    </w:p>
    <w:p w14:paraId="594F8449" w14:textId="1EAF7A2C" w:rsidR="00AF7F71" w:rsidRPr="00AA50CE" w:rsidRDefault="30F01D01" w:rsidP="00C4406D">
      <w:pPr>
        <w:pStyle w:val="ListParagraph"/>
        <w:numPr>
          <w:ilvl w:val="0"/>
          <w:numId w:val="9"/>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Accessibility of the Hearty self-testing application contributes to increased patient satisfaction and trust in the healthcare system.</w:t>
      </w:r>
    </w:p>
    <w:p w14:paraId="237BDE7B" w14:textId="303917F0" w:rsidR="00AF7F71" w:rsidRPr="00AA50CE" w:rsidRDefault="00AF7F71" w:rsidP="00AA50CE">
      <w:pPr>
        <w:spacing w:after="0"/>
        <w:ind w:left="-20" w:right="-20"/>
        <w:jc w:val="both"/>
        <w:rPr>
          <w:rFonts w:eastAsiaTheme="minorEastAsia" w:cstheme="minorHAnsi"/>
          <w:sz w:val="24"/>
          <w:szCs w:val="24"/>
        </w:rPr>
      </w:pPr>
    </w:p>
    <w:p w14:paraId="40BF72CA" w14:textId="02906C74" w:rsidR="00AF7F71" w:rsidRPr="00AA50CE" w:rsidRDefault="30F01D01" w:rsidP="00C4406D">
      <w:pPr>
        <w:pStyle w:val="ListParagraph"/>
        <w:numPr>
          <w:ilvl w:val="0"/>
          <w:numId w:val="8"/>
        </w:numPr>
        <w:spacing w:after="0" w:line="240" w:lineRule="auto"/>
        <w:ind w:right="-20"/>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ro-RO"/>
        </w:rPr>
        <w:t xml:space="preserve">Patients feel more engaged in their healthcare, which will increase trust in the quality </w:t>
      </w:r>
      <w:bookmarkStart w:id="11" w:name="_Hlk163403253"/>
      <w:bookmarkStart w:id="12" w:name="OLE_LINK3"/>
      <w:r w:rsidRPr="00AA50CE">
        <w:rPr>
          <w:rFonts w:eastAsiaTheme="minorEastAsia" w:cstheme="minorHAnsi"/>
          <w:color w:val="000000" w:themeColor="text1"/>
          <w:sz w:val="24"/>
          <w:szCs w:val="24"/>
          <w:lang w:val="ro-RO"/>
        </w:rPr>
        <w:t>of healthcare.</w:t>
      </w:r>
      <w:bookmarkEnd w:id="11"/>
      <w:bookmarkEnd w:id="12"/>
    </w:p>
    <w:p w14:paraId="31DD6004" w14:textId="02CF59C5" w:rsidR="00AF7F71" w:rsidRPr="00AA50CE" w:rsidRDefault="00AF7F71" w:rsidP="00AA50CE">
      <w:pPr>
        <w:shd w:val="clear" w:color="auto" w:fill="FFFFFF" w:themeFill="background1"/>
        <w:spacing w:after="0" w:line="360" w:lineRule="auto"/>
        <w:ind w:right="-20"/>
        <w:jc w:val="both"/>
        <w:rPr>
          <w:rFonts w:eastAsia="Calibri" w:cstheme="minorHAnsi"/>
          <w:b/>
          <w:bCs/>
          <w:color w:val="000000" w:themeColor="text1"/>
          <w:lang w:val="ro-RO"/>
        </w:rPr>
      </w:pPr>
    </w:p>
    <w:p w14:paraId="375BF1E9" w14:textId="6378B468" w:rsidR="00C4406D" w:rsidRDefault="00C4406D" w:rsidP="00C4406D">
      <w:pPr>
        <w:pStyle w:val="Heading2"/>
        <w:numPr>
          <w:ilvl w:val="1"/>
          <w:numId w:val="31"/>
        </w:numPr>
      </w:pPr>
      <w:bookmarkStart w:id="13" w:name="OLE_LINK16"/>
      <w:bookmarkStart w:id="14" w:name="_Toc163447748"/>
      <w:r w:rsidRPr="00C4406D">
        <w:t xml:space="preserve">Establishing the production cost. </w:t>
      </w:r>
      <w:bookmarkStart w:id="15" w:name="OLE_LINK30"/>
      <w:bookmarkStart w:id="16" w:name="OLE_LINK31"/>
      <w:r w:rsidRPr="00C4406D">
        <w:t>COGS</w:t>
      </w:r>
      <w:bookmarkEnd w:id="14"/>
      <w:bookmarkEnd w:id="15"/>
      <w:bookmarkEnd w:id="16"/>
    </w:p>
    <w:bookmarkEnd w:id="13"/>
    <w:p w14:paraId="0997804C" w14:textId="77777777" w:rsidR="00287A21" w:rsidRDefault="00287A21" w:rsidP="00287A21">
      <w:pPr>
        <w:spacing w:after="0" w:line="276" w:lineRule="auto"/>
      </w:pPr>
    </w:p>
    <w:p w14:paraId="252F1CDE" w14:textId="1DD4D90D" w:rsidR="00C4406D" w:rsidRPr="00797382" w:rsidRDefault="00C4406D" w:rsidP="00155E6F">
      <w:pPr>
        <w:spacing w:line="276" w:lineRule="auto"/>
        <w:rPr>
          <w:sz w:val="24"/>
          <w:szCs w:val="24"/>
        </w:rPr>
      </w:pPr>
      <w:r w:rsidRPr="00797382">
        <w:rPr>
          <w:sz w:val="24"/>
          <w:szCs w:val="24"/>
        </w:rPr>
        <w:t xml:space="preserve">Since we have different parts of the technology we will create the COGS step by step for each individual part, some of them upgrading the parts before. </w:t>
      </w:r>
    </w:p>
    <w:p w14:paraId="4F6B2B60" w14:textId="77777777" w:rsidR="00C4406D" w:rsidRPr="00797382" w:rsidRDefault="00C4406D" w:rsidP="00155E6F">
      <w:pPr>
        <w:spacing w:line="276" w:lineRule="auto"/>
        <w:rPr>
          <w:sz w:val="24"/>
          <w:szCs w:val="24"/>
        </w:rPr>
      </w:pPr>
      <w:r w:rsidRPr="00797382">
        <w:rPr>
          <w:sz w:val="24"/>
          <w:szCs w:val="24"/>
        </w:rPr>
        <w:t xml:space="preserve">The initial main objective is to create a ML model which based on inputs returns a proper output for heart diseases which hospitals can integrate with their existing systems. Since this is a model which needs to be once trained and then hosted and redeployed it is a perfect </w:t>
      </w:r>
      <w:r w:rsidRPr="00797382">
        <w:rPr>
          <w:sz w:val="24"/>
          <w:szCs w:val="24"/>
        </w:rPr>
        <w:lastRenderedPageBreak/>
        <w:t xml:space="preserve">candidate for serverless computing. Since it is not hosting any user data we are not limited to a hosting provider, therefore it can be host anywhere e.g. Azure. </w:t>
      </w:r>
    </w:p>
    <w:p w14:paraId="15B30FA7" w14:textId="29E849FD" w:rsidR="00C4406D" w:rsidRPr="00797382" w:rsidRDefault="00C4406D" w:rsidP="00155E6F">
      <w:pPr>
        <w:spacing w:line="276" w:lineRule="auto"/>
        <w:rPr>
          <w:sz w:val="24"/>
          <w:szCs w:val="24"/>
        </w:rPr>
      </w:pPr>
      <w:r w:rsidRPr="00797382">
        <w:rPr>
          <w:sz w:val="24"/>
          <w:szCs w:val="24"/>
        </w:rPr>
        <w:t xml:space="preserve">Furthermore based on research we know that one doctor is usually only having around 5 patients with heart problems per week, we believe this number would increase without marketing but will not exceed above 10 patients which is a 100% increase. Therefore our API for 1 doctor would need to handle around 40 requests per month. If doctors make some errors we can conclude that the maximum number of requests per patient would be around 50. </w:t>
      </w:r>
    </w:p>
    <w:p w14:paraId="0945B6F5" w14:textId="5054C2D0" w:rsidR="00C4406D" w:rsidRPr="00797382" w:rsidRDefault="00C4406D" w:rsidP="00155E6F">
      <w:pPr>
        <w:spacing w:line="276" w:lineRule="auto"/>
        <w:rPr>
          <w:sz w:val="24"/>
          <w:szCs w:val="24"/>
        </w:rPr>
      </w:pPr>
      <w:r w:rsidRPr="00797382">
        <w:rPr>
          <w:sz w:val="24"/>
          <w:szCs w:val="24"/>
        </w:rPr>
        <w:t>Based on additional research we have concluded that computing for serverless is quite low, however its hard to e</w:t>
      </w:r>
      <w:bookmarkStart w:id="17" w:name="OLE_LINK10"/>
      <w:bookmarkStart w:id="18" w:name="OLE_LINK11"/>
      <w:r w:rsidRPr="00797382">
        <w:rPr>
          <w:sz w:val="24"/>
          <w:szCs w:val="24"/>
        </w:rPr>
        <w:t xml:space="preserve">stimate exactly the numbers but we conclude that an AI with </w:t>
      </w:r>
      <w:bookmarkStart w:id="19" w:name="OLE_LINK8"/>
      <w:bookmarkStart w:id="20" w:name="OLE_LINK9"/>
      <w:r w:rsidRPr="00797382">
        <w:rPr>
          <w:sz w:val="24"/>
          <w:szCs w:val="24"/>
        </w:rPr>
        <w:t>10 000</w:t>
      </w:r>
      <w:bookmarkEnd w:id="19"/>
      <w:bookmarkEnd w:id="20"/>
      <w:r w:rsidRPr="00797382">
        <w:rPr>
          <w:sz w:val="24"/>
          <w:szCs w:val="24"/>
        </w:rPr>
        <w:t xml:space="preserve"> requests would cost us per month only around 20$ which.</w:t>
      </w:r>
      <w:bookmarkEnd w:id="17"/>
      <w:bookmarkEnd w:id="18"/>
      <w:r w:rsidR="00155E6F" w:rsidRPr="00797382">
        <w:rPr>
          <w:sz w:val="24"/>
          <w:szCs w:val="24"/>
        </w:rPr>
        <w:t xml:space="preserve"> </w:t>
      </w:r>
    </w:p>
    <w:tbl>
      <w:tblPr>
        <w:tblStyle w:val="GridTable4-Accent1"/>
        <w:tblW w:w="9067" w:type="dxa"/>
        <w:tblLayout w:type="fixed"/>
        <w:tblLook w:val="06A0" w:firstRow="1" w:lastRow="0" w:firstColumn="1" w:lastColumn="0" w:noHBand="1" w:noVBand="1"/>
      </w:tblPr>
      <w:tblGrid>
        <w:gridCol w:w="885"/>
        <w:gridCol w:w="886"/>
        <w:gridCol w:w="886"/>
        <w:gridCol w:w="32"/>
        <w:gridCol w:w="854"/>
        <w:gridCol w:w="120"/>
        <w:gridCol w:w="770"/>
        <w:gridCol w:w="240"/>
        <w:gridCol w:w="992"/>
        <w:gridCol w:w="1134"/>
        <w:gridCol w:w="993"/>
        <w:gridCol w:w="1275"/>
      </w:tblGrid>
      <w:tr w:rsidR="00C4406D" w:rsidRPr="00797382" w14:paraId="608AA2C6" w14:textId="77777777" w:rsidTr="002371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5" w:type="dxa"/>
          </w:tcPr>
          <w:p w14:paraId="34F85737" w14:textId="77777777" w:rsidR="00C4406D" w:rsidRPr="00797382" w:rsidRDefault="00C4406D" w:rsidP="004D066C">
            <w:pPr>
              <w:jc w:val="center"/>
              <w:rPr>
                <w:rFonts w:eastAsia="Calibri" w:cstheme="minorHAnsi"/>
                <w:sz w:val="24"/>
                <w:szCs w:val="24"/>
                <w:lang w:val="en-US"/>
              </w:rPr>
            </w:pPr>
            <w:bookmarkStart w:id="21" w:name="_Hlk163404278"/>
            <w:bookmarkStart w:id="22" w:name="OLE_LINK49"/>
          </w:p>
        </w:tc>
        <w:tc>
          <w:tcPr>
            <w:tcW w:w="886" w:type="dxa"/>
          </w:tcPr>
          <w:p w14:paraId="3C269BFC" w14:textId="77777777" w:rsidR="00C4406D" w:rsidRPr="00797382" w:rsidRDefault="00C4406D" w:rsidP="004D066C">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lang w:val="en-US"/>
              </w:rPr>
            </w:pPr>
          </w:p>
        </w:tc>
        <w:tc>
          <w:tcPr>
            <w:tcW w:w="886" w:type="dxa"/>
          </w:tcPr>
          <w:p w14:paraId="1A8D0289" w14:textId="77777777" w:rsidR="00C4406D" w:rsidRPr="00797382" w:rsidRDefault="00C4406D" w:rsidP="004D066C">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lang w:val="en-US"/>
              </w:rPr>
            </w:pPr>
          </w:p>
        </w:tc>
        <w:tc>
          <w:tcPr>
            <w:tcW w:w="886" w:type="dxa"/>
            <w:gridSpan w:val="2"/>
          </w:tcPr>
          <w:p w14:paraId="51DFE3BA" w14:textId="77777777" w:rsidR="00C4406D" w:rsidRPr="00797382" w:rsidRDefault="00C4406D" w:rsidP="004D066C">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lang w:val="en-US"/>
              </w:rPr>
            </w:pPr>
          </w:p>
        </w:tc>
        <w:tc>
          <w:tcPr>
            <w:tcW w:w="890" w:type="dxa"/>
            <w:gridSpan w:val="2"/>
          </w:tcPr>
          <w:p w14:paraId="283F4ABB" w14:textId="77777777" w:rsidR="00C4406D" w:rsidRPr="00797382" w:rsidRDefault="00C4406D" w:rsidP="004D066C">
            <w:pPr>
              <w:jc w:val="center"/>
              <w:cnfStyle w:val="100000000000" w:firstRow="1" w:lastRow="0" w:firstColumn="0" w:lastColumn="0" w:oddVBand="0" w:evenVBand="0" w:oddHBand="0" w:evenHBand="0" w:firstRowFirstColumn="0" w:firstRowLastColumn="0" w:lastRowFirstColumn="0" w:lastRowLastColumn="0"/>
              <w:rPr>
                <w:rFonts w:eastAsia="Calibri" w:cstheme="minorHAnsi"/>
                <w:sz w:val="24"/>
                <w:szCs w:val="24"/>
                <w:lang w:val="en-US"/>
              </w:rPr>
            </w:pPr>
          </w:p>
        </w:tc>
        <w:tc>
          <w:tcPr>
            <w:tcW w:w="4634" w:type="dxa"/>
            <w:gridSpan w:val="5"/>
          </w:tcPr>
          <w:p w14:paraId="6DFEBC4C" w14:textId="4D58B35A" w:rsidR="00C4406D" w:rsidRPr="00797382" w:rsidRDefault="00C4406D" w:rsidP="006664B0">
            <w:pPr>
              <w:cnfStyle w:val="100000000000" w:firstRow="1"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p>
        </w:tc>
      </w:tr>
      <w:tr w:rsidR="00C4406D" w:rsidRPr="00797382" w14:paraId="6B151145"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419366D0" w14:textId="3231EA98" w:rsidR="00C4406D" w:rsidRPr="00797382" w:rsidRDefault="00C4406D" w:rsidP="00C4406D">
            <w:pPr>
              <w:rPr>
                <w:rFonts w:eastAsia="Calibri" w:cstheme="minorHAnsi"/>
                <w:color w:val="000000" w:themeColor="text1"/>
                <w:sz w:val="24"/>
                <w:szCs w:val="24"/>
              </w:rPr>
            </w:pPr>
            <w:bookmarkStart w:id="23" w:name="_Hlk163437559"/>
            <w:r w:rsidRPr="00797382">
              <w:rPr>
                <w:rFonts w:eastAsia="Calibri" w:cstheme="minorHAnsi"/>
                <w:color w:val="000000" w:themeColor="text1"/>
                <w:sz w:val="24"/>
                <w:szCs w:val="24"/>
                <w:lang w:val="en-US"/>
              </w:rPr>
              <w:t>Number of doctors:</w:t>
            </w:r>
          </w:p>
        </w:tc>
        <w:tc>
          <w:tcPr>
            <w:tcW w:w="974" w:type="dxa"/>
            <w:gridSpan w:val="2"/>
          </w:tcPr>
          <w:p w14:paraId="6CC18516" w14:textId="2399338B"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1</w:t>
            </w:r>
          </w:p>
        </w:tc>
        <w:tc>
          <w:tcPr>
            <w:tcW w:w="1010" w:type="dxa"/>
            <w:gridSpan w:val="2"/>
          </w:tcPr>
          <w:p w14:paraId="5FB3A1D3" w14:textId="475B1D6F"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5</w:t>
            </w:r>
          </w:p>
        </w:tc>
        <w:tc>
          <w:tcPr>
            <w:tcW w:w="992" w:type="dxa"/>
          </w:tcPr>
          <w:p w14:paraId="5A45B394" w14:textId="41028360"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10</w:t>
            </w:r>
          </w:p>
        </w:tc>
        <w:tc>
          <w:tcPr>
            <w:tcW w:w="1134" w:type="dxa"/>
          </w:tcPr>
          <w:p w14:paraId="78757302" w14:textId="26F5286D"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25</w:t>
            </w:r>
          </w:p>
        </w:tc>
        <w:tc>
          <w:tcPr>
            <w:tcW w:w="993" w:type="dxa"/>
          </w:tcPr>
          <w:p w14:paraId="107C9C9E" w14:textId="61DB9259" w:rsidR="00C4406D" w:rsidRPr="00797382" w:rsidRDefault="00133840"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bookmarkStart w:id="24" w:name="_Hlk163437342"/>
            <w:bookmarkStart w:id="25" w:name="OLE_LINK33"/>
            <w:r>
              <w:rPr>
                <w:rFonts w:eastAsia="Calibri" w:cstheme="minorHAnsi"/>
                <w:color w:val="000000" w:themeColor="text1"/>
                <w:sz w:val="24"/>
                <w:szCs w:val="24"/>
              </w:rPr>
              <w:t>75</w:t>
            </w:r>
            <w:bookmarkEnd w:id="24"/>
            <w:bookmarkEnd w:id="25"/>
          </w:p>
        </w:tc>
        <w:tc>
          <w:tcPr>
            <w:tcW w:w="1275" w:type="dxa"/>
          </w:tcPr>
          <w:p w14:paraId="1CCB07D3" w14:textId="7E4929D8"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200</w:t>
            </w:r>
          </w:p>
        </w:tc>
      </w:tr>
      <w:tr w:rsidR="00C4406D" w:rsidRPr="00797382" w14:paraId="7F92DB96"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22447583" w14:textId="0756A12E" w:rsidR="00C4406D" w:rsidRPr="00797382" w:rsidRDefault="00C4406D" w:rsidP="00C4406D">
            <w:pPr>
              <w:rPr>
                <w:rFonts w:eastAsia="Calibri" w:cstheme="minorHAnsi"/>
                <w:color w:val="000000" w:themeColor="text1"/>
                <w:sz w:val="24"/>
                <w:szCs w:val="24"/>
              </w:rPr>
            </w:pPr>
            <w:r w:rsidRPr="00797382">
              <w:rPr>
                <w:rFonts w:eastAsia="Calibri" w:cstheme="minorHAnsi"/>
                <w:color w:val="000000" w:themeColor="text1"/>
                <w:sz w:val="24"/>
                <w:szCs w:val="24"/>
                <w:lang w:val="en-US"/>
              </w:rPr>
              <w:t xml:space="preserve">Patients (for heart diseases): </w:t>
            </w:r>
          </w:p>
        </w:tc>
        <w:tc>
          <w:tcPr>
            <w:tcW w:w="974" w:type="dxa"/>
            <w:gridSpan w:val="2"/>
          </w:tcPr>
          <w:p w14:paraId="5750D105" w14:textId="23A71478"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50</w:t>
            </w:r>
          </w:p>
        </w:tc>
        <w:tc>
          <w:tcPr>
            <w:tcW w:w="1010" w:type="dxa"/>
            <w:gridSpan w:val="2"/>
          </w:tcPr>
          <w:p w14:paraId="77C6945F" w14:textId="5880F5C4"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255</w:t>
            </w:r>
          </w:p>
        </w:tc>
        <w:tc>
          <w:tcPr>
            <w:tcW w:w="992" w:type="dxa"/>
          </w:tcPr>
          <w:p w14:paraId="0D8E790F" w14:textId="0EA10377"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500</w:t>
            </w:r>
          </w:p>
        </w:tc>
        <w:tc>
          <w:tcPr>
            <w:tcW w:w="1134" w:type="dxa"/>
          </w:tcPr>
          <w:p w14:paraId="7C26E8C3" w14:textId="1360137E"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1 250</w:t>
            </w:r>
          </w:p>
        </w:tc>
        <w:tc>
          <w:tcPr>
            <w:tcW w:w="993" w:type="dxa"/>
          </w:tcPr>
          <w:p w14:paraId="34094F24" w14:textId="62C6AAC7" w:rsidR="00C4406D" w:rsidRPr="00797382" w:rsidRDefault="00133840"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133840">
              <w:rPr>
                <w:rFonts w:eastAsia="Calibri" w:cstheme="minorHAnsi"/>
                <w:color w:val="000000" w:themeColor="text1"/>
                <w:sz w:val="24"/>
                <w:szCs w:val="24"/>
              </w:rPr>
              <w:t>3750</w:t>
            </w:r>
          </w:p>
        </w:tc>
        <w:tc>
          <w:tcPr>
            <w:tcW w:w="1275" w:type="dxa"/>
          </w:tcPr>
          <w:p w14:paraId="47528801" w14:textId="548BD465"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10 000</w:t>
            </w:r>
          </w:p>
        </w:tc>
      </w:tr>
      <w:tr w:rsidR="00C4406D" w:rsidRPr="00797382" w14:paraId="1D247830"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3FFF0101" w14:textId="32672B80" w:rsidR="00C4406D" w:rsidRPr="00797382" w:rsidRDefault="00C4406D" w:rsidP="00C4406D">
            <w:pPr>
              <w:rPr>
                <w:rFonts w:eastAsia="Calibri" w:cstheme="minorHAnsi"/>
                <w:color w:val="000000" w:themeColor="text1"/>
                <w:sz w:val="24"/>
                <w:szCs w:val="24"/>
              </w:rPr>
            </w:pPr>
            <w:r w:rsidRPr="00797382">
              <w:rPr>
                <w:rFonts w:eastAsia="Calibri" w:cstheme="minorHAnsi"/>
                <w:color w:val="000000" w:themeColor="text1"/>
                <w:sz w:val="24"/>
                <w:szCs w:val="24"/>
                <w:lang w:val="en-US"/>
              </w:rPr>
              <w:t>Cost:</w:t>
            </w:r>
          </w:p>
        </w:tc>
        <w:tc>
          <w:tcPr>
            <w:tcW w:w="974" w:type="dxa"/>
            <w:gridSpan w:val="2"/>
          </w:tcPr>
          <w:p w14:paraId="1BFDC7A9" w14:textId="25A1BD18"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C4406D" w:rsidRPr="00797382">
              <w:rPr>
                <w:rFonts w:eastAsia="Calibri" w:cstheme="minorHAnsi"/>
                <w:color w:val="000000" w:themeColor="text1"/>
                <w:sz w:val="24"/>
                <w:szCs w:val="24"/>
              </w:rPr>
              <w:t>10</w:t>
            </w:r>
          </w:p>
        </w:tc>
        <w:tc>
          <w:tcPr>
            <w:tcW w:w="1010" w:type="dxa"/>
            <w:gridSpan w:val="2"/>
          </w:tcPr>
          <w:p w14:paraId="0D63296D" w14:textId="574EFCFA"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C4406D" w:rsidRPr="00797382">
              <w:rPr>
                <w:rFonts w:eastAsia="Calibri" w:cstheme="minorHAnsi"/>
                <w:color w:val="000000" w:themeColor="text1"/>
                <w:sz w:val="24"/>
                <w:szCs w:val="24"/>
              </w:rPr>
              <w:t>50</w:t>
            </w:r>
          </w:p>
        </w:tc>
        <w:tc>
          <w:tcPr>
            <w:tcW w:w="992" w:type="dxa"/>
          </w:tcPr>
          <w:p w14:paraId="460C3A9E" w14:textId="54DBB6E3"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C4406D" w:rsidRPr="00797382">
              <w:rPr>
                <w:rFonts w:eastAsia="Calibri" w:cstheme="minorHAnsi"/>
                <w:color w:val="000000" w:themeColor="text1"/>
                <w:sz w:val="24"/>
                <w:szCs w:val="24"/>
              </w:rPr>
              <w:t>100</w:t>
            </w:r>
          </w:p>
        </w:tc>
        <w:tc>
          <w:tcPr>
            <w:tcW w:w="1134" w:type="dxa"/>
          </w:tcPr>
          <w:p w14:paraId="0B1C643F" w14:textId="1F8796AD"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C4406D" w:rsidRPr="00797382">
              <w:rPr>
                <w:rFonts w:eastAsia="Calibri" w:cstheme="minorHAnsi"/>
                <w:color w:val="000000" w:themeColor="text1"/>
                <w:sz w:val="24"/>
                <w:szCs w:val="24"/>
              </w:rPr>
              <w:t>250</w:t>
            </w:r>
          </w:p>
        </w:tc>
        <w:tc>
          <w:tcPr>
            <w:tcW w:w="993" w:type="dxa"/>
          </w:tcPr>
          <w:p w14:paraId="505C04EA" w14:textId="701D2F12"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133840">
              <w:rPr>
                <w:rFonts w:eastAsia="Calibri" w:cstheme="minorHAnsi"/>
                <w:color w:val="000000" w:themeColor="text1"/>
                <w:sz w:val="24"/>
                <w:szCs w:val="24"/>
              </w:rPr>
              <w:t>750</w:t>
            </w:r>
          </w:p>
        </w:tc>
        <w:tc>
          <w:tcPr>
            <w:tcW w:w="1275" w:type="dxa"/>
          </w:tcPr>
          <w:p w14:paraId="43B49C8B" w14:textId="078D79CE"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C4406D" w:rsidRPr="00797382">
              <w:rPr>
                <w:rFonts w:eastAsia="Calibri" w:cstheme="minorHAnsi"/>
                <w:color w:val="000000" w:themeColor="text1"/>
                <w:sz w:val="24"/>
                <w:szCs w:val="24"/>
              </w:rPr>
              <w:t>2000</w:t>
            </w:r>
          </w:p>
        </w:tc>
      </w:tr>
      <w:tr w:rsidR="00C4406D" w:rsidRPr="00797382" w14:paraId="68DD2D03"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1B238E73" w14:textId="306A831F" w:rsidR="00C4406D" w:rsidRPr="00797382" w:rsidRDefault="00C4406D" w:rsidP="00C4406D">
            <w:pPr>
              <w:rPr>
                <w:rFonts w:eastAsia="Calibri" w:cstheme="minorHAnsi"/>
                <w:color w:val="000000" w:themeColor="text1"/>
                <w:sz w:val="24"/>
                <w:szCs w:val="24"/>
              </w:rPr>
            </w:pPr>
            <w:r w:rsidRPr="00797382">
              <w:rPr>
                <w:rFonts w:eastAsia="Calibri" w:cstheme="minorHAnsi"/>
                <w:color w:val="000000" w:themeColor="text1"/>
                <w:sz w:val="24"/>
                <w:szCs w:val="24"/>
                <w:lang w:val="en-US"/>
              </w:rPr>
              <w:t>Discount:</w:t>
            </w:r>
          </w:p>
        </w:tc>
        <w:tc>
          <w:tcPr>
            <w:tcW w:w="974" w:type="dxa"/>
            <w:gridSpan w:val="2"/>
          </w:tcPr>
          <w:p w14:paraId="70A654C9" w14:textId="3A80CD33"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0%</w:t>
            </w:r>
          </w:p>
        </w:tc>
        <w:tc>
          <w:tcPr>
            <w:tcW w:w="1010" w:type="dxa"/>
            <w:gridSpan w:val="2"/>
          </w:tcPr>
          <w:p w14:paraId="1359FD58" w14:textId="73172136"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2%</w:t>
            </w:r>
          </w:p>
        </w:tc>
        <w:tc>
          <w:tcPr>
            <w:tcW w:w="992" w:type="dxa"/>
          </w:tcPr>
          <w:p w14:paraId="3188570C" w14:textId="1E5EC0BC"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4%</w:t>
            </w:r>
          </w:p>
        </w:tc>
        <w:tc>
          <w:tcPr>
            <w:tcW w:w="1134" w:type="dxa"/>
          </w:tcPr>
          <w:p w14:paraId="089C0271" w14:textId="17DD4E1C"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6%</w:t>
            </w:r>
          </w:p>
        </w:tc>
        <w:tc>
          <w:tcPr>
            <w:tcW w:w="993" w:type="dxa"/>
          </w:tcPr>
          <w:p w14:paraId="1D7B85E0" w14:textId="4739D776"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8%</w:t>
            </w:r>
          </w:p>
        </w:tc>
        <w:tc>
          <w:tcPr>
            <w:tcW w:w="1275" w:type="dxa"/>
          </w:tcPr>
          <w:p w14:paraId="5C075130" w14:textId="0E1CD8AC" w:rsidR="00C4406D" w:rsidRPr="00797382" w:rsidRDefault="00C4406D"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10%</w:t>
            </w:r>
          </w:p>
        </w:tc>
      </w:tr>
      <w:tr w:rsidR="00C4406D" w:rsidRPr="00797382" w14:paraId="0B7799C0"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0814CB9F" w14:textId="4E749BB2" w:rsidR="00C4406D" w:rsidRPr="00797382" w:rsidRDefault="00C4406D" w:rsidP="00C4406D">
            <w:pPr>
              <w:rPr>
                <w:rFonts w:eastAsia="Calibri" w:cstheme="minorHAnsi"/>
                <w:color w:val="000000" w:themeColor="text1"/>
                <w:sz w:val="24"/>
                <w:szCs w:val="24"/>
              </w:rPr>
            </w:pPr>
            <w:r w:rsidRPr="00797382">
              <w:rPr>
                <w:rFonts w:eastAsia="Calibri" w:cstheme="minorHAnsi"/>
                <w:color w:val="000000" w:themeColor="text1"/>
                <w:sz w:val="24"/>
                <w:szCs w:val="24"/>
                <w:lang w:val="en-US"/>
              </w:rPr>
              <w:t>Price:</w:t>
            </w:r>
          </w:p>
        </w:tc>
        <w:tc>
          <w:tcPr>
            <w:tcW w:w="974" w:type="dxa"/>
            <w:gridSpan w:val="2"/>
          </w:tcPr>
          <w:p w14:paraId="4B460FD5" w14:textId="1F2B5BA6"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10</w:t>
            </w:r>
          </w:p>
        </w:tc>
        <w:tc>
          <w:tcPr>
            <w:tcW w:w="1010" w:type="dxa"/>
            <w:gridSpan w:val="2"/>
          </w:tcPr>
          <w:p w14:paraId="31658F0B" w14:textId="21A585C6"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49</w:t>
            </w:r>
          </w:p>
        </w:tc>
        <w:tc>
          <w:tcPr>
            <w:tcW w:w="992" w:type="dxa"/>
          </w:tcPr>
          <w:p w14:paraId="0EBFD0D1" w14:textId="055D3521"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96</w:t>
            </w:r>
          </w:p>
        </w:tc>
        <w:tc>
          <w:tcPr>
            <w:tcW w:w="1134" w:type="dxa"/>
          </w:tcPr>
          <w:p w14:paraId="48250182" w14:textId="32F8D3E0"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235</w:t>
            </w:r>
          </w:p>
        </w:tc>
        <w:tc>
          <w:tcPr>
            <w:tcW w:w="993" w:type="dxa"/>
          </w:tcPr>
          <w:p w14:paraId="6C5A5131" w14:textId="2E65AB43"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133840">
              <w:rPr>
                <w:rFonts w:eastAsia="Calibri" w:cstheme="minorHAnsi"/>
                <w:color w:val="000000" w:themeColor="text1"/>
                <w:sz w:val="24"/>
                <w:szCs w:val="24"/>
              </w:rPr>
              <w:t>690</w:t>
            </w:r>
          </w:p>
        </w:tc>
        <w:tc>
          <w:tcPr>
            <w:tcW w:w="1275" w:type="dxa"/>
          </w:tcPr>
          <w:p w14:paraId="0236E85A" w14:textId="1A972781"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1800</w:t>
            </w:r>
          </w:p>
        </w:tc>
      </w:tr>
      <w:tr w:rsidR="00C4406D" w:rsidRPr="00797382" w14:paraId="7905D047"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0651FF3E" w14:textId="24349C14" w:rsidR="00C4406D" w:rsidRPr="00797382" w:rsidRDefault="00C4406D" w:rsidP="00C4406D">
            <w:pPr>
              <w:rPr>
                <w:rFonts w:eastAsia="Calibri" w:cstheme="minorHAnsi"/>
                <w:color w:val="000000" w:themeColor="text1"/>
                <w:sz w:val="24"/>
                <w:szCs w:val="24"/>
              </w:rPr>
            </w:pPr>
            <w:r w:rsidRPr="00797382">
              <w:rPr>
                <w:rFonts w:eastAsia="Calibri" w:cstheme="minorHAnsi"/>
                <w:color w:val="000000" w:themeColor="text1"/>
                <w:sz w:val="24"/>
                <w:szCs w:val="24"/>
                <w:lang w:val="en-US"/>
              </w:rPr>
              <w:t>Cost of serverless:</w:t>
            </w:r>
          </w:p>
        </w:tc>
        <w:tc>
          <w:tcPr>
            <w:tcW w:w="974" w:type="dxa"/>
            <w:gridSpan w:val="2"/>
          </w:tcPr>
          <w:p w14:paraId="249A2349" w14:textId="70FE4939"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0.1</w:t>
            </w:r>
          </w:p>
        </w:tc>
        <w:tc>
          <w:tcPr>
            <w:tcW w:w="1010" w:type="dxa"/>
            <w:gridSpan w:val="2"/>
          </w:tcPr>
          <w:p w14:paraId="06CFB921" w14:textId="0E72D62D"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0.51</w:t>
            </w:r>
          </w:p>
        </w:tc>
        <w:tc>
          <w:tcPr>
            <w:tcW w:w="992" w:type="dxa"/>
          </w:tcPr>
          <w:p w14:paraId="67639B29" w14:textId="1C55F868"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1</w:t>
            </w:r>
          </w:p>
        </w:tc>
        <w:tc>
          <w:tcPr>
            <w:tcW w:w="1134" w:type="dxa"/>
          </w:tcPr>
          <w:p w14:paraId="79E63472" w14:textId="69A7F1AB"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2.5</w:t>
            </w:r>
          </w:p>
        </w:tc>
        <w:tc>
          <w:tcPr>
            <w:tcW w:w="993" w:type="dxa"/>
          </w:tcPr>
          <w:p w14:paraId="231E2CCE" w14:textId="2B732405"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133840">
              <w:rPr>
                <w:rFonts w:eastAsia="Calibri" w:cstheme="minorHAnsi"/>
                <w:color w:val="000000" w:themeColor="text1"/>
                <w:sz w:val="24"/>
                <w:szCs w:val="24"/>
              </w:rPr>
              <w:t>7.5</w:t>
            </w:r>
          </w:p>
        </w:tc>
        <w:tc>
          <w:tcPr>
            <w:tcW w:w="1275" w:type="dxa"/>
          </w:tcPr>
          <w:p w14:paraId="34F5A357" w14:textId="5CF8FC31" w:rsidR="00C4406D" w:rsidRPr="00797382"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20</w:t>
            </w:r>
          </w:p>
        </w:tc>
      </w:tr>
      <w:tr w:rsidR="00C4406D" w:rsidRPr="00797382" w14:paraId="62196F4D"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6F142A2D" w14:textId="71ABB2DD" w:rsidR="00C4406D" w:rsidRPr="00797382" w:rsidRDefault="00C4406D" w:rsidP="00C4406D">
            <w:pPr>
              <w:rPr>
                <w:rFonts w:eastAsia="Calibri" w:cstheme="minorHAnsi"/>
                <w:color w:val="000000" w:themeColor="text1"/>
                <w:sz w:val="24"/>
                <w:szCs w:val="24"/>
              </w:rPr>
            </w:pPr>
            <w:r w:rsidRPr="00797382">
              <w:rPr>
                <w:rFonts w:eastAsia="Calibri" w:cstheme="minorHAnsi"/>
                <w:color w:val="000000" w:themeColor="text1"/>
                <w:sz w:val="24"/>
                <w:szCs w:val="24"/>
                <w:lang w:val="en-US"/>
              </w:rPr>
              <w:t xml:space="preserve">GM: </w:t>
            </w:r>
          </w:p>
        </w:tc>
        <w:tc>
          <w:tcPr>
            <w:tcW w:w="974" w:type="dxa"/>
            <w:gridSpan w:val="2"/>
          </w:tcPr>
          <w:p w14:paraId="1B421587" w14:textId="59706B09" w:rsidR="00C4406D" w:rsidRPr="00797382" w:rsidRDefault="005B194F"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9.9</w:t>
            </w:r>
          </w:p>
        </w:tc>
        <w:tc>
          <w:tcPr>
            <w:tcW w:w="1010" w:type="dxa"/>
            <w:gridSpan w:val="2"/>
          </w:tcPr>
          <w:p w14:paraId="4C67C53F" w14:textId="0E444422" w:rsidR="00C4406D" w:rsidRPr="00797382" w:rsidRDefault="005B194F"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48.49</w:t>
            </w:r>
          </w:p>
        </w:tc>
        <w:tc>
          <w:tcPr>
            <w:tcW w:w="992" w:type="dxa"/>
          </w:tcPr>
          <w:p w14:paraId="222CCB84" w14:textId="7E82721D" w:rsidR="00C4406D" w:rsidRPr="00797382" w:rsidRDefault="005B194F"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95</w:t>
            </w:r>
          </w:p>
        </w:tc>
        <w:tc>
          <w:tcPr>
            <w:tcW w:w="1134" w:type="dxa"/>
          </w:tcPr>
          <w:p w14:paraId="619AFC6C" w14:textId="1B0BD4E0" w:rsidR="00C4406D" w:rsidRPr="00797382" w:rsidRDefault="005B194F"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233.5</w:t>
            </w:r>
          </w:p>
        </w:tc>
        <w:tc>
          <w:tcPr>
            <w:tcW w:w="993" w:type="dxa"/>
          </w:tcPr>
          <w:p w14:paraId="2379CE8D" w14:textId="70B3CE9F" w:rsidR="00C4406D" w:rsidRPr="00797382" w:rsidRDefault="005B194F"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bookmarkStart w:id="26" w:name="_Hlk163438156"/>
            <w:bookmarkStart w:id="27" w:name="OLE_LINK36"/>
            <w:r>
              <w:rPr>
                <w:rFonts w:eastAsia="Calibri" w:cstheme="minorHAnsi"/>
                <w:color w:val="000000" w:themeColor="text1"/>
                <w:sz w:val="24"/>
                <w:szCs w:val="24"/>
              </w:rPr>
              <w:t>$</w:t>
            </w:r>
            <w:bookmarkStart w:id="28" w:name="_Hlk163437336"/>
            <w:bookmarkStart w:id="29" w:name="OLE_LINK32"/>
            <w:r w:rsidR="00133840" w:rsidRPr="00133840">
              <w:rPr>
                <w:rFonts w:eastAsia="Calibri" w:cstheme="minorHAnsi"/>
                <w:color w:val="000000" w:themeColor="text1"/>
                <w:sz w:val="24"/>
                <w:szCs w:val="24"/>
              </w:rPr>
              <w:t>682,5</w:t>
            </w:r>
            <w:bookmarkEnd w:id="26"/>
            <w:bookmarkEnd w:id="27"/>
            <w:bookmarkEnd w:id="28"/>
            <w:bookmarkEnd w:id="29"/>
          </w:p>
        </w:tc>
        <w:tc>
          <w:tcPr>
            <w:tcW w:w="1275" w:type="dxa"/>
          </w:tcPr>
          <w:p w14:paraId="56545A1F" w14:textId="4A5E7F4E" w:rsidR="00C4406D" w:rsidRPr="00797382" w:rsidRDefault="005B194F"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Pr>
                <w:rFonts w:eastAsia="Calibri" w:cstheme="minorHAnsi"/>
                <w:color w:val="000000" w:themeColor="text1"/>
                <w:sz w:val="24"/>
                <w:szCs w:val="24"/>
              </w:rPr>
              <w:t>$</w:t>
            </w:r>
            <w:r w:rsidR="00496507" w:rsidRPr="00797382">
              <w:rPr>
                <w:rFonts w:eastAsia="Calibri" w:cstheme="minorHAnsi"/>
                <w:color w:val="000000" w:themeColor="text1"/>
                <w:sz w:val="24"/>
                <w:szCs w:val="24"/>
              </w:rPr>
              <w:t>1780</w:t>
            </w:r>
          </w:p>
        </w:tc>
      </w:tr>
      <w:tr w:rsidR="00496507" w:rsidRPr="00797382" w14:paraId="20A7BDB9" w14:textId="77777777" w:rsidTr="002371A3">
        <w:trPr>
          <w:trHeight w:val="300"/>
        </w:trPr>
        <w:tc>
          <w:tcPr>
            <w:cnfStyle w:val="001000000000" w:firstRow="0" w:lastRow="0" w:firstColumn="1" w:lastColumn="0" w:oddVBand="0" w:evenVBand="0" w:oddHBand="0" w:evenHBand="0" w:firstRowFirstColumn="0" w:firstRowLastColumn="0" w:lastRowFirstColumn="0" w:lastRowLastColumn="0"/>
            <w:tcW w:w="2689" w:type="dxa"/>
            <w:gridSpan w:val="4"/>
          </w:tcPr>
          <w:p w14:paraId="5901D9BA" w14:textId="6DBE230E" w:rsidR="00496507" w:rsidRPr="00797382" w:rsidRDefault="00496507" w:rsidP="00C4406D">
            <w:pPr>
              <w:rPr>
                <w:rFonts w:eastAsia="Calibri" w:cstheme="minorHAnsi"/>
                <w:color w:val="000000" w:themeColor="text1"/>
                <w:sz w:val="24"/>
                <w:szCs w:val="24"/>
                <w:lang w:val="en-US"/>
              </w:rPr>
            </w:pPr>
            <w:r w:rsidRPr="00797382">
              <w:rPr>
                <w:rFonts w:eastAsia="Calibri" w:cstheme="minorHAnsi"/>
                <w:color w:val="000000" w:themeColor="text1"/>
                <w:sz w:val="24"/>
                <w:szCs w:val="24"/>
                <w:lang w:val="en-US"/>
              </w:rPr>
              <w:t>GM %:</w:t>
            </w:r>
          </w:p>
        </w:tc>
        <w:tc>
          <w:tcPr>
            <w:tcW w:w="974" w:type="dxa"/>
            <w:gridSpan w:val="2"/>
          </w:tcPr>
          <w:p w14:paraId="370A8D10" w14:textId="7CCFE814" w:rsidR="00496507" w:rsidRPr="00797382" w:rsidRDefault="00496507"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99%</w:t>
            </w:r>
          </w:p>
        </w:tc>
        <w:tc>
          <w:tcPr>
            <w:tcW w:w="1010" w:type="dxa"/>
            <w:gridSpan w:val="2"/>
          </w:tcPr>
          <w:p w14:paraId="2AD26625" w14:textId="3848F12C" w:rsidR="00496507" w:rsidRPr="00797382" w:rsidRDefault="00496507"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99%</w:t>
            </w:r>
          </w:p>
        </w:tc>
        <w:tc>
          <w:tcPr>
            <w:tcW w:w="992" w:type="dxa"/>
          </w:tcPr>
          <w:p w14:paraId="64A57048" w14:textId="6125EE97" w:rsidR="00496507" w:rsidRPr="00797382" w:rsidRDefault="00496507"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99%</w:t>
            </w:r>
          </w:p>
        </w:tc>
        <w:tc>
          <w:tcPr>
            <w:tcW w:w="1134" w:type="dxa"/>
          </w:tcPr>
          <w:p w14:paraId="39D16800" w14:textId="4CDA98EA" w:rsidR="00496507" w:rsidRPr="00797382" w:rsidRDefault="00496507"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99%</w:t>
            </w:r>
          </w:p>
        </w:tc>
        <w:tc>
          <w:tcPr>
            <w:tcW w:w="993" w:type="dxa"/>
          </w:tcPr>
          <w:p w14:paraId="318FACC8" w14:textId="5CC85EAB" w:rsidR="00496507" w:rsidRPr="00797382" w:rsidRDefault="00496507"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98.</w:t>
            </w:r>
            <w:r w:rsidR="00133840">
              <w:rPr>
                <w:rFonts w:eastAsia="Calibri" w:cstheme="minorHAnsi"/>
                <w:color w:val="000000" w:themeColor="text1"/>
                <w:sz w:val="24"/>
                <w:szCs w:val="24"/>
              </w:rPr>
              <w:t>9</w:t>
            </w:r>
            <w:r w:rsidRPr="00797382">
              <w:rPr>
                <w:rFonts w:eastAsia="Calibri" w:cstheme="minorHAnsi"/>
                <w:color w:val="000000" w:themeColor="text1"/>
                <w:sz w:val="24"/>
                <w:szCs w:val="24"/>
              </w:rPr>
              <w:t>%</w:t>
            </w:r>
          </w:p>
        </w:tc>
        <w:tc>
          <w:tcPr>
            <w:tcW w:w="1275" w:type="dxa"/>
          </w:tcPr>
          <w:p w14:paraId="6FE433E5" w14:textId="72ED5D1C" w:rsidR="00496507" w:rsidRPr="00797382" w:rsidRDefault="00496507" w:rsidP="00C4406D">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24"/>
                <w:szCs w:val="24"/>
              </w:rPr>
            </w:pPr>
            <w:r w:rsidRPr="00797382">
              <w:rPr>
                <w:rFonts w:eastAsia="Calibri" w:cstheme="minorHAnsi"/>
                <w:color w:val="000000" w:themeColor="text1"/>
                <w:sz w:val="24"/>
                <w:szCs w:val="24"/>
              </w:rPr>
              <w:t>98.8%</w:t>
            </w:r>
          </w:p>
        </w:tc>
      </w:tr>
    </w:tbl>
    <w:p w14:paraId="0FF33088" w14:textId="3EE83FE7" w:rsidR="00C4406D" w:rsidRPr="002371A3" w:rsidRDefault="002371A3" w:rsidP="002371A3">
      <w:pPr>
        <w:spacing w:after="0"/>
        <w:jc w:val="right"/>
        <w:rPr>
          <w:i/>
          <w:iCs/>
          <w:sz w:val="24"/>
          <w:szCs w:val="24"/>
        </w:rPr>
      </w:pPr>
      <w:bookmarkStart w:id="30" w:name="OLE_LINK18"/>
      <w:bookmarkEnd w:id="21"/>
      <w:bookmarkEnd w:id="23"/>
      <w:r w:rsidRPr="002371A3">
        <w:rPr>
          <w:i/>
          <w:iCs/>
          <w:sz w:val="24"/>
          <w:szCs w:val="24"/>
        </w:rPr>
        <w:t>The above table shows number per month.*</w:t>
      </w:r>
    </w:p>
    <w:bookmarkEnd w:id="22"/>
    <w:bookmarkEnd w:id="30"/>
    <w:p w14:paraId="328C4E20" w14:textId="77777777" w:rsidR="002371A3" w:rsidRPr="00797382" w:rsidRDefault="002371A3" w:rsidP="00041C40">
      <w:pPr>
        <w:spacing w:after="0"/>
        <w:rPr>
          <w:sz w:val="24"/>
          <w:szCs w:val="24"/>
        </w:rPr>
      </w:pPr>
    </w:p>
    <w:p w14:paraId="1CFC6C08" w14:textId="6EB90409" w:rsidR="006664B0" w:rsidRPr="002371A3" w:rsidRDefault="006664B0" w:rsidP="00155E6F">
      <w:pPr>
        <w:shd w:val="clear" w:color="auto" w:fill="FFFFFF" w:themeFill="background1"/>
        <w:spacing w:after="0" w:line="276" w:lineRule="auto"/>
        <w:ind w:right="-20"/>
        <w:jc w:val="both"/>
        <w:rPr>
          <w:rFonts w:eastAsia="Calibri" w:cstheme="minorHAnsi"/>
          <w:b/>
          <w:bCs/>
          <w:color w:val="000000" w:themeColor="text1"/>
          <w:sz w:val="24"/>
          <w:szCs w:val="24"/>
          <w:lang w:val="ro-RO"/>
        </w:rPr>
      </w:pPr>
      <w:r w:rsidRPr="00797382">
        <w:rPr>
          <w:color w:val="000000"/>
          <w:sz w:val="24"/>
          <w:szCs w:val="24"/>
        </w:rPr>
        <w:t xml:space="preserve">Beside the AI API we want a full system which we offer companies which are not satisfied with their current to switch to ours. Here the server has to be hosted in the country (Bosnia) in which the hospitals are located. Based on that we see the hosting provider </w:t>
      </w:r>
      <w:r w:rsidR="004D7BC7" w:rsidRPr="00797382">
        <w:rPr>
          <w:color w:val="000000"/>
          <w:sz w:val="24"/>
          <w:szCs w:val="24"/>
        </w:rPr>
        <w:t xml:space="preserve">Logosoft </w:t>
      </w:r>
      <w:r w:rsidRPr="00797382">
        <w:rPr>
          <w:color w:val="000000"/>
          <w:sz w:val="24"/>
          <w:szCs w:val="24"/>
        </w:rPr>
        <w:t>as a valuable stack holder.</w:t>
      </w:r>
      <w:r w:rsidR="002371A3">
        <w:rPr>
          <w:rFonts w:eastAsia="Calibri" w:cstheme="minorHAnsi"/>
          <w:b/>
          <w:bCs/>
          <w:color w:val="000000" w:themeColor="text1"/>
          <w:sz w:val="24"/>
          <w:szCs w:val="24"/>
          <w:lang w:val="ro-RO"/>
        </w:rPr>
        <w:t xml:space="preserve"> </w:t>
      </w:r>
      <w:r w:rsidRPr="00797382">
        <w:rPr>
          <w:rFonts w:eastAsia="Calibri" w:cstheme="minorHAnsi"/>
          <w:color w:val="000000" w:themeColor="text1"/>
          <w:sz w:val="24"/>
          <w:szCs w:val="24"/>
          <w:lang w:val="ro-RO"/>
        </w:rPr>
        <w:t xml:space="preserve">Here we can for the beginning use the approach of giving each facility </w:t>
      </w:r>
      <w:hyperlink r:id="rId9" w:history="1">
        <w:r w:rsidRPr="00797382">
          <w:rPr>
            <w:rStyle w:val="Hyperlink"/>
            <w:rFonts w:eastAsia="Calibri" w:cstheme="minorHAnsi"/>
            <w:sz w:val="24"/>
            <w:szCs w:val="24"/>
            <w:lang w:val="ro-RO"/>
          </w:rPr>
          <w:t xml:space="preserve">each own </w:t>
        </w:r>
        <w:r w:rsidR="004D7BC7" w:rsidRPr="00797382">
          <w:rPr>
            <w:rStyle w:val="Hyperlink"/>
            <w:rFonts w:eastAsia="Calibri" w:cstheme="minorHAnsi"/>
            <w:sz w:val="24"/>
            <w:szCs w:val="24"/>
            <w:lang w:val="ro-RO"/>
          </w:rPr>
          <w:t>VM (server) which logosoft offers</w:t>
        </w:r>
      </w:hyperlink>
      <w:r w:rsidRPr="00797382">
        <w:rPr>
          <w:rFonts w:eastAsia="Calibri" w:cstheme="minorHAnsi"/>
          <w:color w:val="000000" w:themeColor="text1"/>
          <w:sz w:val="24"/>
          <w:szCs w:val="24"/>
          <w:lang w:val="ro-RO"/>
        </w:rPr>
        <w:t>. This can be futher optimised long term by either having one server which handles multiple smaller clients.</w:t>
      </w:r>
    </w:p>
    <w:p w14:paraId="2F8F09B7" w14:textId="77777777" w:rsidR="00764B05" w:rsidRPr="006664B0" w:rsidRDefault="00764B05" w:rsidP="10D56EE5">
      <w:pPr>
        <w:shd w:val="clear" w:color="auto" w:fill="FFFFFF" w:themeFill="background1"/>
        <w:spacing w:after="0" w:line="360" w:lineRule="auto"/>
        <w:ind w:right="-20"/>
        <w:jc w:val="both"/>
        <w:rPr>
          <w:rFonts w:eastAsia="Calibri" w:cstheme="minorHAnsi"/>
          <w:color w:val="000000" w:themeColor="text1"/>
          <w:lang w:val="ro-RO"/>
        </w:rPr>
      </w:pPr>
    </w:p>
    <w:tbl>
      <w:tblPr>
        <w:tblStyle w:val="GridTable4-Accent1"/>
        <w:tblW w:w="9067" w:type="dxa"/>
        <w:tblLayout w:type="fixed"/>
        <w:tblLook w:val="06A0" w:firstRow="1" w:lastRow="0" w:firstColumn="1" w:lastColumn="0" w:noHBand="1" w:noVBand="1"/>
      </w:tblPr>
      <w:tblGrid>
        <w:gridCol w:w="2777"/>
        <w:gridCol w:w="53"/>
        <w:gridCol w:w="1418"/>
        <w:gridCol w:w="1559"/>
        <w:gridCol w:w="1276"/>
        <w:gridCol w:w="1984"/>
      </w:tblGrid>
      <w:tr w:rsidR="00764B05" w:rsidRPr="00AA50CE" w14:paraId="1CC8887F" w14:textId="77777777" w:rsidTr="005314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gridSpan w:val="2"/>
          </w:tcPr>
          <w:p w14:paraId="1FE6315E" w14:textId="77777777" w:rsidR="00764B05" w:rsidRPr="00AA50CE" w:rsidRDefault="00764B05" w:rsidP="0026462D">
            <w:pPr>
              <w:rPr>
                <w:rFonts w:eastAsia="Calibri" w:cstheme="minorHAnsi"/>
                <w:sz w:val="28"/>
                <w:szCs w:val="28"/>
                <w:lang w:val="en-US"/>
              </w:rPr>
            </w:pPr>
          </w:p>
        </w:tc>
        <w:tc>
          <w:tcPr>
            <w:tcW w:w="1418" w:type="dxa"/>
          </w:tcPr>
          <w:p w14:paraId="596C5559" w14:textId="6BBD58CB" w:rsidR="00764B05" w:rsidRPr="006664B0" w:rsidRDefault="00764B05" w:rsidP="002371A3">
            <w:pPr>
              <w:cnfStyle w:val="100000000000" w:firstRow="1" w:lastRow="0" w:firstColumn="0" w:lastColumn="0" w:oddVBand="0" w:evenVBand="0" w:oddHBand="0" w:evenHBand="0" w:firstRowFirstColumn="0" w:firstRowLastColumn="0" w:lastRowFirstColumn="0" w:lastRowLastColumn="0"/>
              <w:rPr>
                <w:rFonts w:eastAsia="Calibri" w:cstheme="minorHAnsi"/>
                <w:lang w:val="en-US"/>
              </w:rPr>
            </w:pPr>
            <w:r>
              <w:rPr>
                <w:rFonts w:eastAsia="Calibri" w:cstheme="minorHAnsi"/>
                <w:lang w:val="en-US"/>
              </w:rPr>
              <w:t>Essential</w:t>
            </w:r>
          </w:p>
        </w:tc>
        <w:tc>
          <w:tcPr>
            <w:tcW w:w="1559" w:type="dxa"/>
          </w:tcPr>
          <w:p w14:paraId="160BBD0E" w14:textId="32A95021" w:rsidR="00764B05" w:rsidRPr="006664B0" w:rsidRDefault="00764B05" w:rsidP="002371A3">
            <w:pPr>
              <w:cnfStyle w:val="100000000000" w:firstRow="1" w:lastRow="0" w:firstColumn="0" w:lastColumn="0" w:oddVBand="0" w:evenVBand="0" w:oddHBand="0" w:evenHBand="0" w:firstRowFirstColumn="0" w:firstRowLastColumn="0" w:lastRowFirstColumn="0" w:lastRowLastColumn="0"/>
              <w:rPr>
                <w:rFonts w:eastAsia="Calibri" w:cstheme="minorHAnsi"/>
                <w:lang w:val="en-US"/>
              </w:rPr>
            </w:pPr>
            <w:r>
              <w:rPr>
                <w:rFonts w:eastAsia="Calibri" w:cstheme="minorHAnsi"/>
                <w:lang w:val="en-US"/>
              </w:rPr>
              <w:t>Standard</w:t>
            </w:r>
          </w:p>
        </w:tc>
        <w:tc>
          <w:tcPr>
            <w:tcW w:w="1276" w:type="dxa"/>
          </w:tcPr>
          <w:p w14:paraId="608AB2E1" w14:textId="68AEC47B" w:rsidR="00764B05" w:rsidRPr="006664B0" w:rsidRDefault="00764B05" w:rsidP="004D066C">
            <w:pPr>
              <w:jc w:val="center"/>
              <w:cnfStyle w:val="100000000000" w:firstRow="1" w:lastRow="0" w:firstColumn="0" w:lastColumn="0" w:oddVBand="0" w:evenVBand="0" w:oddHBand="0" w:evenHBand="0" w:firstRowFirstColumn="0" w:firstRowLastColumn="0" w:lastRowFirstColumn="0" w:lastRowLastColumn="0"/>
              <w:rPr>
                <w:rFonts w:eastAsia="Calibri" w:cstheme="minorHAnsi"/>
                <w:lang w:val="en-US"/>
              </w:rPr>
            </w:pPr>
            <w:bookmarkStart w:id="31" w:name="OLE_LINK14"/>
            <w:bookmarkStart w:id="32" w:name="OLE_LINK15"/>
            <w:r>
              <w:rPr>
                <w:rFonts w:eastAsia="Calibri" w:cstheme="minorHAnsi"/>
                <w:lang w:val="en-US"/>
              </w:rPr>
              <w:t>Premium</w:t>
            </w:r>
            <w:bookmarkEnd w:id="31"/>
            <w:bookmarkEnd w:id="32"/>
          </w:p>
        </w:tc>
        <w:tc>
          <w:tcPr>
            <w:tcW w:w="1984" w:type="dxa"/>
          </w:tcPr>
          <w:p w14:paraId="2CBF7865" w14:textId="25A3AAFD" w:rsidR="00764B05" w:rsidRPr="00AA50CE" w:rsidRDefault="00764B05" w:rsidP="002371A3">
            <w:pPr>
              <w:cnfStyle w:val="100000000000" w:firstRow="1" w:lastRow="0" w:firstColumn="0" w:lastColumn="0" w:oddVBand="0" w:evenVBand="0" w:oddHBand="0" w:evenHBand="0" w:firstRowFirstColumn="0" w:firstRowLastColumn="0" w:lastRowFirstColumn="0" w:lastRowLastColumn="0"/>
              <w:rPr>
                <w:rFonts w:eastAsia="Calibri" w:cstheme="minorHAnsi"/>
                <w:sz w:val="28"/>
                <w:szCs w:val="28"/>
                <w:lang w:val="en-US"/>
              </w:rPr>
            </w:pPr>
            <w:r>
              <w:rPr>
                <w:rFonts w:eastAsia="Calibri" w:cstheme="minorHAnsi"/>
                <w:lang w:val="en-US"/>
              </w:rPr>
              <w:t>Enterprise</w:t>
            </w:r>
          </w:p>
        </w:tc>
      </w:tr>
      <w:tr w:rsidR="00764B05" w:rsidRPr="00AA50CE" w14:paraId="71A9CB10"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54294208" w14:textId="3DF417FC" w:rsidR="00764B05" w:rsidRPr="00AA50CE" w:rsidRDefault="00764B05" w:rsidP="004D066C">
            <w:pPr>
              <w:rPr>
                <w:rFonts w:eastAsia="Calibri" w:cstheme="minorHAnsi"/>
                <w:color w:val="000000" w:themeColor="text1"/>
              </w:rPr>
            </w:pPr>
            <w:r>
              <w:rPr>
                <w:rFonts w:eastAsia="Calibri" w:cstheme="minorHAnsi"/>
                <w:color w:val="000000" w:themeColor="text1"/>
              </w:rPr>
              <w:t>vCPU:</w:t>
            </w:r>
          </w:p>
        </w:tc>
        <w:tc>
          <w:tcPr>
            <w:tcW w:w="1471" w:type="dxa"/>
            <w:gridSpan w:val="2"/>
          </w:tcPr>
          <w:p w14:paraId="4DD71B33" w14:textId="75A555E5"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1</w:t>
            </w:r>
          </w:p>
        </w:tc>
        <w:tc>
          <w:tcPr>
            <w:tcW w:w="1559" w:type="dxa"/>
          </w:tcPr>
          <w:p w14:paraId="503B5BC0" w14:textId="62DD2C06"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2</w:t>
            </w:r>
          </w:p>
        </w:tc>
        <w:tc>
          <w:tcPr>
            <w:tcW w:w="1276" w:type="dxa"/>
          </w:tcPr>
          <w:p w14:paraId="103BC7FE" w14:textId="30D79176"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4</w:t>
            </w:r>
          </w:p>
        </w:tc>
        <w:tc>
          <w:tcPr>
            <w:tcW w:w="1984" w:type="dxa"/>
          </w:tcPr>
          <w:p w14:paraId="60741CAF" w14:textId="58F436FB"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8</w:t>
            </w:r>
          </w:p>
        </w:tc>
      </w:tr>
      <w:tr w:rsidR="00764B05" w:rsidRPr="00AA50CE" w14:paraId="0549DA79"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19E01415" w14:textId="60E9C9C2" w:rsidR="00764B05" w:rsidRPr="00AA50CE" w:rsidRDefault="00764B05" w:rsidP="004D066C">
            <w:pPr>
              <w:rPr>
                <w:rFonts w:eastAsia="Calibri" w:cstheme="minorHAnsi"/>
                <w:color w:val="000000" w:themeColor="text1"/>
              </w:rPr>
            </w:pPr>
            <w:r>
              <w:rPr>
                <w:rFonts w:eastAsia="Calibri" w:cstheme="minorHAnsi"/>
                <w:color w:val="000000" w:themeColor="text1"/>
                <w:lang w:val="en-US"/>
              </w:rPr>
              <w:t>Hard disk (GB):</w:t>
            </w:r>
          </w:p>
        </w:tc>
        <w:tc>
          <w:tcPr>
            <w:tcW w:w="1471" w:type="dxa"/>
            <w:gridSpan w:val="2"/>
          </w:tcPr>
          <w:p w14:paraId="446F396D" w14:textId="66F16120"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50</w:t>
            </w:r>
          </w:p>
        </w:tc>
        <w:tc>
          <w:tcPr>
            <w:tcW w:w="1559" w:type="dxa"/>
          </w:tcPr>
          <w:p w14:paraId="79FAF598" w14:textId="53B30AFB"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100</w:t>
            </w:r>
          </w:p>
        </w:tc>
        <w:tc>
          <w:tcPr>
            <w:tcW w:w="1276" w:type="dxa"/>
          </w:tcPr>
          <w:p w14:paraId="2BACB0BF" w14:textId="104FEFB7"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200</w:t>
            </w:r>
          </w:p>
        </w:tc>
        <w:tc>
          <w:tcPr>
            <w:tcW w:w="1984" w:type="dxa"/>
          </w:tcPr>
          <w:p w14:paraId="1B0551DA" w14:textId="205E9ED0"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400</w:t>
            </w:r>
          </w:p>
        </w:tc>
      </w:tr>
      <w:tr w:rsidR="00764B05" w:rsidRPr="00AA50CE" w14:paraId="0FC99BC0"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7D4F11EB" w14:textId="242F79E5" w:rsidR="00764B05" w:rsidRPr="00AA50CE" w:rsidRDefault="00764B05" w:rsidP="004D066C">
            <w:pPr>
              <w:rPr>
                <w:rFonts w:eastAsia="Calibri" w:cstheme="minorHAnsi"/>
                <w:color w:val="000000" w:themeColor="text1"/>
              </w:rPr>
            </w:pPr>
            <w:r>
              <w:rPr>
                <w:rFonts w:eastAsia="Calibri" w:cstheme="minorHAnsi"/>
                <w:color w:val="000000" w:themeColor="text1"/>
              </w:rPr>
              <w:t xml:space="preserve">RAM (GB): </w:t>
            </w:r>
          </w:p>
        </w:tc>
        <w:tc>
          <w:tcPr>
            <w:tcW w:w="1471" w:type="dxa"/>
            <w:gridSpan w:val="2"/>
          </w:tcPr>
          <w:p w14:paraId="5D6F6CE4" w14:textId="68FF5B11"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2</w:t>
            </w:r>
          </w:p>
        </w:tc>
        <w:tc>
          <w:tcPr>
            <w:tcW w:w="1559" w:type="dxa"/>
          </w:tcPr>
          <w:p w14:paraId="16B13EB9" w14:textId="27557C49"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4</w:t>
            </w:r>
          </w:p>
        </w:tc>
        <w:tc>
          <w:tcPr>
            <w:tcW w:w="1276" w:type="dxa"/>
          </w:tcPr>
          <w:p w14:paraId="28BFF528" w14:textId="158DBF95"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8</w:t>
            </w:r>
          </w:p>
        </w:tc>
        <w:tc>
          <w:tcPr>
            <w:tcW w:w="1984" w:type="dxa"/>
          </w:tcPr>
          <w:p w14:paraId="672CD0FA" w14:textId="407A0859" w:rsidR="00764B05" w:rsidRPr="00AA50CE"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16</w:t>
            </w:r>
          </w:p>
        </w:tc>
      </w:tr>
      <w:tr w:rsidR="00764B05" w14:paraId="097E7DC7"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61F79220" w14:textId="2E5E9FAE" w:rsidR="00764B05" w:rsidRDefault="00764B05" w:rsidP="004D066C">
            <w:pPr>
              <w:rPr>
                <w:rFonts w:eastAsia="Calibri" w:cstheme="minorHAnsi"/>
                <w:color w:val="000000" w:themeColor="text1"/>
                <w:lang w:val="en-US"/>
              </w:rPr>
            </w:pPr>
            <w:r>
              <w:rPr>
                <w:rFonts w:eastAsia="Calibri" w:cstheme="minorHAnsi"/>
                <w:color w:val="000000" w:themeColor="text1"/>
                <w:lang w:val="en-US"/>
              </w:rPr>
              <w:t>Cost of Server:</w:t>
            </w:r>
          </w:p>
        </w:tc>
        <w:tc>
          <w:tcPr>
            <w:tcW w:w="1471" w:type="dxa"/>
            <w:gridSpan w:val="2"/>
          </w:tcPr>
          <w:p w14:paraId="71ADC065" w14:textId="1AC34EAE"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764B05">
              <w:rPr>
                <w:rFonts w:eastAsia="Calibri" w:cstheme="minorHAnsi"/>
                <w:color w:val="000000" w:themeColor="text1"/>
              </w:rPr>
              <w:t>3</w:t>
            </w:r>
            <w:r w:rsidR="00FD5148">
              <w:rPr>
                <w:rFonts w:eastAsia="Calibri" w:cstheme="minorHAnsi"/>
                <w:color w:val="000000" w:themeColor="text1"/>
              </w:rPr>
              <w:t>6</w:t>
            </w:r>
          </w:p>
        </w:tc>
        <w:tc>
          <w:tcPr>
            <w:tcW w:w="1559" w:type="dxa"/>
          </w:tcPr>
          <w:p w14:paraId="31BADCAD" w14:textId="749D182C"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764B05">
              <w:rPr>
                <w:rFonts w:eastAsia="Calibri" w:cstheme="minorHAnsi"/>
                <w:color w:val="000000" w:themeColor="text1"/>
              </w:rPr>
              <w:t>53.85</w:t>
            </w:r>
          </w:p>
        </w:tc>
        <w:tc>
          <w:tcPr>
            <w:tcW w:w="1276" w:type="dxa"/>
          </w:tcPr>
          <w:p w14:paraId="68B0A798" w14:textId="47A4C34B"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764B05">
              <w:rPr>
                <w:rFonts w:eastAsia="Calibri" w:cstheme="minorHAnsi"/>
                <w:color w:val="000000" w:themeColor="text1"/>
              </w:rPr>
              <w:t>10</w:t>
            </w:r>
            <w:r w:rsidR="00FD5148">
              <w:rPr>
                <w:rFonts w:eastAsia="Calibri" w:cstheme="minorHAnsi"/>
                <w:color w:val="000000" w:themeColor="text1"/>
              </w:rPr>
              <w:t>1</w:t>
            </w:r>
          </w:p>
        </w:tc>
        <w:tc>
          <w:tcPr>
            <w:tcW w:w="1984" w:type="dxa"/>
          </w:tcPr>
          <w:p w14:paraId="5C1A6EC0" w14:textId="684F2AFF"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764B05">
              <w:rPr>
                <w:rFonts w:eastAsia="Calibri" w:cstheme="minorHAnsi"/>
                <w:color w:val="000000" w:themeColor="text1"/>
              </w:rPr>
              <w:t>18</w:t>
            </w:r>
            <w:r w:rsidR="00FD5148">
              <w:rPr>
                <w:rFonts w:eastAsia="Calibri" w:cstheme="minorHAnsi"/>
                <w:color w:val="000000" w:themeColor="text1"/>
              </w:rPr>
              <w:t>7</w:t>
            </w:r>
          </w:p>
        </w:tc>
      </w:tr>
      <w:tr w:rsidR="00764B05" w14:paraId="7410C644"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649D9BA8" w14:textId="333F0BEF" w:rsidR="00764B05" w:rsidRDefault="00764B05" w:rsidP="004D066C">
            <w:pPr>
              <w:rPr>
                <w:rFonts w:eastAsia="Calibri" w:cstheme="minorHAnsi"/>
                <w:color w:val="000000" w:themeColor="text1"/>
                <w:lang w:val="en-US"/>
              </w:rPr>
            </w:pPr>
            <w:r>
              <w:rPr>
                <w:rFonts w:eastAsia="Calibri" w:cstheme="minorHAnsi"/>
                <w:color w:val="000000" w:themeColor="text1"/>
                <w:lang w:val="en-US"/>
              </w:rPr>
              <w:t>Estimate number of users it can handle</w:t>
            </w:r>
            <w:r w:rsidR="002371A3">
              <w:rPr>
                <w:rFonts w:eastAsia="Calibri" w:cstheme="minorHAnsi"/>
                <w:color w:val="000000" w:themeColor="text1"/>
                <w:lang w:val="en-US"/>
              </w:rPr>
              <w:t xml:space="preserve"> </w:t>
            </w:r>
          </w:p>
        </w:tc>
        <w:tc>
          <w:tcPr>
            <w:tcW w:w="1471" w:type="dxa"/>
            <w:gridSpan w:val="2"/>
          </w:tcPr>
          <w:p w14:paraId="0D696875" w14:textId="48A53610" w:rsidR="00764B05"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&lt; 15</w:t>
            </w:r>
          </w:p>
        </w:tc>
        <w:tc>
          <w:tcPr>
            <w:tcW w:w="1559" w:type="dxa"/>
          </w:tcPr>
          <w:p w14:paraId="1FD8FD9D" w14:textId="4B1D0EA8" w:rsidR="00764B05" w:rsidRPr="00764B05" w:rsidRDefault="009828F8" w:rsidP="00764B05">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16</w:t>
            </w:r>
            <w:r w:rsidR="00FD5148">
              <w:rPr>
                <w:rFonts w:eastAsia="Calibri" w:cstheme="minorHAnsi"/>
                <w:color w:val="000000" w:themeColor="text1"/>
              </w:rPr>
              <w:t>-</w:t>
            </w:r>
            <w:r w:rsidR="00764B05">
              <w:rPr>
                <w:rFonts w:eastAsia="Calibri" w:cstheme="minorHAnsi"/>
                <w:color w:val="000000" w:themeColor="text1"/>
              </w:rPr>
              <w:t>75</w:t>
            </w:r>
          </w:p>
        </w:tc>
        <w:tc>
          <w:tcPr>
            <w:tcW w:w="1276" w:type="dxa"/>
          </w:tcPr>
          <w:p w14:paraId="628630D9" w14:textId="4C5467E4" w:rsidR="00764B05" w:rsidRDefault="00764B05"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7</w:t>
            </w:r>
            <w:r w:rsidR="006E6134">
              <w:rPr>
                <w:rFonts w:eastAsia="Calibri" w:cstheme="minorHAnsi"/>
                <w:color w:val="000000" w:themeColor="text1"/>
              </w:rPr>
              <w:t>6</w:t>
            </w:r>
            <w:r>
              <w:rPr>
                <w:rFonts w:eastAsia="Calibri" w:cstheme="minorHAnsi"/>
                <w:color w:val="000000" w:themeColor="text1"/>
              </w:rPr>
              <w:t>-200</w:t>
            </w:r>
          </w:p>
        </w:tc>
        <w:tc>
          <w:tcPr>
            <w:tcW w:w="1984" w:type="dxa"/>
          </w:tcPr>
          <w:p w14:paraId="510CD33E" w14:textId="474270A3" w:rsidR="00764B05" w:rsidRDefault="00D017D3"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2</w:t>
            </w:r>
            <w:r w:rsidR="00764B05">
              <w:rPr>
                <w:rFonts w:eastAsia="Calibri" w:cstheme="minorHAnsi"/>
                <w:color w:val="000000" w:themeColor="text1"/>
              </w:rPr>
              <w:t>0</w:t>
            </w:r>
            <w:r>
              <w:rPr>
                <w:rFonts w:eastAsia="Calibri" w:cstheme="minorHAnsi"/>
                <w:color w:val="000000" w:themeColor="text1"/>
              </w:rPr>
              <w:t>1</w:t>
            </w:r>
            <w:r w:rsidR="00764B05">
              <w:rPr>
                <w:rFonts w:eastAsia="Calibri" w:cstheme="minorHAnsi"/>
                <w:color w:val="000000" w:themeColor="text1"/>
              </w:rPr>
              <w:t>-1000</w:t>
            </w:r>
          </w:p>
        </w:tc>
      </w:tr>
      <w:tr w:rsidR="00764B05" w14:paraId="74E8FFC2"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172ACE00" w14:textId="1AA0BF98" w:rsidR="00764B05" w:rsidRDefault="00764B05" w:rsidP="004D066C">
            <w:pPr>
              <w:rPr>
                <w:rFonts w:eastAsia="Calibri" w:cstheme="minorHAnsi"/>
                <w:color w:val="000000" w:themeColor="text1"/>
                <w:lang w:val="en-US"/>
              </w:rPr>
            </w:pPr>
            <w:bookmarkStart w:id="33" w:name="_Hlk163437198"/>
            <w:r>
              <w:rPr>
                <w:rFonts w:eastAsia="Calibri" w:cstheme="minorHAnsi"/>
                <w:color w:val="000000" w:themeColor="text1"/>
                <w:lang w:val="en-US"/>
              </w:rPr>
              <w:t>Our pric</w:t>
            </w:r>
            <w:r w:rsidR="002371A3">
              <w:rPr>
                <w:rFonts w:eastAsia="Calibri" w:cstheme="minorHAnsi"/>
                <w:color w:val="000000" w:themeColor="text1"/>
                <w:lang w:val="en-US"/>
              </w:rPr>
              <w:t xml:space="preserve">e </w:t>
            </w:r>
          </w:p>
        </w:tc>
        <w:tc>
          <w:tcPr>
            <w:tcW w:w="1471" w:type="dxa"/>
            <w:gridSpan w:val="2"/>
          </w:tcPr>
          <w:p w14:paraId="602D9CA8" w14:textId="43C20F9E"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764B05">
              <w:rPr>
                <w:rFonts w:eastAsia="Calibri" w:cstheme="minorHAnsi"/>
                <w:color w:val="000000" w:themeColor="text1"/>
              </w:rPr>
              <w:t>150</w:t>
            </w:r>
          </w:p>
        </w:tc>
        <w:tc>
          <w:tcPr>
            <w:tcW w:w="1559" w:type="dxa"/>
          </w:tcPr>
          <w:p w14:paraId="50DFBDE2" w14:textId="09DC0A1B" w:rsidR="00764B05" w:rsidRDefault="005B194F" w:rsidP="00764B05">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bookmarkStart w:id="34" w:name="_Hlk163437194"/>
            <w:bookmarkStart w:id="35" w:name="OLE_LINK27"/>
            <w:r>
              <w:rPr>
                <w:rFonts w:eastAsia="Calibri" w:cstheme="minorHAnsi"/>
                <w:color w:val="000000" w:themeColor="text1"/>
              </w:rPr>
              <w:t>$</w:t>
            </w:r>
            <w:r w:rsidR="00764B05">
              <w:rPr>
                <w:rFonts w:eastAsia="Calibri" w:cstheme="minorHAnsi"/>
                <w:color w:val="000000" w:themeColor="text1"/>
              </w:rPr>
              <w:t>250</w:t>
            </w:r>
            <w:bookmarkEnd w:id="34"/>
            <w:bookmarkEnd w:id="35"/>
          </w:p>
        </w:tc>
        <w:tc>
          <w:tcPr>
            <w:tcW w:w="1276" w:type="dxa"/>
          </w:tcPr>
          <w:p w14:paraId="328473AC" w14:textId="164AC110"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764B05">
              <w:rPr>
                <w:rFonts w:eastAsia="Calibri" w:cstheme="minorHAnsi"/>
                <w:color w:val="000000" w:themeColor="text1"/>
              </w:rPr>
              <w:t>4</w:t>
            </w:r>
            <w:r w:rsidR="00FD5148">
              <w:rPr>
                <w:rFonts w:eastAsia="Calibri" w:cstheme="minorHAnsi"/>
                <w:color w:val="000000" w:themeColor="text1"/>
              </w:rPr>
              <w:t>75</w:t>
            </w:r>
          </w:p>
        </w:tc>
        <w:tc>
          <w:tcPr>
            <w:tcW w:w="1984" w:type="dxa"/>
          </w:tcPr>
          <w:p w14:paraId="1E566EE5" w14:textId="5D3C2945"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FD5148">
              <w:rPr>
                <w:rFonts w:eastAsia="Calibri" w:cstheme="minorHAnsi"/>
                <w:color w:val="000000" w:themeColor="text1"/>
              </w:rPr>
              <w:t>950</w:t>
            </w:r>
          </w:p>
        </w:tc>
      </w:tr>
      <w:tr w:rsidR="00764B05" w14:paraId="4BFB4C3B"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7586A20B" w14:textId="61C46407" w:rsidR="00764B05" w:rsidRDefault="00FD5148" w:rsidP="004D066C">
            <w:pPr>
              <w:rPr>
                <w:rFonts w:eastAsia="Calibri" w:cstheme="minorHAnsi"/>
                <w:color w:val="000000" w:themeColor="text1"/>
                <w:lang w:val="en-US"/>
              </w:rPr>
            </w:pPr>
            <w:r>
              <w:rPr>
                <w:rFonts w:eastAsia="Calibri" w:cstheme="minorHAnsi"/>
                <w:color w:val="000000" w:themeColor="text1"/>
                <w:lang w:val="en-US"/>
              </w:rPr>
              <w:t>GM</w:t>
            </w:r>
          </w:p>
        </w:tc>
        <w:tc>
          <w:tcPr>
            <w:tcW w:w="1471" w:type="dxa"/>
            <w:gridSpan w:val="2"/>
          </w:tcPr>
          <w:p w14:paraId="490379AE" w14:textId="1AA486CA"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764B05">
              <w:rPr>
                <w:rFonts w:eastAsia="Calibri" w:cstheme="minorHAnsi"/>
                <w:color w:val="000000" w:themeColor="text1"/>
              </w:rPr>
              <w:t>114</w:t>
            </w:r>
          </w:p>
        </w:tc>
        <w:tc>
          <w:tcPr>
            <w:tcW w:w="1559" w:type="dxa"/>
          </w:tcPr>
          <w:p w14:paraId="255FE174" w14:textId="39EE127A" w:rsidR="00764B05" w:rsidRDefault="005B194F" w:rsidP="00764B05">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bookmarkStart w:id="36" w:name="OLE_LINK26"/>
            <w:r>
              <w:rPr>
                <w:rFonts w:eastAsia="Calibri" w:cstheme="minorHAnsi"/>
                <w:color w:val="000000" w:themeColor="text1"/>
              </w:rPr>
              <w:t>$</w:t>
            </w:r>
            <w:r w:rsidR="00FD5148">
              <w:rPr>
                <w:rFonts w:eastAsia="Calibri" w:cstheme="minorHAnsi"/>
                <w:color w:val="000000" w:themeColor="text1"/>
              </w:rPr>
              <w:t>196</w:t>
            </w:r>
            <w:bookmarkEnd w:id="36"/>
          </w:p>
        </w:tc>
        <w:tc>
          <w:tcPr>
            <w:tcW w:w="1276" w:type="dxa"/>
          </w:tcPr>
          <w:p w14:paraId="6A58DF6D" w14:textId="428D4817"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FD5148">
              <w:rPr>
                <w:rFonts w:eastAsia="Calibri" w:cstheme="minorHAnsi"/>
                <w:color w:val="000000" w:themeColor="text1"/>
              </w:rPr>
              <w:t>374</w:t>
            </w:r>
          </w:p>
        </w:tc>
        <w:tc>
          <w:tcPr>
            <w:tcW w:w="1984" w:type="dxa"/>
          </w:tcPr>
          <w:p w14:paraId="6E8052F4" w14:textId="2406E0B3" w:rsidR="00764B05" w:rsidRDefault="005B194F"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w:t>
            </w:r>
            <w:r w:rsidR="00FD5148">
              <w:rPr>
                <w:rFonts w:eastAsia="Calibri" w:cstheme="minorHAnsi"/>
                <w:color w:val="000000" w:themeColor="text1"/>
              </w:rPr>
              <w:t>763</w:t>
            </w:r>
          </w:p>
        </w:tc>
      </w:tr>
      <w:tr w:rsidR="00FD5148" w14:paraId="47637944" w14:textId="77777777" w:rsidTr="005314D8">
        <w:trPr>
          <w:trHeight w:val="300"/>
        </w:trPr>
        <w:tc>
          <w:tcPr>
            <w:cnfStyle w:val="001000000000" w:firstRow="0" w:lastRow="0" w:firstColumn="1" w:lastColumn="0" w:oddVBand="0" w:evenVBand="0" w:oddHBand="0" w:evenHBand="0" w:firstRowFirstColumn="0" w:firstRowLastColumn="0" w:lastRowFirstColumn="0" w:lastRowLastColumn="0"/>
            <w:tcW w:w="2777" w:type="dxa"/>
          </w:tcPr>
          <w:p w14:paraId="67A1E82D" w14:textId="5A0F24A2" w:rsidR="00FD5148" w:rsidRDefault="00FD5148" w:rsidP="004D066C">
            <w:pPr>
              <w:rPr>
                <w:rFonts w:eastAsia="Calibri" w:cstheme="minorHAnsi"/>
                <w:color w:val="000000" w:themeColor="text1"/>
                <w:lang w:val="en-US"/>
              </w:rPr>
            </w:pPr>
            <w:r>
              <w:rPr>
                <w:rFonts w:eastAsia="Calibri" w:cstheme="minorHAnsi"/>
                <w:color w:val="000000" w:themeColor="text1"/>
                <w:lang w:val="en-US"/>
              </w:rPr>
              <w:t>GM%</w:t>
            </w:r>
          </w:p>
        </w:tc>
        <w:tc>
          <w:tcPr>
            <w:tcW w:w="1471" w:type="dxa"/>
            <w:gridSpan w:val="2"/>
          </w:tcPr>
          <w:p w14:paraId="4954E1AF" w14:textId="3C1CEC3B" w:rsidR="00FD5148" w:rsidRDefault="00FD5148"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76%</w:t>
            </w:r>
          </w:p>
        </w:tc>
        <w:tc>
          <w:tcPr>
            <w:tcW w:w="1559" w:type="dxa"/>
          </w:tcPr>
          <w:p w14:paraId="5862E086" w14:textId="4BEBEFC8" w:rsidR="00FD5148" w:rsidRDefault="00FD5148" w:rsidP="00764B05">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78%</w:t>
            </w:r>
          </w:p>
        </w:tc>
        <w:tc>
          <w:tcPr>
            <w:tcW w:w="1276" w:type="dxa"/>
          </w:tcPr>
          <w:p w14:paraId="644C485F" w14:textId="4AF53618" w:rsidR="00FD5148" w:rsidRDefault="00FD5148"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79%</w:t>
            </w:r>
          </w:p>
        </w:tc>
        <w:tc>
          <w:tcPr>
            <w:tcW w:w="1984" w:type="dxa"/>
          </w:tcPr>
          <w:p w14:paraId="5D816097" w14:textId="565FC01D" w:rsidR="00FD5148" w:rsidRDefault="00FD5148" w:rsidP="004D066C">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Pr>
                <w:rFonts w:eastAsia="Calibri" w:cstheme="minorHAnsi"/>
                <w:color w:val="000000" w:themeColor="text1"/>
              </w:rPr>
              <w:t>80%</w:t>
            </w:r>
          </w:p>
        </w:tc>
      </w:tr>
    </w:tbl>
    <w:bookmarkEnd w:id="33"/>
    <w:p w14:paraId="25BA1117" w14:textId="4ADCC395" w:rsidR="36B6C115" w:rsidRDefault="002371A3" w:rsidP="002371A3">
      <w:pPr>
        <w:spacing w:after="0"/>
        <w:jc w:val="right"/>
        <w:rPr>
          <w:i/>
          <w:iCs/>
          <w:sz w:val="24"/>
          <w:szCs w:val="24"/>
        </w:rPr>
      </w:pPr>
      <w:r w:rsidRPr="002371A3">
        <w:rPr>
          <w:i/>
          <w:iCs/>
          <w:sz w:val="24"/>
          <w:szCs w:val="24"/>
        </w:rPr>
        <w:t>The above table shows number per month.*</w:t>
      </w:r>
    </w:p>
    <w:p w14:paraId="28FF217B" w14:textId="5207E800" w:rsidR="00D91033" w:rsidRDefault="00D91033" w:rsidP="00D91033">
      <w:pPr>
        <w:spacing w:after="0"/>
        <w:rPr>
          <w:sz w:val="24"/>
          <w:szCs w:val="24"/>
        </w:rPr>
      </w:pPr>
      <w:r>
        <w:rPr>
          <w:sz w:val="24"/>
          <w:szCs w:val="24"/>
        </w:rPr>
        <w:lastRenderedPageBreak/>
        <w:t xml:space="preserve">Since the numbers are quit high we believe to be able to offer the API within the hosting cost so a standard hospital with 15 to 75 employees would pay $250 and the GM would be easily above 75%. </w:t>
      </w:r>
    </w:p>
    <w:p w14:paraId="7A35443D" w14:textId="77777777" w:rsidR="00D91033" w:rsidRPr="00D91033" w:rsidRDefault="00D91033" w:rsidP="00D91033">
      <w:pPr>
        <w:spacing w:after="0"/>
        <w:rPr>
          <w:sz w:val="24"/>
          <w:szCs w:val="24"/>
        </w:rPr>
      </w:pPr>
    </w:p>
    <w:p w14:paraId="0D44BAE9" w14:textId="4A261E70" w:rsidR="00155E6F" w:rsidRDefault="008412D6" w:rsidP="00155E6F">
      <w:pPr>
        <w:pStyle w:val="Heading2"/>
        <w:numPr>
          <w:ilvl w:val="1"/>
          <w:numId w:val="31"/>
        </w:numPr>
      </w:pPr>
      <w:bookmarkStart w:id="37" w:name="_Toc163447749"/>
      <w:r>
        <w:t>Futher product strategies</w:t>
      </w:r>
      <w:bookmarkEnd w:id="37"/>
    </w:p>
    <w:p w14:paraId="195AB0D6" w14:textId="77777777" w:rsidR="00155E6F" w:rsidRPr="00155E6F" w:rsidRDefault="00155E6F" w:rsidP="00155E6F">
      <w:pPr>
        <w:spacing w:after="0"/>
      </w:pPr>
    </w:p>
    <w:p w14:paraId="28EB3AB7" w14:textId="43F86E95" w:rsidR="00510647" w:rsidRPr="00797382" w:rsidRDefault="00D646B1" w:rsidP="00D646B1">
      <w:pPr>
        <w:pStyle w:val="ListParagraph"/>
        <w:numPr>
          <w:ilvl w:val="0"/>
          <w:numId w:val="40"/>
        </w:numPr>
        <w:shd w:val="clear" w:color="auto" w:fill="FFFFFF" w:themeFill="background1"/>
        <w:spacing w:after="0" w:line="360" w:lineRule="auto"/>
        <w:ind w:right="-20"/>
        <w:jc w:val="both"/>
        <w:rPr>
          <w:rFonts w:eastAsia="Calibri" w:cstheme="minorHAnsi"/>
          <w:b/>
          <w:bCs/>
          <w:color w:val="000000" w:themeColor="text1"/>
          <w:sz w:val="24"/>
          <w:szCs w:val="24"/>
          <w:lang w:val="ro-RO"/>
        </w:rPr>
      </w:pPr>
      <w:r w:rsidRPr="00797382">
        <w:rPr>
          <w:rFonts w:eastAsia="Calibri" w:cstheme="minorHAnsi"/>
          <w:b/>
          <w:bCs/>
          <w:color w:val="000000" w:themeColor="text1"/>
          <w:sz w:val="24"/>
          <w:szCs w:val="24"/>
          <w:lang w:val="ro-RO"/>
        </w:rPr>
        <w:t>Application for users</w:t>
      </w:r>
    </w:p>
    <w:p w14:paraId="06FBDDA4" w14:textId="2CC6AAF9" w:rsidR="00D646B1" w:rsidRPr="00797382" w:rsidRDefault="00D646B1" w:rsidP="00D646B1">
      <w:pPr>
        <w:shd w:val="clear" w:color="auto" w:fill="FFFFFF" w:themeFill="background1"/>
        <w:spacing w:after="0" w:line="276" w:lineRule="auto"/>
        <w:ind w:right="-20"/>
        <w:jc w:val="both"/>
        <w:rPr>
          <w:rFonts w:eastAsia="Calibri" w:cstheme="minorHAnsi"/>
          <w:color w:val="000000" w:themeColor="text1"/>
          <w:sz w:val="24"/>
          <w:szCs w:val="24"/>
          <w:lang w:val="ro-RO"/>
        </w:rPr>
      </w:pPr>
      <w:r w:rsidRPr="00797382">
        <w:rPr>
          <w:rFonts w:eastAsia="Calibri" w:cstheme="minorHAnsi"/>
          <w:color w:val="000000" w:themeColor="text1"/>
          <w:sz w:val="24"/>
          <w:szCs w:val="24"/>
          <w:lang w:val="ro-RO"/>
        </w:rPr>
        <w:t xml:space="preserve">We can futher improve our solution by offering users another model which can do a precheck and infom the user if additional checks by the doctors are necessary. The cost here would only include the Google PlayStore and Apple’s AppStore fees. While its also possible that the application is hosted and available over a website, as a PWA (Progressive web application). The cost however for PlayStore is quite low its a one time payment of </w:t>
      </w:r>
      <w:r w:rsidR="00A177D2">
        <w:rPr>
          <w:rFonts w:eastAsia="Calibri" w:cstheme="minorHAnsi"/>
          <w:color w:val="000000" w:themeColor="text1"/>
          <w:sz w:val="24"/>
          <w:szCs w:val="24"/>
          <w:lang w:val="ro-RO"/>
        </w:rPr>
        <w:t>$</w:t>
      </w:r>
      <w:r w:rsidRPr="00797382">
        <w:rPr>
          <w:rFonts w:eastAsia="Calibri" w:cstheme="minorHAnsi"/>
          <w:color w:val="000000" w:themeColor="text1"/>
          <w:sz w:val="24"/>
          <w:szCs w:val="24"/>
          <w:lang w:val="ro-RO"/>
        </w:rPr>
        <w:t xml:space="preserve">25 while the payment of AppStore is per year </w:t>
      </w:r>
      <w:r w:rsidR="00A177D2">
        <w:rPr>
          <w:rFonts w:eastAsia="Calibri" w:cstheme="minorHAnsi"/>
          <w:color w:val="000000" w:themeColor="text1"/>
          <w:sz w:val="24"/>
          <w:szCs w:val="24"/>
          <w:lang w:val="ro-RO"/>
        </w:rPr>
        <w:t>$</w:t>
      </w:r>
      <w:r w:rsidRPr="00797382">
        <w:rPr>
          <w:rFonts w:eastAsia="Calibri" w:cstheme="minorHAnsi"/>
          <w:color w:val="000000" w:themeColor="text1"/>
          <w:sz w:val="24"/>
          <w:szCs w:val="24"/>
          <w:lang w:val="ro-RO"/>
        </w:rPr>
        <w:t xml:space="preserve">99. </w:t>
      </w:r>
      <w:r w:rsidR="00925381">
        <w:rPr>
          <w:rFonts w:eastAsia="Calibri" w:cstheme="minorHAnsi"/>
          <w:color w:val="000000" w:themeColor="text1"/>
          <w:sz w:val="24"/>
          <w:szCs w:val="24"/>
          <w:lang w:val="ro-RO"/>
        </w:rPr>
        <w:t>The PlayStore as well as the AppStore have a fee of 30% for each transaction</w:t>
      </w:r>
      <w:r w:rsidR="007B7028">
        <w:rPr>
          <w:rFonts w:eastAsia="Calibri" w:cstheme="minorHAnsi"/>
          <w:color w:val="000000" w:themeColor="text1"/>
          <w:sz w:val="24"/>
          <w:szCs w:val="24"/>
          <w:lang w:val="ro-RO"/>
        </w:rPr>
        <w:t xml:space="preserve"> (sell) of the application while PlayStore has a policy where you can overcome that transaction fee by using an alternativ</w:t>
      </w:r>
      <w:r w:rsidR="00EB16CB">
        <w:rPr>
          <w:rFonts w:eastAsia="Calibri" w:cstheme="minorHAnsi"/>
          <w:color w:val="000000" w:themeColor="text1"/>
          <w:sz w:val="24"/>
          <w:szCs w:val="24"/>
          <w:lang w:val="ro-RO"/>
        </w:rPr>
        <w:t>e transaction API-s.</w:t>
      </w:r>
      <w:r w:rsidR="007B7028">
        <w:rPr>
          <w:rFonts w:eastAsia="Calibri" w:cstheme="minorHAnsi"/>
          <w:color w:val="000000" w:themeColor="text1"/>
          <w:sz w:val="24"/>
          <w:szCs w:val="24"/>
          <w:lang w:val="ro-RO"/>
        </w:rPr>
        <w:t xml:space="preserve"> </w:t>
      </w:r>
    </w:p>
    <w:p w14:paraId="76208768" w14:textId="77777777" w:rsidR="00D646B1" w:rsidRPr="00797382" w:rsidRDefault="00D646B1" w:rsidP="00D646B1">
      <w:pPr>
        <w:shd w:val="clear" w:color="auto" w:fill="FFFFFF" w:themeFill="background1"/>
        <w:spacing w:after="0" w:line="276" w:lineRule="auto"/>
        <w:ind w:right="-20"/>
        <w:jc w:val="both"/>
        <w:rPr>
          <w:rFonts w:eastAsia="Calibri" w:cstheme="minorHAnsi"/>
          <w:color w:val="000000" w:themeColor="text1"/>
          <w:sz w:val="24"/>
          <w:szCs w:val="24"/>
          <w:lang w:val="ro-RO"/>
        </w:rPr>
      </w:pPr>
    </w:p>
    <w:p w14:paraId="1FA2F4DF" w14:textId="5B0489B1" w:rsidR="00D646B1" w:rsidRPr="00797382" w:rsidRDefault="00D646B1" w:rsidP="00D646B1">
      <w:pPr>
        <w:pStyle w:val="ListParagraph"/>
        <w:numPr>
          <w:ilvl w:val="0"/>
          <w:numId w:val="40"/>
        </w:numPr>
        <w:shd w:val="clear" w:color="auto" w:fill="FFFFFF" w:themeFill="background1"/>
        <w:spacing w:after="0" w:line="360" w:lineRule="auto"/>
        <w:ind w:right="-20"/>
        <w:jc w:val="both"/>
        <w:rPr>
          <w:rFonts w:eastAsia="Calibri" w:cstheme="minorHAnsi"/>
          <w:b/>
          <w:bCs/>
          <w:color w:val="000000" w:themeColor="text1"/>
          <w:sz w:val="24"/>
          <w:szCs w:val="24"/>
          <w:lang w:val="ro-RO"/>
        </w:rPr>
      </w:pPr>
      <w:r w:rsidRPr="00797382">
        <w:rPr>
          <w:rFonts w:eastAsia="Calibri" w:cstheme="minorHAnsi"/>
          <w:b/>
          <w:bCs/>
          <w:color w:val="000000" w:themeColor="text1"/>
          <w:sz w:val="24"/>
          <w:szCs w:val="24"/>
          <w:lang w:val="ro-RO"/>
        </w:rPr>
        <w:t xml:space="preserve">Creation of custom LLM </w:t>
      </w:r>
      <w:r w:rsidR="00181996">
        <w:rPr>
          <w:rFonts w:eastAsia="Calibri" w:cstheme="minorHAnsi"/>
          <w:b/>
          <w:bCs/>
          <w:color w:val="000000" w:themeColor="text1"/>
          <w:sz w:val="24"/>
          <w:szCs w:val="24"/>
          <w:lang w:val="ro-RO"/>
        </w:rPr>
        <w:t xml:space="preserve">(e.g. integration of </w:t>
      </w:r>
      <w:r w:rsidRPr="00797382">
        <w:rPr>
          <w:rFonts w:eastAsia="Calibri" w:cstheme="minorHAnsi"/>
          <w:b/>
          <w:bCs/>
          <w:color w:val="000000" w:themeColor="text1"/>
          <w:sz w:val="24"/>
          <w:szCs w:val="24"/>
          <w:lang w:val="ro-RO"/>
        </w:rPr>
        <w:t>ChatGPT</w:t>
      </w:r>
      <w:r w:rsidR="00181996">
        <w:rPr>
          <w:rFonts w:eastAsia="Calibri" w:cstheme="minorHAnsi"/>
          <w:b/>
          <w:bCs/>
          <w:color w:val="000000" w:themeColor="text1"/>
          <w:sz w:val="24"/>
          <w:szCs w:val="24"/>
          <w:lang w:val="ro-RO"/>
        </w:rPr>
        <w:t>)</w:t>
      </w:r>
    </w:p>
    <w:p w14:paraId="0E3F547D" w14:textId="1FAF5C84" w:rsidR="00D646B1" w:rsidRPr="00797382" w:rsidRDefault="00D646B1" w:rsidP="00D646B1">
      <w:pPr>
        <w:shd w:val="clear" w:color="auto" w:fill="FFFFFF" w:themeFill="background1"/>
        <w:spacing w:after="0" w:line="276" w:lineRule="auto"/>
        <w:ind w:right="-20"/>
        <w:jc w:val="both"/>
        <w:rPr>
          <w:rFonts w:eastAsia="Calibri" w:cstheme="minorHAnsi"/>
          <w:color w:val="000000" w:themeColor="text1"/>
          <w:sz w:val="24"/>
          <w:szCs w:val="24"/>
          <w:lang w:val="ro-RO"/>
        </w:rPr>
      </w:pPr>
      <w:r w:rsidRPr="00797382">
        <w:rPr>
          <w:rFonts w:eastAsia="Calibri" w:cstheme="minorHAnsi"/>
          <w:color w:val="000000" w:themeColor="text1"/>
          <w:sz w:val="24"/>
          <w:szCs w:val="24"/>
          <w:lang w:val="ro-RO"/>
        </w:rPr>
        <w:t>Long term we believe the best strategy would be to train a custom LLM which can give insights of the response which the AI produced etc.</w:t>
      </w:r>
    </w:p>
    <w:p w14:paraId="2D49C7EB" w14:textId="77777777" w:rsidR="00D646B1" w:rsidRPr="00797382" w:rsidRDefault="00D646B1" w:rsidP="00D646B1">
      <w:pPr>
        <w:shd w:val="clear" w:color="auto" w:fill="FFFFFF" w:themeFill="background1"/>
        <w:spacing w:after="0" w:line="276" w:lineRule="auto"/>
        <w:ind w:right="-20"/>
        <w:jc w:val="both"/>
        <w:rPr>
          <w:rFonts w:eastAsia="Calibri" w:cstheme="minorHAnsi"/>
          <w:color w:val="000000" w:themeColor="text1"/>
          <w:sz w:val="24"/>
          <w:szCs w:val="24"/>
          <w:lang w:val="ro-RO"/>
        </w:rPr>
      </w:pPr>
    </w:p>
    <w:p w14:paraId="3D9DA915" w14:textId="2A5D7C48" w:rsidR="00D646B1" w:rsidRPr="00797382" w:rsidRDefault="00D646B1" w:rsidP="00D646B1">
      <w:pPr>
        <w:pStyle w:val="ListParagraph"/>
        <w:numPr>
          <w:ilvl w:val="0"/>
          <w:numId w:val="40"/>
        </w:numPr>
        <w:shd w:val="clear" w:color="auto" w:fill="FFFFFF" w:themeFill="background1"/>
        <w:spacing w:after="0" w:line="360" w:lineRule="auto"/>
        <w:ind w:right="-20"/>
        <w:jc w:val="both"/>
        <w:rPr>
          <w:rFonts w:eastAsia="Calibri" w:cstheme="minorHAnsi"/>
          <w:b/>
          <w:bCs/>
          <w:color w:val="000000" w:themeColor="text1"/>
          <w:sz w:val="24"/>
          <w:szCs w:val="24"/>
          <w:lang w:val="ro-RO"/>
        </w:rPr>
      </w:pPr>
      <w:r w:rsidRPr="00797382">
        <w:rPr>
          <w:rFonts w:eastAsia="Calibri" w:cstheme="minorHAnsi"/>
          <w:b/>
          <w:bCs/>
          <w:color w:val="000000" w:themeColor="text1"/>
          <w:sz w:val="24"/>
          <w:szCs w:val="24"/>
          <w:lang w:val="ro-RO"/>
        </w:rPr>
        <w:t>Futher functionalities which facilities need</w:t>
      </w:r>
    </w:p>
    <w:p w14:paraId="3EEB1275" w14:textId="0F7C1383" w:rsidR="00D646B1" w:rsidRPr="00797382" w:rsidRDefault="00D646B1" w:rsidP="00D646B1">
      <w:pPr>
        <w:shd w:val="clear" w:color="auto" w:fill="FFFFFF" w:themeFill="background1"/>
        <w:spacing w:after="0" w:line="276" w:lineRule="auto"/>
        <w:ind w:right="-20"/>
        <w:jc w:val="both"/>
        <w:rPr>
          <w:rFonts w:eastAsia="Calibri" w:cstheme="minorHAnsi"/>
          <w:color w:val="000000" w:themeColor="text1"/>
          <w:sz w:val="24"/>
          <w:szCs w:val="24"/>
          <w:lang w:val="ro-RO"/>
        </w:rPr>
      </w:pPr>
      <w:r w:rsidRPr="00797382">
        <w:rPr>
          <w:rFonts w:eastAsia="Calibri" w:cstheme="minorHAnsi"/>
          <w:color w:val="000000" w:themeColor="text1"/>
          <w:sz w:val="24"/>
          <w:szCs w:val="24"/>
          <w:lang w:val="ro-RO"/>
        </w:rPr>
        <w:t>Long term we can aim to integrate additional functionalities not just related to heart desies and appointments but rather all kinds of functionality which a hospital needs.</w:t>
      </w:r>
      <w:r w:rsidR="00A518D5">
        <w:rPr>
          <w:rFonts w:eastAsia="Calibri" w:cstheme="minorHAnsi"/>
          <w:color w:val="000000" w:themeColor="text1"/>
          <w:sz w:val="24"/>
          <w:szCs w:val="24"/>
          <w:lang w:val="ro-RO"/>
        </w:rPr>
        <w:t xml:space="preserve"> Such functionalities can also include improvements of the app to add information where are the closes stores which have the needed drug &amp; vitamin, as well as ads for </w:t>
      </w:r>
      <w:r w:rsidR="00A518D5" w:rsidRPr="00A518D5">
        <w:rPr>
          <w:rFonts w:eastAsia="Calibri" w:cstheme="minorHAnsi"/>
          <w:color w:val="000000" w:themeColor="text1"/>
          <w:sz w:val="24"/>
          <w:szCs w:val="24"/>
          <w:lang w:val="ro-RO"/>
        </w:rPr>
        <w:t>pharmaceutical industr</w:t>
      </w:r>
      <w:r w:rsidR="00C97473">
        <w:rPr>
          <w:rFonts w:eastAsia="Calibri" w:cstheme="minorHAnsi"/>
          <w:color w:val="000000" w:themeColor="text1"/>
          <w:sz w:val="24"/>
          <w:szCs w:val="24"/>
          <w:lang w:val="ro-RO"/>
        </w:rPr>
        <w:t>ies</w:t>
      </w:r>
      <w:r w:rsidR="00A518D5">
        <w:rPr>
          <w:rFonts w:eastAsia="Calibri" w:cstheme="minorHAnsi"/>
          <w:color w:val="000000" w:themeColor="text1"/>
          <w:sz w:val="24"/>
          <w:szCs w:val="24"/>
          <w:lang w:val="ro-RO"/>
        </w:rPr>
        <w:t>.</w:t>
      </w:r>
    </w:p>
    <w:p w14:paraId="1BD58D38" w14:textId="77777777" w:rsidR="00D646B1" w:rsidRPr="00797382" w:rsidRDefault="00D646B1" w:rsidP="00D646B1">
      <w:pPr>
        <w:shd w:val="clear" w:color="auto" w:fill="FFFFFF" w:themeFill="background1"/>
        <w:spacing w:after="0" w:line="276" w:lineRule="auto"/>
        <w:ind w:right="-20"/>
        <w:jc w:val="both"/>
        <w:rPr>
          <w:rFonts w:eastAsia="Calibri" w:cstheme="minorHAnsi"/>
          <w:color w:val="000000" w:themeColor="text1"/>
          <w:sz w:val="24"/>
          <w:szCs w:val="24"/>
          <w:lang w:val="ro-RO"/>
        </w:rPr>
      </w:pPr>
    </w:p>
    <w:p w14:paraId="07C3EEFC" w14:textId="08FADD3F" w:rsidR="00D646B1" w:rsidRPr="00797382" w:rsidRDefault="00D646B1" w:rsidP="00D646B1">
      <w:pPr>
        <w:pStyle w:val="ListParagraph"/>
        <w:numPr>
          <w:ilvl w:val="0"/>
          <w:numId w:val="40"/>
        </w:numPr>
        <w:shd w:val="clear" w:color="auto" w:fill="FFFFFF" w:themeFill="background1"/>
        <w:spacing w:after="0" w:line="360" w:lineRule="auto"/>
        <w:ind w:right="-20"/>
        <w:jc w:val="both"/>
        <w:rPr>
          <w:rFonts w:eastAsia="Calibri" w:cstheme="minorHAnsi"/>
          <w:b/>
          <w:bCs/>
          <w:color w:val="000000" w:themeColor="text1"/>
          <w:sz w:val="24"/>
          <w:szCs w:val="24"/>
          <w:lang w:val="ro-RO"/>
        </w:rPr>
      </w:pPr>
      <w:r w:rsidRPr="00797382">
        <w:rPr>
          <w:rFonts w:eastAsia="Calibri" w:cstheme="minorHAnsi"/>
          <w:b/>
          <w:bCs/>
          <w:color w:val="000000" w:themeColor="text1"/>
          <w:sz w:val="24"/>
          <w:szCs w:val="24"/>
          <w:lang w:val="ro-RO"/>
        </w:rPr>
        <w:t>Additional AIs for different diseases</w:t>
      </w:r>
    </w:p>
    <w:p w14:paraId="619B4F13" w14:textId="576CBE5D" w:rsidR="00D646B1" w:rsidRPr="00797382" w:rsidRDefault="00D646B1" w:rsidP="00D646B1">
      <w:pPr>
        <w:shd w:val="clear" w:color="auto" w:fill="FFFFFF" w:themeFill="background1"/>
        <w:spacing w:after="0" w:line="276" w:lineRule="auto"/>
        <w:ind w:right="-20"/>
        <w:jc w:val="both"/>
        <w:rPr>
          <w:rFonts w:eastAsia="Calibri" w:cstheme="minorHAnsi"/>
          <w:color w:val="000000" w:themeColor="text1"/>
          <w:sz w:val="24"/>
          <w:szCs w:val="24"/>
          <w:lang w:val="ro-RO"/>
        </w:rPr>
      </w:pPr>
      <w:r w:rsidRPr="00797382">
        <w:rPr>
          <w:rFonts w:eastAsia="Calibri" w:cstheme="minorHAnsi"/>
          <w:color w:val="000000" w:themeColor="text1"/>
          <w:sz w:val="24"/>
          <w:szCs w:val="24"/>
          <w:lang w:val="ro-RO"/>
        </w:rPr>
        <w:t>As we have seen the cost for such an AI has quite a good COGS which is above 98%. Therefor we believe long term the best course of action would be to focus on crafting and offering such solutions.</w:t>
      </w:r>
    </w:p>
    <w:p w14:paraId="73E50704" w14:textId="77777777" w:rsidR="00925381" w:rsidRDefault="00925381" w:rsidP="00041C40">
      <w:pPr>
        <w:shd w:val="clear" w:color="auto" w:fill="FFFFFF" w:themeFill="background1"/>
        <w:spacing w:after="0" w:line="276" w:lineRule="auto"/>
        <w:ind w:right="-20"/>
        <w:jc w:val="both"/>
        <w:rPr>
          <w:rFonts w:eastAsia="Calibri" w:cstheme="minorHAnsi"/>
          <w:color w:val="000000" w:themeColor="text1"/>
          <w:lang w:val="ro-RO"/>
        </w:rPr>
      </w:pPr>
    </w:p>
    <w:p w14:paraId="4211EF78" w14:textId="77777777" w:rsidR="00925381" w:rsidRDefault="00925381" w:rsidP="00041C40">
      <w:pPr>
        <w:shd w:val="clear" w:color="auto" w:fill="FFFFFF" w:themeFill="background1"/>
        <w:spacing w:after="0" w:line="276" w:lineRule="auto"/>
        <w:ind w:right="-20"/>
        <w:jc w:val="both"/>
        <w:rPr>
          <w:rFonts w:eastAsia="Calibri" w:cstheme="minorHAnsi"/>
          <w:color w:val="000000" w:themeColor="text1"/>
          <w:lang w:val="ro-RO"/>
        </w:rPr>
      </w:pPr>
    </w:p>
    <w:p w14:paraId="4E08E510" w14:textId="77777777" w:rsidR="00925381" w:rsidRDefault="00925381" w:rsidP="00041C40">
      <w:pPr>
        <w:shd w:val="clear" w:color="auto" w:fill="FFFFFF" w:themeFill="background1"/>
        <w:spacing w:after="0" w:line="276" w:lineRule="auto"/>
        <w:ind w:right="-20"/>
        <w:jc w:val="both"/>
        <w:rPr>
          <w:rFonts w:eastAsia="Calibri" w:cstheme="minorHAnsi"/>
          <w:color w:val="000000" w:themeColor="text1"/>
          <w:lang w:val="ro-RO"/>
        </w:rPr>
      </w:pPr>
    </w:p>
    <w:p w14:paraId="5C43B51A" w14:textId="77777777" w:rsidR="00041C40" w:rsidRDefault="00041C40" w:rsidP="00041C40">
      <w:pPr>
        <w:shd w:val="clear" w:color="auto" w:fill="FFFFFF" w:themeFill="background1"/>
        <w:spacing w:after="0" w:line="276" w:lineRule="auto"/>
        <w:ind w:right="-20"/>
        <w:jc w:val="both"/>
        <w:rPr>
          <w:rFonts w:eastAsia="Calibri" w:cstheme="minorHAnsi"/>
          <w:color w:val="000000" w:themeColor="text1"/>
          <w:lang w:val="ro-RO"/>
        </w:rPr>
      </w:pPr>
    </w:p>
    <w:p w14:paraId="0B24F3BB" w14:textId="77777777" w:rsidR="00041C40" w:rsidRDefault="00041C40" w:rsidP="00041C40">
      <w:pPr>
        <w:shd w:val="clear" w:color="auto" w:fill="FFFFFF" w:themeFill="background1"/>
        <w:spacing w:after="0" w:line="276" w:lineRule="auto"/>
        <w:ind w:right="-20"/>
        <w:jc w:val="both"/>
        <w:rPr>
          <w:rFonts w:eastAsia="Calibri" w:cstheme="minorHAnsi"/>
          <w:color w:val="000000" w:themeColor="text1"/>
          <w:lang w:val="ro-RO"/>
        </w:rPr>
      </w:pPr>
    </w:p>
    <w:p w14:paraId="23A6F1F3" w14:textId="77777777" w:rsidR="00041C40" w:rsidRDefault="00041C40" w:rsidP="00041C40">
      <w:pPr>
        <w:shd w:val="clear" w:color="auto" w:fill="FFFFFF" w:themeFill="background1"/>
        <w:spacing w:after="0" w:line="276" w:lineRule="auto"/>
        <w:ind w:right="-20"/>
        <w:jc w:val="both"/>
        <w:rPr>
          <w:rFonts w:eastAsia="Calibri" w:cstheme="minorHAnsi"/>
          <w:color w:val="000000" w:themeColor="text1"/>
          <w:lang w:val="ro-RO"/>
        </w:rPr>
      </w:pPr>
    </w:p>
    <w:p w14:paraId="3287629D" w14:textId="77777777" w:rsidR="00953CB3" w:rsidRDefault="00953CB3" w:rsidP="00041C40">
      <w:pPr>
        <w:shd w:val="clear" w:color="auto" w:fill="FFFFFF" w:themeFill="background1"/>
        <w:spacing w:after="0" w:line="276" w:lineRule="auto"/>
        <w:ind w:right="-20"/>
        <w:jc w:val="both"/>
        <w:rPr>
          <w:rFonts w:eastAsia="Calibri" w:cstheme="minorHAnsi"/>
          <w:color w:val="000000" w:themeColor="text1"/>
          <w:lang w:val="ro-RO"/>
        </w:rPr>
      </w:pPr>
    </w:p>
    <w:p w14:paraId="1A8D7D96" w14:textId="77777777" w:rsidR="00953CB3" w:rsidRDefault="00953CB3" w:rsidP="00041C40">
      <w:pPr>
        <w:shd w:val="clear" w:color="auto" w:fill="FFFFFF" w:themeFill="background1"/>
        <w:spacing w:after="0" w:line="276" w:lineRule="auto"/>
        <w:ind w:right="-20"/>
        <w:jc w:val="both"/>
        <w:rPr>
          <w:rFonts w:eastAsia="Calibri" w:cstheme="minorHAnsi"/>
          <w:color w:val="000000" w:themeColor="text1"/>
          <w:lang w:val="ro-RO"/>
        </w:rPr>
      </w:pPr>
    </w:p>
    <w:p w14:paraId="33E35BA6" w14:textId="77777777" w:rsidR="00A518D5" w:rsidRDefault="00A518D5" w:rsidP="00D646B1">
      <w:pPr>
        <w:shd w:val="clear" w:color="auto" w:fill="FFFFFF" w:themeFill="background1"/>
        <w:spacing w:after="0" w:line="276" w:lineRule="auto"/>
        <w:ind w:right="-20"/>
        <w:jc w:val="both"/>
        <w:rPr>
          <w:rFonts w:eastAsia="Calibri" w:cstheme="minorHAnsi"/>
          <w:color w:val="000000" w:themeColor="text1"/>
          <w:lang w:val="ro-RO"/>
        </w:rPr>
      </w:pPr>
    </w:p>
    <w:p w14:paraId="0A78AEC4" w14:textId="77777777" w:rsidR="007B7028" w:rsidRPr="00D646B1" w:rsidRDefault="007B7028" w:rsidP="00D646B1">
      <w:pPr>
        <w:shd w:val="clear" w:color="auto" w:fill="FFFFFF" w:themeFill="background1"/>
        <w:spacing w:after="0" w:line="276" w:lineRule="auto"/>
        <w:ind w:right="-20"/>
        <w:jc w:val="both"/>
        <w:rPr>
          <w:rFonts w:eastAsia="Calibri" w:cstheme="minorHAnsi"/>
          <w:color w:val="000000" w:themeColor="text1"/>
          <w:lang w:val="ro-RO"/>
        </w:rPr>
      </w:pPr>
    </w:p>
    <w:p w14:paraId="0D7868E2" w14:textId="246CFF1C" w:rsidR="00EE3245" w:rsidRDefault="00AA50CE" w:rsidP="00DF3522">
      <w:pPr>
        <w:pStyle w:val="Heading1"/>
        <w:numPr>
          <w:ilvl w:val="0"/>
          <w:numId w:val="36"/>
        </w:numPr>
        <w:rPr>
          <w:rFonts w:asciiTheme="minorHAnsi" w:eastAsia="Calibri" w:hAnsiTheme="minorHAnsi" w:cstheme="minorHAnsi"/>
          <w:lang w:val="ro-RO"/>
        </w:rPr>
      </w:pPr>
      <w:bookmarkStart w:id="38" w:name="OLE_LINK22"/>
      <w:bookmarkStart w:id="39" w:name="_Toc163447750"/>
      <w:r w:rsidRPr="00AA50CE">
        <w:rPr>
          <w:rFonts w:asciiTheme="minorHAnsi" w:eastAsia="Calibri" w:hAnsiTheme="minorHAnsi" w:cstheme="minorHAnsi"/>
          <w:lang w:val="ro-RO"/>
        </w:rPr>
        <w:lastRenderedPageBreak/>
        <w:t>Market Analysis</w:t>
      </w:r>
      <w:bookmarkEnd w:id="39"/>
    </w:p>
    <w:p w14:paraId="1D4FEF8E" w14:textId="011AFBB1" w:rsidR="00EE3245" w:rsidRPr="00EE3245" w:rsidRDefault="00EE3245" w:rsidP="00C4406D">
      <w:pPr>
        <w:pStyle w:val="Heading2"/>
        <w:numPr>
          <w:ilvl w:val="1"/>
          <w:numId w:val="36"/>
        </w:numPr>
        <w:rPr>
          <w:lang w:val="ro-RO"/>
        </w:rPr>
      </w:pPr>
      <w:bookmarkStart w:id="40" w:name="_Toc163447751"/>
      <w:r>
        <w:rPr>
          <w:lang w:val="ro-RO"/>
        </w:rPr>
        <w:t>Competitive Analysis</w:t>
      </w:r>
      <w:bookmarkEnd w:id="40"/>
      <w:r>
        <w:rPr>
          <w:lang w:val="ro-RO"/>
        </w:rPr>
        <w:t xml:space="preserve"> </w:t>
      </w:r>
    </w:p>
    <w:bookmarkEnd w:id="38"/>
    <w:p w14:paraId="5323AEB3" w14:textId="1AF1EF4F" w:rsidR="001C4E9B" w:rsidRPr="001C4E9B" w:rsidRDefault="00AA50CE" w:rsidP="001C4E9B">
      <w:pPr>
        <w:jc w:val="both"/>
        <w:rPr>
          <w:sz w:val="24"/>
          <w:szCs w:val="24"/>
          <w:lang w:val="ro-RO"/>
        </w:rPr>
      </w:pPr>
      <w:r w:rsidRPr="001C4E9B">
        <w:rPr>
          <w:sz w:val="24"/>
          <w:szCs w:val="24"/>
          <w:lang w:val="ro-RO"/>
        </w:rPr>
        <w:t>When analyzing the competition for the From Hearty application, it can be said that From Hearty, considering the set of functionalities it offers, is a unique solution. However, there are certain online calculators for predicting the likelihood of cardiovascular disease, which are easily accessible from any location. Online calculators can be considered the only competition because some of them utilize AI for prediction creation, thus having this similarity with the From Hearty application. The From Hearty application is primarily intended for the spaces of Bosnia and Herzegovina; however, similar solutions do not exist in the Bosnia and Herzegovina area. Therefore, only online cardiovascular calculators that are easily accessible to users via the internet can be considered in the competition analysis.</w:t>
      </w:r>
    </w:p>
    <w:p w14:paraId="5C9A0076" w14:textId="184D3CCE" w:rsidR="00AA50CE" w:rsidRPr="001C4E9B" w:rsidRDefault="00AA50CE" w:rsidP="001C4E9B">
      <w:pPr>
        <w:jc w:val="both"/>
        <w:rPr>
          <w:sz w:val="24"/>
          <w:szCs w:val="24"/>
          <w:lang w:val="ro-RO"/>
        </w:rPr>
      </w:pPr>
      <w:r w:rsidRPr="001C4E9B">
        <w:rPr>
          <w:sz w:val="24"/>
          <w:szCs w:val="24"/>
          <w:lang w:val="ro-RO"/>
        </w:rPr>
        <w:t>The From Hearty application significantly differs from online calculators by its MVP, as it encompasses a range of functionalities that are not present in online calculators, such as:</w:t>
      </w:r>
    </w:p>
    <w:p w14:paraId="56AAB641" w14:textId="77777777" w:rsidR="001C4E9B" w:rsidRDefault="00AA50CE" w:rsidP="00C4406D">
      <w:pPr>
        <w:pStyle w:val="ListParagraph"/>
        <w:numPr>
          <w:ilvl w:val="0"/>
          <w:numId w:val="32"/>
        </w:numPr>
        <w:jc w:val="both"/>
        <w:rPr>
          <w:sz w:val="24"/>
          <w:szCs w:val="24"/>
          <w:lang w:val="ro-RO"/>
        </w:rPr>
      </w:pPr>
      <w:r w:rsidRPr="001C4E9B">
        <w:rPr>
          <w:sz w:val="24"/>
          <w:szCs w:val="24"/>
          <w:lang w:val="ro-RO"/>
        </w:rPr>
        <w:t>Authentication for creating AI predictions,</w:t>
      </w:r>
    </w:p>
    <w:p w14:paraId="109FDC0B" w14:textId="77777777" w:rsidR="001C4E9B" w:rsidRDefault="00AA50CE" w:rsidP="00C4406D">
      <w:pPr>
        <w:pStyle w:val="ListParagraph"/>
        <w:numPr>
          <w:ilvl w:val="0"/>
          <w:numId w:val="32"/>
        </w:numPr>
        <w:jc w:val="both"/>
        <w:rPr>
          <w:sz w:val="24"/>
          <w:szCs w:val="24"/>
          <w:lang w:val="ro-RO"/>
        </w:rPr>
      </w:pPr>
      <w:r w:rsidRPr="001C4E9B">
        <w:rPr>
          <w:sz w:val="24"/>
          <w:szCs w:val="24"/>
          <w:lang w:val="ro-RO"/>
        </w:rPr>
        <w:t>Sending obtained prediction results to a cardiologist and scheduling appointments,</w:t>
      </w:r>
    </w:p>
    <w:p w14:paraId="3393615A" w14:textId="77777777" w:rsidR="001C4E9B" w:rsidRDefault="00AA50CE" w:rsidP="00C4406D">
      <w:pPr>
        <w:pStyle w:val="ListParagraph"/>
        <w:numPr>
          <w:ilvl w:val="0"/>
          <w:numId w:val="32"/>
        </w:numPr>
        <w:jc w:val="both"/>
        <w:rPr>
          <w:sz w:val="24"/>
          <w:szCs w:val="24"/>
          <w:lang w:val="ro-RO"/>
        </w:rPr>
      </w:pPr>
      <w:r w:rsidRPr="001C4E9B">
        <w:rPr>
          <w:sz w:val="24"/>
          <w:szCs w:val="24"/>
          <w:lang w:val="ro-RO"/>
        </w:rPr>
        <w:t>Editing, accepting, and rejecting scheduled appointments by cardiologists,</w:t>
      </w:r>
    </w:p>
    <w:p w14:paraId="499614A9" w14:textId="77777777" w:rsidR="001C4E9B" w:rsidRDefault="00AA50CE" w:rsidP="00C4406D">
      <w:pPr>
        <w:pStyle w:val="ListParagraph"/>
        <w:numPr>
          <w:ilvl w:val="0"/>
          <w:numId w:val="32"/>
        </w:numPr>
        <w:jc w:val="both"/>
        <w:rPr>
          <w:sz w:val="24"/>
          <w:szCs w:val="24"/>
          <w:lang w:val="ro-RO"/>
        </w:rPr>
      </w:pPr>
      <w:r w:rsidRPr="001C4E9B">
        <w:rPr>
          <w:sz w:val="24"/>
          <w:szCs w:val="24"/>
          <w:lang w:val="ro-RO"/>
        </w:rPr>
        <w:t>Viewing the history of made predictions for each patient,</w:t>
      </w:r>
    </w:p>
    <w:p w14:paraId="4DF85C11" w14:textId="77777777" w:rsidR="001C4E9B" w:rsidRDefault="00AA50CE" w:rsidP="00C4406D">
      <w:pPr>
        <w:pStyle w:val="ListParagraph"/>
        <w:numPr>
          <w:ilvl w:val="0"/>
          <w:numId w:val="32"/>
        </w:numPr>
        <w:jc w:val="both"/>
        <w:rPr>
          <w:sz w:val="24"/>
          <w:szCs w:val="24"/>
          <w:lang w:val="ro-RO"/>
        </w:rPr>
      </w:pPr>
      <w:r w:rsidRPr="001C4E9B">
        <w:rPr>
          <w:sz w:val="24"/>
          <w:szCs w:val="24"/>
          <w:lang w:val="ro-RO"/>
        </w:rPr>
        <w:t>Use of Chat GPT to provide detailed explanations of obtained results based on input parameters,</w:t>
      </w:r>
    </w:p>
    <w:p w14:paraId="481BF2A3" w14:textId="77777777" w:rsidR="001C4E9B" w:rsidRDefault="00AA50CE" w:rsidP="00C4406D">
      <w:pPr>
        <w:pStyle w:val="ListParagraph"/>
        <w:numPr>
          <w:ilvl w:val="0"/>
          <w:numId w:val="32"/>
        </w:numPr>
        <w:jc w:val="both"/>
        <w:rPr>
          <w:sz w:val="24"/>
          <w:szCs w:val="24"/>
          <w:lang w:val="ro-RO"/>
        </w:rPr>
      </w:pPr>
      <w:r w:rsidRPr="001C4E9B">
        <w:rPr>
          <w:sz w:val="24"/>
          <w:szCs w:val="24"/>
          <w:lang w:val="ro-RO"/>
        </w:rPr>
        <w:t>Statistical data relevant for each general practitioner and cardiologist individually.</w:t>
      </w:r>
    </w:p>
    <w:p w14:paraId="68300EA5" w14:textId="17D16E16" w:rsidR="00AA50CE" w:rsidRPr="001C4E9B" w:rsidRDefault="00AA50CE" w:rsidP="001C4E9B">
      <w:pPr>
        <w:jc w:val="both"/>
        <w:rPr>
          <w:sz w:val="24"/>
          <w:szCs w:val="24"/>
          <w:lang w:val="ro-RO"/>
        </w:rPr>
      </w:pPr>
      <w:r w:rsidRPr="001C4E9B">
        <w:rPr>
          <w:sz w:val="24"/>
          <w:szCs w:val="24"/>
          <w:lang w:val="ro-RO"/>
        </w:rPr>
        <w:br/>
        <w:t>Online solutions themselves do not possess these functionalities; they only have a calculator that, based on input parameters, concludes whether the patient suffers from cardiovascular diseases or not. Some of the mentioned online calculators are also age-limited, so very young or older patients cannot make predictions. The From Hearty application enables prediction creation regardless of the patient's age, making it much more accessible to patients of all ages. The parameters taken into account by the From Hearty application for analysis are as follows:</w:t>
      </w:r>
    </w:p>
    <w:p w14:paraId="230A064C"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Chest Pain Type</w:t>
      </w:r>
    </w:p>
    <w:p w14:paraId="0F8A82E9"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Resting Blood Pressure (Resting BP)</w:t>
      </w:r>
    </w:p>
    <w:p w14:paraId="07EBD3A0"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Cholesterol</w:t>
      </w:r>
    </w:p>
    <w:p w14:paraId="0299D56D"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Fasting Blood Sugar (FBS)</w:t>
      </w:r>
    </w:p>
    <w:p w14:paraId="2A36143A"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Resting Electrocardiographic Results (Resting ECG)</w:t>
      </w:r>
    </w:p>
    <w:p w14:paraId="03F2FE52"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Maximum Heart Rate (Max Heart Rate)</w:t>
      </w:r>
    </w:p>
    <w:p w14:paraId="4C87C2A9"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Exercise-Induced Angina</w:t>
      </w:r>
    </w:p>
    <w:p w14:paraId="63FD611D" w14:textId="77777777" w:rsidR="001C4E9B" w:rsidRDefault="00AA50CE" w:rsidP="00C4406D">
      <w:pPr>
        <w:pStyle w:val="ListParagraph"/>
        <w:numPr>
          <w:ilvl w:val="0"/>
          <w:numId w:val="33"/>
        </w:numPr>
        <w:jc w:val="both"/>
        <w:rPr>
          <w:sz w:val="24"/>
          <w:szCs w:val="24"/>
          <w:lang w:val="ro-RO"/>
        </w:rPr>
      </w:pPr>
      <w:r w:rsidRPr="001C4E9B">
        <w:rPr>
          <w:sz w:val="24"/>
          <w:szCs w:val="24"/>
          <w:lang w:val="ro-RO"/>
        </w:rPr>
        <w:t>Oldpeak</w:t>
      </w:r>
    </w:p>
    <w:p w14:paraId="319004A9" w14:textId="14FA8A00" w:rsidR="00AA50CE" w:rsidRPr="001C4E9B" w:rsidRDefault="00AA50CE" w:rsidP="00C4406D">
      <w:pPr>
        <w:pStyle w:val="ListParagraph"/>
        <w:numPr>
          <w:ilvl w:val="0"/>
          <w:numId w:val="33"/>
        </w:numPr>
        <w:jc w:val="both"/>
        <w:rPr>
          <w:sz w:val="24"/>
          <w:szCs w:val="24"/>
          <w:lang w:val="ro-RO"/>
        </w:rPr>
      </w:pPr>
      <w:r w:rsidRPr="001C4E9B">
        <w:rPr>
          <w:sz w:val="24"/>
          <w:szCs w:val="24"/>
          <w:lang w:val="ro-RO"/>
        </w:rPr>
        <w:t>ST Slope</w:t>
      </w:r>
      <w:r w:rsidRPr="001C4E9B">
        <w:rPr>
          <w:sz w:val="24"/>
          <w:szCs w:val="24"/>
          <w:lang w:val="ro-RO"/>
        </w:rPr>
        <w:tab/>
      </w:r>
    </w:p>
    <w:p w14:paraId="5B6CEF2F" w14:textId="6A8CE25C" w:rsidR="00AA50CE" w:rsidRPr="001C4E9B" w:rsidRDefault="00AA50CE" w:rsidP="001C4E9B">
      <w:pPr>
        <w:jc w:val="both"/>
        <w:rPr>
          <w:sz w:val="24"/>
          <w:szCs w:val="24"/>
          <w:lang w:val="ro-RO"/>
        </w:rPr>
      </w:pPr>
      <w:r w:rsidRPr="001C4E9B">
        <w:rPr>
          <w:sz w:val="24"/>
          <w:szCs w:val="24"/>
          <w:lang w:val="ro-RO"/>
        </w:rPr>
        <w:t xml:space="preserve">Based on conducted research, a dataset with the mentioned data is a good basis for input data for creating a prediction of cardiovascular disease, as it focuses only on significant parameters in decision-making, while online calculators also focus on parameters that may not be a strict </w:t>
      </w:r>
      <w:r w:rsidRPr="001C4E9B">
        <w:rPr>
          <w:sz w:val="24"/>
          <w:szCs w:val="24"/>
          <w:lang w:val="ro-RO"/>
        </w:rPr>
        <w:lastRenderedPageBreak/>
        <w:t>indicator of the disease but are only statistically significant data that does not play a significant role in decision-making.</w:t>
      </w:r>
    </w:p>
    <w:p w14:paraId="6CA68D62" w14:textId="39D4E4C0" w:rsidR="00AA50CE" w:rsidRPr="001C4E9B" w:rsidRDefault="00AA50CE" w:rsidP="001C4E9B">
      <w:pPr>
        <w:jc w:val="both"/>
        <w:rPr>
          <w:sz w:val="24"/>
          <w:szCs w:val="24"/>
          <w:lang w:val="ro-RO"/>
        </w:rPr>
      </w:pPr>
      <w:r w:rsidRPr="001C4E9B">
        <w:rPr>
          <w:sz w:val="24"/>
          <w:szCs w:val="24"/>
          <w:lang w:val="ro-RO"/>
        </w:rPr>
        <w:t>The MVP of the From Hearty application has a very attractive interface, is intuitive, and easy to use, serving its purpose. The biggest drawback of the implemented MVP is the fact that there is no suggestion for diagnosis and treatment therapy based on input parameters; however, competitive online calculators also mostly do not have this functionality implemented. Such functionality could be an improvement of the current solution in the future.</w:t>
      </w:r>
    </w:p>
    <w:p w14:paraId="178360C5" w14:textId="262422DC" w:rsidR="001C4E9B" w:rsidRPr="001C4E9B" w:rsidRDefault="00AA50CE" w:rsidP="001C4E9B">
      <w:pPr>
        <w:jc w:val="both"/>
        <w:rPr>
          <w:sz w:val="24"/>
          <w:szCs w:val="24"/>
          <w:lang w:val="ro-RO"/>
        </w:rPr>
      </w:pPr>
      <w:r w:rsidRPr="001C4E9B">
        <w:rPr>
          <w:sz w:val="24"/>
          <w:szCs w:val="24"/>
          <w:lang w:val="ro-RO"/>
        </w:rPr>
        <w:t>The cost of implementing competitive solutions has not been analyzed as such data is not easily available online.</w:t>
      </w:r>
    </w:p>
    <w:p w14:paraId="0A20B9CD" w14:textId="4C8C1B78" w:rsidR="00EF2C9C" w:rsidRPr="001C4E9B" w:rsidRDefault="00EF2C9C" w:rsidP="001C4E9B">
      <w:pPr>
        <w:jc w:val="both"/>
        <w:rPr>
          <w:rFonts w:eastAsia="Aptos"/>
          <w:noProof w:val="0"/>
          <w:sz w:val="24"/>
          <w:szCs w:val="24"/>
          <w:lang w:val="en-US"/>
        </w:rPr>
      </w:pPr>
      <w:r w:rsidRPr="001C4E9B">
        <w:rPr>
          <w:rFonts w:eastAsia="Aptos"/>
          <w:noProof w:val="0"/>
          <w:sz w:val="24"/>
          <w:szCs w:val="24"/>
          <w:lang w:val="en-US"/>
        </w:rPr>
        <w:t xml:space="preserve">Scale </w:t>
      </w:r>
      <w:r w:rsidR="00AB14F0" w:rsidRPr="001C4E9B">
        <w:rPr>
          <w:rFonts w:eastAsia="Aptos"/>
          <w:noProof w:val="0"/>
          <w:sz w:val="24"/>
          <w:szCs w:val="24"/>
          <w:lang w:val="en-US"/>
        </w:rPr>
        <w:t xml:space="preserve">used </w:t>
      </w:r>
      <w:r w:rsidRPr="001C4E9B">
        <w:rPr>
          <w:rFonts w:eastAsia="Aptos"/>
          <w:noProof w:val="0"/>
          <w:sz w:val="24"/>
          <w:szCs w:val="24"/>
          <w:lang w:val="en-US"/>
        </w:rPr>
        <w:t>for ratings from 1 to 5</w:t>
      </w:r>
      <w:r w:rsidR="00AB14F0" w:rsidRPr="001C4E9B">
        <w:rPr>
          <w:rFonts w:eastAsia="Aptos"/>
          <w:noProof w:val="0"/>
          <w:sz w:val="24"/>
          <w:szCs w:val="24"/>
          <w:lang w:val="en-US"/>
        </w:rPr>
        <w:t>:</w:t>
      </w:r>
    </w:p>
    <w:tbl>
      <w:tblPr>
        <w:tblStyle w:val="GridTable4-Accent1"/>
        <w:tblW w:w="0" w:type="auto"/>
        <w:tblLook w:val="04A0" w:firstRow="1" w:lastRow="0" w:firstColumn="1" w:lastColumn="0" w:noHBand="0" w:noVBand="1"/>
      </w:tblPr>
      <w:tblGrid>
        <w:gridCol w:w="2122"/>
        <w:gridCol w:w="1948"/>
        <w:gridCol w:w="1573"/>
        <w:gridCol w:w="1573"/>
        <w:gridCol w:w="1800"/>
      </w:tblGrid>
      <w:tr w:rsidR="00EF2C9C" w:rsidRPr="001C4E9B" w14:paraId="208D32ED" w14:textId="77777777" w:rsidTr="00070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24849A95" w14:textId="77777777" w:rsidR="00EF2C9C" w:rsidRPr="001C4E9B" w:rsidRDefault="00EF2C9C" w:rsidP="001C4E9B">
            <w:pPr>
              <w:jc w:val="both"/>
              <w:rPr>
                <w:rFonts w:eastAsia="Aptos"/>
                <w:noProof w:val="0"/>
                <w:color w:val="FFFFFF"/>
                <w:sz w:val="24"/>
                <w:szCs w:val="24"/>
                <w:lang w:val="en-US"/>
              </w:rPr>
            </w:pPr>
            <w:r w:rsidRPr="001C4E9B">
              <w:rPr>
                <w:rFonts w:eastAsia="Aptos"/>
                <w:noProof w:val="0"/>
                <w:color w:val="FFFFFF"/>
                <w:sz w:val="24"/>
                <w:szCs w:val="24"/>
                <w:lang w:val="en-US"/>
              </w:rPr>
              <w:t>1</w:t>
            </w:r>
          </w:p>
        </w:tc>
        <w:tc>
          <w:tcPr>
            <w:tcW w:w="2878" w:type="dxa"/>
          </w:tcPr>
          <w:p w14:paraId="0E2B06F2" w14:textId="77777777" w:rsidR="00EF2C9C" w:rsidRPr="001C4E9B" w:rsidRDefault="00EF2C9C" w:rsidP="001C4E9B">
            <w:pPr>
              <w:jc w:val="both"/>
              <w:cnfStyle w:val="100000000000" w:firstRow="1" w:lastRow="0" w:firstColumn="0" w:lastColumn="0" w:oddVBand="0" w:evenVBand="0" w:oddHBand="0" w:evenHBand="0" w:firstRowFirstColumn="0" w:firstRowLastColumn="0" w:lastRowFirstColumn="0" w:lastRowLastColumn="0"/>
              <w:rPr>
                <w:rFonts w:eastAsia="Aptos"/>
                <w:noProof w:val="0"/>
                <w:color w:val="FFFFFF"/>
                <w:sz w:val="24"/>
                <w:szCs w:val="24"/>
                <w:lang w:val="en-US"/>
              </w:rPr>
            </w:pPr>
            <w:r w:rsidRPr="001C4E9B">
              <w:rPr>
                <w:rFonts w:eastAsia="Aptos"/>
                <w:noProof w:val="0"/>
                <w:color w:val="FFFFFF"/>
                <w:sz w:val="24"/>
                <w:szCs w:val="24"/>
                <w:lang w:val="en-US"/>
              </w:rPr>
              <w:t>2</w:t>
            </w:r>
          </w:p>
        </w:tc>
        <w:tc>
          <w:tcPr>
            <w:tcW w:w="2878" w:type="dxa"/>
          </w:tcPr>
          <w:p w14:paraId="23B629F6" w14:textId="77777777" w:rsidR="00EF2C9C" w:rsidRPr="001C4E9B" w:rsidRDefault="00EF2C9C" w:rsidP="001C4E9B">
            <w:pPr>
              <w:jc w:val="both"/>
              <w:cnfStyle w:val="100000000000" w:firstRow="1" w:lastRow="0" w:firstColumn="0" w:lastColumn="0" w:oddVBand="0" w:evenVBand="0" w:oddHBand="0" w:evenHBand="0" w:firstRowFirstColumn="0" w:firstRowLastColumn="0" w:lastRowFirstColumn="0" w:lastRowLastColumn="0"/>
              <w:rPr>
                <w:rFonts w:eastAsia="Aptos"/>
                <w:noProof w:val="0"/>
                <w:color w:val="FFFFFF"/>
                <w:sz w:val="24"/>
                <w:szCs w:val="24"/>
                <w:lang w:val="en-US"/>
              </w:rPr>
            </w:pPr>
            <w:r w:rsidRPr="001C4E9B">
              <w:rPr>
                <w:rFonts w:eastAsia="Aptos"/>
                <w:noProof w:val="0"/>
                <w:color w:val="FFFFFF"/>
                <w:sz w:val="24"/>
                <w:szCs w:val="24"/>
                <w:lang w:val="en-US"/>
              </w:rPr>
              <w:t>3</w:t>
            </w:r>
          </w:p>
        </w:tc>
        <w:tc>
          <w:tcPr>
            <w:tcW w:w="2878" w:type="dxa"/>
          </w:tcPr>
          <w:p w14:paraId="1E74971D" w14:textId="77777777" w:rsidR="00EF2C9C" w:rsidRPr="001C4E9B" w:rsidRDefault="00EF2C9C" w:rsidP="001C4E9B">
            <w:pPr>
              <w:jc w:val="both"/>
              <w:cnfStyle w:val="100000000000" w:firstRow="1" w:lastRow="0" w:firstColumn="0" w:lastColumn="0" w:oddVBand="0" w:evenVBand="0" w:oddHBand="0" w:evenHBand="0" w:firstRowFirstColumn="0" w:firstRowLastColumn="0" w:lastRowFirstColumn="0" w:lastRowLastColumn="0"/>
              <w:rPr>
                <w:rFonts w:eastAsia="Aptos"/>
                <w:noProof w:val="0"/>
                <w:color w:val="FFFFFF"/>
                <w:sz w:val="24"/>
                <w:szCs w:val="24"/>
                <w:lang w:val="en-US"/>
              </w:rPr>
            </w:pPr>
            <w:r w:rsidRPr="001C4E9B">
              <w:rPr>
                <w:rFonts w:eastAsia="Aptos"/>
                <w:noProof w:val="0"/>
                <w:color w:val="FFFFFF"/>
                <w:sz w:val="24"/>
                <w:szCs w:val="24"/>
                <w:lang w:val="en-US"/>
              </w:rPr>
              <w:t>4</w:t>
            </w:r>
          </w:p>
        </w:tc>
        <w:tc>
          <w:tcPr>
            <w:tcW w:w="2878" w:type="dxa"/>
          </w:tcPr>
          <w:p w14:paraId="79D5F7B7" w14:textId="77777777" w:rsidR="00EF2C9C" w:rsidRPr="001C4E9B" w:rsidRDefault="00EF2C9C" w:rsidP="001C4E9B">
            <w:pPr>
              <w:jc w:val="both"/>
              <w:cnfStyle w:val="100000000000" w:firstRow="1" w:lastRow="0" w:firstColumn="0" w:lastColumn="0" w:oddVBand="0" w:evenVBand="0" w:oddHBand="0" w:evenHBand="0" w:firstRowFirstColumn="0" w:firstRowLastColumn="0" w:lastRowFirstColumn="0" w:lastRowLastColumn="0"/>
              <w:rPr>
                <w:rFonts w:eastAsia="Aptos"/>
                <w:noProof w:val="0"/>
                <w:color w:val="FFFFFF"/>
                <w:sz w:val="24"/>
                <w:szCs w:val="24"/>
                <w:lang w:val="en-US"/>
              </w:rPr>
            </w:pPr>
            <w:r w:rsidRPr="001C4E9B">
              <w:rPr>
                <w:rFonts w:eastAsia="Aptos"/>
                <w:noProof w:val="0"/>
                <w:color w:val="FFFFFF"/>
                <w:sz w:val="24"/>
                <w:szCs w:val="24"/>
                <w:lang w:val="en-US"/>
              </w:rPr>
              <w:t>5</w:t>
            </w:r>
          </w:p>
        </w:tc>
      </w:tr>
      <w:tr w:rsidR="00EF2C9C" w:rsidRPr="001C4E9B" w14:paraId="0253F26A" w14:textId="77777777" w:rsidTr="00070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63E762EC" w14:textId="77777777" w:rsidR="00EF2C9C" w:rsidRPr="001C4E9B" w:rsidRDefault="00EF2C9C" w:rsidP="001C4E9B">
            <w:pPr>
              <w:jc w:val="both"/>
              <w:rPr>
                <w:rFonts w:eastAsia="Aptos"/>
                <w:noProof w:val="0"/>
                <w:sz w:val="24"/>
                <w:szCs w:val="24"/>
                <w:lang w:val="en-US"/>
              </w:rPr>
            </w:pPr>
            <w:r w:rsidRPr="001C4E9B">
              <w:rPr>
                <w:rFonts w:eastAsia="Aptos"/>
                <w:noProof w:val="0"/>
                <w:sz w:val="24"/>
                <w:szCs w:val="24"/>
                <w:lang w:val="en-US"/>
              </w:rPr>
              <w:t>unsatisfactory</w:t>
            </w:r>
          </w:p>
        </w:tc>
        <w:tc>
          <w:tcPr>
            <w:tcW w:w="2878" w:type="dxa"/>
          </w:tcPr>
          <w:p w14:paraId="3ECAD3BF" w14:textId="77777777" w:rsidR="00EF2C9C" w:rsidRPr="001C4E9B" w:rsidRDefault="00EF2C9C" w:rsidP="001C4E9B">
            <w:pPr>
              <w:jc w:val="both"/>
              <w:cnfStyle w:val="000000100000" w:firstRow="0" w:lastRow="0" w:firstColumn="0" w:lastColumn="0" w:oddVBand="0" w:evenVBand="0" w:oddHBand="1" w:evenHBand="0" w:firstRowFirstColumn="0" w:firstRowLastColumn="0" w:lastRowFirstColumn="0" w:lastRowLastColumn="0"/>
              <w:rPr>
                <w:rFonts w:eastAsia="Aptos"/>
                <w:noProof w:val="0"/>
                <w:sz w:val="24"/>
                <w:szCs w:val="24"/>
                <w:lang w:val="en-US"/>
              </w:rPr>
            </w:pPr>
            <w:r w:rsidRPr="001C4E9B">
              <w:rPr>
                <w:rFonts w:eastAsia="Aptos"/>
                <w:noProof w:val="0"/>
                <w:sz w:val="24"/>
                <w:szCs w:val="24"/>
                <w:lang w:val="en-US"/>
              </w:rPr>
              <w:t>satisfactory</w:t>
            </w:r>
          </w:p>
        </w:tc>
        <w:tc>
          <w:tcPr>
            <w:tcW w:w="2878" w:type="dxa"/>
          </w:tcPr>
          <w:p w14:paraId="062A2254" w14:textId="77777777" w:rsidR="00EF2C9C" w:rsidRPr="001C4E9B" w:rsidRDefault="00EF2C9C" w:rsidP="001C4E9B">
            <w:pPr>
              <w:jc w:val="both"/>
              <w:cnfStyle w:val="000000100000" w:firstRow="0" w:lastRow="0" w:firstColumn="0" w:lastColumn="0" w:oddVBand="0" w:evenVBand="0" w:oddHBand="1" w:evenHBand="0" w:firstRowFirstColumn="0" w:firstRowLastColumn="0" w:lastRowFirstColumn="0" w:lastRowLastColumn="0"/>
              <w:rPr>
                <w:rFonts w:eastAsia="Aptos"/>
                <w:noProof w:val="0"/>
                <w:sz w:val="24"/>
                <w:szCs w:val="24"/>
                <w:lang w:val="en-US"/>
              </w:rPr>
            </w:pPr>
            <w:r w:rsidRPr="001C4E9B">
              <w:rPr>
                <w:rFonts w:eastAsia="Aptos"/>
                <w:noProof w:val="0"/>
                <w:sz w:val="24"/>
                <w:szCs w:val="24"/>
                <w:lang w:val="en-US"/>
              </w:rPr>
              <w:t>good</w:t>
            </w:r>
          </w:p>
        </w:tc>
        <w:tc>
          <w:tcPr>
            <w:tcW w:w="2878" w:type="dxa"/>
          </w:tcPr>
          <w:p w14:paraId="19739F20" w14:textId="77777777" w:rsidR="00EF2C9C" w:rsidRPr="001C4E9B" w:rsidRDefault="00EF2C9C" w:rsidP="001C4E9B">
            <w:pPr>
              <w:jc w:val="both"/>
              <w:cnfStyle w:val="000000100000" w:firstRow="0" w:lastRow="0" w:firstColumn="0" w:lastColumn="0" w:oddVBand="0" w:evenVBand="0" w:oddHBand="1" w:evenHBand="0" w:firstRowFirstColumn="0" w:firstRowLastColumn="0" w:lastRowFirstColumn="0" w:lastRowLastColumn="0"/>
              <w:rPr>
                <w:rFonts w:eastAsia="Aptos"/>
                <w:noProof w:val="0"/>
                <w:sz w:val="24"/>
                <w:szCs w:val="24"/>
                <w:lang w:val="en-US"/>
              </w:rPr>
            </w:pPr>
            <w:r w:rsidRPr="001C4E9B">
              <w:rPr>
                <w:rFonts w:eastAsia="Aptos"/>
                <w:noProof w:val="0"/>
                <w:sz w:val="24"/>
                <w:szCs w:val="24"/>
                <w:lang w:val="en-US"/>
              </w:rPr>
              <w:t>very good</w:t>
            </w:r>
          </w:p>
        </w:tc>
        <w:tc>
          <w:tcPr>
            <w:tcW w:w="2878" w:type="dxa"/>
          </w:tcPr>
          <w:p w14:paraId="03AC415B" w14:textId="77777777" w:rsidR="00EF2C9C" w:rsidRPr="001C4E9B" w:rsidRDefault="00EF2C9C" w:rsidP="001C4E9B">
            <w:pPr>
              <w:jc w:val="both"/>
              <w:cnfStyle w:val="000000100000" w:firstRow="0" w:lastRow="0" w:firstColumn="0" w:lastColumn="0" w:oddVBand="0" w:evenVBand="0" w:oddHBand="1" w:evenHBand="0" w:firstRowFirstColumn="0" w:firstRowLastColumn="0" w:lastRowFirstColumn="0" w:lastRowLastColumn="0"/>
              <w:rPr>
                <w:rFonts w:eastAsia="Aptos"/>
                <w:noProof w:val="0"/>
                <w:sz w:val="24"/>
                <w:szCs w:val="24"/>
                <w:lang w:val="en-US"/>
              </w:rPr>
            </w:pPr>
            <w:r w:rsidRPr="001C4E9B">
              <w:rPr>
                <w:rFonts w:eastAsia="Aptos"/>
                <w:noProof w:val="0"/>
                <w:sz w:val="24"/>
                <w:szCs w:val="24"/>
                <w:lang w:val="en-US"/>
              </w:rPr>
              <w:t>excellent</w:t>
            </w:r>
          </w:p>
        </w:tc>
      </w:tr>
    </w:tbl>
    <w:p w14:paraId="69878261" w14:textId="77777777" w:rsidR="00EF2C9C" w:rsidRPr="00AA50CE" w:rsidRDefault="00EF2C9C" w:rsidP="00EF2C9C">
      <w:pPr>
        <w:rPr>
          <w:rFonts w:eastAsia="Aptos" w:cstheme="minorHAnsi"/>
          <w:noProof w:val="0"/>
          <w:lang w:val="en-US"/>
        </w:rPr>
      </w:pPr>
    </w:p>
    <w:p w14:paraId="2AD65CBE" w14:textId="46243C53" w:rsidR="36B6C115" w:rsidRPr="00AA50CE" w:rsidRDefault="36B6C115" w:rsidP="36B6C115">
      <w:pPr>
        <w:shd w:val="clear" w:color="auto" w:fill="FFFFFF" w:themeFill="background1"/>
        <w:spacing w:after="0" w:line="360" w:lineRule="auto"/>
        <w:ind w:right="-20"/>
        <w:jc w:val="both"/>
        <w:rPr>
          <w:rFonts w:eastAsia="Calibri" w:cstheme="minorHAnsi"/>
          <w:b/>
          <w:bCs/>
          <w:color w:val="000000" w:themeColor="text1"/>
          <w:lang w:val="ro-RO"/>
        </w:rPr>
      </w:pPr>
    </w:p>
    <w:p w14:paraId="4D2F98CE" w14:textId="2E44837C" w:rsidR="36B6C115" w:rsidRPr="00AA50CE" w:rsidRDefault="36B6C115" w:rsidP="36B6C115">
      <w:pPr>
        <w:shd w:val="clear" w:color="auto" w:fill="FFFFFF" w:themeFill="background1"/>
        <w:spacing w:after="0" w:line="360" w:lineRule="auto"/>
        <w:ind w:right="-20"/>
        <w:jc w:val="both"/>
        <w:rPr>
          <w:rFonts w:eastAsia="Calibri" w:cstheme="minorHAnsi"/>
          <w:b/>
          <w:bCs/>
          <w:color w:val="000000" w:themeColor="text1"/>
          <w:lang w:val="ro-RO"/>
        </w:rPr>
      </w:pPr>
    </w:p>
    <w:p w14:paraId="268E92EC" w14:textId="77777777" w:rsidR="00EF2C9C" w:rsidRPr="00AA50CE" w:rsidRDefault="00EF2C9C" w:rsidP="36B6C115">
      <w:pPr>
        <w:shd w:val="clear" w:color="auto" w:fill="FFFFFF" w:themeFill="background1"/>
        <w:spacing w:after="0" w:line="360" w:lineRule="auto"/>
        <w:ind w:right="-20"/>
        <w:jc w:val="both"/>
        <w:rPr>
          <w:rFonts w:eastAsia="Calibri" w:cstheme="minorHAnsi"/>
          <w:b/>
          <w:bCs/>
          <w:color w:val="000000" w:themeColor="text1"/>
          <w:lang w:val="ro-RO"/>
        </w:rPr>
        <w:sectPr w:rsidR="00EF2C9C" w:rsidRPr="00AA50CE" w:rsidSect="000F4071">
          <w:headerReference w:type="default" r:id="rId10"/>
          <w:footerReference w:type="default" r:id="rId11"/>
          <w:pgSz w:w="11906" w:h="16838"/>
          <w:pgMar w:top="1440" w:right="1440" w:bottom="1440" w:left="1440" w:header="708" w:footer="708" w:gutter="0"/>
          <w:pgNumType w:start="0"/>
          <w:cols w:space="708"/>
          <w:titlePg/>
          <w:docGrid w:linePitch="360"/>
        </w:sectPr>
      </w:pPr>
    </w:p>
    <w:tbl>
      <w:tblPr>
        <w:tblStyle w:val="GridTable5Dark-Accent1"/>
        <w:tblpPr w:leftFromText="180" w:rightFromText="180" w:vertAnchor="page" w:horzAnchor="margin" w:tblpXSpec="center" w:tblpY="688"/>
        <w:tblW w:w="15893" w:type="dxa"/>
        <w:tblLayout w:type="fixed"/>
        <w:tblLook w:val="04A0" w:firstRow="1" w:lastRow="0" w:firstColumn="1" w:lastColumn="0" w:noHBand="0" w:noVBand="1"/>
      </w:tblPr>
      <w:tblGrid>
        <w:gridCol w:w="3510"/>
        <w:gridCol w:w="1877"/>
        <w:gridCol w:w="1684"/>
        <w:gridCol w:w="1646"/>
        <w:gridCol w:w="1902"/>
        <w:gridCol w:w="1686"/>
        <w:gridCol w:w="1891"/>
        <w:gridCol w:w="1697"/>
      </w:tblGrid>
      <w:tr w:rsidR="00644EC3" w:rsidRPr="00AA50CE" w14:paraId="7B53C761" w14:textId="77777777" w:rsidTr="00644EC3">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510" w:type="dxa"/>
            <w:vMerge w:val="restart"/>
            <w:vAlign w:val="center"/>
          </w:tcPr>
          <w:p w14:paraId="23961A0F" w14:textId="77777777" w:rsidR="00644EC3" w:rsidRPr="00644EC3" w:rsidRDefault="00644EC3" w:rsidP="00644EC3">
            <w:pPr>
              <w:jc w:val="center"/>
              <w:rPr>
                <w:rFonts w:eastAsia="Aptos" w:cstheme="minorHAnsi"/>
                <w:noProof w:val="0"/>
                <w:lang w:val="en-US"/>
              </w:rPr>
            </w:pPr>
            <w:r w:rsidRPr="00644EC3">
              <w:rPr>
                <w:rFonts w:eastAsia="Aptos" w:cstheme="minorHAnsi"/>
                <w:noProof w:val="0"/>
                <w:lang w:val="en-US"/>
              </w:rPr>
              <w:lastRenderedPageBreak/>
              <w:t>Strong points</w:t>
            </w:r>
          </w:p>
          <w:p w14:paraId="50727E8D" w14:textId="77777777" w:rsidR="00644EC3" w:rsidRPr="00644EC3" w:rsidRDefault="00644EC3" w:rsidP="00644EC3">
            <w:pPr>
              <w:jc w:val="center"/>
              <w:rPr>
                <w:rFonts w:eastAsia="Aptos" w:cstheme="minorHAnsi"/>
                <w:noProof w:val="0"/>
                <w:lang w:val="en-US"/>
              </w:rPr>
            </w:pPr>
          </w:p>
        </w:tc>
        <w:tc>
          <w:tcPr>
            <w:tcW w:w="1877" w:type="dxa"/>
            <w:vMerge w:val="restart"/>
            <w:vAlign w:val="center"/>
          </w:tcPr>
          <w:p w14:paraId="536DBD8A" w14:textId="77777777" w:rsidR="00644EC3" w:rsidRPr="00644EC3" w:rsidRDefault="00644EC3" w:rsidP="00644EC3">
            <w:pPr>
              <w:jc w:val="center"/>
              <w:cnfStyle w:val="100000000000" w:firstRow="1"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From Hearty (our application)</w:t>
            </w:r>
          </w:p>
          <w:p w14:paraId="340D3A90" w14:textId="77777777" w:rsidR="00644EC3" w:rsidRPr="00644EC3" w:rsidRDefault="00644EC3" w:rsidP="00644EC3">
            <w:pPr>
              <w:jc w:val="center"/>
              <w:cnfStyle w:val="100000000000" w:firstRow="1" w:lastRow="0" w:firstColumn="0" w:lastColumn="0" w:oddVBand="0" w:evenVBand="0" w:oddHBand="0" w:evenHBand="0" w:firstRowFirstColumn="0" w:firstRowLastColumn="0" w:lastRowFirstColumn="0" w:lastRowLastColumn="0"/>
              <w:rPr>
                <w:rFonts w:eastAsia="Aptos" w:cstheme="minorHAnsi"/>
                <w:noProof w:val="0"/>
                <w:lang w:val="en-US"/>
              </w:rPr>
            </w:pPr>
          </w:p>
        </w:tc>
        <w:tc>
          <w:tcPr>
            <w:tcW w:w="10506" w:type="dxa"/>
            <w:gridSpan w:val="6"/>
            <w:vAlign w:val="center"/>
          </w:tcPr>
          <w:p w14:paraId="7A8C8192" w14:textId="77777777" w:rsidR="00644EC3" w:rsidRPr="00644EC3" w:rsidRDefault="00644EC3" w:rsidP="00644EC3">
            <w:pPr>
              <w:jc w:val="center"/>
              <w:cnfStyle w:val="100000000000" w:firstRow="1"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Competitors</w:t>
            </w:r>
          </w:p>
        </w:tc>
      </w:tr>
      <w:tr w:rsidR="00644EC3" w:rsidRPr="00AA50CE" w14:paraId="424D0DAC" w14:textId="77777777" w:rsidTr="00644EC3">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3510" w:type="dxa"/>
            <w:vMerge/>
            <w:vAlign w:val="center"/>
          </w:tcPr>
          <w:p w14:paraId="5814D27E" w14:textId="77777777" w:rsidR="00644EC3" w:rsidRPr="00644EC3" w:rsidRDefault="00644EC3" w:rsidP="00644EC3">
            <w:pPr>
              <w:jc w:val="center"/>
              <w:rPr>
                <w:rFonts w:eastAsia="Aptos" w:cstheme="minorHAnsi"/>
                <w:noProof w:val="0"/>
                <w:lang w:val="en-US"/>
              </w:rPr>
            </w:pPr>
          </w:p>
        </w:tc>
        <w:tc>
          <w:tcPr>
            <w:tcW w:w="1877" w:type="dxa"/>
            <w:vMerge/>
            <w:vAlign w:val="center"/>
          </w:tcPr>
          <w:p w14:paraId="31DC0829"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p>
        </w:tc>
        <w:tc>
          <w:tcPr>
            <w:tcW w:w="1684" w:type="dxa"/>
            <w:vAlign w:val="center"/>
          </w:tcPr>
          <w:p w14:paraId="6131E54F"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St. Jude’s CCSS Cardiovascular Risk Calculator</w:t>
            </w:r>
          </w:p>
        </w:tc>
        <w:tc>
          <w:tcPr>
            <w:tcW w:w="1646" w:type="dxa"/>
            <w:vAlign w:val="center"/>
          </w:tcPr>
          <w:p w14:paraId="5236EE6D"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Mayo Clinic’s cardiovascular risk calculator</w:t>
            </w:r>
          </w:p>
        </w:tc>
        <w:tc>
          <w:tcPr>
            <w:tcW w:w="1902" w:type="dxa"/>
            <w:vAlign w:val="center"/>
          </w:tcPr>
          <w:p w14:paraId="2065A690"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American College of Cardiology’s ASCVD Risk Estimator</w:t>
            </w:r>
          </w:p>
        </w:tc>
        <w:tc>
          <w:tcPr>
            <w:tcW w:w="1686" w:type="dxa"/>
            <w:vAlign w:val="center"/>
          </w:tcPr>
          <w:p w14:paraId="76B3A96B"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 xml:space="preserve">Australian CVD risk calculator </w:t>
            </w:r>
            <w:proofErr w:type="spellStart"/>
            <w:r w:rsidRPr="00644EC3">
              <w:rPr>
                <w:rFonts w:eastAsia="Aptos" w:cstheme="minorHAnsi"/>
                <w:noProof w:val="0"/>
                <w:lang w:val="en-US"/>
              </w:rPr>
              <w:t>AusCVDRisk</w:t>
            </w:r>
            <w:proofErr w:type="spellEnd"/>
          </w:p>
        </w:tc>
        <w:tc>
          <w:tcPr>
            <w:tcW w:w="1891" w:type="dxa"/>
            <w:vAlign w:val="center"/>
          </w:tcPr>
          <w:p w14:paraId="6577562B" w14:textId="77777777" w:rsidR="00644EC3" w:rsidRPr="00AA50CE"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AA50CE">
              <w:rPr>
                <w:rFonts w:eastAsia="Aptos" w:cstheme="minorHAnsi"/>
                <w:noProof w:val="0"/>
                <w:lang w:val="en-US"/>
              </w:rPr>
              <w:t>Professional Heart Daily PREVENT TM Calculator</w:t>
            </w:r>
          </w:p>
        </w:tc>
        <w:tc>
          <w:tcPr>
            <w:tcW w:w="1697" w:type="dxa"/>
            <w:vAlign w:val="center"/>
          </w:tcPr>
          <w:p w14:paraId="2E31A9D5" w14:textId="77777777" w:rsidR="00644EC3" w:rsidRPr="00AA50CE"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0D0D0D"/>
                <w:shd w:val="clear" w:color="auto" w:fill="FFFFFF"/>
                <w:lang w:val="en-US"/>
              </w:rPr>
            </w:pPr>
            <w:r w:rsidRPr="00AA50CE">
              <w:rPr>
                <w:rFonts w:eastAsia="Aptos" w:cstheme="minorHAnsi"/>
                <w:noProof w:val="0"/>
                <w:lang w:val="en-US"/>
              </w:rPr>
              <w:t>Wolters Kluwer’s Calculator</w:t>
            </w:r>
          </w:p>
        </w:tc>
      </w:tr>
      <w:tr w:rsidR="00644EC3" w:rsidRPr="00644EC3" w14:paraId="00678FA1" w14:textId="77777777" w:rsidTr="00644EC3">
        <w:tc>
          <w:tcPr>
            <w:cnfStyle w:val="001000000000" w:firstRow="0" w:lastRow="0" w:firstColumn="1" w:lastColumn="0" w:oddVBand="0" w:evenVBand="0" w:oddHBand="0" w:evenHBand="0" w:firstRowFirstColumn="0" w:firstRowLastColumn="0" w:lastRowFirstColumn="0" w:lastRowLastColumn="0"/>
            <w:tcW w:w="3510" w:type="dxa"/>
          </w:tcPr>
          <w:p w14:paraId="2112494A"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Number of prediction parameters</w:t>
            </w:r>
          </w:p>
        </w:tc>
        <w:tc>
          <w:tcPr>
            <w:tcW w:w="1877" w:type="dxa"/>
            <w:vAlign w:val="center"/>
          </w:tcPr>
          <w:p w14:paraId="55927280" w14:textId="70ECB52E" w:rsidR="00644EC3" w:rsidRPr="00644EC3" w:rsidRDefault="001C4E9B"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Pr>
                <w:rFonts w:eastAsia="Aptos" w:cstheme="minorHAnsi"/>
                <w:noProof w:val="0"/>
                <w:lang w:val="en-US"/>
              </w:rPr>
              <w:t>9</w:t>
            </w:r>
          </w:p>
        </w:tc>
        <w:tc>
          <w:tcPr>
            <w:tcW w:w="1684" w:type="dxa"/>
            <w:vAlign w:val="center"/>
          </w:tcPr>
          <w:p w14:paraId="6E3F7170"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8</w:t>
            </w:r>
          </w:p>
        </w:tc>
        <w:tc>
          <w:tcPr>
            <w:tcW w:w="1646" w:type="dxa"/>
            <w:vAlign w:val="center"/>
          </w:tcPr>
          <w:p w14:paraId="12EFC6D5"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2</w:t>
            </w:r>
          </w:p>
        </w:tc>
        <w:tc>
          <w:tcPr>
            <w:tcW w:w="1902" w:type="dxa"/>
            <w:vAlign w:val="center"/>
          </w:tcPr>
          <w:p w14:paraId="13AB97A6"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12</w:t>
            </w:r>
          </w:p>
        </w:tc>
        <w:tc>
          <w:tcPr>
            <w:tcW w:w="1686" w:type="dxa"/>
            <w:vAlign w:val="center"/>
          </w:tcPr>
          <w:p w14:paraId="38E56C9C"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10</w:t>
            </w:r>
          </w:p>
        </w:tc>
        <w:tc>
          <w:tcPr>
            <w:tcW w:w="1891" w:type="dxa"/>
            <w:vAlign w:val="center"/>
          </w:tcPr>
          <w:p w14:paraId="54846414"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11</w:t>
            </w:r>
          </w:p>
        </w:tc>
        <w:tc>
          <w:tcPr>
            <w:tcW w:w="1697" w:type="dxa"/>
            <w:vAlign w:val="center"/>
          </w:tcPr>
          <w:p w14:paraId="76003113"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9</w:t>
            </w:r>
          </w:p>
        </w:tc>
      </w:tr>
      <w:tr w:rsidR="00644EC3" w:rsidRPr="00644EC3" w14:paraId="0A44C3DD"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FFDD25B"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Appointment scheduling through calendar</w:t>
            </w:r>
          </w:p>
        </w:tc>
        <w:tc>
          <w:tcPr>
            <w:tcW w:w="1877" w:type="dxa"/>
            <w:vAlign w:val="center"/>
          </w:tcPr>
          <w:p w14:paraId="677BAFBF"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339966"/>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0F120D94"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429F9C6A"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00406A73"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42406C62"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3C8AC4B1"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32A8A167"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7ADF6417" w14:textId="77777777" w:rsidTr="00644EC3">
        <w:tc>
          <w:tcPr>
            <w:cnfStyle w:val="001000000000" w:firstRow="0" w:lastRow="0" w:firstColumn="1" w:lastColumn="0" w:oddVBand="0" w:evenVBand="0" w:oddHBand="0" w:evenHBand="0" w:firstRowFirstColumn="0" w:firstRowLastColumn="0" w:lastRowFirstColumn="0" w:lastRowLastColumn="0"/>
            <w:tcW w:w="3510" w:type="dxa"/>
          </w:tcPr>
          <w:p w14:paraId="0B1AA7CA"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Review of appointment and patient information</w:t>
            </w:r>
          </w:p>
        </w:tc>
        <w:tc>
          <w:tcPr>
            <w:tcW w:w="1877" w:type="dxa"/>
            <w:vAlign w:val="center"/>
          </w:tcPr>
          <w:p w14:paraId="18A3B432"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5B44A466"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7363CCC5"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56B39B19"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4351FFE6"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3BD2F106"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26753E2F"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42323656"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70FD072"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Integrated Chat GPT API for providing detailed explanation of obtained results</w:t>
            </w:r>
          </w:p>
        </w:tc>
        <w:tc>
          <w:tcPr>
            <w:tcW w:w="1877" w:type="dxa"/>
            <w:vAlign w:val="center"/>
          </w:tcPr>
          <w:p w14:paraId="64BC9CA0"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32D17F97"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2A18990D"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0CB44F5C"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7C552268"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6915F381"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0A2B824B"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11C2D6B3" w14:textId="77777777" w:rsidTr="00644EC3">
        <w:tc>
          <w:tcPr>
            <w:cnfStyle w:val="001000000000" w:firstRow="0" w:lastRow="0" w:firstColumn="1" w:lastColumn="0" w:oddVBand="0" w:evenVBand="0" w:oddHBand="0" w:evenHBand="0" w:firstRowFirstColumn="0" w:firstRowLastColumn="0" w:lastRowFirstColumn="0" w:lastRowLastColumn="0"/>
            <w:tcW w:w="3510" w:type="dxa"/>
          </w:tcPr>
          <w:p w14:paraId="1B5B58D6"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Provision of advice or diagnosis based on obtained parameters</w:t>
            </w:r>
          </w:p>
        </w:tc>
        <w:tc>
          <w:tcPr>
            <w:tcW w:w="1877" w:type="dxa"/>
            <w:vAlign w:val="center"/>
          </w:tcPr>
          <w:p w14:paraId="1A6BCA2F"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color w:val="339966"/>
                <w:sz w:val="26"/>
                <w:szCs w:val="26"/>
                <w:lang w:val="en-US"/>
              </w:rPr>
            </w:pPr>
            <w:r w:rsidRPr="003753AF">
              <w:rPr>
                <w:rFonts w:ascii="Segoe UI Symbol" w:eastAsia="Aptos" w:hAnsi="Segoe UI Symbol" w:cs="Segoe UI Symbol"/>
                <w:noProof w:val="0"/>
                <w:color w:val="FF0000"/>
                <w:sz w:val="26"/>
                <w:szCs w:val="26"/>
                <w:lang w:val="en-US"/>
              </w:rPr>
              <w:t>✘</w:t>
            </w:r>
          </w:p>
        </w:tc>
        <w:tc>
          <w:tcPr>
            <w:tcW w:w="1684" w:type="dxa"/>
            <w:vAlign w:val="center"/>
          </w:tcPr>
          <w:p w14:paraId="343828A5"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697C04ED"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55D5E0C5"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339966"/>
                <w:sz w:val="26"/>
                <w:szCs w:val="26"/>
                <w:lang w:val="en-US"/>
              </w:rPr>
              <w:t>✔</w:t>
            </w:r>
          </w:p>
        </w:tc>
        <w:tc>
          <w:tcPr>
            <w:tcW w:w="1686" w:type="dxa"/>
            <w:vAlign w:val="center"/>
          </w:tcPr>
          <w:p w14:paraId="091CDC42"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339966"/>
                <w:sz w:val="26"/>
                <w:szCs w:val="26"/>
                <w:lang w:val="en-US"/>
              </w:rPr>
              <w:t>✔</w:t>
            </w:r>
          </w:p>
        </w:tc>
        <w:tc>
          <w:tcPr>
            <w:tcW w:w="1891" w:type="dxa"/>
            <w:vAlign w:val="center"/>
          </w:tcPr>
          <w:p w14:paraId="333A78AA"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6533DD6F"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73953195"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AB34FAA"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Review of prediction history for each patient</w:t>
            </w:r>
          </w:p>
        </w:tc>
        <w:tc>
          <w:tcPr>
            <w:tcW w:w="1877" w:type="dxa"/>
            <w:vAlign w:val="center"/>
          </w:tcPr>
          <w:p w14:paraId="4C042744"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566334F1"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36F2E834"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1FC2E6E3"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13205DB2"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5BB7373A"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1ECE8370"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0C2DE934" w14:textId="77777777" w:rsidTr="00644EC3">
        <w:tc>
          <w:tcPr>
            <w:cnfStyle w:val="001000000000" w:firstRow="0" w:lastRow="0" w:firstColumn="1" w:lastColumn="0" w:oddVBand="0" w:evenVBand="0" w:oddHBand="0" w:evenHBand="0" w:firstRowFirstColumn="0" w:firstRowLastColumn="0" w:lastRowFirstColumn="0" w:lastRowLastColumn="0"/>
            <w:tcW w:w="3510" w:type="dxa"/>
          </w:tcPr>
          <w:p w14:paraId="3D9C0F6C"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Editing appointments for specialist examinations</w:t>
            </w:r>
          </w:p>
        </w:tc>
        <w:tc>
          <w:tcPr>
            <w:tcW w:w="1877" w:type="dxa"/>
            <w:vAlign w:val="center"/>
          </w:tcPr>
          <w:p w14:paraId="27088A76"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0DB49DBF"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651469CC"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5B2BA6E7"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34AEC60F"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2FF0F4A2"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49E5B3C2"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7A58670B"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8582D8E"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Review of educational content and documents</w:t>
            </w:r>
          </w:p>
        </w:tc>
        <w:tc>
          <w:tcPr>
            <w:tcW w:w="1877" w:type="dxa"/>
            <w:vAlign w:val="center"/>
          </w:tcPr>
          <w:p w14:paraId="49D88D3B"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13AEF8D0"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46" w:type="dxa"/>
            <w:vAlign w:val="center"/>
          </w:tcPr>
          <w:p w14:paraId="3A8BF803"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902" w:type="dxa"/>
            <w:vAlign w:val="center"/>
          </w:tcPr>
          <w:p w14:paraId="26B66AA0"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3F25464E"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1406F16F"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97" w:type="dxa"/>
            <w:vAlign w:val="center"/>
          </w:tcPr>
          <w:p w14:paraId="6968F3A8"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66E97C25" w14:textId="77777777" w:rsidTr="00644EC3">
        <w:tc>
          <w:tcPr>
            <w:cnfStyle w:val="001000000000" w:firstRow="0" w:lastRow="0" w:firstColumn="1" w:lastColumn="0" w:oddVBand="0" w:evenVBand="0" w:oddHBand="0" w:evenHBand="0" w:firstRowFirstColumn="0" w:firstRowLastColumn="0" w:lastRowFirstColumn="0" w:lastRowLastColumn="0"/>
            <w:tcW w:w="3510" w:type="dxa"/>
          </w:tcPr>
          <w:p w14:paraId="2C760A3B"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Viewing profiles of other doctors and cardiologists</w:t>
            </w:r>
          </w:p>
        </w:tc>
        <w:tc>
          <w:tcPr>
            <w:tcW w:w="1877" w:type="dxa"/>
            <w:vAlign w:val="center"/>
          </w:tcPr>
          <w:p w14:paraId="47734F60"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2DB8FCD4"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2CC81A86"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13AE416D"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1F10B5A9"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5F15DDAC"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64E6020C"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61E282E8"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64C85F6"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Review of statistical data through dashboards</w:t>
            </w:r>
          </w:p>
        </w:tc>
        <w:tc>
          <w:tcPr>
            <w:tcW w:w="1877" w:type="dxa"/>
            <w:vAlign w:val="center"/>
          </w:tcPr>
          <w:p w14:paraId="60BC0522"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281DD03B"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1ACA29F9"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58B8F452"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4A81D6D7"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721BC2E7"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2E111F17"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724F8181" w14:textId="77777777" w:rsidTr="00644EC3">
        <w:tc>
          <w:tcPr>
            <w:cnfStyle w:val="001000000000" w:firstRow="0" w:lastRow="0" w:firstColumn="1" w:lastColumn="0" w:oddVBand="0" w:evenVBand="0" w:oddHBand="0" w:evenHBand="0" w:firstRowFirstColumn="0" w:firstRowLastColumn="0" w:lastRowFirstColumn="0" w:lastRowLastColumn="0"/>
            <w:tcW w:w="3510" w:type="dxa"/>
          </w:tcPr>
          <w:p w14:paraId="49C4D80C"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Required Authentication for AI use</w:t>
            </w:r>
          </w:p>
        </w:tc>
        <w:tc>
          <w:tcPr>
            <w:tcW w:w="1877" w:type="dxa"/>
            <w:vAlign w:val="center"/>
          </w:tcPr>
          <w:p w14:paraId="1FA10F11"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339966"/>
                <w:sz w:val="26"/>
                <w:szCs w:val="26"/>
                <w:lang w:val="en-US"/>
              </w:rPr>
              <w:t>✔</w:t>
            </w:r>
          </w:p>
        </w:tc>
        <w:tc>
          <w:tcPr>
            <w:tcW w:w="1684" w:type="dxa"/>
            <w:vAlign w:val="center"/>
          </w:tcPr>
          <w:p w14:paraId="00CBB654"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46" w:type="dxa"/>
            <w:vAlign w:val="center"/>
          </w:tcPr>
          <w:p w14:paraId="221E5C01"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01BC61A5"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86" w:type="dxa"/>
            <w:vAlign w:val="center"/>
          </w:tcPr>
          <w:p w14:paraId="32FA964D"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891" w:type="dxa"/>
            <w:vAlign w:val="center"/>
          </w:tcPr>
          <w:p w14:paraId="5264CF45"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c>
          <w:tcPr>
            <w:tcW w:w="1697" w:type="dxa"/>
            <w:vAlign w:val="center"/>
          </w:tcPr>
          <w:p w14:paraId="00706140" w14:textId="77777777" w:rsidR="00644EC3" w:rsidRPr="003753AF"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sz w:val="26"/>
                <w:szCs w:val="26"/>
                <w:lang w:val="en-US"/>
              </w:rPr>
            </w:pPr>
            <w:r w:rsidRPr="003753AF">
              <w:rPr>
                <w:rFonts w:ascii="Segoe UI Symbol" w:eastAsia="Aptos" w:hAnsi="Segoe UI Symbol" w:cs="Segoe UI Symbol"/>
                <w:noProof w:val="0"/>
                <w:color w:val="FF0000"/>
                <w:sz w:val="26"/>
                <w:szCs w:val="26"/>
                <w:lang w:val="en-US"/>
              </w:rPr>
              <w:t>✘</w:t>
            </w:r>
          </w:p>
        </w:tc>
      </w:tr>
      <w:tr w:rsidR="00644EC3" w:rsidRPr="00644EC3" w14:paraId="57BD7541"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2826FA"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Age Limitation</w:t>
            </w:r>
          </w:p>
        </w:tc>
        <w:tc>
          <w:tcPr>
            <w:tcW w:w="1877" w:type="dxa"/>
            <w:vAlign w:val="center"/>
          </w:tcPr>
          <w:p w14:paraId="726C2699"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339966"/>
                <w:sz w:val="26"/>
                <w:szCs w:val="26"/>
                <w:lang w:val="en-US"/>
              </w:rPr>
            </w:pPr>
            <w:r w:rsidRPr="003753AF">
              <w:rPr>
                <w:rFonts w:ascii="Segoe UI Symbol" w:eastAsia="Aptos" w:hAnsi="Segoe UI Symbol" w:cs="Segoe UI Symbol"/>
                <w:noProof w:val="0"/>
                <w:color w:val="FF0000"/>
                <w:sz w:val="26"/>
                <w:szCs w:val="26"/>
                <w:lang w:val="en-US"/>
              </w:rPr>
              <w:t>✘</w:t>
            </w:r>
          </w:p>
        </w:tc>
        <w:tc>
          <w:tcPr>
            <w:tcW w:w="1684" w:type="dxa"/>
            <w:vAlign w:val="center"/>
          </w:tcPr>
          <w:p w14:paraId="3A11BD6F"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339966"/>
                <w:sz w:val="26"/>
                <w:szCs w:val="26"/>
                <w:lang w:val="en-US"/>
              </w:rPr>
              <w:t>✔</w:t>
            </w:r>
            <w:r w:rsidRPr="003753AF">
              <w:rPr>
                <w:rFonts w:eastAsia="Aptos" w:cstheme="minorHAnsi"/>
                <w:noProof w:val="0"/>
                <w:color w:val="339966"/>
                <w:sz w:val="26"/>
                <w:szCs w:val="26"/>
                <w:lang w:val="en-US"/>
              </w:rPr>
              <w:t xml:space="preserve"> </w:t>
            </w:r>
            <w:r w:rsidRPr="003753AF">
              <w:rPr>
                <w:rFonts w:eastAsia="Aptos" w:cstheme="minorHAnsi"/>
                <w:noProof w:val="0"/>
                <w:sz w:val="26"/>
                <w:szCs w:val="26"/>
                <w:vertAlign w:val="subscript"/>
                <w:lang w:val="en-US"/>
              </w:rPr>
              <w:t>(5 – 39)</w:t>
            </w:r>
          </w:p>
        </w:tc>
        <w:tc>
          <w:tcPr>
            <w:tcW w:w="1646" w:type="dxa"/>
            <w:vAlign w:val="center"/>
          </w:tcPr>
          <w:p w14:paraId="559D1CEC"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FF0000"/>
                <w:sz w:val="26"/>
                <w:szCs w:val="26"/>
                <w:lang w:val="en-US"/>
              </w:rPr>
              <w:t>✘</w:t>
            </w:r>
          </w:p>
        </w:tc>
        <w:tc>
          <w:tcPr>
            <w:tcW w:w="1902" w:type="dxa"/>
            <w:vAlign w:val="center"/>
          </w:tcPr>
          <w:p w14:paraId="076B5C29"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339966"/>
                <w:sz w:val="26"/>
                <w:szCs w:val="26"/>
                <w:lang w:val="en-US"/>
              </w:rPr>
              <w:t>✔</w:t>
            </w:r>
            <w:r w:rsidRPr="003753AF">
              <w:rPr>
                <w:rFonts w:eastAsia="Aptos" w:cstheme="minorHAnsi"/>
                <w:noProof w:val="0"/>
                <w:color w:val="339966"/>
                <w:sz w:val="26"/>
                <w:szCs w:val="26"/>
                <w:lang w:val="en-US"/>
              </w:rPr>
              <w:t xml:space="preserve"> </w:t>
            </w:r>
            <w:r w:rsidRPr="003753AF">
              <w:rPr>
                <w:rFonts w:eastAsia="Aptos" w:cstheme="minorHAnsi"/>
                <w:noProof w:val="0"/>
                <w:sz w:val="26"/>
                <w:szCs w:val="26"/>
                <w:vertAlign w:val="subscript"/>
                <w:lang w:val="en-US"/>
              </w:rPr>
              <w:t>(20 – 79)</w:t>
            </w:r>
          </w:p>
        </w:tc>
        <w:tc>
          <w:tcPr>
            <w:tcW w:w="1686" w:type="dxa"/>
            <w:vAlign w:val="center"/>
          </w:tcPr>
          <w:p w14:paraId="3CBB3CE1"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339966"/>
                <w:sz w:val="26"/>
                <w:szCs w:val="26"/>
                <w:lang w:val="en-US"/>
              </w:rPr>
              <w:t>✔</w:t>
            </w:r>
            <w:r w:rsidRPr="003753AF">
              <w:rPr>
                <w:rFonts w:eastAsia="Aptos" w:cstheme="minorHAnsi"/>
                <w:noProof w:val="0"/>
                <w:color w:val="339966"/>
                <w:sz w:val="26"/>
                <w:szCs w:val="26"/>
                <w:lang w:val="en-US"/>
              </w:rPr>
              <w:t xml:space="preserve"> </w:t>
            </w:r>
            <w:r w:rsidRPr="003753AF">
              <w:rPr>
                <w:rFonts w:eastAsia="Aptos" w:cstheme="minorHAnsi"/>
                <w:noProof w:val="0"/>
                <w:sz w:val="26"/>
                <w:szCs w:val="26"/>
                <w:vertAlign w:val="subscript"/>
                <w:lang w:val="en-US"/>
              </w:rPr>
              <w:t>(30 – 79)</w:t>
            </w:r>
          </w:p>
        </w:tc>
        <w:tc>
          <w:tcPr>
            <w:tcW w:w="1891" w:type="dxa"/>
            <w:vAlign w:val="center"/>
          </w:tcPr>
          <w:p w14:paraId="761B4F1D"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339966"/>
                <w:sz w:val="26"/>
                <w:szCs w:val="26"/>
                <w:lang w:val="en-US"/>
              </w:rPr>
              <w:t>✔</w:t>
            </w:r>
            <w:r w:rsidRPr="003753AF">
              <w:rPr>
                <w:rFonts w:eastAsia="Aptos" w:cstheme="minorHAnsi"/>
                <w:noProof w:val="0"/>
                <w:color w:val="339966"/>
                <w:sz w:val="26"/>
                <w:szCs w:val="26"/>
                <w:lang w:val="en-US"/>
              </w:rPr>
              <w:t xml:space="preserve"> </w:t>
            </w:r>
            <w:r w:rsidRPr="003753AF">
              <w:rPr>
                <w:rFonts w:eastAsia="Aptos" w:cstheme="minorHAnsi"/>
                <w:noProof w:val="0"/>
                <w:sz w:val="26"/>
                <w:szCs w:val="26"/>
                <w:vertAlign w:val="subscript"/>
                <w:lang w:val="en-US"/>
              </w:rPr>
              <w:t>(30 – 79)</w:t>
            </w:r>
          </w:p>
        </w:tc>
        <w:tc>
          <w:tcPr>
            <w:tcW w:w="1697" w:type="dxa"/>
            <w:vAlign w:val="center"/>
          </w:tcPr>
          <w:p w14:paraId="10B70167" w14:textId="77777777" w:rsidR="00644EC3" w:rsidRPr="003753AF"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color w:val="FF0000"/>
                <w:sz w:val="26"/>
                <w:szCs w:val="26"/>
                <w:lang w:val="en-US"/>
              </w:rPr>
            </w:pPr>
            <w:r w:rsidRPr="003753AF">
              <w:rPr>
                <w:rFonts w:ascii="Segoe UI Symbol" w:eastAsia="Aptos" w:hAnsi="Segoe UI Symbol" w:cs="Segoe UI Symbol"/>
                <w:noProof w:val="0"/>
                <w:color w:val="339966"/>
                <w:sz w:val="26"/>
                <w:szCs w:val="26"/>
                <w:lang w:val="en-US"/>
              </w:rPr>
              <w:t>✔</w:t>
            </w:r>
            <w:r w:rsidRPr="003753AF">
              <w:rPr>
                <w:rFonts w:eastAsia="Aptos" w:cstheme="minorHAnsi"/>
                <w:noProof w:val="0"/>
                <w:color w:val="339966"/>
                <w:sz w:val="26"/>
                <w:szCs w:val="26"/>
                <w:lang w:val="en-US"/>
              </w:rPr>
              <w:t xml:space="preserve"> </w:t>
            </w:r>
            <w:r w:rsidRPr="003753AF">
              <w:rPr>
                <w:rFonts w:eastAsia="Aptos" w:cstheme="minorHAnsi"/>
                <w:noProof w:val="0"/>
                <w:sz w:val="26"/>
                <w:szCs w:val="26"/>
                <w:vertAlign w:val="subscript"/>
                <w:lang w:val="en-US"/>
              </w:rPr>
              <w:t>(30 – 74)</w:t>
            </w:r>
          </w:p>
        </w:tc>
      </w:tr>
      <w:tr w:rsidR="00644EC3" w:rsidRPr="00644EC3" w14:paraId="5AD64C33" w14:textId="77777777" w:rsidTr="00644EC3">
        <w:tc>
          <w:tcPr>
            <w:cnfStyle w:val="001000000000" w:firstRow="0" w:lastRow="0" w:firstColumn="1" w:lastColumn="0" w:oddVBand="0" w:evenVBand="0" w:oddHBand="0" w:evenHBand="0" w:firstRowFirstColumn="0" w:firstRowLastColumn="0" w:lastRowFirstColumn="0" w:lastRowLastColumn="0"/>
            <w:tcW w:w="15893" w:type="dxa"/>
            <w:gridSpan w:val="8"/>
            <w:vAlign w:val="center"/>
          </w:tcPr>
          <w:p w14:paraId="1A48183B" w14:textId="77777777" w:rsidR="00644EC3" w:rsidRPr="00644EC3" w:rsidRDefault="00644EC3" w:rsidP="00644EC3">
            <w:pPr>
              <w:rPr>
                <w:rFonts w:eastAsia="Aptos" w:cstheme="minorHAnsi"/>
                <w:noProof w:val="0"/>
                <w:color w:val="FFFFFF"/>
                <w:lang w:val="en-US"/>
              </w:rPr>
            </w:pPr>
            <w:r w:rsidRPr="00644EC3">
              <w:rPr>
                <w:rFonts w:eastAsia="Aptos" w:cstheme="minorHAnsi"/>
                <w:noProof w:val="0"/>
                <w:color w:val="FFFFFF"/>
                <w:lang w:val="en-US"/>
              </w:rPr>
              <w:t>Criteria for Comparison with Ratings on a Scale from 1 to 5</w:t>
            </w:r>
          </w:p>
        </w:tc>
      </w:tr>
      <w:tr w:rsidR="00644EC3" w:rsidRPr="00644EC3" w14:paraId="0EB16366"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A362647"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User Experience (interface, navigation, speed, and intuitiveness)</w:t>
            </w:r>
          </w:p>
        </w:tc>
        <w:tc>
          <w:tcPr>
            <w:tcW w:w="1877" w:type="dxa"/>
            <w:vAlign w:val="center"/>
          </w:tcPr>
          <w:p w14:paraId="3A676542"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684" w:type="dxa"/>
            <w:vAlign w:val="center"/>
          </w:tcPr>
          <w:p w14:paraId="2BA46B4C"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4</w:t>
            </w:r>
          </w:p>
        </w:tc>
        <w:tc>
          <w:tcPr>
            <w:tcW w:w="1646" w:type="dxa"/>
            <w:vAlign w:val="center"/>
          </w:tcPr>
          <w:p w14:paraId="5DB4FFAD"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4</w:t>
            </w:r>
          </w:p>
        </w:tc>
        <w:tc>
          <w:tcPr>
            <w:tcW w:w="1902" w:type="dxa"/>
            <w:vAlign w:val="center"/>
          </w:tcPr>
          <w:p w14:paraId="03C16B1D"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686" w:type="dxa"/>
            <w:vAlign w:val="center"/>
          </w:tcPr>
          <w:p w14:paraId="2E36F427"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891" w:type="dxa"/>
            <w:vAlign w:val="center"/>
          </w:tcPr>
          <w:p w14:paraId="0D4153FD"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4</w:t>
            </w:r>
          </w:p>
        </w:tc>
        <w:tc>
          <w:tcPr>
            <w:tcW w:w="1697" w:type="dxa"/>
            <w:vAlign w:val="center"/>
          </w:tcPr>
          <w:p w14:paraId="1E3FBFE5"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4</w:t>
            </w:r>
          </w:p>
        </w:tc>
      </w:tr>
      <w:tr w:rsidR="00644EC3" w:rsidRPr="00644EC3" w14:paraId="4E6D86A5" w14:textId="77777777" w:rsidTr="00644EC3">
        <w:tc>
          <w:tcPr>
            <w:cnfStyle w:val="001000000000" w:firstRow="0" w:lastRow="0" w:firstColumn="1" w:lastColumn="0" w:oddVBand="0" w:evenVBand="0" w:oddHBand="0" w:evenHBand="0" w:firstRowFirstColumn="0" w:firstRowLastColumn="0" w:lastRowFirstColumn="0" w:lastRowLastColumn="0"/>
            <w:tcW w:w="3510" w:type="dxa"/>
          </w:tcPr>
          <w:p w14:paraId="463F042A"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Design (product aesthetics)</w:t>
            </w:r>
          </w:p>
        </w:tc>
        <w:tc>
          <w:tcPr>
            <w:tcW w:w="1877" w:type="dxa"/>
            <w:vAlign w:val="center"/>
          </w:tcPr>
          <w:p w14:paraId="7A8F9D5D"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684" w:type="dxa"/>
            <w:vAlign w:val="center"/>
          </w:tcPr>
          <w:p w14:paraId="7294FE61"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3</w:t>
            </w:r>
          </w:p>
        </w:tc>
        <w:tc>
          <w:tcPr>
            <w:tcW w:w="1646" w:type="dxa"/>
            <w:vAlign w:val="center"/>
          </w:tcPr>
          <w:p w14:paraId="58EFCA58"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2</w:t>
            </w:r>
          </w:p>
        </w:tc>
        <w:tc>
          <w:tcPr>
            <w:tcW w:w="1902" w:type="dxa"/>
            <w:vAlign w:val="center"/>
          </w:tcPr>
          <w:p w14:paraId="02327C99"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686" w:type="dxa"/>
            <w:vAlign w:val="center"/>
          </w:tcPr>
          <w:p w14:paraId="65E298E6"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891" w:type="dxa"/>
            <w:vAlign w:val="center"/>
          </w:tcPr>
          <w:p w14:paraId="4110ACEA"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4</w:t>
            </w:r>
          </w:p>
        </w:tc>
        <w:tc>
          <w:tcPr>
            <w:tcW w:w="1697" w:type="dxa"/>
            <w:vAlign w:val="center"/>
          </w:tcPr>
          <w:p w14:paraId="37C65311" w14:textId="77777777" w:rsidR="00644EC3" w:rsidRPr="00644EC3" w:rsidRDefault="00644EC3" w:rsidP="00644EC3">
            <w:pPr>
              <w:jc w:val="center"/>
              <w:cnfStyle w:val="000000000000" w:firstRow="0" w:lastRow="0" w:firstColumn="0" w:lastColumn="0" w:oddVBand="0" w:evenVBand="0" w:oddHBand="0"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2</w:t>
            </w:r>
          </w:p>
        </w:tc>
      </w:tr>
      <w:tr w:rsidR="00644EC3" w:rsidRPr="00644EC3" w14:paraId="1BEDEE21" w14:textId="77777777" w:rsidTr="0064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D34F1E" w14:textId="77777777" w:rsidR="00644EC3" w:rsidRPr="00644EC3" w:rsidRDefault="00644EC3" w:rsidP="00644EC3">
            <w:pPr>
              <w:rPr>
                <w:rFonts w:eastAsia="Aptos" w:cstheme="minorHAnsi"/>
                <w:noProof w:val="0"/>
                <w:lang w:val="en-US"/>
              </w:rPr>
            </w:pPr>
            <w:r w:rsidRPr="00644EC3">
              <w:rPr>
                <w:rFonts w:eastAsia="Aptos" w:cstheme="minorHAnsi"/>
                <w:noProof w:val="0"/>
                <w:lang w:val="en-US"/>
              </w:rPr>
              <w:t>Performs tasks and fulfills the purpose it is intended for</w:t>
            </w:r>
          </w:p>
        </w:tc>
        <w:tc>
          <w:tcPr>
            <w:tcW w:w="1877" w:type="dxa"/>
            <w:vAlign w:val="center"/>
          </w:tcPr>
          <w:p w14:paraId="778F104E"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684" w:type="dxa"/>
            <w:vAlign w:val="center"/>
          </w:tcPr>
          <w:p w14:paraId="46717B71"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4</w:t>
            </w:r>
          </w:p>
        </w:tc>
        <w:tc>
          <w:tcPr>
            <w:tcW w:w="1646" w:type="dxa"/>
            <w:vAlign w:val="center"/>
          </w:tcPr>
          <w:p w14:paraId="0A9988AD"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2</w:t>
            </w:r>
          </w:p>
        </w:tc>
        <w:tc>
          <w:tcPr>
            <w:tcW w:w="1902" w:type="dxa"/>
            <w:vAlign w:val="center"/>
          </w:tcPr>
          <w:p w14:paraId="3F1D1A88"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686" w:type="dxa"/>
            <w:vAlign w:val="center"/>
          </w:tcPr>
          <w:p w14:paraId="5A8FAA66"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5</w:t>
            </w:r>
          </w:p>
        </w:tc>
        <w:tc>
          <w:tcPr>
            <w:tcW w:w="1891" w:type="dxa"/>
            <w:vAlign w:val="center"/>
          </w:tcPr>
          <w:p w14:paraId="5488E079"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4</w:t>
            </w:r>
          </w:p>
        </w:tc>
        <w:tc>
          <w:tcPr>
            <w:tcW w:w="1697" w:type="dxa"/>
            <w:vAlign w:val="center"/>
          </w:tcPr>
          <w:p w14:paraId="22185E7F" w14:textId="77777777" w:rsidR="00644EC3" w:rsidRPr="00644EC3" w:rsidRDefault="00644EC3" w:rsidP="00644EC3">
            <w:pPr>
              <w:jc w:val="center"/>
              <w:cnfStyle w:val="000000100000" w:firstRow="0" w:lastRow="0" w:firstColumn="0" w:lastColumn="0" w:oddVBand="0" w:evenVBand="0" w:oddHBand="1" w:evenHBand="0" w:firstRowFirstColumn="0" w:firstRowLastColumn="0" w:lastRowFirstColumn="0" w:lastRowLastColumn="0"/>
              <w:rPr>
                <w:rFonts w:eastAsia="Aptos" w:cstheme="minorHAnsi"/>
                <w:noProof w:val="0"/>
                <w:lang w:val="en-US"/>
              </w:rPr>
            </w:pPr>
            <w:r w:rsidRPr="00644EC3">
              <w:rPr>
                <w:rFonts w:eastAsia="Aptos" w:cstheme="minorHAnsi"/>
                <w:noProof w:val="0"/>
                <w:lang w:val="en-US"/>
              </w:rPr>
              <w:t>3</w:t>
            </w:r>
          </w:p>
        </w:tc>
      </w:tr>
    </w:tbl>
    <w:p w14:paraId="04EE01B7" w14:textId="7BE42E6F" w:rsidR="00EF2C9C" w:rsidRPr="00644EC3" w:rsidRDefault="00EF2C9C" w:rsidP="36B6C115">
      <w:pPr>
        <w:shd w:val="clear" w:color="auto" w:fill="FFFFFF" w:themeFill="background1"/>
        <w:spacing w:after="0" w:line="360" w:lineRule="auto"/>
        <w:ind w:right="-20"/>
        <w:jc w:val="both"/>
        <w:rPr>
          <w:rFonts w:eastAsia="Calibri" w:cstheme="minorHAnsi"/>
          <w:b/>
          <w:bCs/>
          <w:color w:val="000000" w:themeColor="text1"/>
          <w:lang w:val="ro-RO"/>
        </w:rPr>
      </w:pPr>
    </w:p>
    <w:p w14:paraId="46A72673" w14:textId="28EBF212" w:rsidR="00EF2C9C" w:rsidRPr="00AA50CE" w:rsidRDefault="00EF2C9C" w:rsidP="36B6C115">
      <w:pPr>
        <w:shd w:val="clear" w:color="auto" w:fill="FFFFFF" w:themeFill="background1"/>
        <w:spacing w:after="0" w:line="360" w:lineRule="auto"/>
        <w:ind w:right="-20"/>
        <w:jc w:val="both"/>
        <w:rPr>
          <w:rFonts w:eastAsia="Calibri" w:cstheme="minorHAnsi"/>
          <w:b/>
          <w:bCs/>
          <w:color w:val="000000" w:themeColor="text1"/>
          <w:lang w:val="ro-RO"/>
        </w:rPr>
        <w:sectPr w:rsidR="00EF2C9C" w:rsidRPr="00AA50CE" w:rsidSect="000F4071">
          <w:pgSz w:w="16838" w:h="11906" w:orient="landscape" w:code="9"/>
          <w:pgMar w:top="0" w:right="1440" w:bottom="0" w:left="1440" w:header="706" w:footer="706" w:gutter="0"/>
          <w:cols w:space="708"/>
          <w:docGrid w:linePitch="360"/>
        </w:sectPr>
      </w:pPr>
    </w:p>
    <w:p w14:paraId="0D2F51C0" w14:textId="3839AD08" w:rsidR="10D56EE5" w:rsidRPr="00EE3245" w:rsidRDefault="36B6C115" w:rsidP="00C4406D">
      <w:pPr>
        <w:pStyle w:val="Heading2"/>
        <w:numPr>
          <w:ilvl w:val="1"/>
          <w:numId w:val="36"/>
        </w:numPr>
      </w:pPr>
      <w:bookmarkStart w:id="41" w:name="_Toc163447752"/>
      <w:r w:rsidRPr="00EE3245">
        <w:lastRenderedPageBreak/>
        <w:t>Analysis of the target audience</w:t>
      </w:r>
      <w:bookmarkEnd w:id="41"/>
    </w:p>
    <w:p w14:paraId="5E931622" w14:textId="38BF212E" w:rsidR="10D56EE5" w:rsidRPr="00AA50CE" w:rsidRDefault="10D56EE5" w:rsidP="2E9D5BC0">
      <w:pPr>
        <w:shd w:val="clear" w:color="auto" w:fill="FFFFFF" w:themeFill="background1"/>
        <w:spacing w:after="0" w:line="360" w:lineRule="auto"/>
        <w:ind w:right="-20"/>
        <w:jc w:val="both"/>
        <w:rPr>
          <w:rFonts w:eastAsiaTheme="minorEastAsia" w:cstheme="minorHAnsi"/>
          <w:b/>
          <w:bCs/>
          <w:color w:val="000000" w:themeColor="text1"/>
          <w:lang w:val="ro-RO"/>
        </w:rPr>
      </w:pPr>
    </w:p>
    <w:tbl>
      <w:tblPr>
        <w:tblStyle w:val="GridTable4-Accent1"/>
        <w:tblW w:w="0" w:type="auto"/>
        <w:tblLayout w:type="fixed"/>
        <w:tblLook w:val="06A0" w:firstRow="1" w:lastRow="0" w:firstColumn="1" w:lastColumn="0" w:noHBand="1" w:noVBand="1"/>
      </w:tblPr>
      <w:tblGrid>
        <w:gridCol w:w="3005"/>
        <w:gridCol w:w="3005"/>
        <w:gridCol w:w="3005"/>
      </w:tblGrid>
      <w:tr w:rsidR="2E9D5BC0" w:rsidRPr="00AA50CE" w14:paraId="75FF7202"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5" w:type="dxa"/>
            <w:gridSpan w:val="3"/>
          </w:tcPr>
          <w:p w14:paraId="314C4598" w14:textId="2A35BADE" w:rsidR="2E9D5BC0" w:rsidRPr="00AA50CE" w:rsidRDefault="2E9D5BC0" w:rsidP="2E9D5BC0">
            <w:pPr>
              <w:jc w:val="center"/>
              <w:rPr>
                <w:rFonts w:eastAsia="Calibri" w:cstheme="minorHAnsi"/>
                <w:color w:val="000000" w:themeColor="text1"/>
                <w:sz w:val="28"/>
                <w:szCs w:val="28"/>
              </w:rPr>
            </w:pPr>
            <w:bookmarkStart w:id="42" w:name="_Hlk163403376"/>
            <w:r w:rsidRPr="00AA50CE">
              <w:rPr>
                <w:rFonts w:eastAsia="Calibri" w:cstheme="minorHAnsi"/>
                <w:sz w:val="28"/>
                <w:szCs w:val="28"/>
                <w:lang w:val="en-US"/>
              </w:rPr>
              <w:t>Target companies</w:t>
            </w:r>
          </w:p>
        </w:tc>
      </w:tr>
      <w:tr w:rsidR="2E9D5BC0" w:rsidRPr="00AA50CE" w14:paraId="56FA5205"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084CA4AE" w14:textId="45491C24" w:rsidR="2E9D5BC0" w:rsidRPr="00AA50CE" w:rsidRDefault="2E9D5BC0" w:rsidP="2E9D5BC0">
            <w:pPr>
              <w:rPr>
                <w:rFonts w:eastAsia="Calibri" w:cstheme="minorHAnsi"/>
                <w:color w:val="000000" w:themeColor="text1"/>
              </w:rPr>
            </w:pPr>
          </w:p>
          <w:p w14:paraId="436697E1" w14:textId="5D14C403" w:rsidR="2E9D5BC0" w:rsidRPr="00AA50CE" w:rsidRDefault="2E9D5BC0" w:rsidP="2E9D5BC0">
            <w:pPr>
              <w:rPr>
                <w:rFonts w:eastAsia="Calibri" w:cstheme="minorHAnsi"/>
                <w:color w:val="000000" w:themeColor="text1"/>
              </w:rPr>
            </w:pPr>
          </w:p>
          <w:p w14:paraId="3021B46C" w14:textId="5941D4A9" w:rsidR="2E9D5BC0" w:rsidRPr="00AA50CE" w:rsidRDefault="2E9D5BC0" w:rsidP="2E9D5BC0">
            <w:pPr>
              <w:rPr>
                <w:rFonts w:eastAsia="Calibri" w:cstheme="minorHAnsi"/>
                <w:color w:val="000000" w:themeColor="text1"/>
              </w:rPr>
            </w:pPr>
          </w:p>
          <w:p w14:paraId="432A8CD8" w14:textId="05C0BC10" w:rsidR="2E9D5BC0" w:rsidRPr="00AA50CE" w:rsidRDefault="2E9D5BC0" w:rsidP="2E9D5BC0">
            <w:pPr>
              <w:rPr>
                <w:rFonts w:eastAsia="Calibri" w:cstheme="minorHAnsi"/>
                <w:color w:val="000000" w:themeColor="text1"/>
              </w:rPr>
            </w:pPr>
          </w:p>
          <w:p w14:paraId="7DABBD9C" w14:textId="2D52F443" w:rsidR="2E9D5BC0" w:rsidRPr="00AA50CE" w:rsidRDefault="2E9D5BC0" w:rsidP="2E9D5BC0">
            <w:pPr>
              <w:rPr>
                <w:rFonts w:eastAsia="Calibri" w:cstheme="minorHAnsi"/>
                <w:color w:val="000000" w:themeColor="text1"/>
              </w:rPr>
            </w:pPr>
          </w:p>
          <w:p w14:paraId="63DA0F3B" w14:textId="0E91A783" w:rsidR="2E9D5BC0" w:rsidRPr="00AA50CE" w:rsidRDefault="2E9D5BC0" w:rsidP="2E9D5BC0">
            <w:pPr>
              <w:jc w:val="center"/>
              <w:rPr>
                <w:rFonts w:eastAsia="Calibri" w:cstheme="minorHAnsi"/>
                <w:color w:val="000000" w:themeColor="text1"/>
                <w:sz w:val="24"/>
                <w:szCs w:val="24"/>
              </w:rPr>
            </w:pPr>
            <w:r w:rsidRPr="00AA50CE">
              <w:rPr>
                <w:rFonts w:eastAsia="Calibri" w:cstheme="minorHAnsi"/>
                <w:color w:val="000000" w:themeColor="text1"/>
                <w:sz w:val="24"/>
                <w:szCs w:val="24"/>
                <w:lang w:val="en-US"/>
              </w:rPr>
              <w:t>Demographic</w:t>
            </w:r>
          </w:p>
        </w:tc>
        <w:tc>
          <w:tcPr>
            <w:tcW w:w="3005" w:type="dxa"/>
          </w:tcPr>
          <w:p w14:paraId="1F410E1C" w14:textId="5A53419C"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Industries:</w:t>
            </w:r>
          </w:p>
        </w:tc>
        <w:tc>
          <w:tcPr>
            <w:tcW w:w="3005" w:type="dxa"/>
          </w:tcPr>
          <w:p w14:paraId="03E7D955" w14:textId="7197F712" w:rsidR="2E9D5BC0" w:rsidRPr="00AA50CE" w:rsidRDefault="2E9D5BC0" w:rsidP="2E9D5BC0">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Hospitals, Specialist clinics</w:t>
            </w:r>
          </w:p>
        </w:tc>
      </w:tr>
      <w:tr w:rsidR="2E9D5BC0" w:rsidRPr="00AA50CE" w14:paraId="0308D141"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5D4558C9" w14:textId="77777777" w:rsidR="0061266F" w:rsidRPr="00AA50CE" w:rsidRDefault="0061266F">
            <w:pPr>
              <w:rPr>
                <w:rFonts w:cstheme="minorHAnsi"/>
              </w:rPr>
            </w:pPr>
          </w:p>
        </w:tc>
        <w:tc>
          <w:tcPr>
            <w:tcW w:w="3005" w:type="dxa"/>
          </w:tcPr>
          <w:p w14:paraId="74426725" w14:textId="60B205A2"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 xml:space="preserve">Annual income: </w:t>
            </w:r>
          </w:p>
        </w:tc>
        <w:tc>
          <w:tcPr>
            <w:tcW w:w="3005" w:type="dxa"/>
          </w:tcPr>
          <w:p w14:paraId="722945A2" w14:textId="0AF41F26" w:rsidR="2E9D5BC0" w:rsidRPr="00AA50CE" w:rsidRDefault="2E9D5BC0" w:rsidP="2E9D5BC0">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&gt;</w:t>
            </w:r>
            <w:r w:rsidR="00A177D2">
              <w:rPr>
                <w:rFonts w:eastAsia="Calibri" w:cstheme="minorHAnsi"/>
                <w:color w:val="000000" w:themeColor="text1"/>
                <w:lang w:val="en-US"/>
              </w:rPr>
              <w:t>$</w:t>
            </w:r>
            <w:r w:rsidRPr="00AA50CE">
              <w:rPr>
                <w:rFonts w:eastAsia="Calibri" w:cstheme="minorHAnsi"/>
                <w:color w:val="000000" w:themeColor="text1"/>
                <w:lang w:val="en-US"/>
              </w:rPr>
              <w:t>100.000</w:t>
            </w:r>
          </w:p>
        </w:tc>
      </w:tr>
      <w:tr w:rsidR="2E9D5BC0" w:rsidRPr="00AA50CE" w14:paraId="791AF559"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184575C2" w14:textId="77777777" w:rsidR="0061266F" w:rsidRPr="00AA50CE" w:rsidRDefault="0061266F">
            <w:pPr>
              <w:rPr>
                <w:rFonts w:cstheme="minorHAnsi"/>
              </w:rPr>
            </w:pPr>
          </w:p>
        </w:tc>
        <w:tc>
          <w:tcPr>
            <w:tcW w:w="3005" w:type="dxa"/>
          </w:tcPr>
          <w:p w14:paraId="685768E4" w14:textId="3503A36D"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Number of offices:</w:t>
            </w:r>
          </w:p>
        </w:tc>
        <w:tc>
          <w:tcPr>
            <w:tcW w:w="3005" w:type="dxa"/>
          </w:tcPr>
          <w:p w14:paraId="6BCF3798" w14:textId="2DD4973E" w:rsidR="2E9D5BC0" w:rsidRPr="00AA50CE" w:rsidRDefault="2E9D5BC0" w:rsidP="2E9D5BC0">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&gt; 1</w:t>
            </w:r>
          </w:p>
        </w:tc>
      </w:tr>
      <w:tr w:rsidR="2E9D5BC0" w:rsidRPr="00AA50CE" w14:paraId="623F3830"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23B60427" w14:textId="77777777" w:rsidR="0061266F" w:rsidRPr="00AA50CE" w:rsidRDefault="0061266F">
            <w:pPr>
              <w:rPr>
                <w:rFonts w:cstheme="minorHAnsi"/>
              </w:rPr>
            </w:pPr>
          </w:p>
        </w:tc>
        <w:tc>
          <w:tcPr>
            <w:tcW w:w="3005" w:type="dxa"/>
          </w:tcPr>
          <w:p w14:paraId="03CF40ED" w14:textId="422EB660"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Number of Employees:</w:t>
            </w:r>
          </w:p>
        </w:tc>
        <w:tc>
          <w:tcPr>
            <w:tcW w:w="3005" w:type="dxa"/>
          </w:tcPr>
          <w:p w14:paraId="1D4B18D6" w14:textId="4C23CF5D" w:rsidR="2E9D5BC0" w:rsidRPr="00AA50CE" w:rsidRDefault="2E9D5BC0" w:rsidP="2E9D5BC0">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&gt; 3</w:t>
            </w:r>
          </w:p>
        </w:tc>
      </w:tr>
      <w:tr w:rsidR="2E9D5BC0" w:rsidRPr="00AA50CE" w14:paraId="789AE2C7"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4077E731" w14:textId="77777777" w:rsidR="0061266F" w:rsidRPr="00AA50CE" w:rsidRDefault="0061266F">
            <w:pPr>
              <w:rPr>
                <w:rFonts w:cstheme="minorHAnsi"/>
              </w:rPr>
            </w:pPr>
          </w:p>
        </w:tc>
        <w:tc>
          <w:tcPr>
            <w:tcW w:w="3005" w:type="dxa"/>
          </w:tcPr>
          <w:p w14:paraId="0FAFAB85" w14:textId="066542B0"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Budget:</w:t>
            </w:r>
          </w:p>
        </w:tc>
        <w:tc>
          <w:tcPr>
            <w:tcW w:w="3005" w:type="dxa"/>
          </w:tcPr>
          <w:p w14:paraId="4379C783" w14:textId="672AB96A" w:rsidR="2E9D5BC0" w:rsidRPr="00AA50CE" w:rsidRDefault="2E9D5BC0" w:rsidP="2E9D5BC0">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&gt;</w:t>
            </w:r>
            <w:r w:rsidR="00A177D2">
              <w:rPr>
                <w:rFonts w:eastAsia="Calibri" w:cstheme="minorHAnsi"/>
                <w:color w:val="000000" w:themeColor="text1"/>
                <w:lang w:val="en-US"/>
              </w:rPr>
              <w:t>$</w:t>
            </w:r>
            <w:r w:rsidRPr="00AA50CE">
              <w:rPr>
                <w:rFonts w:eastAsia="Calibri" w:cstheme="minorHAnsi"/>
                <w:color w:val="000000" w:themeColor="text1"/>
                <w:lang w:val="en-US"/>
              </w:rPr>
              <w:t>25.000</w:t>
            </w:r>
          </w:p>
        </w:tc>
      </w:tr>
      <w:tr w:rsidR="2E9D5BC0" w:rsidRPr="00AA50CE" w14:paraId="1B2AE603"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40717567" w14:textId="77777777" w:rsidR="0061266F" w:rsidRPr="00AA50CE" w:rsidRDefault="0061266F">
            <w:pPr>
              <w:rPr>
                <w:rFonts w:cstheme="minorHAnsi"/>
              </w:rPr>
            </w:pPr>
          </w:p>
        </w:tc>
        <w:tc>
          <w:tcPr>
            <w:tcW w:w="3005" w:type="dxa"/>
          </w:tcPr>
          <w:p w14:paraId="6464E8D4" w14:textId="40285D04"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Country:</w:t>
            </w:r>
          </w:p>
        </w:tc>
        <w:tc>
          <w:tcPr>
            <w:tcW w:w="3005" w:type="dxa"/>
          </w:tcPr>
          <w:p w14:paraId="2EBCA154" w14:textId="1587B0A4" w:rsidR="2E9D5BC0" w:rsidRPr="00AA50CE" w:rsidRDefault="2E9D5BC0" w:rsidP="2E9D5BC0">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Bosnia and Herzegovina</w:t>
            </w:r>
          </w:p>
        </w:tc>
      </w:tr>
      <w:tr w:rsidR="2E9D5BC0" w:rsidRPr="00AA50CE" w14:paraId="16EDBCEB"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24B4CF60" w14:textId="77777777" w:rsidR="0061266F" w:rsidRPr="00AA50CE" w:rsidRDefault="0061266F">
            <w:pPr>
              <w:rPr>
                <w:rFonts w:cstheme="minorHAnsi"/>
              </w:rPr>
            </w:pPr>
          </w:p>
        </w:tc>
        <w:tc>
          <w:tcPr>
            <w:tcW w:w="3005" w:type="dxa"/>
          </w:tcPr>
          <w:p w14:paraId="539D0A96" w14:textId="56C8C8E5"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 xml:space="preserve">Business objectives: </w:t>
            </w:r>
          </w:p>
        </w:tc>
        <w:tc>
          <w:tcPr>
            <w:tcW w:w="3005" w:type="dxa"/>
          </w:tcPr>
          <w:p w14:paraId="61965788" w14:textId="464A02D8" w:rsidR="2E9D5BC0" w:rsidRPr="00AA50CE" w:rsidRDefault="2E9D5BC0" w:rsidP="00C4406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Annual user growth</w:t>
            </w:r>
          </w:p>
          <w:p w14:paraId="3854F322" w14:textId="650D1526" w:rsidR="2E9D5BC0" w:rsidRPr="00AA50CE" w:rsidRDefault="2E9D5BC0" w:rsidP="00C4406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Application development</w:t>
            </w:r>
          </w:p>
          <w:p w14:paraId="5DD2EF9F" w14:textId="77C1DD4C" w:rsidR="2E9D5BC0" w:rsidRPr="00AA50CE" w:rsidRDefault="2E9D5BC0" w:rsidP="00C4406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Quality customer support</w:t>
            </w:r>
          </w:p>
        </w:tc>
      </w:tr>
      <w:tr w:rsidR="2E9D5BC0" w:rsidRPr="00AA50CE" w14:paraId="16C9F036"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287B2F66" w14:textId="77777777" w:rsidR="0061266F" w:rsidRPr="00AA50CE" w:rsidRDefault="0061266F">
            <w:pPr>
              <w:rPr>
                <w:rFonts w:cstheme="minorHAnsi"/>
              </w:rPr>
            </w:pPr>
          </w:p>
        </w:tc>
        <w:tc>
          <w:tcPr>
            <w:tcW w:w="3005" w:type="dxa"/>
          </w:tcPr>
          <w:p w14:paraId="74911706" w14:textId="6C4C378E"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What cities do they come from:</w:t>
            </w:r>
          </w:p>
        </w:tc>
        <w:tc>
          <w:tcPr>
            <w:tcW w:w="3005" w:type="dxa"/>
          </w:tcPr>
          <w:p w14:paraId="18624F92" w14:textId="5A786E4A" w:rsidR="2E9D5BC0" w:rsidRPr="00AA50CE" w:rsidRDefault="2E9D5BC0" w:rsidP="2E9D5BC0">
            <w:p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Sarajevo, Banja Luka, Mostar, Tuzla, Zenica, Bihać ... other cities in BiH.</w:t>
            </w:r>
          </w:p>
        </w:tc>
      </w:tr>
      <w:tr w:rsidR="2E9D5BC0" w:rsidRPr="00AA50CE" w14:paraId="6445C5C8"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vMerge/>
          </w:tcPr>
          <w:p w14:paraId="7C254BCD" w14:textId="77777777" w:rsidR="0061266F" w:rsidRPr="00AA50CE" w:rsidRDefault="0061266F">
            <w:pPr>
              <w:rPr>
                <w:rFonts w:cstheme="minorHAnsi"/>
              </w:rPr>
            </w:pPr>
          </w:p>
        </w:tc>
        <w:tc>
          <w:tcPr>
            <w:tcW w:w="3005" w:type="dxa"/>
          </w:tcPr>
          <w:p w14:paraId="7EBF88C7" w14:textId="6EBAF6FA" w:rsidR="2E9D5BC0" w:rsidRPr="00AA50CE" w:rsidRDefault="2E9D5BC0" w:rsidP="2E9D5BC0">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b/>
                <w:bCs/>
                <w:color w:val="000000" w:themeColor="text1"/>
                <w:lang w:val="en-US"/>
              </w:rPr>
              <w:t xml:space="preserve">Behaviors of target companies: </w:t>
            </w:r>
          </w:p>
        </w:tc>
        <w:tc>
          <w:tcPr>
            <w:tcW w:w="3005" w:type="dxa"/>
          </w:tcPr>
          <w:p w14:paraId="780C4D7C" w14:textId="037BF5B6" w:rsidR="2E9D5BC0" w:rsidRPr="00AA50CE" w:rsidRDefault="2E9D5BC0" w:rsidP="00C4406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 xml:space="preserve">High-quality patient care </w:t>
            </w:r>
          </w:p>
          <w:p w14:paraId="49809EB1" w14:textId="2A7DB208" w:rsidR="2E9D5BC0" w:rsidRPr="00AA50CE" w:rsidRDefault="2E9D5BC0" w:rsidP="00C4406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 xml:space="preserve">Financial stability </w:t>
            </w:r>
          </w:p>
          <w:p w14:paraId="11888643" w14:textId="2003BBDA" w:rsidR="2E9D5BC0" w:rsidRPr="00AA50CE" w:rsidRDefault="2E9D5BC0" w:rsidP="00C4406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rPr>
            </w:pPr>
            <w:r w:rsidRPr="00AA50CE">
              <w:rPr>
                <w:rFonts w:eastAsia="Calibri" w:cstheme="minorHAnsi"/>
                <w:color w:val="000000" w:themeColor="text1"/>
                <w:lang w:val="en-US"/>
              </w:rPr>
              <w:t>Access to innovative therapies and technologies</w:t>
            </w:r>
          </w:p>
        </w:tc>
      </w:tr>
      <w:bookmarkEnd w:id="42"/>
    </w:tbl>
    <w:p w14:paraId="600EC7B0" w14:textId="23FBEB1F" w:rsidR="10D56EE5" w:rsidRPr="00AA50CE" w:rsidRDefault="10D56EE5" w:rsidP="2E9D5BC0">
      <w:pPr>
        <w:spacing w:line="279" w:lineRule="auto"/>
        <w:rPr>
          <w:rFonts w:eastAsiaTheme="minorEastAsia" w:cstheme="minorHAnsi"/>
          <w:b/>
          <w:bCs/>
          <w:color w:val="000000" w:themeColor="text1"/>
          <w:sz w:val="24"/>
          <w:szCs w:val="24"/>
          <w:lang w:val="en-US"/>
        </w:rPr>
      </w:pPr>
    </w:p>
    <w:p w14:paraId="582F0D8D" w14:textId="0A946B54" w:rsidR="00EE3245" w:rsidRPr="00EE3245" w:rsidRDefault="00EE3245" w:rsidP="00C4406D">
      <w:pPr>
        <w:pStyle w:val="Heading2"/>
        <w:numPr>
          <w:ilvl w:val="1"/>
          <w:numId w:val="36"/>
        </w:numPr>
        <w:rPr>
          <w:rFonts w:eastAsiaTheme="minorEastAsia"/>
          <w:lang w:val="en-US"/>
        </w:rPr>
      </w:pPr>
      <w:bookmarkStart w:id="43" w:name="_Toc163447753"/>
      <w:r>
        <w:rPr>
          <w:rFonts w:eastAsiaTheme="minorEastAsia"/>
          <w:lang w:val="en-US"/>
        </w:rPr>
        <w:t>Market/Industry Analysis</w:t>
      </w:r>
      <w:bookmarkEnd w:id="43"/>
    </w:p>
    <w:p w14:paraId="3D732764" w14:textId="79E86D4C" w:rsidR="10D56EE5" w:rsidRPr="00AA50CE" w:rsidRDefault="18891AFE" w:rsidP="2E9D5BC0">
      <w:pPr>
        <w:spacing w:line="279" w:lineRule="auto"/>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t>A. Market/Industry Growth/Disease"</w:t>
      </w:r>
    </w:p>
    <w:p w14:paraId="37D2FFD6" w14:textId="5FB10298"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In Europe, and subsequently in transition countries, there is a notably high incidence rate of CVD, which continues to rise. Developed countries are investing significant financial resources to halt the increase in cardiovascular disease mortality.</w:t>
      </w:r>
    </w:p>
    <w:p w14:paraId="49169830" w14:textId="0AC41DFD"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Bosnia and Herzegovina, like most transition countries, exhibits a steady trend of increasing morbidity from CVD and a dramatic trend of rising CVD mortality. Unfortunately, it does not allocate adequately appropriate funds for preventive programs in this aspect of healthcare. In addition to high mortality and morbidity rates, absenteeism due to CVD accounts for almost 80%, disability reaches 80,000 out of 100,000, and the cost for CVD in total healthcare expenditure ranges between 30 and 54%.</w:t>
      </w:r>
    </w:p>
    <w:p w14:paraId="10C864EA" w14:textId="7ABB5C3F"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The situation is alarming. Prevention must be a continuous process in family healthcare, outpatient care, and hospital care, meaning preventive measures must be implemented throughout one's lifetime.</w:t>
      </w:r>
    </w:p>
    <w:p w14:paraId="52F6D926" w14:textId="57D29D8E" w:rsidR="10D56EE5" w:rsidRDefault="10D56EE5" w:rsidP="00AA50CE">
      <w:pPr>
        <w:spacing w:line="279" w:lineRule="auto"/>
        <w:jc w:val="both"/>
        <w:rPr>
          <w:rFonts w:eastAsiaTheme="minorEastAsia" w:cstheme="minorHAnsi"/>
          <w:color w:val="000000" w:themeColor="text1"/>
          <w:sz w:val="24"/>
          <w:szCs w:val="24"/>
          <w:lang w:val="ro-RO"/>
        </w:rPr>
      </w:pPr>
    </w:p>
    <w:p w14:paraId="5B60792F" w14:textId="77777777" w:rsidR="00CA4779" w:rsidRPr="00AA50CE" w:rsidRDefault="00CA4779" w:rsidP="00AA50CE">
      <w:pPr>
        <w:spacing w:line="279" w:lineRule="auto"/>
        <w:jc w:val="both"/>
        <w:rPr>
          <w:rFonts w:eastAsiaTheme="minorEastAsia" w:cstheme="minorHAnsi"/>
          <w:color w:val="000000" w:themeColor="text1"/>
          <w:sz w:val="24"/>
          <w:szCs w:val="24"/>
          <w:lang w:val="ro-RO"/>
        </w:rPr>
      </w:pPr>
    </w:p>
    <w:p w14:paraId="5FF36A5F" w14:textId="0E677EA3"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lastRenderedPageBreak/>
        <w:t>B. Market Trends</w:t>
      </w:r>
    </w:p>
    <w:p w14:paraId="6C864456" w14:textId="6701D8C9"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Understanding cardiovascular disease market trends becomes crucial for developing effective strategies in the healthcare sector, pharmaceutical industry, medical technology, and other related sectors. This document addresses current trends, challenges, and opportunities in the cardiovascular disease market, offering insight into a dynamic environment that demands continuous innovation and collaboration to improve people's health worldwide.</w:t>
      </w:r>
    </w:p>
    <w:p w14:paraId="64D98EE4" w14:textId="6EB2BF49"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t xml:space="preserve">Increasing Incidence: </w:t>
      </w:r>
      <w:r w:rsidRPr="00AA50CE">
        <w:rPr>
          <w:rFonts w:eastAsiaTheme="minorEastAsia" w:cstheme="minorHAnsi"/>
          <w:color w:val="000000" w:themeColor="text1"/>
          <w:sz w:val="24"/>
          <w:szCs w:val="24"/>
          <w:lang w:val="en-US"/>
        </w:rPr>
        <w:t>The global trend shows an increase in the number of people suffering from cardiovascular diseases, including heart diseases, strokes, and other related issues. This could be a result of various factors, including population aging, unhealthy dietary habits, lack of physical activity, and an increase in obesity rates. Developed countries often have a higher incidence rate of cardiovascular diseases compared to less developed countries, which is associated with a higher rate of urbanization, changes in dietary habits (including increased consumption of processed and high-calorie foods), reduced physical activity, and increased stress.</w:t>
      </w:r>
    </w:p>
    <w:p w14:paraId="54AF5399" w14:textId="4B2F4810"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t>Growing Awareness of Prevention:</w:t>
      </w:r>
      <w:r w:rsidRPr="00AA50CE">
        <w:rPr>
          <w:rFonts w:eastAsiaTheme="minorEastAsia" w:cstheme="minorHAnsi"/>
          <w:color w:val="000000" w:themeColor="text1"/>
          <w:sz w:val="24"/>
          <w:szCs w:val="24"/>
          <w:lang w:val="en-US"/>
        </w:rPr>
        <w:t xml:space="preserve"> There is a growing awareness of the importance of preventing cardiovascular diseases through lifestyle changes, including healthy eating, regular physical activity, and smoking cessation. This opens up the market for products and services that support prevention and promote heart health.</w:t>
      </w:r>
    </w:p>
    <w:p w14:paraId="4C6042AD" w14:textId="4828040C"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t>Technological Advancement:</w:t>
      </w:r>
      <w:r w:rsidRPr="00AA50CE">
        <w:rPr>
          <w:rFonts w:eastAsiaTheme="minorEastAsia" w:cstheme="minorHAnsi"/>
          <w:color w:val="000000" w:themeColor="text1"/>
          <w:sz w:val="24"/>
          <w:szCs w:val="24"/>
          <w:lang w:val="en-US"/>
        </w:rPr>
        <w:t xml:space="preserve"> Advances in medical technology enable the development of new diagnostic methods, therapies, and medical devices for treating cardiovascular diseases. This includes innovations such as smart health monitoring devices, technology for minimally invasive surgeries, and advanced therapeutic approaches.</w:t>
      </w:r>
    </w:p>
    <w:p w14:paraId="25E957AC" w14:textId="1D8DC765"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t xml:space="preserve">Personalized Medicine: </w:t>
      </w:r>
      <w:r w:rsidRPr="00AA50CE">
        <w:rPr>
          <w:rFonts w:eastAsiaTheme="minorEastAsia" w:cstheme="minorHAnsi"/>
          <w:color w:val="000000" w:themeColor="text1"/>
          <w:sz w:val="24"/>
          <w:szCs w:val="24"/>
          <w:lang w:val="en-US"/>
        </w:rPr>
        <w:t>The development of personalized medicine allows access to individualized therapies and treatments for patients with cardiovascular diseases. This includes genetic testing, biomarker analysis, and other diagnostic tools that help determine the most effective treatment approach for each patient.</w:t>
      </w:r>
    </w:p>
    <w:p w14:paraId="2E5E0A08" w14:textId="3A7E855D"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t xml:space="preserve">Integrated Healthcare System: </w:t>
      </w:r>
      <w:r w:rsidRPr="00AA50CE">
        <w:rPr>
          <w:rFonts w:eastAsiaTheme="minorEastAsia" w:cstheme="minorHAnsi"/>
          <w:color w:val="000000" w:themeColor="text1"/>
          <w:sz w:val="24"/>
          <w:szCs w:val="24"/>
          <w:lang w:val="en-US"/>
        </w:rPr>
        <w:t>Integrated healthcare systems that connect various components of healthcare, including primary healthcare, specialized care, rehabilitation, and monitoring of chronic diseases, can improve the management of cardiovascular diseases and provide continuous care to patients.</w:t>
      </w:r>
    </w:p>
    <w:p w14:paraId="20E43563" w14:textId="46F4BF72"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These trends shape the cardiovascular disease market and influence the development of products, services, and therapeutic approaches in this area. Our product can fully leverage current trends in the cardiovascular disease market to provide users with effective tools for prevention and diagnosis.</w:t>
      </w:r>
    </w:p>
    <w:p w14:paraId="183EC07C" w14:textId="66DA6885" w:rsidR="10D56EE5" w:rsidRPr="00AA50CE" w:rsidRDefault="18891AFE" w:rsidP="00AA50CE">
      <w:pPr>
        <w:spacing w:line="279" w:lineRule="auto"/>
        <w:jc w:val="both"/>
        <w:rPr>
          <w:rFonts w:eastAsiaTheme="minorEastAsia" w:cstheme="minorHAnsi"/>
          <w:color w:val="000000" w:themeColor="text1"/>
          <w:sz w:val="24"/>
          <w:szCs w:val="24"/>
          <w:lang w:val="en-US"/>
        </w:rPr>
      </w:pPr>
      <w:r w:rsidRPr="00AA50CE">
        <w:rPr>
          <w:rFonts w:eastAsiaTheme="minorEastAsia" w:cstheme="minorHAnsi"/>
          <w:color w:val="000000" w:themeColor="text1"/>
          <w:sz w:val="24"/>
          <w:szCs w:val="24"/>
          <w:lang w:val="en-US"/>
        </w:rPr>
        <w:t>The product has a multilingual nature, making the whole of Europe a potential market.</w:t>
      </w:r>
      <w:r w:rsidR="10D56EE5" w:rsidRPr="00AA50CE">
        <w:rPr>
          <w:rFonts w:cstheme="minorHAnsi"/>
        </w:rPr>
        <w:br/>
      </w:r>
    </w:p>
    <w:p w14:paraId="20BE9971" w14:textId="11B29D64" w:rsidR="10D56EE5" w:rsidRPr="00AA50CE" w:rsidRDefault="18891AFE" w:rsidP="00C4406D">
      <w:pPr>
        <w:pStyle w:val="Heading1"/>
        <w:numPr>
          <w:ilvl w:val="0"/>
          <w:numId w:val="36"/>
        </w:numPr>
        <w:rPr>
          <w:rFonts w:eastAsiaTheme="minorEastAsia"/>
          <w:lang w:val="ro-RO"/>
        </w:rPr>
      </w:pPr>
      <w:bookmarkStart w:id="44" w:name="_Toc163447754"/>
      <w:r w:rsidRPr="00AA50CE">
        <w:rPr>
          <w:rFonts w:eastAsiaTheme="minorEastAsia"/>
          <w:lang w:val="en-US"/>
        </w:rPr>
        <w:lastRenderedPageBreak/>
        <w:t>Implementation Description / Launching Strategies</w:t>
      </w:r>
      <w:bookmarkEnd w:id="44"/>
    </w:p>
    <w:p w14:paraId="530E6DB7" w14:textId="1825D125"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In a technologically competitive and rapidly evolving industry facing rapid changes in market competitiveness factors, the nature of marketing planning is dynamically changing to cope with the changing market environment.</w:t>
      </w:r>
    </w:p>
    <w:p w14:paraId="6876C88E" w14:textId="1B03396A"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Companies have realized that a product without marketing will not succeed, regardless of its intrinsic value, so more and more money is invested in marketing each year.</w:t>
      </w:r>
    </w:p>
    <w:p w14:paraId="24F6B79D" w14:textId="39D4D399"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One of the fundamental strategies in marketing is the concept of the marketing mix. This represents a combination of elements used to achieve company objectives. This concept involves decisions about four basic variables: product, place, price, and promotion. Therefore, defining the marketing mix involves identifying and defining these four elements. It is also important to emphasize that in addition to completing the product, it is essential to provide infrastructure support.</w:t>
      </w:r>
      <w:r w:rsidR="10D56EE5" w:rsidRPr="00AA50CE">
        <w:rPr>
          <w:rFonts w:cstheme="minorHAnsi"/>
        </w:rPr>
        <w:br/>
      </w:r>
    </w:p>
    <w:p w14:paraId="4090FC3C" w14:textId="6F8E6CAB"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After completing product development and obtaining the necessary certifications for product distribution to the market, it is important to decide on pricing, including the price levels at which the product will be offered. Also, within the pricing decision, types of discounts and payment methods are determined. The final price will include current costs as well as government measures and regulations.</w:t>
      </w:r>
    </w:p>
    <w:p w14:paraId="067C7209" w14:textId="721B48D2"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Product promotion will involve the selection and combination of communication content, forms, and media through which the company will present and promote itself in the market.</w:t>
      </w:r>
    </w:p>
    <w:p w14:paraId="35C5A595" w14:textId="5A902A2E"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Product promotion will be carried out in the following ways:</w:t>
      </w:r>
    </w:p>
    <w:p w14:paraId="24CB12A2" w14:textId="6FC2F250" w:rsidR="10D56EE5" w:rsidRPr="00AA50CE" w:rsidRDefault="18891AFE" w:rsidP="00C4406D">
      <w:pPr>
        <w:pStyle w:val="ListParagraph"/>
        <w:numPr>
          <w:ilvl w:val="0"/>
          <w:numId w:val="7"/>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 xml:space="preserve"> Creating a website containing all necessary product information;</w:t>
      </w:r>
    </w:p>
    <w:p w14:paraId="1AA802B7" w14:textId="368B79E1" w:rsidR="10D56EE5" w:rsidRPr="00AA50CE" w:rsidRDefault="18891AFE" w:rsidP="00C4406D">
      <w:pPr>
        <w:pStyle w:val="ListParagraph"/>
        <w:numPr>
          <w:ilvl w:val="0"/>
          <w:numId w:val="7"/>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Opening Facebook, Instagram, and LinkedIn profiles and creating campaigns on these networks;</w:t>
      </w:r>
    </w:p>
    <w:p w14:paraId="472513CF" w14:textId="41001BB9" w:rsidR="10D56EE5" w:rsidRPr="00AA50CE" w:rsidRDefault="18891AFE" w:rsidP="00C4406D">
      <w:pPr>
        <w:pStyle w:val="ListParagraph"/>
        <w:numPr>
          <w:ilvl w:val="0"/>
          <w:numId w:val="7"/>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Presenting the product on TV and radio shows that cover cardiovascular diseases;</w:t>
      </w:r>
    </w:p>
    <w:p w14:paraId="1E801D1C" w14:textId="13964DCF" w:rsidR="10D56EE5" w:rsidRPr="00AA50CE" w:rsidRDefault="18891AFE" w:rsidP="00C4406D">
      <w:pPr>
        <w:pStyle w:val="ListParagraph"/>
        <w:numPr>
          <w:ilvl w:val="0"/>
          <w:numId w:val="7"/>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Presenting the product to healthcare institutions and at medical conferences;</w:t>
      </w:r>
    </w:p>
    <w:p w14:paraId="66CCB6C9" w14:textId="35FA8A88" w:rsidR="10D56EE5" w:rsidRPr="00AA50CE" w:rsidRDefault="18891AFE" w:rsidP="00C4406D">
      <w:pPr>
        <w:pStyle w:val="ListParagraph"/>
        <w:numPr>
          <w:ilvl w:val="0"/>
          <w:numId w:val="7"/>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Establishing partnerships with insurance companies and pharmaceutical companies to promote the product through their marketing channels</w:t>
      </w:r>
    </w:p>
    <w:p w14:paraId="69C38F21" w14:textId="78B123FE" w:rsidR="10D56EE5" w:rsidRPr="00AA50CE" w:rsidRDefault="18891AFE" w:rsidP="00C4406D">
      <w:pPr>
        <w:pStyle w:val="ListParagraph"/>
        <w:numPr>
          <w:ilvl w:val="0"/>
          <w:numId w:val="7"/>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We rely on product promotion through a referral system from user to user.</w:t>
      </w:r>
    </w:p>
    <w:p w14:paraId="78AE68C1" w14:textId="128321DF" w:rsidR="10D56EE5" w:rsidRPr="00AA50CE" w:rsidRDefault="10D56EE5" w:rsidP="2E9D5BC0">
      <w:pPr>
        <w:spacing w:line="279" w:lineRule="auto"/>
        <w:rPr>
          <w:rFonts w:eastAsiaTheme="minorEastAsia" w:cstheme="minorHAnsi"/>
          <w:color w:val="000000" w:themeColor="text1"/>
          <w:sz w:val="24"/>
          <w:szCs w:val="24"/>
          <w:lang w:val="ro-RO"/>
        </w:rPr>
      </w:pPr>
    </w:p>
    <w:p w14:paraId="3731160E" w14:textId="54AEF367" w:rsidR="10D56EE5" w:rsidRPr="00AA50CE" w:rsidRDefault="10D56EE5" w:rsidP="2E9D5BC0">
      <w:pPr>
        <w:spacing w:line="279" w:lineRule="auto"/>
        <w:rPr>
          <w:rFonts w:eastAsiaTheme="minorEastAsia" w:cstheme="minorHAnsi"/>
          <w:color w:val="000000" w:themeColor="text1"/>
          <w:sz w:val="24"/>
          <w:szCs w:val="24"/>
          <w:lang w:val="ro-RO"/>
        </w:rPr>
      </w:pPr>
    </w:p>
    <w:p w14:paraId="67CC4DFC" w14:textId="04BA8038" w:rsidR="10D56EE5" w:rsidRPr="00AA50CE" w:rsidRDefault="10D56EE5" w:rsidP="2E9D5BC0">
      <w:pPr>
        <w:spacing w:line="279" w:lineRule="auto"/>
        <w:rPr>
          <w:rFonts w:eastAsiaTheme="minorEastAsia" w:cstheme="minorHAnsi"/>
          <w:color w:val="000000" w:themeColor="text1"/>
          <w:sz w:val="24"/>
          <w:szCs w:val="24"/>
          <w:lang w:val="ro-RO"/>
        </w:rPr>
      </w:pPr>
    </w:p>
    <w:p w14:paraId="7287C748" w14:textId="234FFAFD" w:rsidR="10D56EE5" w:rsidRPr="00AA50CE" w:rsidRDefault="10D56EE5" w:rsidP="2E9D5BC0">
      <w:pPr>
        <w:spacing w:line="279" w:lineRule="auto"/>
        <w:rPr>
          <w:rFonts w:eastAsiaTheme="minorEastAsia" w:cstheme="minorHAnsi"/>
          <w:color w:val="000000" w:themeColor="text1"/>
          <w:sz w:val="24"/>
          <w:szCs w:val="24"/>
          <w:lang w:val="ro-RO"/>
        </w:rPr>
      </w:pPr>
    </w:p>
    <w:p w14:paraId="157C86A7" w14:textId="455B3374" w:rsidR="10D56EE5" w:rsidRPr="00AA50CE" w:rsidRDefault="10D56EE5" w:rsidP="2E9D5BC0">
      <w:pPr>
        <w:spacing w:line="279" w:lineRule="auto"/>
        <w:rPr>
          <w:rFonts w:eastAsiaTheme="minorEastAsia" w:cstheme="minorHAnsi"/>
          <w:color w:val="000000" w:themeColor="text1"/>
          <w:sz w:val="24"/>
          <w:szCs w:val="24"/>
          <w:lang w:val="ro-RO"/>
        </w:rPr>
      </w:pPr>
    </w:p>
    <w:tbl>
      <w:tblPr>
        <w:tblStyle w:val="GridTable4-Accent1"/>
        <w:tblW w:w="0" w:type="auto"/>
        <w:tblLayout w:type="fixed"/>
        <w:tblLook w:val="06A0" w:firstRow="1" w:lastRow="0" w:firstColumn="1" w:lastColumn="0" w:noHBand="1" w:noVBand="1"/>
      </w:tblPr>
      <w:tblGrid>
        <w:gridCol w:w="1495"/>
        <w:gridCol w:w="1495"/>
        <w:gridCol w:w="1495"/>
        <w:gridCol w:w="1495"/>
        <w:gridCol w:w="1495"/>
        <w:gridCol w:w="1538"/>
      </w:tblGrid>
      <w:tr w:rsidR="2E9D5BC0" w:rsidRPr="00AA50CE" w14:paraId="2CD20498"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5" w:type="dxa"/>
          </w:tcPr>
          <w:p w14:paraId="0FA7F3B5" w14:textId="3EF4079F" w:rsidR="2E9D5BC0" w:rsidRPr="00AA50CE" w:rsidRDefault="2E9D5BC0" w:rsidP="2E9D5BC0">
            <w:pPr>
              <w:spacing w:line="279" w:lineRule="auto"/>
              <w:jc w:val="center"/>
              <w:rPr>
                <w:rFonts w:eastAsiaTheme="minorEastAsia" w:cstheme="minorHAnsi"/>
              </w:rPr>
            </w:pPr>
            <w:r w:rsidRPr="00AA50CE">
              <w:rPr>
                <w:rFonts w:eastAsiaTheme="minorEastAsia" w:cstheme="minorHAnsi"/>
                <w:lang w:val="en-US"/>
              </w:rPr>
              <w:lastRenderedPageBreak/>
              <w:t>Business goals</w:t>
            </w:r>
          </w:p>
        </w:tc>
        <w:tc>
          <w:tcPr>
            <w:tcW w:w="1495" w:type="dxa"/>
          </w:tcPr>
          <w:p w14:paraId="6134B371" w14:textId="4C3ED856" w:rsidR="2E9D5BC0" w:rsidRPr="00AA50CE" w:rsidRDefault="2E9D5BC0" w:rsidP="2E9D5BC0">
            <w:pPr>
              <w:spacing w:line="279"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Marketing priorities</w:t>
            </w:r>
          </w:p>
        </w:tc>
        <w:tc>
          <w:tcPr>
            <w:tcW w:w="1495" w:type="dxa"/>
          </w:tcPr>
          <w:p w14:paraId="226F652A" w14:textId="5CF16F4C" w:rsidR="2E9D5BC0" w:rsidRPr="00AA50CE" w:rsidRDefault="2E9D5BC0" w:rsidP="2E9D5BC0">
            <w:pPr>
              <w:spacing w:line="279"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Marketing objectives</w:t>
            </w:r>
          </w:p>
        </w:tc>
        <w:tc>
          <w:tcPr>
            <w:tcW w:w="1495" w:type="dxa"/>
          </w:tcPr>
          <w:p w14:paraId="2599D59F" w14:textId="3710ED74" w:rsidR="2E9D5BC0" w:rsidRPr="00AA50CE" w:rsidRDefault="2E9D5BC0" w:rsidP="2E9D5BC0">
            <w:pPr>
              <w:spacing w:line="279"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Marketing strategy</w:t>
            </w:r>
          </w:p>
        </w:tc>
        <w:tc>
          <w:tcPr>
            <w:tcW w:w="1495" w:type="dxa"/>
          </w:tcPr>
          <w:p w14:paraId="41EC0CCE" w14:textId="51BD7C35" w:rsidR="2E9D5BC0" w:rsidRPr="00AA50CE" w:rsidRDefault="2E9D5BC0" w:rsidP="2E9D5BC0">
            <w:pPr>
              <w:spacing w:line="279"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Key activities</w:t>
            </w:r>
          </w:p>
        </w:tc>
        <w:tc>
          <w:tcPr>
            <w:tcW w:w="1538" w:type="dxa"/>
          </w:tcPr>
          <w:p w14:paraId="12A60AF4" w14:textId="368C3396" w:rsidR="2E9D5BC0" w:rsidRPr="00AA50CE" w:rsidRDefault="2E9D5BC0" w:rsidP="2E9D5BC0">
            <w:pPr>
              <w:spacing w:line="279"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Risks</w:t>
            </w:r>
          </w:p>
        </w:tc>
      </w:tr>
      <w:tr w:rsidR="2E9D5BC0" w:rsidRPr="00AA50CE" w14:paraId="376FC2C6"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1495" w:type="dxa"/>
          </w:tcPr>
          <w:p w14:paraId="772E890A" w14:textId="1178DA05" w:rsidR="2E9D5BC0" w:rsidRPr="00AA50CE" w:rsidRDefault="2E9D5BC0" w:rsidP="2E9D5BC0">
            <w:pPr>
              <w:shd w:val="clear" w:color="auto" w:fill="FFFFFF" w:themeFill="background1"/>
              <w:spacing w:after="300" w:line="279" w:lineRule="auto"/>
              <w:rPr>
                <w:rFonts w:eastAsiaTheme="minorEastAsia" w:cstheme="minorHAnsi"/>
                <w:color w:val="000000" w:themeColor="text1"/>
              </w:rPr>
            </w:pPr>
            <w:r w:rsidRPr="00AA50CE">
              <w:rPr>
                <w:rFonts w:eastAsiaTheme="minorEastAsia" w:cstheme="minorHAnsi"/>
                <w:b w:val="0"/>
                <w:bCs w:val="0"/>
                <w:color w:val="000000" w:themeColor="text1"/>
                <w:lang w:val="en-US"/>
              </w:rPr>
              <w:t>Secure initial capital from investors and institutions.</w:t>
            </w:r>
          </w:p>
          <w:p w14:paraId="4C3A14C0" w14:textId="63A2D954" w:rsidR="2E9D5BC0" w:rsidRPr="00AA50CE" w:rsidRDefault="2E9D5BC0" w:rsidP="2E9D5BC0">
            <w:pPr>
              <w:shd w:val="clear" w:color="auto" w:fill="FFFFFF" w:themeFill="background1"/>
              <w:spacing w:before="300" w:after="300" w:line="279" w:lineRule="auto"/>
              <w:rPr>
                <w:rFonts w:eastAsiaTheme="minorEastAsia" w:cstheme="minorHAnsi"/>
                <w:color w:val="000000" w:themeColor="text1"/>
              </w:rPr>
            </w:pPr>
            <w:r w:rsidRPr="00AA50CE">
              <w:rPr>
                <w:rFonts w:eastAsiaTheme="minorEastAsia" w:cstheme="minorHAnsi"/>
                <w:b w:val="0"/>
                <w:bCs w:val="0"/>
                <w:color w:val="000000" w:themeColor="text1"/>
                <w:lang w:val="en-US"/>
              </w:rPr>
              <w:t>Stay within the realistic budget framework in the first year of operation.</w:t>
            </w:r>
          </w:p>
          <w:p w14:paraId="502590CB" w14:textId="59F40ACF" w:rsidR="2E9D5BC0" w:rsidRPr="00AA50CE" w:rsidRDefault="2E9D5BC0" w:rsidP="2E9D5BC0">
            <w:pPr>
              <w:shd w:val="clear" w:color="auto" w:fill="FFFFFF" w:themeFill="background1"/>
              <w:spacing w:before="300" w:line="279" w:lineRule="auto"/>
              <w:rPr>
                <w:rFonts w:eastAsiaTheme="minorEastAsia" w:cstheme="minorHAnsi"/>
                <w:color w:val="000000" w:themeColor="text1"/>
              </w:rPr>
            </w:pPr>
            <w:r w:rsidRPr="00AA50CE">
              <w:rPr>
                <w:rFonts w:eastAsiaTheme="minorEastAsia" w:cstheme="minorHAnsi"/>
                <w:b w:val="0"/>
                <w:bCs w:val="0"/>
                <w:color w:val="000000" w:themeColor="text1"/>
                <w:lang w:val="en-US"/>
              </w:rPr>
              <w:t>Increase product sales and maintain market presence. (2024 - 2025)</w:t>
            </w:r>
          </w:p>
          <w:p w14:paraId="644AA5A3" w14:textId="2EA39426" w:rsidR="2E9D5BC0" w:rsidRPr="00AA50CE" w:rsidRDefault="2E9D5BC0" w:rsidP="2E9D5BC0">
            <w:pPr>
              <w:spacing w:line="279" w:lineRule="auto"/>
              <w:rPr>
                <w:rFonts w:eastAsiaTheme="minorEastAsia" w:cstheme="minorHAnsi"/>
              </w:rPr>
            </w:pPr>
          </w:p>
        </w:tc>
        <w:tc>
          <w:tcPr>
            <w:tcW w:w="1495" w:type="dxa"/>
          </w:tcPr>
          <w:p w14:paraId="62D94057" w14:textId="2308988F" w:rsidR="2E9D5BC0" w:rsidRPr="00AA50CE" w:rsidRDefault="2E9D5BC0" w:rsidP="2E9D5BC0">
            <w:pPr>
              <w:shd w:val="clear" w:color="auto" w:fill="FFFFFF" w:themeFill="background1"/>
              <w:spacing w:after="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Increasing product sales through direct and online sales.</w:t>
            </w:r>
          </w:p>
          <w:p w14:paraId="735EF6E9" w14:textId="40D12124" w:rsidR="2E9D5BC0" w:rsidRPr="00AA50CE" w:rsidRDefault="2E9D5BC0" w:rsidP="2E9D5BC0">
            <w:pPr>
              <w:shd w:val="clear" w:color="auto" w:fill="FFFFFF" w:themeFill="background1"/>
              <w:spacing w:before="300" w:after="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Attracting new customers.</w:t>
            </w:r>
          </w:p>
          <w:p w14:paraId="19966FD3" w14:textId="60CCA5C1" w:rsidR="2E9D5BC0" w:rsidRPr="00AA50CE" w:rsidRDefault="2E9D5BC0" w:rsidP="2E9D5BC0">
            <w:pPr>
              <w:shd w:val="clear" w:color="auto" w:fill="FFFFFF" w:themeFill="background1"/>
              <w:spacing w:before="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Tracking feedback from service users.</w:t>
            </w:r>
          </w:p>
          <w:p w14:paraId="1576CF0B" w14:textId="42205CE7"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1495" w:type="dxa"/>
          </w:tcPr>
          <w:p w14:paraId="58781227" w14:textId="21E247A2" w:rsidR="2E9D5BC0" w:rsidRPr="00AA50CE" w:rsidRDefault="2E9D5BC0" w:rsidP="2E9D5BC0">
            <w:pPr>
              <w:shd w:val="clear" w:color="auto" w:fill="FFFFFF" w:themeFill="background1"/>
              <w:spacing w:after="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Expanding the user network.</w:t>
            </w:r>
          </w:p>
          <w:p w14:paraId="732C328C" w14:textId="64862D9A" w:rsidR="2E9D5BC0" w:rsidRPr="00AA50CE" w:rsidRDefault="2E9D5BC0" w:rsidP="2E9D5BC0">
            <w:pPr>
              <w:shd w:val="clear" w:color="auto" w:fill="FFFFFF" w:themeFill="background1"/>
              <w:spacing w:before="300" w:after="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Achieving customer and user satisfaction.</w:t>
            </w:r>
          </w:p>
          <w:p w14:paraId="7851963A" w14:textId="3062A521" w:rsidR="2E9D5BC0" w:rsidRPr="00AA50CE" w:rsidRDefault="2E9D5BC0" w:rsidP="2E9D5BC0">
            <w:pPr>
              <w:shd w:val="clear" w:color="auto" w:fill="FFFFFF" w:themeFill="background1"/>
              <w:spacing w:before="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Profit growth.</w:t>
            </w:r>
          </w:p>
          <w:p w14:paraId="45132BF3" w14:textId="423EB650"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1495" w:type="dxa"/>
          </w:tcPr>
          <w:p w14:paraId="60187E0D" w14:textId="11FE8262" w:rsidR="2E9D5BC0" w:rsidRPr="00AA50CE" w:rsidRDefault="2E9D5BC0" w:rsidP="2E9D5BC0">
            <w:pPr>
              <w:shd w:val="clear" w:color="auto" w:fill="FFFFFF" w:themeFill="background1"/>
              <w:spacing w:after="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Advertising through social media, TV, and radio shows.</w:t>
            </w:r>
          </w:p>
          <w:p w14:paraId="0975981E" w14:textId="492DA9A4" w:rsidR="2E9D5BC0" w:rsidRPr="00AA50CE" w:rsidRDefault="2E9D5BC0" w:rsidP="2E9D5BC0">
            <w:pPr>
              <w:shd w:val="clear" w:color="auto" w:fill="FFFFFF" w:themeFill="background1"/>
              <w:spacing w:before="300" w:after="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Presentation at professional conferences.</w:t>
            </w:r>
          </w:p>
          <w:p w14:paraId="7CE62A41" w14:textId="77914B05" w:rsidR="2E9D5BC0" w:rsidRPr="00AA50CE" w:rsidRDefault="2E9D5BC0" w:rsidP="2E9D5BC0">
            <w:pPr>
              <w:shd w:val="clear" w:color="auto" w:fill="FFFFFF" w:themeFill="background1"/>
              <w:spacing w:before="300"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color w:val="000000" w:themeColor="text1"/>
              </w:rPr>
            </w:pPr>
            <w:r w:rsidRPr="00AA50CE">
              <w:rPr>
                <w:rFonts w:eastAsiaTheme="minorEastAsia" w:cstheme="minorHAnsi"/>
                <w:color w:val="000000" w:themeColor="text1"/>
                <w:lang w:val="en-US"/>
              </w:rPr>
              <w:t>Offering a free trial.</w:t>
            </w:r>
          </w:p>
          <w:p w14:paraId="423E9D54" w14:textId="103020FE"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1495" w:type="dxa"/>
          </w:tcPr>
          <w:p w14:paraId="2F018A5D" w14:textId="59ED3334"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Seeking clients.</w:t>
            </w:r>
          </w:p>
          <w:p w14:paraId="71E6D62F" w14:textId="7B12A11B"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 xml:space="preserve"> </w:t>
            </w:r>
          </w:p>
          <w:p w14:paraId="6F730E14" w14:textId="34F7CA47"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Customer relations.</w:t>
            </w:r>
          </w:p>
        </w:tc>
        <w:tc>
          <w:tcPr>
            <w:tcW w:w="1538" w:type="dxa"/>
          </w:tcPr>
          <w:p w14:paraId="7C15B93A" w14:textId="0FFCB08C"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Investor withdrawal.</w:t>
            </w:r>
          </w:p>
          <w:p w14:paraId="06E66A69" w14:textId="7E27132A"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 xml:space="preserve"> </w:t>
            </w:r>
          </w:p>
          <w:p w14:paraId="044FB0AD" w14:textId="01D5B012"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Market disinterest.</w:t>
            </w:r>
          </w:p>
          <w:p w14:paraId="2231DF6B" w14:textId="0FE20BF8"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 xml:space="preserve"> </w:t>
            </w:r>
          </w:p>
          <w:p w14:paraId="63B8C57C" w14:textId="701D997F"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Limited financial capabilities.</w:t>
            </w:r>
          </w:p>
          <w:p w14:paraId="516A444F" w14:textId="788803B3"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 xml:space="preserve"> </w:t>
            </w:r>
          </w:p>
          <w:p w14:paraId="7EE14345" w14:textId="5B8FDEB0"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Competition entering the market with a similar product.</w:t>
            </w:r>
          </w:p>
          <w:p w14:paraId="5D749155" w14:textId="7AB58C5B"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 xml:space="preserve"> </w:t>
            </w:r>
          </w:p>
          <w:p w14:paraId="51F675AE" w14:textId="63ED8852" w:rsidR="2E9D5BC0" w:rsidRPr="00AA50CE" w:rsidRDefault="2E9D5BC0" w:rsidP="2E9D5BC0">
            <w:pPr>
              <w:spacing w:line="279"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Employees leaving for another company.</w:t>
            </w:r>
          </w:p>
        </w:tc>
      </w:tr>
    </w:tbl>
    <w:p w14:paraId="7ED4DF0E" w14:textId="28688B38" w:rsidR="10D56EE5" w:rsidRDefault="18891AFE" w:rsidP="00EF2C9C">
      <w:pPr>
        <w:spacing w:line="279" w:lineRule="auto"/>
        <w:jc w:val="center"/>
        <w:rPr>
          <w:rFonts w:eastAsiaTheme="minorEastAsia" w:cstheme="minorHAnsi"/>
          <w:color w:val="000000" w:themeColor="text1"/>
          <w:sz w:val="20"/>
          <w:szCs w:val="20"/>
          <w:lang w:val="en-US"/>
        </w:rPr>
      </w:pPr>
      <w:r w:rsidRPr="00AA50CE">
        <w:rPr>
          <w:rFonts w:eastAsiaTheme="minorEastAsia" w:cstheme="minorHAnsi"/>
          <w:color w:val="000000" w:themeColor="text1"/>
          <w:sz w:val="20"/>
          <w:szCs w:val="20"/>
          <w:lang w:val="en-US"/>
        </w:rPr>
        <w:t>Marketing plan</w:t>
      </w:r>
    </w:p>
    <w:p w14:paraId="4CAAF4D0" w14:textId="77777777" w:rsidR="009828F8" w:rsidRPr="00AA50CE" w:rsidRDefault="009828F8" w:rsidP="00EF2C9C">
      <w:pPr>
        <w:spacing w:line="279" w:lineRule="auto"/>
        <w:jc w:val="center"/>
        <w:rPr>
          <w:rFonts w:eastAsiaTheme="minorEastAsia" w:cstheme="minorHAnsi"/>
          <w:color w:val="000000" w:themeColor="text1"/>
          <w:sz w:val="20"/>
          <w:szCs w:val="20"/>
          <w:lang w:val="ro-RO"/>
        </w:rPr>
      </w:pPr>
    </w:p>
    <w:p w14:paraId="62218A62" w14:textId="2BB20BFD" w:rsidR="10D56EE5" w:rsidRPr="00AA50CE" w:rsidRDefault="18891AFE" w:rsidP="00C4406D">
      <w:pPr>
        <w:pStyle w:val="Heading2"/>
        <w:numPr>
          <w:ilvl w:val="1"/>
          <w:numId w:val="36"/>
        </w:numPr>
        <w:rPr>
          <w:rFonts w:eastAsiaTheme="minorEastAsia"/>
          <w:lang w:val="ro-RO"/>
        </w:rPr>
      </w:pPr>
      <w:bookmarkStart w:id="45" w:name="_Toc163447755"/>
      <w:r w:rsidRPr="00AA50CE">
        <w:rPr>
          <w:rFonts w:eastAsiaTheme="minorEastAsia"/>
          <w:lang w:val="en-US"/>
        </w:rPr>
        <w:t>Goal from a Financial Perspective</w:t>
      </w:r>
      <w:bookmarkEnd w:id="45"/>
    </w:p>
    <w:p w14:paraId="7DE50328" w14:textId="6DEAA021"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 xml:space="preserve">Time and money are limited resources, and both need to be managed responsibly. Sources of financing can be: own funds (equity) and borrowed funds (bank loans). The registration of the company requires </w:t>
      </w:r>
      <w:bookmarkStart w:id="46" w:name="OLE_LINK37"/>
      <w:r w:rsidR="005B194F">
        <w:rPr>
          <w:rFonts w:eastAsiaTheme="minorEastAsia" w:cstheme="minorHAnsi"/>
          <w:color w:val="000000" w:themeColor="text1"/>
          <w:sz w:val="24"/>
          <w:szCs w:val="24"/>
          <w:lang w:val="en-US"/>
        </w:rPr>
        <w:t>$</w:t>
      </w:r>
      <w:r w:rsidR="005B194F" w:rsidRPr="005B194F">
        <w:rPr>
          <w:rFonts w:eastAsiaTheme="minorEastAsia" w:cstheme="minorHAnsi"/>
          <w:color w:val="000000" w:themeColor="text1"/>
          <w:sz w:val="24"/>
          <w:szCs w:val="24"/>
          <w:lang w:val="en-US"/>
        </w:rPr>
        <w:t>831,40</w:t>
      </w:r>
      <w:r w:rsidRPr="00AA50CE">
        <w:rPr>
          <w:rFonts w:eastAsiaTheme="minorEastAsia" w:cstheme="minorHAnsi"/>
          <w:color w:val="000000" w:themeColor="text1"/>
          <w:sz w:val="24"/>
          <w:szCs w:val="24"/>
          <w:lang w:val="en-US"/>
        </w:rPr>
        <w:t xml:space="preserve"> (operating costs) and </w:t>
      </w:r>
      <w:r w:rsidR="005B194F">
        <w:rPr>
          <w:rFonts w:eastAsiaTheme="minorEastAsia" w:cstheme="minorHAnsi"/>
          <w:color w:val="000000" w:themeColor="text1"/>
          <w:sz w:val="24"/>
          <w:szCs w:val="24"/>
          <w:lang w:val="en-US"/>
        </w:rPr>
        <w:t>$</w:t>
      </w:r>
      <w:r w:rsidR="005B194F" w:rsidRPr="005B194F">
        <w:rPr>
          <w:rFonts w:eastAsiaTheme="minorEastAsia" w:cstheme="minorHAnsi"/>
          <w:color w:val="000000" w:themeColor="text1"/>
          <w:sz w:val="24"/>
          <w:szCs w:val="24"/>
          <w:lang w:val="en-US"/>
        </w:rPr>
        <w:t>554,</w:t>
      </w:r>
      <w:bookmarkStart w:id="47" w:name="_Hlk163438376"/>
      <w:bookmarkStart w:id="48" w:name="OLE_LINK38"/>
      <w:r w:rsidR="005B194F" w:rsidRPr="005B194F">
        <w:rPr>
          <w:rFonts w:eastAsiaTheme="minorEastAsia" w:cstheme="minorHAnsi"/>
          <w:color w:val="000000" w:themeColor="text1"/>
          <w:sz w:val="24"/>
          <w:szCs w:val="24"/>
          <w:lang w:val="en-US"/>
        </w:rPr>
        <w:t>26</w:t>
      </w:r>
      <w:bookmarkStart w:id="49" w:name="OLE_LINK39"/>
      <w:r w:rsidR="005B194F">
        <w:rPr>
          <w:rFonts w:eastAsiaTheme="minorEastAsia" w:cstheme="minorHAnsi"/>
          <w:color w:val="000000" w:themeColor="text1"/>
          <w:sz w:val="24"/>
          <w:szCs w:val="24"/>
          <w:lang w:val="en-US"/>
        </w:rPr>
        <w:t xml:space="preserve"> </w:t>
      </w:r>
      <w:bookmarkEnd w:id="46"/>
      <w:r w:rsidRPr="00AA50CE">
        <w:rPr>
          <w:rFonts w:eastAsiaTheme="minorEastAsia" w:cstheme="minorHAnsi"/>
          <w:color w:val="000000" w:themeColor="text1"/>
          <w:sz w:val="24"/>
          <w:szCs w:val="24"/>
          <w:lang w:val="en-US"/>
        </w:rPr>
        <w:t>for the initial capital</w:t>
      </w:r>
      <w:bookmarkEnd w:id="47"/>
      <w:bookmarkEnd w:id="48"/>
      <w:bookmarkEnd w:id="49"/>
      <w:r w:rsidRPr="00AA50CE">
        <w:rPr>
          <w:rFonts w:eastAsiaTheme="minorEastAsia" w:cstheme="minorHAnsi"/>
          <w:color w:val="000000" w:themeColor="text1"/>
          <w:sz w:val="24"/>
          <w:szCs w:val="24"/>
          <w:lang w:val="en-US"/>
        </w:rPr>
        <w:t>.</w:t>
      </w:r>
    </w:p>
    <w:p w14:paraId="4BB6E339" w14:textId="67BAB981" w:rsidR="10D56EE5" w:rsidRPr="00AA50CE" w:rsidRDefault="18891AFE" w:rsidP="00AA50CE">
      <w:p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Our goal is to achieve a financial revenue within the first 12 months of the company's existence from:</w:t>
      </w:r>
    </w:p>
    <w:p w14:paraId="4E815BD6" w14:textId="49CEE87C" w:rsidR="10D56EE5" w:rsidRPr="00AA50CE" w:rsidRDefault="10D56EE5" w:rsidP="00AA50CE">
      <w:pPr>
        <w:spacing w:line="279" w:lineRule="auto"/>
        <w:jc w:val="both"/>
        <w:rPr>
          <w:rFonts w:eastAsiaTheme="minorEastAsia" w:cstheme="minorHAnsi"/>
          <w:color w:val="000000" w:themeColor="text1"/>
          <w:sz w:val="24"/>
          <w:szCs w:val="24"/>
          <w:lang w:val="en-US"/>
        </w:rPr>
      </w:pPr>
    </w:p>
    <w:p w14:paraId="6E5F9A17" w14:textId="4D75F242" w:rsidR="10D56EE5" w:rsidRPr="00AA50CE" w:rsidRDefault="18891AFE" w:rsidP="00C4406D">
      <w:pPr>
        <w:pStyle w:val="ListParagraph"/>
        <w:numPr>
          <w:ilvl w:val="0"/>
          <w:numId w:val="6"/>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Subscriptions - individuals;</w:t>
      </w:r>
    </w:p>
    <w:p w14:paraId="372AD34D" w14:textId="48602D04" w:rsidR="10D56EE5" w:rsidRPr="00AA50CE" w:rsidRDefault="18891AFE" w:rsidP="00C4406D">
      <w:pPr>
        <w:pStyle w:val="ListParagraph"/>
        <w:numPr>
          <w:ilvl w:val="0"/>
          <w:numId w:val="6"/>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Subscriptions - healthcare institutions;</w:t>
      </w:r>
    </w:p>
    <w:p w14:paraId="1FE16C48" w14:textId="3F7A36FE" w:rsidR="10D56EE5" w:rsidRPr="00AA50CE" w:rsidRDefault="18891AFE" w:rsidP="00C4406D">
      <w:pPr>
        <w:pStyle w:val="ListParagraph"/>
        <w:numPr>
          <w:ilvl w:val="0"/>
          <w:numId w:val="6"/>
        </w:numPr>
        <w:spacing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Marketing services;</w:t>
      </w:r>
    </w:p>
    <w:p w14:paraId="3AC14D40" w14:textId="0F1C6BD4"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1. Monthly Goals</w:t>
      </w:r>
      <w:r w:rsidR="005A4738">
        <w:rPr>
          <w:rFonts w:eastAsiaTheme="minorEastAsia" w:cstheme="minorHAnsi"/>
          <w:color w:val="000000" w:themeColor="text1"/>
          <w:sz w:val="24"/>
          <w:szCs w:val="24"/>
          <w:lang w:val="en-US"/>
        </w:rPr>
        <w:t xml:space="preserve"> for AI Prevention</w:t>
      </w:r>
    </w:p>
    <w:tbl>
      <w:tblPr>
        <w:tblStyle w:val="GridTable4-Accent1"/>
        <w:tblW w:w="0" w:type="auto"/>
        <w:tblLayout w:type="fixed"/>
        <w:tblLook w:val="06A0" w:firstRow="1" w:lastRow="0" w:firstColumn="1" w:lastColumn="0" w:noHBand="1" w:noVBand="1"/>
      </w:tblPr>
      <w:tblGrid>
        <w:gridCol w:w="4508"/>
        <w:gridCol w:w="4508"/>
      </w:tblGrid>
      <w:tr w:rsidR="2E9D5BC0" w:rsidRPr="00AA50CE" w14:paraId="0CC17765"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8" w:type="dxa"/>
          </w:tcPr>
          <w:p w14:paraId="703A6FA9" w14:textId="4509D1C7" w:rsidR="2E9D5BC0" w:rsidRPr="00AA50CE" w:rsidRDefault="2E9D5BC0" w:rsidP="2E9D5BC0">
            <w:pPr>
              <w:spacing w:line="279" w:lineRule="auto"/>
              <w:jc w:val="center"/>
              <w:rPr>
                <w:rFonts w:eastAsiaTheme="minorEastAsia" w:cstheme="minorHAnsi"/>
              </w:rPr>
            </w:pPr>
            <w:r w:rsidRPr="00AA50CE">
              <w:rPr>
                <w:rFonts w:eastAsiaTheme="minorEastAsia" w:cstheme="minorHAnsi"/>
                <w:lang w:val="en-US"/>
              </w:rPr>
              <w:t xml:space="preserve">Month </w:t>
            </w:r>
          </w:p>
        </w:tc>
        <w:tc>
          <w:tcPr>
            <w:tcW w:w="4508" w:type="dxa"/>
          </w:tcPr>
          <w:p w14:paraId="3CB14F06" w14:textId="0E1B7F0F" w:rsidR="2E9D5BC0" w:rsidRPr="00AA50CE" w:rsidRDefault="2E9D5BC0" w:rsidP="2E9D5BC0">
            <w:pPr>
              <w:spacing w:line="279" w:lineRule="auto"/>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Number of subscriptions</w:t>
            </w:r>
          </w:p>
        </w:tc>
      </w:tr>
      <w:tr w:rsidR="2E9D5BC0" w:rsidRPr="00AA50CE" w14:paraId="503780C7"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7718B8BF" w14:textId="31105B87"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January</w:t>
            </w:r>
          </w:p>
        </w:tc>
        <w:tc>
          <w:tcPr>
            <w:tcW w:w="4508" w:type="dxa"/>
          </w:tcPr>
          <w:p w14:paraId="3C79176E" w14:textId="12F64C23"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1</w:t>
            </w:r>
            <w:r w:rsidR="2E9D5BC0" w:rsidRPr="00AA50CE">
              <w:rPr>
                <w:rFonts w:eastAsiaTheme="minorEastAsia" w:cstheme="minorHAnsi"/>
                <w:lang w:val="en-US"/>
              </w:rPr>
              <w:t>0</w:t>
            </w:r>
          </w:p>
        </w:tc>
      </w:tr>
      <w:tr w:rsidR="2E9D5BC0" w:rsidRPr="00AA50CE" w14:paraId="3D4D9DC3"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3D978A73" w14:textId="5809BF71"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February</w:t>
            </w:r>
          </w:p>
        </w:tc>
        <w:tc>
          <w:tcPr>
            <w:tcW w:w="4508" w:type="dxa"/>
          </w:tcPr>
          <w:p w14:paraId="5051EE4E" w14:textId="1F22AB14"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2</w:t>
            </w:r>
            <w:r w:rsidR="2E9D5BC0" w:rsidRPr="00AA50CE">
              <w:rPr>
                <w:rFonts w:eastAsiaTheme="minorEastAsia" w:cstheme="minorHAnsi"/>
                <w:lang w:val="en-US"/>
              </w:rPr>
              <w:t>0</w:t>
            </w:r>
          </w:p>
        </w:tc>
      </w:tr>
      <w:tr w:rsidR="2E9D5BC0" w:rsidRPr="00AA50CE" w14:paraId="59721C68"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7A4EBF0C" w14:textId="51E0F3ED"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March</w:t>
            </w:r>
          </w:p>
        </w:tc>
        <w:tc>
          <w:tcPr>
            <w:tcW w:w="4508" w:type="dxa"/>
          </w:tcPr>
          <w:p w14:paraId="414B0133" w14:textId="5739E9C1"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4</w:t>
            </w:r>
            <w:r w:rsidR="2E9D5BC0" w:rsidRPr="00AA50CE">
              <w:rPr>
                <w:rFonts w:eastAsiaTheme="minorEastAsia" w:cstheme="minorHAnsi"/>
                <w:lang w:val="en-US"/>
              </w:rPr>
              <w:t>0</w:t>
            </w:r>
          </w:p>
        </w:tc>
      </w:tr>
      <w:tr w:rsidR="2E9D5BC0" w:rsidRPr="00AA50CE" w14:paraId="470C2B46"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0F32BCDF" w14:textId="4A6CF0F4"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lastRenderedPageBreak/>
              <w:t xml:space="preserve">April </w:t>
            </w:r>
          </w:p>
        </w:tc>
        <w:tc>
          <w:tcPr>
            <w:tcW w:w="4508" w:type="dxa"/>
          </w:tcPr>
          <w:p w14:paraId="5B5CCFDE" w14:textId="404FAD5E"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6</w:t>
            </w:r>
            <w:r w:rsidR="2E9D5BC0" w:rsidRPr="00AA50CE">
              <w:rPr>
                <w:rFonts w:eastAsiaTheme="minorEastAsia" w:cstheme="minorHAnsi"/>
                <w:lang w:val="en-US"/>
              </w:rPr>
              <w:t>0</w:t>
            </w:r>
          </w:p>
        </w:tc>
      </w:tr>
      <w:tr w:rsidR="2E9D5BC0" w:rsidRPr="00AA50CE" w14:paraId="22F8F279"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19DB9AD5" w14:textId="38F81517"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May</w:t>
            </w:r>
          </w:p>
        </w:tc>
        <w:tc>
          <w:tcPr>
            <w:tcW w:w="4508" w:type="dxa"/>
          </w:tcPr>
          <w:p w14:paraId="4287FDA4" w14:textId="0A51E813"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10</w:t>
            </w:r>
            <w:r w:rsidR="2E9D5BC0" w:rsidRPr="00AA50CE">
              <w:rPr>
                <w:rFonts w:eastAsiaTheme="minorEastAsia" w:cstheme="minorHAnsi"/>
                <w:lang w:val="en-US"/>
              </w:rPr>
              <w:t>0</w:t>
            </w:r>
          </w:p>
        </w:tc>
      </w:tr>
      <w:tr w:rsidR="2E9D5BC0" w:rsidRPr="00AA50CE" w14:paraId="5E0BD478"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2671ED08" w14:textId="5D7F423C"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June</w:t>
            </w:r>
          </w:p>
        </w:tc>
        <w:tc>
          <w:tcPr>
            <w:tcW w:w="4508" w:type="dxa"/>
          </w:tcPr>
          <w:p w14:paraId="0D3A96D4" w14:textId="57CCFCD5"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130</w:t>
            </w:r>
          </w:p>
        </w:tc>
      </w:tr>
      <w:tr w:rsidR="2E9D5BC0" w:rsidRPr="00AA50CE" w14:paraId="75AACF12"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218CB64E" w14:textId="0B913EC6"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July</w:t>
            </w:r>
          </w:p>
        </w:tc>
        <w:tc>
          <w:tcPr>
            <w:tcW w:w="4508" w:type="dxa"/>
          </w:tcPr>
          <w:p w14:paraId="52EEBB9F" w14:textId="5C3300D9"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rPr>
              <w:t>140</w:t>
            </w:r>
          </w:p>
        </w:tc>
      </w:tr>
      <w:tr w:rsidR="2E9D5BC0" w:rsidRPr="00AA50CE" w14:paraId="7ED435AA"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5518545A" w14:textId="7658C067"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August</w:t>
            </w:r>
          </w:p>
        </w:tc>
        <w:tc>
          <w:tcPr>
            <w:tcW w:w="4508" w:type="dxa"/>
          </w:tcPr>
          <w:p w14:paraId="2AF76CC3" w14:textId="310C7B00"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rPr>
              <w:t>150</w:t>
            </w:r>
          </w:p>
        </w:tc>
      </w:tr>
      <w:tr w:rsidR="2E9D5BC0" w:rsidRPr="00AA50CE" w14:paraId="77F0B3F9"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62B234DD" w14:textId="3DB5605C"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September</w:t>
            </w:r>
          </w:p>
        </w:tc>
        <w:tc>
          <w:tcPr>
            <w:tcW w:w="4508" w:type="dxa"/>
          </w:tcPr>
          <w:p w14:paraId="442BBC24" w14:textId="496DA00E"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rPr>
              <w:t>160</w:t>
            </w:r>
          </w:p>
        </w:tc>
      </w:tr>
      <w:tr w:rsidR="2E9D5BC0" w:rsidRPr="00AA50CE" w14:paraId="2007F453"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31019D7A" w14:textId="18798BC8"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October</w:t>
            </w:r>
          </w:p>
        </w:tc>
        <w:tc>
          <w:tcPr>
            <w:tcW w:w="4508" w:type="dxa"/>
          </w:tcPr>
          <w:p w14:paraId="5CD42BAC" w14:textId="4DAC981A"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165</w:t>
            </w:r>
          </w:p>
        </w:tc>
      </w:tr>
      <w:tr w:rsidR="2E9D5BC0" w:rsidRPr="00AA50CE" w14:paraId="14D03E87"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7302C8B5" w14:textId="700DB2CE"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November</w:t>
            </w:r>
          </w:p>
        </w:tc>
        <w:tc>
          <w:tcPr>
            <w:tcW w:w="4508" w:type="dxa"/>
          </w:tcPr>
          <w:p w14:paraId="3119B0D2" w14:textId="0D673F24"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170</w:t>
            </w:r>
          </w:p>
        </w:tc>
      </w:tr>
      <w:tr w:rsidR="2E9D5BC0" w:rsidRPr="00AA50CE" w14:paraId="730D5D8F"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28323999" w14:textId="6BEB80B9" w:rsidR="2E9D5BC0" w:rsidRPr="00AA50CE" w:rsidRDefault="2E9D5BC0" w:rsidP="2E9D5BC0">
            <w:pPr>
              <w:spacing w:line="279" w:lineRule="auto"/>
              <w:rPr>
                <w:rFonts w:eastAsiaTheme="minorEastAsia" w:cstheme="minorHAnsi"/>
              </w:rPr>
            </w:pPr>
            <w:r w:rsidRPr="00AA50CE">
              <w:rPr>
                <w:rFonts w:eastAsiaTheme="minorEastAsia" w:cstheme="minorHAnsi"/>
                <w:b w:val="0"/>
                <w:bCs w:val="0"/>
                <w:lang w:val="en-US"/>
              </w:rPr>
              <w:t>December</w:t>
            </w:r>
          </w:p>
        </w:tc>
        <w:tc>
          <w:tcPr>
            <w:tcW w:w="4508" w:type="dxa"/>
          </w:tcPr>
          <w:p w14:paraId="0811C5E2" w14:textId="7A1ED3DA"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173</w:t>
            </w:r>
          </w:p>
        </w:tc>
      </w:tr>
      <w:tr w:rsidR="2E9D5BC0" w:rsidRPr="00AA50CE" w14:paraId="451DFA45"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528A8481" w14:textId="7A5D42D1" w:rsidR="2E9D5BC0" w:rsidRPr="00AA50CE" w:rsidRDefault="2E9D5BC0" w:rsidP="2E9D5BC0">
            <w:pPr>
              <w:spacing w:line="279" w:lineRule="auto"/>
              <w:jc w:val="right"/>
              <w:rPr>
                <w:rFonts w:eastAsiaTheme="minorEastAsia" w:cstheme="minorHAnsi"/>
              </w:rPr>
            </w:pPr>
            <w:r w:rsidRPr="00AA50CE">
              <w:rPr>
                <w:rFonts w:eastAsiaTheme="minorEastAsia" w:cstheme="minorHAnsi"/>
                <w:lang w:val="en-US"/>
              </w:rPr>
              <w:t>Total:</w:t>
            </w:r>
          </w:p>
        </w:tc>
        <w:tc>
          <w:tcPr>
            <w:tcW w:w="4508" w:type="dxa"/>
          </w:tcPr>
          <w:p w14:paraId="74603D01" w14:textId="3859C72C" w:rsidR="2E9D5BC0" w:rsidRPr="00AA50CE" w:rsidRDefault="007C0499" w:rsidP="2E9D5BC0">
            <w:pPr>
              <w:spacing w:line="279"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b/>
                <w:bCs/>
                <w:lang w:val="en-US"/>
              </w:rPr>
              <w:t>1318</w:t>
            </w:r>
          </w:p>
        </w:tc>
      </w:tr>
    </w:tbl>
    <w:p w14:paraId="7AE11DDC" w14:textId="086A5A54" w:rsidR="00EF2C9C" w:rsidRDefault="18891AFE" w:rsidP="007C0499">
      <w:pPr>
        <w:spacing w:before="240" w:after="240" w:line="279" w:lineRule="auto"/>
        <w:jc w:val="center"/>
        <w:rPr>
          <w:rFonts w:eastAsiaTheme="minorEastAsia" w:cstheme="minorHAnsi"/>
          <w:color w:val="000000" w:themeColor="text1"/>
          <w:sz w:val="20"/>
          <w:szCs w:val="20"/>
          <w:lang w:val="ro-RO"/>
        </w:rPr>
      </w:pPr>
      <w:r w:rsidRPr="00AA50CE">
        <w:rPr>
          <w:rFonts w:eastAsiaTheme="minorEastAsia" w:cstheme="minorHAnsi"/>
          <w:color w:val="000000" w:themeColor="text1"/>
          <w:sz w:val="20"/>
          <w:szCs w:val="20"/>
          <w:lang w:val="en-US"/>
        </w:rPr>
        <w:t xml:space="preserve">Goal of the number of </w:t>
      </w:r>
      <w:r w:rsidR="007C0499">
        <w:rPr>
          <w:rFonts w:eastAsiaTheme="minorEastAsia" w:cstheme="minorHAnsi"/>
          <w:color w:val="000000" w:themeColor="text1"/>
          <w:sz w:val="20"/>
          <w:szCs w:val="20"/>
          <w:lang w:val="en-US"/>
        </w:rPr>
        <w:t>new users of the app</w:t>
      </w:r>
      <w:r w:rsidRPr="00AA50CE">
        <w:rPr>
          <w:rFonts w:eastAsiaTheme="minorEastAsia" w:cstheme="minorHAnsi"/>
          <w:color w:val="000000" w:themeColor="text1"/>
          <w:sz w:val="20"/>
          <w:szCs w:val="20"/>
          <w:lang w:val="en-US"/>
        </w:rPr>
        <w:t xml:space="preserve"> per month</w:t>
      </w:r>
      <w:r w:rsidR="10D56EE5" w:rsidRPr="00AA50CE">
        <w:rPr>
          <w:rFonts w:cstheme="minorHAnsi"/>
        </w:rPr>
        <w:br/>
      </w:r>
    </w:p>
    <w:p w14:paraId="1E04BC82" w14:textId="33356BD8" w:rsidR="007C0499" w:rsidRPr="001F7074" w:rsidRDefault="007C0499" w:rsidP="007C0499">
      <w:pPr>
        <w:spacing w:before="240" w:after="240" w:line="279" w:lineRule="auto"/>
        <w:rPr>
          <w:rFonts w:eastAsiaTheme="minorEastAsia" w:cstheme="minorHAnsi"/>
          <w:color w:val="000000" w:themeColor="text1"/>
          <w:sz w:val="24"/>
          <w:szCs w:val="24"/>
          <w:lang w:val="ro-RO"/>
        </w:rPr>
      </w:pPr>
      <w:r w:rsidRPr="001F7074">
        <w:rPr>
          <w:rFonts w:eastAsiaTheme="minorEastAsia" w:cstheme="minorHAnsi"/>
          <w:color w:val="000000" w:themeColor="text1"/>
          <w:sz w:val="24"/>
          <w:szCs w:val="24"/>
          <w:lang w:val="ro-RO"/>
        </w:rPr>
        <w:t>Some % of users might use the app again we believe its realistic that at least 30% (</w:t>
      </w:r>
      <w:bookmarkStart w:id="50" w:name="OLE_LINK43"/>
      <w:r w:rsidRPr="001F7074">
        <w:rPr>
          <w:rFonts w:eastAsiaTheme="minorEastAsia" w:cstheme="minorHAnsi"/>
          <w:color w:val="000000" w:themeColor="text1"/>
          <w:sz w:val="24"/>
          <w:szCs w:val="24"/>
          <w:lang w:val="ro-RO"/>
        </w:rPr>
        <w:t xml:space="preserve">395 </w:t>
      </w:r>
      <w:bookmarkEnd w:id="50"/>
      <w:r w:rsidRPr="001F7074">
        <w:rPr>
          <w:rFonts w:eastAsiaTheme="minorEastAsia" w:cstheme="minorHAnsi"/>
          <w:color w:val="000000" w:themeColor="text1"/>
          <w:sz w:val="24"/>
          <w:szCs w:val="24"/>
          <w:lang w:val="ro-RO"/>
        </w:rPr>
        <w:t xml:space="preserve">users in first year) of them use it up to </w:t>
      </w:r>
      <w:r w:rsidR="00720DF8" w:rsidRPr="001F7074">
        <w:rPr>
          <w:rFonts w:eastAsiaTheme="minorEastAsia" w:cstheme="minorHAnsi"/>
          <w:color w:val="000000" w:themeColor="text1"/>
          <w:sz w:val="24"/>
          <w:szCs w:val="24"/>
          <w:lang w:val="ro-RO"/>
        </w:rPr>
        <w:t>4</w:t>
      </w:r>
      <w:r w:rsidRPr="001F7074">
        <w:rPr>
          <w:rFonts w:eastAsiaTheme="minorEastAsia" w:cstheme="minorHAnsi"/>
          <w:color w:val="000000" w:themeColor="text1"/>
          <w:sz w:val="24"/>
          <w:szCs w:val="24"/>
          <w:lang w:val="ro-RO"/>
        </w:rPr>
        <w:t xml:space="preserve"> times </w:t>
      </w:r>
      <w:r w:rsidR="00720DF8" w:rsidRPr="001F7074">
        <w:rPr>
          <w:rFonts w:eastAsiaTheme="minorEastAsia" w:cstheme="minorHAnsi"/>
          <w:color w:val="000000" w:themeColor="text1"/>
          <w:sz w:val="24"/>
          <w:szCs w:val="24"/>
          <w:lang w:val="ro-RO"/>
        </w:rPr>
        <w:t xml:space="preserve">(e.g. either cause they are not happy with the result, of after 3-4 months they might retest themself with different inputs) </w:t>
      </w:r>
      <w:r w:rsidRPr="001F7074">
        <w:rPr>
          <w:rFonts w:eastAsiaTheme="minorEastAsia" w:cstheme="minorHAnsi"/>
          <w:color w:val="000000" w:themeColor="text1"/>
          <w:sz w:val="24"/>
          <w:szCs w:val="24"/>
          <w:lang w:val="ro-RO"/>
        </w:rPr>
        <w:t>therefor the final calculation is:</w:t>
      </w:r>
    </w:p>
    <w:p w14:paraId="36C08FFC" w14:textId="13312E3D" w:rsidR="007C0499" w:rsidRPr="001F7074" w:rsidRDefault="007C0499" w:rsidP="007C0499">
      <w:pPr>
        <w:spacing w:before="240" w:after="240" w:line="279" w:lineRule="auto"/>
        <w:rPr>
          <w:rFonts w:eastAsiaTheme="minorEastAsia" w:cstheme="minorHAnsi"/>
          <w:color w:val="000000" w:themeColor="text1"/>
          <w:sz w:val="24"/>
          <w:szCs w:val="24"/>
          <w:lang w:val="ro-RO"/>
        </w:rPr>
      </w:pPr>
      <w:r w:rsidRPr="001F7074">
        <w:rPr>
          <w:rFonts w:eastAsiaTheme="minorEastAsia" w:cstheme="minorHAnsi"/>
          <w:color w:val="000000" w:themeColor="text1"/>
          <w:sz w:val="24"/>
          <w:szCs w:val="24"/>
          <w:lang w:val="ro-RO"/>
        </w:rPr>
        <w:t>(</w:t>
      </w:r>
      <w:r w:rsidR="00720DF8" w:rsidRPr="001F7074">
        <w:rPr>
          <w:rFonts w:eastAsiaTheme="minorEastAsia" w:cstheme="minorHAnsi"/>
          <w:color w:val="000000" w:themeColor="text1"/>
          <w:sz w:val="24"/>
          <w:szCs w:val="24"/>
          <w:lang w:val="ro-RO"/>
        </w:rPr>
        <w:t>(</w:t>
      </w:r>
      <w:r w:rsidRPr="001F7074">
        <w:rPr>
          <w:rFonts w:eastAsiaTheme="minorEastAsia" w:cstheme="minorHAnsi"/>
          <w:color w:val="000000" w:themeColor="text1"/>
          <w:sz w:val="24"/>
          <w:szCs w:val="24"/>
          <w:lang w:val="ro-RO"/>
        </w:rPr>
        <w:t>1318</w:t>
      </w:r>
      <w:r w:rsidR="00720DF8" w:rsidRPr="001F7074">
        <w:rPr>
          <w:rFonts w:eastAsiaTheme="minorEastAsia" w:cstheme="minorHAnsi"/>
          <w:color w:val="000000" w:themeColor="text1"/>
          <w:sz w:val="24"/>
          <w:szCs w:val="24"/>
          <w:lang w:val="ro-RO"/>
        </w:rPr>
        <w:t>-395)</w:t>
      </w:r>
      <w:r w:rsidRPr="001F7074">
        <w:rPr>
          <w:rFonts w:eastAsiaTheme="minorEastAsia" w:cstheme="minorHAnsi"/>
          <w:color w:val="000000" w:themeColor="text1"/>
          <w:sz w:val="24"/>
          <w:szCs w:val="24"/>
          <w:lang w:val="ro-RO"/>
        </w:rPr>
        <w:t xml:space="preserve"> +</w:t>
      </w:r>
      <w:r w:rsidR="00720DF8" w:rsidRPr="001F7074">
        <w:rPr>
          <w:rFonts w:eastAsiaTheme="minorEastAsia" w:cstheme="minorHAnsi"/>
          <w:color w:val="000000" w:themeColor="text1"/>
          <w:sz w:val="24"/>
          <w:szCs w:val="24"/>
          <w:lang w:val="ro-RO"/>
        </w:rPr>
        <w:t xml:space="preserve"> (</w:t>
      </w:r>
      <w:bookmarkStart w:id="51" w:name="OLE_LINK46"/>
      <w:r w:rsidR="00720DF8" w:rsidRPr="001F7074">
        <w:rPr>
          <w:rFonts w:eastAsiaTheme="minorEastAsia" w:cstheme="minorHAnsi"/>
          <w:color w:val="000000" w:themeColor="text1"/>
          <w:sz w:val="24"/>
          <w:szCs w:val="24"/>
          <w:lang w:val="ro-RO"/>
        </w:rPr>
        <w:t>395x4</w:t>
      </w:r>
      <w:bookmarkEnd w:id="51"/>
      <w:r w:rsidR="00720DF8" w:rsidRPr="001F7074">
        <w:rPr>
          <w:rFonts w:eastAsiaTheme="minorEastAsia" w:cstheme="minorHAnsi"/>
          <w:color w:val="000000" w:themeColor="text1"/>
          <w:sz w:val="24"/>
          <w:szCs w:val="24"/>
          <w:lang w:val="ro-RO"/>
        </w:rPr>
        <w:t>)</w:t>
      </w:r>
      <w:r w:rsidRPr="001F7074">
        <w:rPr>
          <w:rFonts w:eastAsiaTheme="minorEastAsia" w:cstheme="minorHAnsi"/>
          <w:color w:val="000000" w:themeColor="text1"/>
          <w:sz w:val="24"/>
          <w:szCs w:val="24"/>
          <w:lang w:val="ro-RO"/>
        </w:rPr>
        <w:t>) x $5 =</w:t>
      </w:r>
      <w:r w:rsidR="00720DF8" w:rsidRPr="001F7074">
        <w:rPr>
          <w:rFonts w:eastAsiaTheme="minorEastAsia" w:cstheme="minorHAnsi"/>
          <w:color w:val="000000" w:themeColor="text1"/>
          <w:sz w:val="24"/>
          <w:szCs w:val="24"/>
          <w:lang w:val="ro-RO"/>
        </w:rPr>
        <w:t xml:space="preserve"> 2503 x $5 =</w:t>
      </w:r>
      <w:r w:rsidRPr="001F7074">
        <w:rPr>
          <w:rFonts w:eastAsiaTheme="minorEastAsia" w:cstheme="minorHAnsi"/>
          <w:color w:val="000000" w:themeColor="text1"/>
          <w:sz w:val="24"/>
          <w:szCs w:val="24"/>
          <w:lang w:val="ro-RO"/>
        </w:rPr>
        <w:t xml:space="preserve"> </w:t>
      </w:r>
      <w:bookmarkStart w:id="52" w:name="OLE_LINK48"/>
      <w:r w:rsidRPr="001F7074">
        <w:rPr>
          <w:rFonts w:eastAsiaTheme="minorEastAsia" w:cstheme="minorHAnsi"/>
          <w:color w:val="000000" w:themeColor="text1"/>
          <w:sz w:val="24"/>
          <w:szCs w:val="24"/>
          <w:lang w:val="ro-RO"/>
        </w:rPr>
        <w:t>$</w:t>
      </w:r>
      <w:bookmarkStart w:id="53" w:name="_Hlk163439805"/>
      <w:bookmarkStart w:id="54" w:name="OLE_LINK47"/>
      <w:r w:rsidR="00720DF8" w:rsidRPr="001F7074">
        <w:rPr>
          <w:rFonts w:eastAsiaTheme="minorEastAsia" w:cstheme="minorHAnsi"/>
          <w:color w:val="000000" w:themeColor="text1"/>
          <w:sz w:val="24"/>
          <w:szCs w:val="24"/>
          <w:lang w:val="ro-RO"/>
        </w:rPr>
        <w:t>12.515</w:t>
      </w:r>
      <w:bookmarkEnd w:id="52"/>
      <w:bookmarkEnd w:id="53"/>
      <w:bookmarkEnd w:id="54"/>
    </w:p>
    <w:p w14:paraId="6B47C59E" w14:textId="2C34B592" w:rsidR="10D56EE5" w:rsidRPr="00AA50CE" w:rsidRDefault="18891AFE" w:rsidP="2E9D5BC0">
      <w:pPr>
        <w:spacing w:before="240" w:after="240" w:line="279" w:lineRule="auto"/>
        <w:jc w:val="center"/>
        <w:rPr>
          <w:rFonts w:eastAsiaTheme="minorEastAsia" w:cstheme="minorHAnsi"/>
          <w:color w:val="000000" w:themeColor="text1"/>
          <w:sz w:val="20"/>
          <w:szCs w:val="20"/>
          <w:lang w:val="ro-RO"/>
        </w:rPr>
      </w:pPr>
      <w:r w:rsidRPr="00AA50CE">
        <w:rPr>
          <w:rFonts w:eastAsiaTheme="minorEastAsia" w:cstheme="minorHAnsi"/>
          <w:color w:val="000000" w:themeColor="text1"/>
          <w:sz w:val="20"/>
          <w:szCs w:val="20"/>
          <w:lang w:val="en-US"/>
        </w:rPr>
        <w:t>Total revenue in the first year of operation</w:t>
      </w:r>
    </w:p>
    <w:p w14:paraId="43E29491" w14:textId="4F20BB9D" w:rsidR="10D56EE5" w:rsidRPr="00AA50CE" w:rsidRDefault="10D56EE5" w:rsidP="2E9D5BC0">
      <w:pPr>
        <w:spacing w:before="240" w:after="240" w:line="279" w:lineRule="auto"/>
        <w:jc w:val="center"/>
        <w:rPr>
          <w:rFonts w:eastAsiaTheme="minorEastAsia" w:cstheme="minorHAnsi"/>
          <w:color w:val="000000" w:themeColor="text1"/>
          <w:sz w:val="20"/>
          <w:szCs w:val="20"/>
          <w:lang w:val="ro-RO"/>
        </w:rPr>
      </w:pPr>
    </w:p>
    <w:tbl>
      <w:tblPr>
        <w:tblStyle w:val="GridTable4-Accent1"/>
        <w:tblW w:w="0" w:type="auto"/>
        <w:tblLayout w:type="fixed"/>
        <w:tblLook w:val="06A0" w:firstRow="1" w:lastRow="0" w:firstColumn="1" w:lastColumn="0" w:noHBand="1" w:noVBand="1"/>
      </w:tblPr>
      <w:tblGrid>
        <w:gridCol w:w="3005"/>
        <w:gridCol w:w="3005"/>
        <w:gridCol w:w="3005"/>
      </w:tblGrid>
      <w:tr w:rsidR="2E9D5BC0" w:rsidRPr="00AA50CE" w14:paraId="03BFD7DA"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4974E6EE" w14:textId="3914045C" w:rsidR="2E9D5BC0" w:rsidRPr="00AA50CE" w:rsidRDefault="2E9D5BC0" w:rsidP="2E9D5BC0">
            <w:pPr>
              <w:spacing w:line="279" w:lineRule="auto"/>
              <w:rPr>
                <w:rFonts w:eastAsiaTheme="minorEastAsia" w:cstheme="minorHAnsi"/>
              </w:rPr>
            </w:pPr>
            <w:bookmarkStart w:id="55" w:name="OLE_LINK75"/>
            <w:bookmarkStart w:id="56" w:name="OLE_LINK76"/>
            <w:r w:rsidRPr="00AA50CE">
              <w:rPr>
                <w:rFonts w:eastAsiaTheme="minorEastAsia" w:cstheme="minorHAnsi"/>
                <w:lang w:val="en-US"/>
              </w:rPr>
              <w:t>First year</w:t>
            </w:r>
          </w:p>
        </w:tc>
        <w:tc>
          <w:tcPr>
            <w:tcW w:w="3005" w:type="dxa"/>
          </w:tcPr>
          <w:p w14:paraId="6CBB736F" w14:textId="48C4CAFF" w:rsidR="2E9D5BC0" w:rsidRPr="00AA50CE" w:rsidRDefault="2E9D5BC0" w:rsidP="2E9D5BC0">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Second year (+</w:t>
            </w:r>
            <w:r w:rsidR="00720DF8">
              <w:rPr>
                <w:rFonts w:eastAsiaTheme="minorEastAsia" w:cstheme="minorHAnsi"/>
                <w:lang w:val="en-US"/>
              </w:rPr>
              <w:t>2</w:t>
            </w:r>
            <w:r w:rsidRPr="00AA50CE">
              <w:rPr>
                <w:rFonts w:eastAsiaTheme="minorEastAsia" w:cstheme="minorHAnsi"/>
                <w:lang w:val="en-US"/>
              </w:rPr>
              <w:t>0%)</w:t>
            </w:r>
          </w:p>
        </w:tc>
        <w:tc>
          <w:tcPr>
            <w:tcW w:w="3005" w:type="dxa"/>
          </w:tcPr>
          <w:p w14:paraId="5474A842" w14:textId="42C48C0E" w:rsidR="2E9D5BC0" w:rsidRPr="00AA50CE" w:rsidRDefault="2E9D5BC0" w:rsidP="2E9D5BC0">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Third year (+</w:t>
            </w:r>
            <w:r w:rsidR="00720DF8">
              <w:rPr>
                <w:rFonts w:eastAsiaTheme="minorEastAsia" w:cstheme="minorHAnsi"/>
                <w:lang w:val="en-US"/>
              </w:rPr>
              <w:t>4</w:t>
            </w:r>
            <w:r w:rsidRPr="00AA50CE">
              <w:rPr>
                <w:rFonts w:eastAsiaTheme="minorEastAsia" w:cstheme="minorHAnsi"/>
                <w:lang w:val="en-US"/>
              </w:rPr>
              <w:t>0%</w:t>
            </w:r>
            <w:r w:rsidR="00D10D23">
              <w:rPr>
                <w:rFonts w:eastAsiaTheme="minorEastAsia" w:cstheme="minorHAnsi"/>
                <w:lang w:val="en-US"/>
              </w:rPr>
              <w:t xml:space="preserve"> of year 2</w:t>
            </w:r>
            <w:r w:rsidRPr="00AA50CE">
              <w:rPr>
                <w:rFonts w:eastAsiaTheme="minorEastAsia" w:cstheme="minorHAnsi"/>
                <w:lang w:val="en-US"/>
              </w:rPr>
              <w:t>)</w:t>
            </w:r>
          </w:p>
        </w:tc>
      </w:tr>
      <w:tr w:rsidR="2E9D5BC0" w:rsidRPr="00AA50CE" w14:paraId="556C1F34"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55C5EE15" w14:textId="7ACA27A5" w:rsidR="2E9D5BC0" w:rsidRPr="00AA50CE" w:rsidRDefault="00720DF8" w:rsidP="2E9D5BC0">
            <w:pPr>
              <w:spacing w:line="279" w:lineRule="auto"/>
              <w:jc w:val="right"/>
              <w:rPr>
                <w:rFonts w:eastAsiaTheme="minorEastAsia" w:cstheme="minorHAnsi"/>
              </w:rPr>
            </w:pPr>
            <w:bookmarkStart w:id="57" w:name="_Hlk163444908"/>
            <w:r w:rsidRPr="00720DF8">
              <w:rPr>
                <w:rFonts w:eastAsiaTheme="minorEastAsia" w:cstheme="minorHAnsi"/>
                <w:b w:val="0"/>
                <w:bCs w:val="0"/>
                <w:lang w:val="en-US"/>
              </w:rPr>
              <w:t>$12.515</w:t>
            </w:r>
          </w:p>
        </w:tc>
        <w:tc>
          <w:tcPr>
            <w:tcW w:w="3005" w:type="dxa"/>
          </w:tcPr>
          <w:p w14:paraId="6871F396" w14:textId="5BAA5B7F" w:rsidR="2E9D5BC0" w:rsidRPr="00AA50CE" w:rsidRDefault="00720DF8" w:rsidP="2E9D5BC0">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720DF8">
              <w:rPr>
                <w:rFonts w:eastAsiaTheme="minorEastAsia" w:cstheme="minorHAnsi"/>
                <w:lang w:val="en-US"/>
              </w:rPr>
              <w:t>$1</w:t>
            </w:r>
            <w:r w:rsidR="00F32F3C">
              <w:rPr>
                <w:rFonts w:eastAsiaTheme="minorEastAsia" w:cstheme="minorHAnsi"/>
                <w:lang w:val="en-US"/>
              </w:rPr>
              <w:t>5</w:t>
            </w:r>
            <w:r w:rsidRPr="00720DF8">
              <w:rPr>
                <w:rFonts w:eastAsiaTheme="minorEastAsia" w:cstheme="minorHAnsi"/>
                <w:lang w:val="en-US"/>
              </w:rPr>
              <w:t>.</w:t>
            </w:r>
            <w:r w:rsidR="00F32F3C">
              <w:rPr>
                <w:rFonts w:eastAsiaTheme="minorEastAsia" w:cstheme="minorHAnsi"/>
                <w:lang w:val="en-US"/>
              </w:rPr>
              <w:t>018</w:t>
            </w:r>
          </w:p>
        </w:tc>
        <w:tc>
          <w:tcPr>
            <w:tcW w:w="3005" w:type="dxa"/>
          </w:tcPr>
          <w:p w14:paraId="4594DDBB" w14:textId="0830D989" w:rsidR="2E9D5BC0" w:rsidRPr="00AA50CE" w:rsidRDefault="00084422" w:rsidP="2E9D5BC0">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 xml:space="preserve"> above </w:t>
            </w:r>
            <w:r w:rsidR="00720DF8" w:rsidRPr="00720DF8">
              <w:rPr>
                <w:rFonts w:eastAsiaTheme="minorEastAsia" w:cstheme="minorHAnsi"/>
                <w:lang w:val="en-US"/>
              </w:rPr>
              <w:t>$</w:t>
            </w:r>
            <w:r w:rsidR="00F32F3C">
              <w:rPr>
                <w:rFonts w:eastAsiaTheme="minorEastAsia" w:cstheme="minorHAnsi"/>
                <w:lang w:val="en-US"/>
              </w:rPr>
              <w:t>21</w:t>
            </w:r>
            <w:r w:rsidR="00720DF8" w:rsidRPr="00720DF8">
              <w:rPr>
                <w:rFonts w:eastAsiaTheme="minorEastAsia" w:cstheme="minorHAnsi"/>
                <w:lang w:val="en-US"/>
              </w:rPr>
              <w:t>.</w:t>
            </w:r>
            <w:r w:rsidR="00F32F3C">
              <w:rPr>
                <w:rFonts w:eastAsiaTheme="minorEastAsia" w:cstheme="minorHAnsi"/>
                <w:lang w:val="en-US"/>
              </w:rPr>
              <w:t>000</w:t>
            </w:r>
          </w:p>
        </w:tc>
      </w:tr>
    </w:tbl>
    <w:bookmarkEnd w:id="55"/>
    <w:bookmarkEnd w:id="56"/>
    <w:bookmarkEnd w:id="57"/>
    <w:p w14:paraId="0716919A" w14:textId="6C089D7B" w:rsidR="10D56EE5" w:rsidRPr="00AA50CE" w:rsidRDefault="18891AFE" w:rsidP="00EF2C9C">
      <w:pPr>
        <w:spacing w:before="240" w:after="240" w:line="279" w:lineRule="auto"/>
        <w:jc w:val="center"/>
        <w:rPr>
          <w:rFonts w:eastAsiaTheme="minorEastAsia" w:cstheme="minorHAnsi"/>
          <w:color w:val="000000" w:themeColor="text1"/>
          <w:sz w:val="20"/>
          <w:szCs w:val="20"/>
          <w:lang w:val="ro-RO"/>
        </w:rPr>
      </w:pPr>
      <w:r w:rsidRPr="00AA50CE">
        <w:rPr>
          <w:rFonts w:eastAsiaTheme="minorEastAsia" w:cstheme="minorHAnsi"/>
          <w:color w:val="000000" w:themeColor="text1"/>
          <w:sz w:val="20"/>
          <w:szCs w:val="20"/>
          <w:lang w:val="en-US"/>
        </w:rPr>
        <w:t>Projected revenue for 3 years of operation</w:t>
      </w:r>
    </w:p>
    <w:p w14:paraId="4DFBD4C7" w14:textId="5296F0F5" w:rsidR="10D56EE5" w:rsidRPr="001F7074" w:rsidRDefault="0003127D" w:rsidP="0003127D">
      <w:pPr>
        <w:spacing w:before="240" w:after="240" w:line="279" w:lineRule="auto"/>
        <w:rPr>
          <w:rFonts w:eastAsiaTheme="minorEastAsia" w:cstheme="minorHAnsi"/>
          <w:color w:val="000000" w:themeColor="text1"/>
          <w:sz w:val="24"/>
          <w:szCs w:val="24"/>
          <w:lang w:val="ro-RO"/>
        </w:rPr>
      </w:pPr>
      <w:r w:rsidRPr="001F7074">
        <w:rPr>
          <w:rFonts w:eastAsiaTheme="minorEastAsia" w:cstheme="minorHAnsi"/>
          <w:color w:val="000000" w:themeColor="text1"/>
          <w:sz w:val="24"/>
          <w:szCs w:val="24"/>
          <w:lang w:val="ro-RO"/>
        </w:rPr>
        <w:t>We believe some users will stick using the app while others might not however we see a constant increase in the usage of the app.</w:t>
      </w:r>
    </w:p>
    <w:p w14:paraId="278CA680" w14:textId="772FE658"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 xml:space="preserve">2. Healthcare Institutions </w:t>
      </w:r>
    </w:p>
    <w:p w14:paraId="506BF654" w14:textId="28156E08"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We have considered all types of healthcare institutions in the assessment. It is known that in Bosnia and Herzegovina, there are 4 major clinical centers and 20 general and cantonal hospitals.</w:t>
      </w:r>
    </w:p>
    <w:p w14:paraId="0617CA84" w14:textId="32A90772"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In Bosnia and Herzegovina, health centers are a key part of primary healthcare. They provide various health services to the population at the local level, including preventive check-ups, treatment of acute conditions, chronic diseases, counseling on health issues, and similar. The number of health centers varies depending on the region and demographic characteristics, but they are usually found in every major populated area. Based on the number of municipalities, we estimate that there are around 150 health centers nationwide.</w:t>
      </w:r>
    </w:p>
    <w:p w14:paraId="3A830672" w14:textId="4BBE22FB"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lastRenderedPageBreak/>
        <w:t>Private specialized clinics are also part of the healthcare system. According to data from the Health Insurance Institute of Bosnia and Herzegovina, there are around 100 specialized clinics actively dealing with cardiovascular diseases.</w:t>
      </w:r>
    </w:p>
    <w:p w14:paraId="5B1286A7" w14:textId="0649E35A"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 xml:space="preserve">Our goal is to establish cooperation with </w:t>
      </w:r>
      <w:r w:rsidR="00B9010A">
        <w:rPr>
          <w:rFonts w:eastAsiaTheme="minorEastAsia" w:cstheme="minorHAnsi"/>
          <w:color w:val="000000" w:themeColor="text1"/>
          <w:sz w:val="24"/>
          <w:szCs w:val="24"/>
          <w:lang w:val="en-US"/>
        </w:rPr>
        <w:t>1</w:t>
      </w:r>
      <w:r w:rsidR="009337D8">
        <w:rPr>
          <w:rFonts w:eastAsiaTheme="minorEastAsia" w:cstheme="minorHAnsi"/>
          <w:color w:val="000000" w:themeColor="text1"/>
          <w:sz w:val="24"/>
          <w:szCs w:val="24"/>
          <w:lang w:val="en-US"/>
        </w:rPr>
        <w:t>5</w:t>
      </w:r>
      <w:r w:rsidRPr="00AA50CE">
        <w:rPr>
          <w:rFonts w:eastAsiaTheme="minorEastAsia" w:cstheme="minorHAnsi"/>
          <w:color w:val="000000" w:themeColor="text1"/>
          <w:sz w:val="24"/>
          <w:szCs w:val="24"/>
          <w:lang w:val="en-US"/>
        </w:rPr>
        <w:t xml:space="preserve"> healthcare institutions within a period of 12 months.</w:t>
      </w:r>
    </w:p>
    <w:p w14:paraId="3A332277" w14:textId="30D54EB5" w:rsidR="00965B33" w:rsidRDefault="18891AFE" w:rsidP="00AA50CE">
      <w:pPr>
        <w:spacing w:before="240" w:after="240" w:line="279" w:lineRule="auto"/>
        <w:jc w:val="both"/>
        <w:rPr>
          <w:rFonts w:eastAsiaTheme="minorEastAsia" w:cstheme="minorHAnsi"/>
          <w:color w:val="000000" w:themeColor="text1"/>
          <w:sz w:val="24"/>
          <w:szCs w:val="24"/>
          <w:lang w:val="en-US"/>
        </w:rPr>
      </w:pPr>
      <w:r w:rsidRPr="00AA50CE">
        <w:rPr>
          <w:rFonts w:eastAsiaTheme="minorEastAsia" w:cstheme="minorHAnsi"/>
          <w:color w:val="000000" w:themeColor="text1"/>
          <w:sz w:val="24"/>
          <w:szCs w:val="24"/>
          <w:lang w:val="en-US"/>
        </w:rPr>
        <w:t xml:space="preserve">For this period, we </w:t>
      </w:r>
      <w:r w:rsidR="00965B33">
        <w:rPr>
          <w:rFonts w:eastAsiaTheme="minorEastAsia" w:cstheme="minorHAnsi"/>
          <w:color w:val="000000" w:themeColor="text1"/>
          <w:sz w:val="24"/>
          <w:szCs w:val="24"/>
          <w:lang w:val="en-US"/>
        </w:rPr>
        <w:t xml:space="preserve">we assume that the ones which would join our API solution would be around </w:t>
      </w:r>
      <w:r w:rsidR="009337D8">
        <w:rPr>
          <w:rFonts w:eastAsiaTheme="minorEastAsia" w:cstheme="minorHAnsi"/>
          <w:color w:val="000000" w:themeColor="text1"/>
          <w:sz w:val="24"/>
          <w:szCs w:val="24"/>
          <w:lang w:val="en-US"/>
        </w:rPr>
        <w:t>1</w:t>
      </w:r>
      <w:r w:rsidR="00B9010A">
        <w:rPr>
          <w:rFonts w:eastAsiaTheme="minorEastAsia" w:cstheme="minorHAnsi"/>
          <w:color w:val="000000" w:themeColor="text1"/>
          <w:sz w:val="24"/>
          <w:szCs w:val="24"/>
          <w:lang w:val="en-US"/>
        </w:rPr>
        <w:t>0</w:t>
      </w:r>
      <w:r w:rsidR="00965B33">
        <w:rPr>
          <w:rFonts w:eastAsiaTheme="minorEastAsia" w:cstheme="minorHAnsi"/>
          <w:color w:val="000000" w:themeColor="text1"/>
          <w:sz w:val="24"/>
          <w:szCs w:val="24"/>
          <w:lang w:val="en-US"/>
        </w:rPr>
        <w:t xml:space="preserve"> hospitals and we assume those are the smaller hospitals since at that point we have not established a brand. We believe that the amount of doctors in each of those hospitals is around 20 which means that they would pay around $250 per month for the API solution.</w:t>
      </w:r>
    </w:p>
    <w:p w14:paraId="4A456685" w14:textId="6C85800B" w:rsidR="00965B33" w:rsidRDefault="00965B33" w:rsidP="00AA50CE">
      <w:pPr>
        <w:spacing w:before="240" w:after="240" w:line="279" w:lineRule="auto"/>
        <w:jc w:val="both"/>
        <w:rPr>
          <w:rFonts w:eastAsiaTheme="minorEastAsia" w:cstheme="minorHAnsi"/>
          <w:color w:val="000000" w:themeColor="text1"/>
          <w:sz w:val="24"/>
          <w:szCs w:val="24"/>
          <w:lang w:val="en-US"/>
        </w:rPr>
      </w:pPr>
      <w:r>
        <w:rPr>
          <w:rFonts w:eastAsiaTheme="minorEastAsia" w:cstheme="minorHAnsi"/>
          <w:color w:val="000000" w:themeColor="text1"/>
          <w:sz w:val="24"/>
          <w:szCs w:val="24"/>
          <w:lang w:val="en-US"/>
        </w:rPr>
        <w:t xml:space="preserve">For the other </w:t>
      </w:r>
      <w:r w:rsidR="00B9010A">
        <w:rPr>
          <w:rFonts w:eastAsiaTheme="minorEastAsia" w:cstheme="minorHAnsi"/>
          <w:color w:val="000000" w:themeColor="text1"/>
          <w:sz w:val="24"/>
          <w:szCs w:val="24"/>
          <w:lang w:val="en-US"/>
        </w:rPr>
        <w:t xml:space="preserve">5 </w:t>
      </w:r>
      <w:r>
        <w:rPr>
          <w:rFonts w:eastAsiaTheme="minorEastAsia" w:cstheme="minorHAnsi"/>
          <w:color w:val="000000" w:themeColor="text1"/>
          <w:sz w:val="24"/>
          <w:szCs w:val="24"/>
          <w:lang w:val="en-US"/>
        </w:rPr>
        <w:t>hospitals we also would assume that those are between 16 and 75 and since we would in the initial year want to establish a foot in the door we would charge them only for the hosting cost and not the API which still would give us a GM of 75 as we concluded in section 3.3.</w:t>
      </w:r>
    </w:p>
    <w:p w14:paraId="57C4D6C7" w14:textId="34D31910" w:rsidR="10D56EE5" w:rsidRPr="003C16B5" w:rsidRDefault="18891AFE" w:rsidP="003C16B5">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 xml:space="preserve"> </w:t>
      </w:r>
      <w:bookmarkStart w:id="58" w:name="OLE_LINK40"/>
      <w:bookmarkStart w:id="59" w:name="OLE_LINK41"/>
      <w:r w:rsidR="00965B33">
        <w:rPr>
          <w:rFonts w:eastAsiaTheme="minorEastAsia" w:cstheme="minorHAnsi"/>
          <w:color w:val="000000" w:themeColor="text1"/>
          <w:sz w:val="24"/>
          <w:szCs w:val="24"/>
          <w:lang w:val="en-US"/>
        </w:rPr>
        <w:t xml:space="preserve">This means that on average we would make </w:t>
      </w:r>
      <w:r w:rsidRPr="00AA50CE">
        <w:rPr>
          <w:rFonts w:eastAsiaTheme="minorEastAsia" w:cstheme="minorHAnsi"/>
          <w:color w:val="000000" w:themeColor="text1"/>
          <w:sz w:val="24"/>
          <w:szCs w:val="24"/>
          <w:lang w:val="en-US"/>
        </w:rPr>
        <w:t>$</w:t>
      </w:r>
      <w:bookmarkEnd w:id="58"/>
      <w:bookmarkEnd w:id="59"/>
      <w:r w:rsidR="00B9010A">
        <w:rPr>
          <w:rFonts w:eastAsiaTheme="minorEastAsia" w:cstheme="minorHAnsi"/>
          <w:color w:val="000000" w:themeColor="text1"/>
          <w:sz w:val="24"/>
          <w:szCs w:val="24"/>
          <w:lang w:val="en-US"/>
        </w:rPr>
        <w:t>300</w:t>
      </w:r>
      <w:r w:rsidR="00084422">
        <w:rPr>
          <w:rFonts w:eastAsiaTheme="minorEastAsia" w:cstheme="minorHAnsi"/>
          <w:color w:val="000000" w:themeColor="text1"/>
          <w:sz w:val="24"/>
          <w:szCs w:val="24"/>
          <w:lang w:val="en-US"/>
        </w:rPr>
        <w:t>0</w:t>
      </w:r>
      <w:r w:rsidRPr="00AA50CE">
        <w:rPr>
          <w:rFonts w:eastAsiaTheme="minorEastAsia" w:cstheme="minorHAnsi"/>
          <w:color w:val="000000" w:themeColor="text1"/>
          <w:sz w:val="24"/>
          <w:szCs w:val="24"/>
          <w:lang w:val="en-US"/>
        </w:rPr>
        <w:t xml:space="preserve"> annually</w:t>
      </w:r>
      <w:r w:rsidR="00965B33">
        <w:rPr>
          <w:rFonts w:eastAsiaTheme="minorEastAsia" w:cstheme="minorHAnsi"/>
          <w:color w:val="000000" w:themeColor="text1"/>
          <w:sz w:val="24"/>
          <w:szCs w:val="24"/>
          <w:lang w:val="en-US"/>
        </w:rPr>
        <w:t xml:space="preserve"> per hospital</w:t>
      </w:r>
      <w:r w:rsidRPr="00AA50CE">
        <w:rPr>
          <w:rFonts w:eastAsiaTheme="minorEastAsia" w:cstheme="minorHAnsi"/>
          <w:color w:val="000000" w:themeColor="text1"/>
          <w:sz w:val="24"/>
          <w:szCs w:val="24"/>
          <w:lang w:val="en-US"/>
        </w:rPr>
        <w:t>.</w:t>
      </w:r>
    </w:p>
    <w:tbl>
      <w:tblPr>
        <w:tblStyle w:val="GridTable4-Accent1"/>
        <w:tblW w:w="0" w:type="auto"/>
        <w:tblLayout w:type="fixed"/>
        <w:tblLook w:val="06A0" w:firstRow="1" w:lastRow="0" w:firstColumn="1" w:lastColumn="0" w:noHBand="1" w:noVBand="1"/>
      </w:tblPr>
      <w:tblGrid>
        <w:gridCol w:w="3005"/>
        <w:gridCol w:w="3005"/>
        <w:gridCol w:w="3005"/>
      </w:tblGrid>
      <w:tr w:rsidR="2E9D5BC0" w:rsidRPr="00AA50CE" w14:paraId="06BE29B3"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5B161BBF" w14:textId="4C0A51DF" w:rsidR="2E9D5BC0" w:rsidRPr="00AA50CE" w:rsidRDefault="2E9D5BC0" w:rsidP="2E9D5BC0">
            <w:pPr>
              <w:spacing w:line="279" w:lineRule="auto"/>
              <w:rPr>
                <w:rFonts w:eastAsiaTheme="minorEastAsia" w:cstheme="minorHAnsi"/>
              </w:rPr>
            </w:pPr>
            <w:bookmarkStart w:id="60" w:name="OLE_LINK52"/>
            <w:bookmarkStart w:id="61" w:name="OLE_LINK53"/>
            <w:r w:rsidRPr="00AA50CE">
              <w:rPr>
                <w:rFonts w:eastAsiaTheme="minorEastAsia" w:cstheme="minorHAnsi"/>
                <w:lang w:val="en-US"/>
              </w:rPr>
              <w:t>First year</w:t>
            </w:r>
            <w:r w:rsidR="00B9010A">
              <w:rPr>
                <w:rFonts w:eastAsiaTheme="minorEastAsia" w:cstheme="minorHAnsi"/>
                <w:lang w:val="en-US"/>
              </w:rPr>
              <w:t xml:space="preserve"> (15 hospitals)</w:t>
            </w:r>
          </w:p>
        </w:tc>
        <w:tc>
          <w:tcPr>
            <w:tcW w:w="3005" w:type="dxa"/>
          </w:tcPr>
          <w:p w14:paraId="0011FAA1" w14:textId="3E254544" w:rsidR="2E9D5BC0" w:rsidRPr="00AA50CE" w:rsidRDefault="2E9D5BC0" w:rsidP="2E9D5BC0">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Second year (</w:t>
            </w:r>
            <w:r w:rsidR="00B9010A">
              <w:rPr>
                <w:rFonts w:eastAsiaTheme="minorEastAsia" w:cstheme="minorHAnsi"/>
                <w:lang w:val="en-US"/>
              </w:rPr>
              <w:t>30</w:t>
            </w:r>
            <w:r w:rsidRPr="00AA50CE">
              <w:rPr>
                <w:rFonts w:eastAsiaTheme="minorEastAsia" w:cstheme="minorHAnsi"/>
                <w:lang w:val="en-US"/>
              </w:rPr>
              <w:t>)</w:t>
            </w:r>
          </w:p>
        </w:tc>
        <w:tc>
          <w:tcPr>
            <w:tcW w:w="3005" w:type="dxa"/>
          </w:tcPr>
          <w:p w14:paraId="0D7F8FBF" w14:textId="12C98E0F" w:rsidR="2E9D5BC0" w:rsidRPr="00AA50CE" w:rsidRDefault="2E9D5BC0" w:rsidP="2E9D5BC0">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Third year (</w:t>
            </w:r>
            <w:r w:rsidR="001D083D">
              <w:rPr>
                <w:rFonts w:eastAsiaTheme="minorEastAsia" w:cstheme="minorHAnsi"/>
                <w:lang w:val="en-US"/>
              </w:rPr>
              <w:t>50 hospitals</w:t>
            </w:r>
            <w:r w:rsidRPr="00AA50CE">
              <w:rPr>
                <w:rFonts w:eastAsiaTheme="minorEastAsia" w:cstheme="minorHAnsi"/>
                <w:lang w:val="en-US"/>
              </w:rPr>
              <w:t>)</w:t>
            </w:r>
          </w:p>
        </w:tc>
      </w:tr>
      <w:tr w:rsidR="2E9D5BC0" w:rsidRPr="00AA50CE" w14:paraId="2D515CC4"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740AE98C" w14:textId="1E342F15" w:rsidR="2E9D5BC0" w:rsidRPr="00AA50CE" w:rsidRDefault="001D083D" w:rsidP="2E9D5BC0">
            <w:pPr>
              <w:spacing w:line="279" w:lineRule="auto"/>
              <w:jc w:val="right"/>
              <w:rPr>
                <w:rFonts w:eastAsiaTheme="minorEastAsia" w:cstheme="minorHAnsi"/>
              </w:rPr>
            </w:pPr>
            <w:r>
              <w:rPr>
                <w:rFonts w:eastAsiaTheme="minorEastAsia" w:cstheme="minorHAnsi"/>
                <w:b w:val="0"/>
                <w:bCs w:val="0"/>
                <w:lang w:val="en-US"/>
              </w:rPr>
              <w:t>$</w:t>
            </w:r>
            <w:r w:rsidR="00B9010A">
              <w:rPr>
                <w:rFonts w:eastAsiaTheme="minorEastAsia" w:cstheme="minorHAnsi"/>
                <w:b w:val="0"/>
                <w:bCs w:val="0"/>
                <w:lang w:val="en-US"/>
              </w:rPr>
              <w:t>45</w:t>
            </w:r>
            <w:r w:rsidR="2E9D5BC0" w:rsidRPr="00AA50CE">
              <w:rPr>
                <w:rFonts w:eastAsiaTheme="minorEastAsia" w:cstheme="minorHAnsi"/>
                <w:b w:val="0"/>
                <w:bCs w:val="0"/>
                <w:lang w:val="en-US"/>
              </w:rPr>
              <w:t>.000</w:t>
            </w:r>
          </w:p>
        </w:tc>
        <w:tc>
          <w:tcPr>
            <w:tcW w:w="3005" w:type="dxa"/>
          </w:tcPr>
          <w:p w14:paraId="10C6CE66" w14:textId="5435318D" w:rsidR="2E9D5BC0" w:rsidRPr="00AA50CE" w:rsidRDefault="001D083D" w:rsidP="2E9D5BC0">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$90</w:t>
            </w:r>
            <w:r w:rsidR="2E9D5BC0" w:rsidRPr="00AA50CE">
              <w:rPr>
                <w:rFonts w:eastAsiaTheme="minorEastAsia" w:cstheme="minorHAnsi"/>
                <w:lang w:val="en-US"/>
              </w:rPr>
              <w:t>.000</w:t>
            </w:r>
          </w:p>
        </w:tc>
        <w:tc>
          <w:tcPr>
            <w:tcW w:w="3005" w:type="dxa"/>
          </w:tcPr>
          <w:p w14:paraId="355EEB3B" w14:textId="5C5DA9C9" w:rsidR="2E9D5BC0" w:rsidRPr="00AA50CE" w:rsidRDefault="001D083D" w:rsidP="2E9D5BC0">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$150</w:t>
            </w:r>
            <w:r w:rsidR="2E9D5BC0" w:rsidRPr="00AA50CE">
              <w:rPr>
                <w:rFonts w:eastAsiaTheme="minorEastAsia" w:cstheme="minorHAnsi"/>
                <w:lang w:val="en-US"/>
              </w:rPr>
              <w:t>.000</w:t>
            </w:r>
          </w:p>
        </w:tc>
      </w:tr>
    </w:tbl>
    <w:p w14:paraId="29A36D9D" w14:textId="1774B22F" w:rsidR="10D56EE5" w:rsidRDefault="18891AFE" w:rsidP="006C47D9">
      <w:pPr>
        <w:spacing w:before="240" w:after="240" w:line="279" w:lineRule="auto"/>
        <w:jc w:val="center"/>
        <w:rPr>
          <w:rFonts w:eastAsiaTheme="minorEastAsia" w:cstheme="minorHAnsi"/>
          <w:color w:val="000000" w:themeColor="text1"/>
          <w:sz w:val="20"/>
          <w:szCs w:val="20"/>
          <w:lang w:val="en-US"/>
        </w:rPr>
      </w:pPr>
      <w:r w:rsidRPr="00AA50CE">
        <w:rPr>
          <w:rFonts w:eastAsiaTheme="minorEastAsia" w:cstheme="minorHAnsi"/>
          <w:color w:val="000000" w:themeColor="text1"/>
          <w:sz w:val="20"/>
          <w:szCs w:val="20"/>
          <w:lang w:val="en-US"/>
        </w:rPr>
        <w:t>Planned revenue for 3 years of operation</w:t>
      </w:r>
    </w:p>
    <w:bookmarkEnd w:id="60"/>
    <w:bookmarkEnd w:id="61"/>
    <w:p w14:paraId="180DB7B4" w14:textId="77777777" w:rsidR="00084422" w:rsidRPr="00AA50CE" w:rsidRDefault="00084422" w:rsidP="006C47D9">
      <w:pPr>
        <w:spacing w:before="240" w:after="240" w:line="279" w:lineRule="auto"/>
        <w:jc w:val="center"/>
        <w:rPr>
          <w:rFonts w:eastAsiaTheme="minorEastAsia" w:cstheme="minorHAnsi"/>
          <w:color w:val="000000" w:themeColor="text1"/>
          <w:sz w:val="20"/>
          <w:szCs w:val="20"/>
          <w:lang w:val="ro-RO"/>
        </w:rPr>
      </w:pPr>
    </w:p>
    <w:p w14:paraId="7A13C294" w14:textId="6C286ABD"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3. Marketing services</w:t>
      </w:r>
    </w:p>
    <w:p w14:paraId="7AA31400" w14:textId="6D5A9B75"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We believe that our application provides a unique opportunity for direct engagement with a wider range of users, including patients, physicians, pharmaceutical, and other healthcare institutions.</w:t>
      </w:r>
    </w:p>
    <w:p w14:paraId="13FBCBA5" w14:textId="27BF5137"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Once we achieve a larger number of subscribers, we will offer the following services to the market:</w:t>
      </w:r>
    </w:p>
    <w:p w14:paraId="4FB3D4C5" w14:textId="6EB62BCB" w:rsidR="10D56EE5" w:rsidRPr="00AA50CE" w:rsidRDefault="18891AFE" w:rsidP="00C4406D">
      <w:pPr>
        <w:pStyle w:val="ListParagraph"/>
        <w:numPr>
          <w:ilvl w:val="0"/>
          <w:numId w:val="3"/>
        </w:num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 xml:space="preserve">   Advertising banners;</w:t>
      </w:r>
    </w:p>
    <w:p w14:paraId="70C55AC7" w14:textId="5456C1A1" w:rsidR="00EF2C9C" w:rsidRPr="006C47D9" w:rsidRDefault="18891AFE" w:rsidP="2E9D5BC0">
      <w:pPr>
        <w:pStyle w:val="ListParagraph"/>
        <w:numPr>
          <w:ilvl w:val="0"/>
          <w:numId w:val="3"/>
        </w:num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Appointment scheduling at recommended healthcare institutions;</w:t>
      </w:r>
    </w:p>
    <w:p w14:paraId="39EF25EC" w14:textId="77777777" w:rsidR="00EF2C9C" w:rsidRPr="00AA50CE" w:rsidRDefault="00EF2C9C" w:rsidP="2E9D5BC0">
      <w:pPr>
        <w:spacing w:before="240" w:after="240" w:line="279" w:lineRule="auto"/>
        <w:rPr>
          <w:rFonts w:eastAsiaTheme="minorEastAsia" w:cstheme="minorHAnsi"/>
          <w:color w:val="000000" w:themeColor="text1"/>
          <w:sz w:val="24"/>
          <w:szCs w:val="24"/>
          <w:lang w:val="ro-RO"/>
        </w:rPr>
      </w:pPr>
    </w:p>
    <w:p w14:paraId="5E9ED74F" w14:textId="72756A84" w:rsidR="10D56EE5" w:rsidRPr="00AA50CE" w:rsidRDefault="18891AFE" w:rsidP="2E9D5BC0">
      <w:pPr>
        <w:spacing w:before="240" w:after="240" w:line="279" w:lineRule="auto"/>
        <w:rPr>
          <w:rFonts w:eastAsiaTheme="minorEastAsia" w:cstheme="minorHAnsi"/>
          <w:color w:val="000000" w:themeColor="text1"/>
          <w:sz w:val="24"/>
          <w:szCs w:val="24"/>
          <w:lang w:val="ro-RO"/>
        </w:rPr>
      </w:pPr>
      <w:r w:rsidRPr="00AA50CE">
        <w:rPr>
          <w:rFonts w:eastAsiaTheme="minorEastAsia" w:cstheme="minorHAnsi"/>
          <w:b/>
          <w:bCs/>
          <w:color w:val="000000" w:themeColor="text1"/>
          <w:sz w:val="24"/>
          <w:szCs w:val="24"/>
          <w:lang w:val="en-US"/>
        </w:rPr>
        <w:t>5.1.1 Marketing costs</w:t>
      </w:r>
    </w:p>
    <w:tbl>
      <w:tblPr>
        <w:tblStyle w:val="GridTable1Light-Accent1"/>
        <w:tblW w:w="0" w:type="auto"/>
        <w:tblLayout w:type="fixed"/>
        <w:tblLook w:val="06A0" w:firstRow="1" w:lastRow="0" w:firstColumn="1" w:lastColumn="0" w:noHBand="1" w:noVBand="1"/>
      </w:tblPr>
      <w:tblGrid>
        <w:gridCol w:w="4508"/>
        <w:gridCol w:w="4508"/>
      </w:tblGrid>
      <w:tr w:rsidR="2E9D5BC0" w:rsidRPr="00AA50CE" w14:paraId="5B4193C9" w14:textId="77777777" w:rsidTr="0007018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08" w:type="dxa"/>
          </w:tcPr>
          <w:p w14:paraId="2FECCCD2" w14:textId="3E0CF467" w:rsidR="2E9D5BC0" w:rsidRPr="00AA50CE" w:rsidRDefault="2E9D5BC0" w:rsidP="2E9D5BC0">
            <w:pPr>
              <w:spacing w:line="279" w:lineRule="auto"/>
              <w:rPr>
                <w:rFonts w:eastAsiaTheme="minorEastAsia" w:cstheme="minorHAnsi"/>
              </w:rPr>
            </w:pPr>
            <w:r w:rsidRPr="00AA50CE">
              <w:rPr>
                <w:rFonts w:eastAsiaTheme="minorEastAsia" w:cstheme="minorHAnsi"/>
                <w:lang w:val="en-US"/>
              </w:rPr>
              <w:t>Online advertising</w:t>
            </w:r>
          </w:p>
        </w:tc>
        <w:tc>
          <w:tcPr>
            <w:tcW w:w="4508" w:type="dxa"/>
          </w:tcPr>
          <w:p w14:paraId="78858C4B" w14:textId="7F5B4266" w:rsidR="2E9D5BC0" w:rsidRPr="00AA50CE" w:rsidRDefault="2E9D5BC0" w:rsidP="2E9D5BC0">
            <w:pPr>
              <w:spacing w:line="279" w:lineRule="auto"/>
              <w:jc w:val="right"/>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b w:val="0"/>
                <w:bCs w:val="0"/>
                <w:lang w:val="en-US"/>
              </w:rPr>
              <w:t>5,000 $ per year</w:t>
            </w:r>
          </w:p>
        </w:tc>
      </w:tr>
      <w:tr w:rsidR="2E9D5BC0" w:rsidRPr="00AA50CE" w14:paraId="57C791FE"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69EC141E" w14:textId="5C36BDBD" w:rsidR="2E9D5BC0" w:rsidRPr="00AA50CE" w:rsidRDefault="2E9D5BC0" w:rsidP="2E9D5BC0">
            <w:pPr>
              <w:spacing w:line="279" w:lineRule="auto"/>
              <w:rPr>
                <w:rFonts w:eastAsiaTheme="minorEastAsia" w:cstheme="minorHAnsi"/>
              </w:rPr>
            </w:pPr>
            <w:r w:rsidRPr="00AA50CE">
              <w:rPr>
                <w:rFonts w:eastAsiaTheme="minorEastAsia" w:cstheme="minorHAnsi"/>
                <w:lang w:val="en-US"/>
              </w:rPr>
              <w:t>Meetings and conferences</w:t>
            </w:r>
          </w:p>
        </w:tc>
        <w:tc>
          <w:tcPr>
            <w:tcW w:w="4508" w:type="dxa"/>
          </w:tcPr>
          <w:p w14:paraId="443782DE" w14:textId="0E3E1878" w:rsidR="2E9D5BC0" w:rsidRPr="00AA50CE" w:rsidRDefault="009828F8" w:rsidP="2E9D5BC0">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5</w:t>
            </w:r>
            <w:r w:rsidR="2E9D5BC0" w:rsidRPr="00AA50CE">
              <w:rPr>
                <w:rFonts w:eastAsiaTheme="minorEastAsia" w:cstheme="minorHAnsi"/>
                <w:lang w:val="en-US"/>
              </w:rPr>
              <w:t>,000 $ per year</w:t>
            </w:r>
          </w:p>
        </w:tc>
      </w:tr>
      <w:tr w:rsidR="2E9D5BC0" w:rsidRPr="00AA50CE" w14:paraId="2D14DD43" w14:textId="77777777" w:rsidTr="00070185">
        <w:trPr>
          <w:trHeight w:val="300"/>
        </w:trPr>
        <w:tc>
          <w:tcPr>
            <w:cnfStyle w:val="001000000000" w:firstRow="0" w:lastRow="0" w:firstColumn="1" w:lastColumn="0" w:oddVBand="0" w:evenVBand="0" w:oddHBand="0" w:evenHBand="0" w:firstRowFirstColumn="0" w:firstRowLastColumn="0" w:lastRowFirstColumn="0" w:lastRowLastColumn="0"/>
            <w:tcW w:w="4508" w:type="dxa"/>
          </w:tcPr>
          <w:p w14:paraId="474FD5C4" w14:textId="67E89EE6" w:rsidR="2E9D5BC0" w:rsidRPr="00AA50CE" w:rsidRDefault="2E9D5BC0" w:rsidP="2E9D5BC0">
            <w:pPr>
              <w:spacing w:line="279" w:lineRule="auto"/>
              <w:rPr>
                <w:rFonts w:eastAsiaTheme="minorEastAsia" w:cstheme="minorHAnsi"/>
              </w:rPr>
            </w:pPr>
            <w:r w:rsidRPr="00AA50CE">
              <w:rPr>
                <w:rFonts w:eastAsiaTheme="minorEastAsia" w:cstheme="minorHAnsi"/>
                <w:lang w:val="en-US"/>
              </w:rPr>
              <w:t>TV show advertisements</w:t>
            </w:r>
          </w:p>
        </w:tc>
        <w:tc>
          <w:tcPr>
            <w:tcW w:w="4508" w:type="dxa"/>
          </w:tcPr>
          <w:p w14:paraId="7541B8EC" w14:textId="29683537" w:rsidR="2E9D5BC0" w:rsidRPr="00AA50CE" w:rsidRDefault="009828F8" w:rsidP="2E9D5BC0">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eastAsiaTheme="minorEastAsia" w:cstheme="minorHAnsi"/>
                <w:lang w:val="en-US"/>
              </w:rPr>
              <w:t>5</w:t>
            </w:r>
            <w:r w:rsidR="2E9D5BC0" w:rsidRPr="00AA50CE">
              <w:rPr>
                <w:rFonts w:eastAsiaTheme="minorEastAsia" w:cstheme="minorHAnsi"/>
                <w:lang w:val="en-US"/>
              </w:rPr>
              <w:t>,000 $ per year</w:t>
            </w:r>
          </w:p>
        </w:tc>
      </w:tr>
    </w:tbl>
    <w:p w14:paraId="2669D9E9" w14:textId="3E8F20D2" w:rsidR="10D56EE5" w:rsidRPr="00AA50CE" w:rsidRDefault="10D56EE5" w:rsidP="2E9D5BC0">
      <w:pPr>
        <w:spacing w:before="240" w:after="240" w:line="279" w:lineRule="auto"/>
        <w:rPr>
          <w:rFonts w:eastAsiaTheme="minorEastAsia" w:cstheme="minorHAnsi"/>
          <w:color w:val="000000" w:themeColor="text1"/>
          <w:sz w:val="24"/>
          <w:szCs w:val="24"/>
          <w:lang w:val="ro-RO"/>
        </w:rPr>
      </w:pPr>
    </w:p>
    <w:p w14:paraId="7E3C89BA" w14:textId="41604EB1" w:rsidR="10D56EE5" w:rsidRPr="00AA50CE" w:rsidRDefault="18891AFE" w:rsidP="00C4406D">
      <w:pPr>
        <w:pStyle w:val="Heading2"/>
        <w:numPr>
          <w:ilvl w:val="1"/>
          <w:numId w:val="36"/>
        </w:numPr>
        <w:rPr>
          <w:rFonts w:eastAsiaTheme="minorEastAsia"/>
          <w:lang w:val="ro-RO"/>
        </w:rPr>
      </w:pPr>
      <w:bookmarkStart w:id="62" w:name="OLE_LINK20"/>
      <w:bookmarkStart w:id="63" w:name="OLE_LINK21"/>
      <w:bookmarkStart w:id="64" w:name="_Toc163447756"/>
      <w:r w:rsidRPr="00AA50CE">
        <w:rPr>
          <w:rFonts w:eastAsiaTheme="minorEastAsia"/>
          <w:lang w:val="en-US"/>
        </w:rPr>
        <w:t>Action Plan</w:t>
      </w:r>
      <w:bookmarkEnd w:id="64"/>
    </w:p>
    <w:p w14:paraId="7C0877DB" w14:textId="7115FBF2"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bookmarkStart w:id="65" w:name="OLE_LINK23"/>
      <w:bookmarkEnd w:id="62"/>
      <w:bookmarkEnd w:id="63"/>
      <w:r w:rsidRPr="00AA50CE">
        <w:rPr>
          <w:rFonts w:eastAsiaTheme="minorEastAsia" w:cstheme="minorHAnsi"/>
          <w:color w:val="000000" w:themeColor="text1"/>
          <w:sz w:val="24"/>
          <w:szCs w:val="24"/>
          <w:lang w:val="en-US"/>
        </w:rPr>
        <w:t>The action plan aims to achieve all the stated business goals. Through the identification of key tasks, responsible individuals</w:t>
      </w:r>
      <w:bookmarkEnd w:id="65"/>
      <w:r w:rsidRPr="00AA50CE">
        <w:rPr>
          <w:rFonts w:eastAsiaTheme="minorEastAsia" w:cstheme="minorHAnsi"/>
          <w:color w:val="000000" w:themeColor="text1"/>
          <w:sz w:val="24"/>
          <w:szCs w:val="24"/>
          <w:lang w:val="en-US"/>
        </w:rPr>
        <w:t>, and setting deadlines for activity execution, we will create a structured and organized approach to goal achievement. Realistically set goals, along with plan adaptability, will enable us to effectively respond to changes in the business environment and achieve desired results. Through teamwork, resource engagement, and continuous progress monitoring, we believe we will successfully implement all goals and achieve the desired outcomes.</w:t>
      </w:r>
      <w:r w:rsidR="00AA50CE">
        <w:rPr>
          <w:rFonts w:eastAsiaTheme="minorEastAsia" w:cstheme="minorHAnsi"/>
          <w:color w:val="000000" w:themeColor="text1"/>
          <w:sz w:val="24"/>
          <w:szCs w:val="24"/>
          <w:lang w:val="en-US"/>
        </w:rPr>
        <w:tab/>
      </w:r>
      <w:r w:rsidR="10D56EE5" w:rsidRPr="00AA50CE">
        <w:rPr>
          <w:rFonts w:cstheme="minorHAnsi"/>
        </w:rPr>
        <w:br/>
      </w:r>
      <w:r w:rsidR="10D56EE5" w:rsidRPr="00AA50CE">
        <w:rPr>
          <w:rFonts w:cstheme="minorHAnsi"/>
        </w:rPr>
        <w:br/>
      </w:r>
      <w:r w:rsidRPr="00AA50CE">
        <w:rPr>
          <w:rFonts w:eastAsiaTheme="minorEastAsia" w:cstheme="minorHAnsi"/>
          <w:color w:val="000000" w:themeColor="text1"/>
          <w:sz w:val="24"/>
          <w:szCs w:val="24"/>
          <w:lang w:val="en-US"/>
        </w:rPr>
        <w:t xml:space="preserve">Considering the fact that the application is multilingual and will be available worldwide, we expect the number of individual subscriptions to exceed the planned target. For the realization of this task, online customer sales and support are crucial. </w:t>
      </w:r>
    </w:p>
    <w:p w14:paraId="4368AD8D" w14:textId="1FD9BD91"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Our plan is to organize 8 presentations in healthcare institutions monthly, totaling 96 for a one-year period. We believe that achieving a plan of 50 contracted subscriptions is realistically attainable. Additionally, we will establish contact with healthcare institutions through presentations at medical conferences and webinars.</w:t>
      </w:r>
    </w:p>
    <w:p w14:paraId="5B17E0DA" w14:textId="4EDF0667"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Planned marketing services will enable us to achieve our planned goals more quickly.</w:t>
      </w:r>
    </w:p>
    <w:p w14:paraId="22D00A6C" w14:textId="7F1C1814" w:rsidR="10D56EE5" w:rsidRPr="00AA50CE" w:rsidRDefault="18891AFE" w:rsidP="00AA50CE">
      <w:pPr>
        <w:spacing w:before="240" w:after="240" w:line="279" w:lineRule="auto"/>
        <w:jc w:val="both"/>
        <w:rPr>
          <w:rFonts w:eastAsiaTheme="minorEastAsia" w:cstheme="minorHAnsi"/>
          <w:color w:val="000000" w:themeColor="text1"/>
          <w:sz w:val="24"/>
          <w:szCs w:val="24"/>
          <w:lang w:val="ro-RO"/>
        </w:rPr>
      </w:pPr>
      <w:r w:rsidRPr="00AA50CE">
        <w:rPr>
          <w:rFonts w:eastAsiaTheme="minorEastAsia" w:cstheme="minorHAnsi"/>
          <w:color w:val="000000" w:themeColor="text1"/>
          <w:sz w:val="24"/>
          <w:szCs w:val="24"/>
          <w:lang w:val="en-US"/>
        </w:rPr>
        <w:t>Also, one of the strategic goals is to establish cooperation with health insurance companies, insurance companies, pharmaceutical, and hosting companies. If we establish cooperation with these institutions, we will create a competitive advantage over the competition.</w:t>
      </w:r>
    </w:p>
    <w:p w14:paraId="5FE5DCD9" w14:textId="46DDFFF2" w:rsidR="00A42F23" w:rsidRPr="00A42F23" w:rsidRDefault="18891AFE" w:rsidP="00A42F23">
      <w:pPr>
        <w:spacing w:before="240" w:after="240" w:line="279" w:lineRule="auto"/>
        <w:jc w:val="both"/>
        <w:rPr>
          <w:rFonts w:eastAsiaTheme="minorEastAsia" w:cstheme="minorHAnsi"/>
          <w:color w:val="000000" w:themeColor="text1"/>
          <w:sz w:val="24"/>
          <w:szCs w:val="24"/>
          <w:lang w:val="en-US"/>
        </w:rPr>
        <w:sectPr w:rsidR="00A42F23" w:rsidRPr="00A42F23" w:rsidSect="000F4071">
          <w:pgSz w:w="11906" w:h="16838"/>
          <w:pgMar w:top="1440" w:right="1440" w:bottom="1440" w:left="1440" w:header="708" w:footer="708" w:gutter="0"/>
          <w:cols w:space="708"/>
          <w:docGrid w:linePitch="360"/>
        </w:sectPr>
      </w:pPr>
      <w:r w:rsidRPr="00AA50CE">
        <w:rPr>
          <w:rFonts w:eastAsiaTheme="minorEastAsia" w:cstheme="minorHAnsi"/>
          <w:color w:val="000000" w:themeColor="text1"/>
          <w:sz w:val="24"/>
          <w:szCs w:val="24"/>
          <w:lang w:val="en-US"/>
        </w:rPr>
        <w:t>Based on the data provided, it can be concluded that the company will operate positively already in the first year. It is also important to consider that there is still room for growth and development in the futur</w:t>
      </w:r>
      <w:r w:rsidR="00A42F23">
        <w:rPr>
          <w:rFonts w:eastAsiaTheme="minorEastAsia" w:cstheme="minorHAnsi"/>
          <w:color w:val="000000" w:themeColor="text1"/>
          <w:sz w:val="24"/>
          <w:szCs w:val="24"/>
          <w:lang w:val="en-US"/>
        </w:rPr>
        <w:t>e.</w:t>
      </w:r>
    </w:p>
    <w:p w14:paraId="613C62C7" w14:textId="0F398900" w:rsidR="00A42F23" w:rsidRPr="001C4E9B" w:rsidRDefault="00A42F23" w:rsidP="00C4406D">
      <w:pPr>
        <w:pStyle w:val="Heading1"/>
        <w:numPr>
          <w:ilvl w:val="0"/>
          <w:numId w:val="36"/>
        </w:numPr>
        <w:rPr>
          <w:rFonts w:eastAsiaTheme="minorEastAsia"/>
          <w:lang w:val="ro-RO"/>
        </w:rPr>
      </w:pPr>
      <w:bookmarkStart w:id="66" w:name="_Toc163447757"/>
      <w:r w:rsidRPr="00AA50CE">
        <w:rPr>
          <w:rFonts w:eastAsiaTheme="minorEastAsia"/>
          <w:lang w:val="ro-RO"/>
        </w:rPr>
        <w:lastRenderedPageBreak/>
        <w:t>Company structure</w:t>
      </w:r>
      <w:bookmarkEnd w:id="66"/>
    </w:p>
    <w:p w14:paraId="64A6678C" w14:textId="77777777" w:rsidR="00A42F23" w:rsidRDefault="00A42F23" w:rsidP="00C4406D">
      <w:pPr>
        <w:pStyle w:val="ListParagraph"/>
        <w:numPr>
          <w:ilvl w:val="1"/>
          <w:numId w:val="36"/>
        </w:numPr>
        <w:shd w:val="clear" w:color="auto" w:fill="FFFFFF" w:themeFill="background1"/>
        <w:spacing w:after="0" w:line="360" w:lineRule="auto"/>
        <w:ind w:right="-20"/>
        <w:jc w:val="both"/>
        <w:rPr>
          <w:rStyle w:val="Heading2Char"/>
        </w:rPr>
      </w:pPr>
      <w:bookmarkStart w:id="67" w:name="_Toc163447758"/>
      <w:r w:rsidRPr="00AA50CE">
        <w:rPr>
          <w:rStyle w:val="Heading2Char"/>
        </w:rPr>
        <w:t>Company structure</w:t>
      </w:r>
      <w:bookmarkEnd w:id="67"/>
    </w:p>
    <w:p w14:paraId="5EDF5E58" w14:textId="12FEC558" w:rsidR="00A42F23" w:rsidRPr="001C4E9B" w:rsidRDefault="00A42F23" w:rsidP="00A42F23">
      <w:pPr>
        <w:jc w:val="both"/>
        <w:rPr>
          <w:sz w:val="24"/>
          <w:szCs w:val="24"/>
        </w:rPr>
        <w:sectPr w:rsidR="00A42F23" w:rsidRPr="001C4E9B" w:rsidSect="000F4071">
          <w:pgSz w:w="16838" w:h="11906" w:orient="landscape"/>
          <w:pgMar w:top="1440" w:right="1440" w:bottom="1440" w:left="1440" w:header="706" w:footer="706" w:gutter="0"/>
          <w:cols w:space="708"/>
          <w:docGrid w:linePitch="360"/>
        </w:sectPr>
      </w:pPr>
      <w:r w:rsidRPr="001C4E9B">
        <w:rPr>
          <w:rStyle w:val="Heading2Char"/>
          <w:sz w:val="24"/>
          <w:szCs w:val="24"/>
        </w:rPr>
        <w:drawing>
          <wp:anchor distT="0" distB="0" distL="114300" distR="114300" simplePos="0" relativeHeight="251661312" behindDoc="0" locked="0" layoutInCell="1" allowOverlap="1" wp14:anchorId="3A3332CE" wp14:editId="5930E4B2">
            <wp:simplePos x="0" y="0"/>
            <wp:positionH relativeFrom="margin">
              <wp:posOffset>-559435</wp:posOffset>
            </wp:positionH>
            <wp:positionV relativeFrom="paragraph">
              <wp:posOffset>1107440</wp:posOffset>
            </wp:positionV>
            <wp:extent cx="10146346" cy="4376057"/>
            <wp:effectExtent l="0" t="0" r="7620" b="5715"/>
            <wp:wrapNone/>
            <wp:docPr id="1936303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5257"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46346" cy="43760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4E9B">
        <w:rPr>
          <w:sz w:val="24"/>
          <w:szCs w:val="24"/>
        </w:rPr>
        <w:t>From Hearty will be structured into specialized departments, each focused on distinct responsibilities crucial for the advancement of our mission. These departments will directly contribute to our growth and long-term success. Our organizational framework will include the following departments: Financial, Marketing, Operations, Commercial, Engineering, Sales, Legal, and HR. Each department will be dedicated to fulfilling specific tasks aligned with our objectives. Under the guidance of the CEO, these departments will collaborate seamlessly to achieve our goals and uphold our company's mission of revolutionizing cardiovascular disease prediction through From Heart</w:t>
      </w:r>
      <w:r>
        <w:rPr>
          <w:sz w:val="24"/>
          <w:szCs w:val="24"/>
        </w:rPr>
        <w:t>y.</w:t>
      </w:r>
    </w:p>
    <w:p w14:paraId="607339A4" w14:textId="15D81492" w:rsidR="007C1AD0" w:rsidRDefault="007C1AD0" w:rsidP="007C1AD0">
      <w:pPr>
        <w:pStyle w:val="Heading1"/>
        <w:numPr>
          <w:ilvl w:val="0"/>
          <w:numId w:val="36"/>
        </w:numPr>
        <w:rPr>
          <w:rFonts w:asciiTheme="minorHAnsi" w:eastAsia="Calibri" w:hAnsiTheme="minorHAnsi" w:cstheme="minorHAnsi"/>
          <w:lang w:val="ro-RO"/>
        </w:rPr>
      </w:pPr>
      <w:bookmarkStart w:id="68" w:name="_Toc163447759"/>
      <w:r>
        <w:rPr>
          <w:rFonts w:asciiTheme="minorHAnsi" w:eastAsia="Calibri" w:hAnsiTheme="minorHAnsi" w:cstheme="minorHAnsi"/>
          <w:lang w:val="ro-RO"/>
        </w:rPr>
        <w:lastRenderedPageBreak/>
        <w:t>F</w:t>
      </w:r>
      <w:r w:rsidRPr="007C1AD0">
        <w:rPr>
          <w:rFonts w:asciiTheme="minorHAnsi" w:eastAsia="Calibri" w:hAnsiTheme="minorHAnsi" w:cstheme="minorHAnsi"/>
          <w:lang w:val="ro-RO"/>
        </w:rPr>
        <w:t>inancial plan</w:t>
      </w:r>
      <w:bookmarkEnd w:id="68"/>
    </w:p>
    <w:p w14:paraId="3F773BAB" w14:textId="62BF50D2" w:rsidR="007C1AD0" w:rsidRDefault="007C1AD0" w:rsidP="007C1AD0">
      <w:pPr>
        <w:pStyle w:val="Heading2"/>
        <w:numPr>
          <w:ilvl w:val="1"/>
          <w:numId w:val="36"/>
        </w:numPr>
        <w:rPr>
          <w:lang w:val="ro-RO"/>
        </w:rPr>
      </w:pPr>
      <w:bookmarkStart w:id="69" w:name="OLE_LINK24"/>
      <w:bookmarkStart w:id="70" w:name="OLE_LINK25"/>
      <w:bookmarkStart w:id="71" w:name="_Toc163447760"/>
      <w:r w:rsidRPr="007C1AD0">
        <w:rPr>
          <w:lang w:val="ro-RO"/>
        </w:rPr>
        <w:t>Profit &amp; loss projection (P&amp;L)</w:t>
      </w:r>
      <w:bookmarkEnd w:id="71"/>
      <w:r>
        <w:rPr>
          <w:lang w:val="ro-RO"/>
        </w:rPr>
        <w:t xml:space="preserve"> </w:t>
      </w:r>
    </w:p>
    <w:p w14:paraId="2E8FB40E" w14:textId="3BF38275" w:rsidR="00F11811" w:rsidRDefault="00370FFE" w:rsidP="00F421B0">
      <w:r>
        <w:t>In section 3.3. w</w:t>
      </w:r>
      <w:r w:rsidR="00084422">
        <w:t>e concluded in the marketing section the GM is above 75%</w:t>
      </w:r>
      <w:r>
        <w:t>, in the global financial perspective we concluded the targets over the 3 years. Below is a summary of the profits and losses.</w:t>
      </w:r>
    </w:p>
    <w:p w14:paraId="50D776C0" w14:textId="74F37C9D" w:rsidR="00370FFE" w:rsidRDefault="00E23103" w:rsidP="00E23103">
      <w:bookmarkStart w:id="72" w:name="OLE_LINK73"/>
      <w:bookmarkStart w:id="73" w:name="OLE_LINK74"/>
      <w:r>
        <w:t xml:space="preserve">First year target </w:t>
      </w:r>
      <w:r w:rsidR="00084422">
        <w:t>15</w:t>
      </w:r>
      <w:r>
        <w:t xml:space="preserve"> </w:t>
      </w:r>
      <w:r w:rsidR="00F11811">
        <w:t>hostpitals</w:t>
      </w:r>
    </w:p>
    <w:p w14:paraId="7EDC19FF" w14:textId="16F93F7C" w:rsidR="00E23103" w:rsidRPr="00370FFE" w:rsidRDefault="00E23103" w:rsidP="00E23103">
      <w:pPr>
        <w:pStyle w:val="ListParagraph"/>
        <w:numPr>
          <w:ilvl w:val="0"/>
          <w:numId w:val="1"/>
        </w:numPr>
        <w:rPr>
          <w:color w:val="FF0000"/>
        </w:rPr>
      </w:pPr>
      <w:r w:rsidRPr="00370FFE">
        <w:rPr>
          <w:color w:val="FF0000"/>
        </w:rPr>
        <w:t>1 employee $</w:t>
      </w:r>
      <w:r w:rsidR="009828F8" w:rsidRPr="00370FFE">
        <w:rPr>
          <w:color w:val="FF0000"/>
        </w:rPr>
        <w:t>7</w:t>
      </w:r>
      <w:r w:rsidRPr="00370FFE">
        <w:rPr>
          <w:color w:val="FF0000"/>
        </w:rPr>
        <w:t>00</w:t>
      </w:r>
      <w:r w:rsidR="00370FFE">
        <w:rPr>
          <w:color w:val="FF0000"/>
        </w:rPr>
        <w:t>*12=$</w:t>
      </w:r>
      <w:r w:rsidR="00370FFE" w:rsidRPr="00370FFE">
        <w:rPr>
          <w:color w:val="FF0000"/>
        </w:rPr>
        <w:t>8</w:t>
      </w:r>
      <w:r w:rsidR="00370FFE">
        <w:rPr>
          <w:color w:val="FF0000"/>
        </w:rPr>
        <w:t>.</w:t>
      </w:r>
      <w:r w:rsidR="00370FFE" w:rsidRPr="00370FFE">
        <w:rPr>
          <w:color w:val="FF0000"/>
        </w:rPr>
        <w:t>400</w:t>
      </w:r>
    </w:p>
    <w:p w14:paraId="79D042ED" w14:textId="3E9757D9" w:rsidR="00370FFE" w:rsidRPr="00370FFE" w:rsidRDefault="00370FFE" w:rsidP="00E23103">
      <w:pPr>
        <w:pStyle w:val="ListParagraph"/>
        <w:numPr>
          <w:ilvl w:val="0"/>
          <w:numId w:val="1"/>
        </w:numPr>
        <w:rPr>
          <w:color w:val="FF0000"/>
        </w:rPr>
      </w:pPr>
      <w:r w:rsidRPr="00370FFE">
        <w:rPr>
          <w:color w:val="FF0000"/>
        </w:rPr>
        <w:t>Cost of staring a company $831,40</w:t>
      </w:r>
    </w:p>
    <w:p w14:paraId="6C0E1F39" w14:textId="53FBBB9E" w:rsidR="00E23103" w:rsidRPr="00370FFE" w:rsidRDefault="00E23103" w:rsidP="00E23103">
      <w:pPr>
        <w:pStyle w:val="ListParagraph"/>
        <w:numPr>
          <w:ilvl w:val="0"/>
          <w:numId w:val="1"/>
        </w:numPr>
        <w:rPr>
          <w:color w:val="FF0000"/>
        </w:rPr>
      </w:pPr>
      <w:bookmarkStart w:id="74" w:name="OLE_LINK64"/>
      <w:bookmarkStart w:id="75" w:name="OLE_LINK65"/>
      <w:r w:rsidRPr="00370FFE">
        <w:rPr>
          <w:color w:val="FF0000"/>
        </w:rPr>
        <w:t>1 laptop worth $1</w:t>
      </w:r>
      <w:r w:rsidR="009828F8" w:rsidRPr="00370FFE">
        <w:rPr>
          <w:color w:val="FF0000"/>
        </w:rPr>
        <w:t>.</w:t>
      </w:r>
      <w:r w:rsidRPr="00370FFE">
        <w:rPr>
          <w:color w:val="FF0000"/>
        </w:rPr>
        <w:t>700</w:t>
      </w:r>
    </w:p>
    <w:bookmarkEnd w:id="74"/>
    <w:bookmarkEnd w:id="75"/>
    <w:p w14:paraId="6DE525E7" w14:textId="40428BD8" w:rsidR="009828F8" w:rsidRDefault="009828F8" w:rsidP="00E23103">
      <w:pPr>
        <w:pStyle w:val="ListParagraph"/>
        <w:numPr>
          <w:ilvl w:val="0"/>
          <w:numId w:val="1"/>
        </w:numPr>
        <w:rPr>
          <w:color w:val="FF0000"/>
        </w:rPr>
      </w:pPr>
      <w:r w:rsidRPr="00370FFE">
        <w:rPr>
          <w:color w:val="FF0000"/>
        </w:rPr>
        <w:t>Total marketing cost  $15.000</w:t>
      </w:r>
      <w:bookmarkStart w:id="76" w:name="OLE_LINK70"/>
    </w:p>
    <w:p w14:paraId="5F13F23B" w14:textId="17A1F12C" w:rsidR="0064676A" w:rsidRPr="0064676A" w:rsidRDefault="0064676A" w:rsidP="0064676A">
      <w:pPr>
        <w:pStyle w:val="ListParagraph"/>
        <w:numPr>
          <w:ilvl w:val="0"/>
          <w:numId w:val="1"/>
        </w:numPr>
        <w:rPr>
          <w:color w:val="FF0000"/>
        </w:rPr>
      </w:pPr>
      <w:r w:rsidRPr="0064676A">
        <w:rPr>
          <w:color w:val="FF0000"/>
        </w:rPr>
        <w:t>$700 monthly accounting</w:t>
      </w:r>
      <w:r w:rsidR="00987F89">
        <w:rPr>
          <w:color w:val="FF0000"/>
        </w:rPr>
        <w:t xml:space="preserve"> = $</w:t>
      </w:r>
      <w:r w:rsidR="00987F89" w:rsidRPr="00987F89">
        <w:rPr>
          <w:color w:val="FF0000"/>
        </w:rPr>
        <w:t>8</w:t>
      </w:r>
      <w:r w:rsidR="00987F89">
        <w:rPr>
          <w:color w:val="FF0000"/>
        </w:rPr>
        <w:t>.</w:t>
      </w:r>
      <w:r w:rsidR="00987F89" w:rsidRPr="00987F89">
        <w:rPr>
          <w:color w:val="FF0000"/>
        </w:rPr>
        <w:t>400</w:t>
      </w:r>
    </w:p>
    <w:bookmarkEnd w:id="76"/>
    <w:p w14:paraId="5E5B9DC7" w14:textId="43C597A8" w:rsidR="00E23103" w:rsidRPr="00370FFE" w:rsidRDefault="00084422" w:rsidP="009828F8">
      <w:pPr>
        <w:pStyle w:val="ListParagraph"/>
        <w:numPr>
          <w:ilvl w:val="0"/>
          <w:numId w:val="1"/>
        </w:numPr>
        <w:rPr>
          <w:color w:val="70AD47" w:themeColor="accent6"/>
        </w:rPr>
      </w:pPr>
      <w:r w:rsidRPr="00370FFE">
        <w:rPr>
          <w:color w:val="70AD47" w:themeColor="accent6"/>
        </w:rPr>
        <w:t>$45.000 (75%) = $</w:t>
      </w:r>
      <w:bookmarkStart w:id="77" w:name="_Hlk163446600"/>
      <w:bookmarkStart w:id="78" w:name="OLE_LINK86"/>
      <w:r w:rsidRPr="00370FFE">
        <w:rPr>
          <w:color w:val="70AD47" w:themeColor="accent6"/>
        </w:rPr>
        <w:t>33.750</w:t>
      </w:r>
      <w:bookmarkEnd w:id="77"/>
      <w:bookmarkEnd w:id="78"/>
    </w:p>
    <w:p w14:paraId="345496A7" w14:textId="48911012" w:rsidR="00E23103" w:rsidRPr="00370FFE" w:rsidRDefault="00084422" w:rsidP="00E23103">
      <w:pPr>
        <w:pStyle w:val="ListParagraph"/>
        <w:numPr>
          <w:ilvl w:val="0"/>
          <w:numId w:val="1"/>
        </w:numPr>
        <w:rPr>
          <w:color w:val="70AD47" w:themeColor="accent6"/>
        </w:rPr>
      </w:pPr>
      <w:r w:rsidRPr="00370FFE">
        <w:rPr>
          <w:color w:val="70AD47" w:themeColor="accent6"/>
        </w:rPr>
        <w:t>$12.515 (</w:t>
      </w:r>
      <w:bookmarkStart w:id="79" w:name="OLE_LINK63"/>
      <w:r w:rsidR="00B563DC" w:rsidRPr="00370FFE">
        <w:rPr>
          <w:color w:val="70AD47" w:themeColor="accent6"/>
        </w:rPr>
        <w:t>3</w:t>
      </w:r>
      <w:r w:rsidRPr="00370FFE">
        <w:rPr>
          <w:color w:val="70AD47" w:themeColor="accent6"/>
        </w:rPr>
        <w:t>0% fee of appstore &amp; playstore</w:t>
      </w:r>
      <w:bookmarkEnd w:id="79"/>
      <w:r w:rsidRPr="00370FFE">
        <w:rPr>
          <w:color w:val="70AD47" w:themeColor="accent6"/>
        </w:rPr>
        <w:t>) = $</w:t>
      </w:r>
      <w:bookmarkStart w:id="80" w:name="OLE_LINK55"/>
      <w:bookmarkStart w:id="81" w:name="OLE_LINK56"/>
      <w:bookmarkStart w:id="82" w:name="OLE_LINK89"/>
      <w:r w:rsidRPr="00370FFE">
        <w:rPr>
          <w:color w:val="70AD47" w:themeColor="accent6"/>
        </w:rPr>
        <w:t>8</w:t>
      </w:r>
      <w:r w:rsidR="009B2741">
        <w:rPr>
          <w:color w:val="70AD47" w:themeColor="accent6"/>
        </w:rPr>
        <w:t>.</w:t>
      </w:r>
      <w:r w:rsidRPr="00370FFE">
        <w:rPr>
          <w:color w:val="70AD47" w:themeColor="accent6"/>
        </w:rPr>
        <w:t>760</w:t>
      </w:r>
      <w:r w:rsidR="00987F89">
        <w:rPr>
          <w:color w:val="70AD47" w:themeColor="accent6"/>
        </w:rPr>
        <w:t>,</w:t>
      </w:r>
      <w:r w:rsidRPr="00370FFE">
        <w:rPr>
          <w:color w:val="70AD47" w:themeColor="accent6"/>
        </w:rPr>
        <w:t>5</w:t>
      </w:r>
      <w:bookmarkEnd w:id="80"/>
      <w:bookmarkEnd w:id="81"/>
      <w:bookmarkEnd w:id="82"/>
    </w:p>
    <w:p w14:paraId="39E56FBD" w14:textId="282DCF6A" w:rsidR="00E23103" w:rsidRDefault="00E23103" w:rsidP="00F421B0">
      <w:r>
        <w:t>Second year target</w:t>
      </w:r>
      <w:r w:rsidR="00F11811">
        <w:t xml:space="preserve"> </w:t>
      </w:r>
      <w:r w:rsidR="00084422">
        <w:t xml:space="preserve">30 </w:t>
      </w:r>
      <w:r w:rsidR="00F11811">
        <w:t>hospitals</w:t>
      </w:r>
    </w:p>
    <w:p w14:paraId="212A82FC" w14:textId="5EF897C8" w:rsidR="00E23103" w:rsidRPr="00370FFE" w:rsidRDefault="00084422" w:rsidP="00084422">
      <w:pPr>
        <w:pStyle w:val="ListParagraph"/>
        <w:numPr>
          <w:ilvl w:val="0"/>
          <w:numId w:val="1"/>
        </w:numPr>
        <w:rPr>
          <w:color w:val="FF0000"/>
        </w:rPr>
      </w:pPr>
      <w:bookmarkStart w:id="83" w:name="OLE_LINK66"/>
      <w:bookmarkStart w:id="84" w:name="OLE_LINK67"/>
      <w:bookmarkStart w:id="85" w:name="OLE_LINK57"/>
      <w:bookmarkStart w:id="86" w:name="OLE_LINK58"/>
      <w:bookmarkStart w:id="87" w:name="OLE_LINK59"/>
      <w:bookmarkStart w:id="88" w:name="OLE_LINK60"/>
      <w:bookmarkStart w:id="89" w:name="OLE_LINK61"/>
      <w:r w:rsidRPr="00370FFE">
        <w:rPr>
          <w:color w:val="FF0000"/>
        </w:rPr>
        <w:t>2 employee $2000</w:t>
      </w:r>
      <w:r w:rsidR="00370FFE" w:rsidRPr="00370FFE">
        <w:rPr>
          <w:color w:val="FF0000"/>
        </w:rPr>
        <w:t>*12 =$24.000</w:t>
      </w:r>
    </w:p>
    <w:p w14:paraId="34AF226E" w14:textId="674C4171" w:rsidR="00370FFE" w:rsidRPr="00370FFE" w:rsidRDefault="00370FFE" w:rsidP="00370FFE">
      <w:pPr>
        <w:pStyle w:val="ListParagraph"/>
        <w:numPr>
          <w:ilvl w:val="0"/>
          <w:numId w:val="1"/>
        </w:numPr>
        <w:rPr>
          <w:color w:val="FF0000"/>
        </w:rPr>
      </w:pPr>
      <w:bookmarkStart w:id="90" w:name="OLE_LINK92"/>
      <w:bookmarkEnd w:id="83"/>
      <w:bookmarkEnd w:id="84"/>
      <w:r w:rsidRPr="00370FFE">
        <w:rPr>
          <w:color w:val="FF0000"/>
        </w:rPr>
        <w:t>1 laptop worth $1.700</w:t>
      </w:r>
    </w:p>
    <w:bookmarkEnd w:id="85"/>
    <w:bookmarkEnd w:id="86"/>
    <w:bookmarkEnd w:id="87"/>
    <w:bookmarkEnd w:id="90"/>
    <w:p w14:paraId="279A21D8" w14:textId="77777777" w:rsidR="0064676A" w:rsidRDefault="00084422" w:rsidP="0064676A">
      <w:pPr>
        <w:pStyle w:val="ListParagraph"/>
        <w:numPr>
          <w:ilvl w:val="0"/>
          <w:numId w:val="1"/>
        </w:numPr>
        <w:rPr>
          <w:color w:val="FF0000"/>
        </w:rPr>
      </w:pPr>
      <w:r w:rsidRPr="00370FFE">
        <w:rPr>
          <w:color w:val="FF0000"/>
        </w:rPr>
        <w:t>Total marketing cost $10.000</w:t>
      </w:r>
      <w:bookmarkStart w:id="91" w:name="OLE_LINK71"/>
      <w:bookmarkStart w:id="92" w:name="OLE_LINK72"/>
    </w:p>
    <w:p w14:paraId="18F9ECAC" w14:textId="1B5BD10B" w:rsidR="00084422" w:rsidRPr="0064676A" w:rsidRDefault="0064676A" w:rsidP="0064676A">
      <w:pPr>
        <w:pStyle w:val="ListParagraph"/>
        <w:numPr>
          <w:ilvl w:val="0"/>
          <w:numId w:val="1"/>
        </w:numPr>
        <w:rPr>
          <w:color w:val="FF0000"/>
        </w:rPr>
      </w:pPr>
      <w:r w:rsidRPr="0064676A">
        <w:rPr>
          <w:color w:val="FF0000"/>
        </w:rPr>
        <w:t>$</w:t>
      </w:r>
      <w:bookmarkStart w:id="93" w:name="OLE_LINK77"/>
      <w:bookmarkStart w:id="94" w:name="OLE_LINK78"/>
      <w:r>
        <w:rPr>
          <w:color w:val="FF0000"/>
        </w:rPr>
        <w:t>1</w:t>
      </w:r>
      <w:r w:rsidR="00987F89">
        <w:rPr>
          <w:color w:val="FF0000"/>
        </w:rPr>
        <w:t>.</w:t>
      </w:r>
      <w:r>
        <w:rPr>
          <w:color w:val="FF0000"/>
        </w:rPr>
        <w:t>3</w:t>
      </w:r>
      <w:r w:rsidRPr="0064676A">
        <w:rPr>
          <w:color w:val="FF0000"/>
        </w:rPr>
        <w:t xml:space="preserve">00 </w:t>
      </w:r>
      <w:bookmarkEnd w:id="93"/>
      <w:bookmarkEnd w:id="94"/>
      <w:r w:rsidRPr="0064676A">
        <w:rPr>
          <w:color w:val="FF0000"/>
        </w:rPr>
        <w:t>monthly accounting</w:t>
      </w:r>
      <w:r w:rsidR="00987F89">
        <w:rPr>
          <w:color w:val="FF0000"/>
        </w:rPr>
        <w:t xml:space="preserve"> = $</w:t>
      </w:r>
      <w:bookmarkStart w:id="95" w:name="OLE_LINK79"/>
      <w:bookmarkStart w:id="96" w:name="OLE_LINK80"/>
      <w:r w:rsidR="00987F89" w:rsidRPr="00987F89">
        <w:rPr>
          <w:color w:val="FF0000"/>
        </w:rPr>
        <w:t>15</w:t>
      </w:r>
      <w:r w:rsidR="00987F89">
        <w:rPr>
          <w:color w:val="FF0000"/>
        </w:rPr>
        <w:t>.</w:t>
      </w:r>
      <w:r w:rsidR="00987F89" w:rsidRPr="00987F89">
        <w:rPr>
          <w:color w:val="FF0000"/>
        </w:rPr>
        <w:t>600</w:t>
      </w:r>
      <w:bookmarkEnd w:id="95"/>
      <w:bookmarkEnd w:id="96"/>
    </w:p>
    <w:p w14:paraId="0A9C96C7" w14:textId="5D278239" w:rsidR="00084422" w:rsidRPr="00370FFE" w:rsidRDefault="00084422" w:rsidP="00084422">
      <w:pPr>
        <w:pStyle w:val="ListParagraph"/>
        <w:numPr>
          <w:ilvl w:val="0"/>
          <w:numId w:val="1"/>
        </w:numPr>
        <w:rPr>
          <w:color w:val="70AD47" w:themeColor="accent6"/>
        </w:rPr>
      </w:pPr>
      <w:bookmarkStart w:id="97" w:name="_Hlk163445306"/>
      <w:bookmarkStart w:id="98" w:name="OLE_LINK62"/>
      <w:bookmarkEnd w:id="88"/>
      <w:bookmarkEnd w:id="89"/>
      <w:bookmarkEnd w:id="91"/>
      <w:bookmarkEnd w:id="92"/>
      <w:r w:rsidRPr="00370FFE">
        <w:rPr>
          <w:color w:val="70AD47" w:themeColor="accent6"/>
        </w:rPr>
        <w:t>$90.000 (75%</w:t>
      </w:r>
      <w:r w:rsidR="00B563DC" w:rsidRPr="00370FFE">
        <w:rPr>
          <w:color w:val="70AD47" w:themeColor="accent6"/>
        </w:rPr>
        <w:t xml:space="preserve"> GM</w:t>
      </w:r>
      <w:r w:rsidRPr="00370FFE">
        <w:rPr>
          <w:color w:val="70AD47" w:themeColor="accent6"/>
        </w:rPr>
        <w:t>)</w:t>
      </w:r>
      <w:r w:rsidR="00987F89">
        <w:rPr>
          <w:color w:val="70AD47" w:themeColor="accent6"/>
        </w:rPr>
        <w:t xml:space="preserve"> </w:t>
      </w:r>
      <w:bookmarkStart w:id="99" w:name="OLE_LINK81"/>
      <w:bookmarkStart w:id="100" w:name="OLE_LINK82"/>
      <w:bookmarkStart w:id="101" w:name="OLE_LINK83"/>
      <w:bookmarkStart w:id="102" w:name="OLE_LINK84"/>
      <w:r w:rsidR="00987F89">
        <w:rPr>
          <w:color w:val="70AD47" w:themeColor="accent6"/>
        </w:rPr>
        <w:t xml:space="preserve">hospital </w:t>
      </w:r>
      <w:bookmarkEnd w:id="99"/>
      <w:bookmarkEnd w:id="100"/>
      <w:r w:rsidR="00987F89">
        <w:rPr>
          <w:color w:val="70AD47" w:themeColor="accent6"/>
        </w:rPr>
        <w:t xml:space="preserve">annual subscription </w:t>
      </w:r>
      <w:bookmarkEnd w:id="101"/>
      <w:bookmarkEnd w:id="102"/>
      <w:r w:rsidRPr="00370FFE">
        <w:rPr>
          <w:color w:val="70AD47" w:themeColor="accent6"/>
        </w:rPr>
        <w:t>= $</w:t>
      </w:r>
      <w:bookmarkStart w:id="103" w:name="_Hlk163446588"/>
      <w:bookmarkStart w:id="104" w:name="OLE_LINK85"/>
      <w:bookmarkStart w:id="105" w:name="OLE_LINK87"/>
      <w:r w:rsidRPr="00370FFE">
        <w:rPr>
          <w:color w:val="70AD47" w:themeColor="accent6"/>
        </w:rPr>
        <w:t>67.500</w:t>
      </w:r>
      <w:bookmarkEnd w:id="103"/>
      <w:bookmarkEnd w:id="104"/>
      <w:bookmarkEnd w:id="105"/>
    </w:p>
    <w:bookmarkEnd w:id="97"/>
    <w:bookmarkEnd w:id="98"/>
    <w:p w14:paraId="3EED0188" w14:textId="2D35B0FC" w:rsidR="00084422" w:rsidRPr="00370FFE" w:rsidRDefault="00084422" w:rsidP="00084422">
      <w:pPr>
        <w:pStyle w:val="ListParagraph"/>
        <w:numPr>
          <w:ilvl w:val="0"/>
          <w:numId w:val="1"/>
        </w:numPr>
        <w:rPr>
          <w:color w:val="70AD47" w:themeColor="accent6"/>
        </w:rPr>
      </w:pPr>
      <w:r w:rsidRPr="00370FFE">
        <w:rPr>
          <w:color w:val="70AD47" w:themeColor="accent6"/>
        </w:rPr>
        <w:t>$15.018 (</w:t>
      </w:r>
      <w:r w:rsidR="00B563DC" w:rsidRPr="00370FFE">
        <w:rPr>
          <w:color w:val="70AD47" w:themeColor="accent6"/>
        </w:rPr>
        <w:t>3</w:t>
      </w:r>
      <w:r w:rsidRPr="00370FFE">
        <w:rPr>
          <w:color w:val="70AD47" w:themeColor="accent6"/>
        </w:rPr>
        <w:t>0% fee of appstore &amp; playstore) = $</w:t>
      </w:r>
      <w:bookmarkStart w:id="106" w:name="_Hlk163446639"/>
      <w:bookmarkStart w:id="107" w:name="OLE_LINK90"/>
      <w:r w:rsidRPr="00370FFE">
        <w:rPr>
          <w:color w:val="70AD47" w:themeColor="accent6"/>
        </w:rPr>
        <w:t>10.512,6</w:t>
      </w:r>
      <w:bookmarkEnd w:id="106"/>
      <w:bookmarkEnd w:id="107"/>
    </w:p>
    <w:p w14:paraId="657258D3" w14:textId="6BED78F3" w:rsidR="00E23103" w:rsidRDefault="00E23103" w:rsidP="00F421B0">
      <w:r>
        <w:t xml:space="preserve">Third year target </w:t>
      </w:r>
      <w:r w:rsidR="00084422">
        <w:t>50</w:t>
      </w:r>
      <w:r>
        <w:t xml:space="preserve"> </w:t>
      </w:r>
      <w:r w:rsidR="00714C5D">
        <w:t>hospitals</w:t>
      </w:r>
    </w:p>
    <w:p w14:paraId="3C8059EF" w14:textId="6FDE39A3" w:rsidR="00370FFE" w:rsidRDefault="00370FFE" w:rsidP="00370FFE">
      <w:pPr>
        <w:pStyle w:val="ListParagraph"/>
        <w:numPr>
          <w:ilvl w:val="0"/>
          <w:numId w:val="1"/>
        </w:numPr>
        <w:rPr>
          <w:color w:val="FF0000"/>
        </w:rPr>
      </w:pPr>
      <w:r>
        <w:rPr>
          <w:color w:val="FF0000"/>
        </w:rPr>
        <w:t>3</w:t>
      </w:r>
      <w:r w:rsidRPr="00370FFE">
        <w:rPr>
          <w:color w:val="FF0000"/>
        </w:rPr>
        <w:t xml:space="preserve"> employee $</w:t>
      </w:r>
      <w:bookmarkStart w:id="108" w:name="OLE_LINK68"/>
      <w:bookmarkStart w:id="109" w:name="OLE_LINK69"/>
      <w:r>
        <w:rPr>
          <w:color w:val="FF0000"/>
        </w:rPr>
        <w:t>40</w:t>
      </w:r>
      <w:r w:rsidRPr="00370FFE">
        <w:rPr>
          <w:color w:val="FF0000"/>
        </w:rPr>
        <w:t>00</w:t>
      </w:r>
      <w:bookmarkEnd w:id="108"/>
      <w:bookmarkEnd w:id="109"/>
      <w:r w:rsidRPr="00370FFE">
        <w:rPr>
          <w:color w:val="FF0000"/>
        </w:rPr>
        <w:t>*12 =$48</w:t>
      </w:r>
      <w:r>
        <w:rPr>
          <w:color w:val="FF0000"/>
        </w:rPr>
        <w:t>.</w:t>
      </w:r>
      <w:r w:rsidRPr="00370FFE">
        <w:rPr>
          <w:color w:val="FF0000"/>
        </w:rPr>
        <w:t>000</w:t>
      </w:r>
    </w:p>
    <w:p w14:paraId="050EEAF6" w14:textId="0AAD68E2" w:rsidR="00987F89" w:rsidRPr="00987F89" w:rsidRDefault="00987F89" w:rsidP="00987F89">
      <w:pPr>
        <w:pStyle w:val="ListParagraph"/>
        <w:numPr>
          <w:ilvl w:val="0"/>
          <w:numId w:val="1"/>
        </w:numPr>
        <w:rPr>
          <w:color w:val="FF0000"/>
        </w:rPr>
      </w:pPr>
      <w:r w:rsidRPr="00370FFE">
        <w:rPr>
          <w:color w:val="FF0000"/>
        </w:rPr>
        <w:t>1 laptop worth $1.700</w:t>
      </w:r>
    </w:p>
    <w:p w14:paraId="3E1D8827" w14:textId="77777777" w:rsidR="0064676A" w:rsidRDefault="00084422" w:rsidP="0064676A">
      <w:pPr>
        <w:pStyle w:val="ListParagraph"/>
        <w:numPr>
          <w:ilvl w:val="0"/>
          <w:numId w:val="1"/>
        </w:numPr>
        <w:rPr>
          <w:color w:val="FF0000"/>
        </w:rPr>
      </w:pPr>
      <w:r w:rsidRPr="00276374">
        <w:rPr>
          <w:color w:val="FF0000"/>
        </w:rPr>
        <w:t>Total marketing cost $10.000</w:t>
      </w:r>
    </w:p>
    <w:p w14:paraId="7CC35B68" w14:textId="4335C3E4" w:rsidR="00084422" w:rsidRPr="0064676A" w:rsidRDefault="0064676A" w:rsidP="0064676A">
      <w:pPr>
        <w:pStyle w:val="ListParagraph"/>
        <w:numPr>
          <w:ilvl w:val="0"/>
          <w:numId w:val="1"/>
        </w:numPr>
        <w:rPr>
          <w:color w:val="FF0000"/>
        </w:rPr>
      </w:pPr>
      <w:r w:rsidRPr="0064676A">
        <w:rPr>
          <w:color w:val="FF0000"/>
        </w:rPr>
        <w:t>$</w:t>
      </w:r>
      <w:r>
        <w:rPr>
          <w:color w:val="FF0000"/>
        </w:rPr>
        <w:t>1</w:t>
      </w:r>
      <w:r w:rsidR="00987F89">
        <w:rPr>
          <w:color w:val="FF0000"/>
        </w:rPr>
        <w:t>.</w:t>
      </w:r>
      <w:r>
        <w:rPr>
          <w:color w:val="FF0000"/>
        </w:rPr>
        <w:t>5</w:t>
      </w:r>
      <w:r w:rsidRPr="0064676A">
        <w:rPr>
          <w:color w:val="FF0000"/>
        </w:rPr>
        <w:t>00 monthly accounting</w:t>
      </w:r>
      <w:r w:rsidR="00987F89">
        <w:rPr>
          <w:color w:val="FF0000"/>
        </w:rPr>
        <w:t>=$</w:t>
      </w:r>
      <w:r w:rsidR="00987F89" w:rsidRPr="00987F89">
        <w:rPr>
          <w:color w:val="FF0000"/>
        </w:rPr>
        <w:t>18</w:t>
      </w:r>
      <w:r w:rsidR="00987F89">
        <w:rPr>
          <w:color w:val="FF0000"/>
        </w:rPr>
        <w:t>.</w:t>
      </w:r>
      <w:r w:rsidR="00987F89" w:rsidRPr="00987F89">
        <w:rPr>
          <w:color w:val="FF0000"/>
        </w:rPr>
        <w:t>000</w:t>
      </w:r>
    </w:p>
    <w:p w14:paraId="0E4A6688" w14:textId="31C0DB5A" w:rsidR="00084422" w:rsidRPr="00276374" w:rsidRDefault="00084422" w:rsidP="00084422">
      <w:pPr>
        <w:pStyle w:val="ListParagraph"/>
        <w:numPr>
          <w:ilvl w:val="0"/>
          <w:numId w:val="1"/>
        </w:numPr>
        <w:rPr>
          <w:color w:val="70AD47" w:themeColor="accent6"/>
        </w:rPr>
      </w:pPr>
      <w:r w:rsidRPr="00276374">
        <w:rPr>
          <w:color w:val="70AD47" w:themeColor="accent6"/>
        </w:rPr>
        <w:t>$150.000 (75%</w:t>
      </w:r>
      <w:r w:rsidR="00B563DC" w:rsidRPr="00276374">
        <w:rPr>
          <w:color w:val="70AD47" w:themeColor="accent6"/>
        </w:rPr>
        <w:t xml:space="preserve"> GM</w:t>
      </w:r>
      <w:r w:rsidRPr="00276374">
        <w:rPr>
          <w:color w:val="70AD47" w:themeColor="accent6"/>
        </w:rPr>
        <w:t>) = $</w:t>
      </w:r>
      <w:bookmarkStart w:id="110" w:name="_Hlk163446617"/>
      <w:bookmarkStart w:id="111" w:name="OLE_LINK88"/>
      <w:r w:rsidR="00B563DC" w:rsidRPr="00276374">
        <w:rPr>
          <w:color w:val="70AD47" w:themeColor="accent6"/>
        </w:rPr>
        <w:t>112.500</w:t>
      </w:r>
      <w:bookmarkEnd w:id="110"/>
      <w:bookmarkEnd w:id="111"/>
    </w:p>
    <w:p w14:paraId="62E573DB" w14:textId="6A135AF8" w:rsidR="00084422" w:rsidRPr="00276374" w:rsidRDefault="00B563DC" w:rsidP="00084422">
      <w:pPr>
        <w:pStyle w:val="ListParagraph"/>
        <w:numPr>
          <w:ilvl w:val="0"/>
          <w:numId w:val="1"/>
        </w:numPr>
        <w:rPr>
          <w:color w:val="70AD47" w:themeColor="accent6"/>
        </w:rPr>
      </w:pPr>
      <w:r w:rsidRPr="00276374">
        <w:rPr>
          <w:color w:val="70AD47" w:themeColor="accent6"/>
        </w:rPr>
        <w:t xml:space="preserve">21.000 (30% fee of appstore &amp; playstore) = </w:t>
      </w:r>
      <w:bookmarkStart w:id="112" w:name="_Hlk163446649"/>
      <w:bookmarkStart w:id="113" w:name="OLE_LINK91"/>
      <w:r w:rsidRPr="00276374">
        <w:rPr>
          <w:color w:val="70AD47" w:themeColor="accent6"/>
        </w:rPr>
        <w:t>$14.700</w:t>
      </w:r>
      <w:bookmarkEnd w:id="112"/>
      <w:bookmarkEnd w:id="113"/>
    </w:p>
    <w:bookmarkEnd w:id="72"/>
    <w:bookmarkEnd w:id="73"/>
    <w:p w14:paraId="54C72D6C" w14:textId="77777777" w:rsidR="00133840" w:rsidRDefault="00133840" w:rsidP="00F421B0"/>
    <w:tbl>
      <w:tblPr>
        <w:tblStyle w:val="GridTable4-Accent1"/>
        <w:tblW w:w="0" w:type="auto"/>
        <w:tblLayout w:type="fixed"/>
        <w:tblLook w:val="06A0" w:firstRow="1" w:lastRow="0" w:firstColumn="1" w:lastColumn="0" w:noHBand="1" w:noVBand="1"/>
      </w:tblPr>
      <w:tblGrid>
        <w:gridCol w:w="2254"/>
        <w:gridCol w:w="2254"/>
        <w:gridCol w:w="2254"/>
        <w:gridCol w:w="2254"/>
      </w:tblGrid>
      <w:tr w:rsidR="00987F89" w:rsidRPr="00AA50CE" w14:paraId="11EBD431" w14:textId="77777777" w:rsidTr="00987F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C6C3577" w14:textId="77777777" w:rsidR="00987F89" w:rsidRPr="00AA50CE" w:rsidRDefault="00987F89" w:rsidP="004D066C">
            <w:pPr>
              <w:spacing w:line="279" w:lineRule="auto"/>
              <w:rPr>
                <w:rFonts w:eastAsiaTheme="minorEastAsia" w:cstheme="minorHAnsi"/>
                <w:lang w:val="en-US"/>
              </w:rPr>
            </w:pPr>
            <w:bookmarkStart w:id="114" w:name="_Hlk163447484"/>
          </w:p>
        </w:tc>
        <w:tc>
          <w:tcPr>
            <w:tcW w:w="2254" w:type="dxa"/>
          </w:tcPr>
          <w:p w14:paraId="058B04BA" w14:textId="220672BB" w:rsidR="00987F89" w:rsidRPr="00AA50CE" w:rsidRDefault="00987F89" w:rsidP="004D066C">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First year</w:t>
            </w:r>
          </w:p>
        </w:tc>
        <w:tc>
          <w:tcPr>
            <w:tcW w:w="2254" w:type="dxa"/>
          </w:tcPr>
          <w:p w14:paraId="41410BEB" w14:textId="032535D8" w:rsidR="00987F89" w:rsidRPr="00AA50CE" w:rsidRDefault="00987F89" w:rsidP="004D066C">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Second year</w:t>
            </w:r>
          </w:p>
        </w:tc>
        <w:tc>
          <w:tcPr>
            <w:tcW w:w="2254" w:type="dxa"/>
          </w:tcPr>
          <w:p w14:paraId="7773009F" w14:textId="458F4442" w:rsidR="00987F89" w:rsidRPr="00AA50CE" w:rsidRDefault="00987F89" w:rsidP="004D066C">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Third year</w:t>
            </w:r>
          </w:p>
        </w:tc>
      </w:tr>
      <w:tr w:rsidR="00987F89" w:rsidRPr="00AA50CE" w14:paraId="5A674275"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15818F0B" w14:textId="234975E3" w:rsidR="00987F89" w:rsidRPr="00BF2AFD" w:rsidRDefault="00987F89" w:rsidP="004D066C">
            <w:pPr>
              <w:spacing w:line="279" w:lineRule="auto"/>
              <w:jc w:val="right"/>
              <w:rPr>
                <w:rFonts w:eastAsiaTheme="minorEastAsia" w:cstheme="minorHAnsi"/>
                <w:b w:val="0"/>
                <w:bCs w:val="0"/>
                <w:color w:val="FF0000"/>
                <w:lang w:val="en-US"/>
              </w:rPr>
            </w:pPr>
            <w:bookmarkStart w:id="115" w:name="_Hlk163447480"/>
            <w:r w:rsidRPr="00BF2AFD">
              <w:rPr>
                <w:rFonts w:eastAsiaTheme="minorEastAsia" w:cstheme="minorHAnsi"/>
                <w:b w:val="0"/>
                <w:bCs w:val="0"/>
                <w:color w:val="FF0000"/>
                <w:lang w:val="en-US"/>
              </w:rPr>
              <w:t>Employee cost</w:t>
            </w:r>
          </w:p>
        </w:tc>
        <w:tc>
          <w:tcPr>
            <w:tcW w:w="2254" w:type="dxa"/>
          </w:tcPr>
          <w:p w14:paraId="1F381C04" w14:textId="151E8DD5"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lang w:val="en-US"/>
              </w:rPr>
              <w:t>$8.400</w:t>
            </w:r>
            <w:r w:rsidR="00BF2AFD">
              <w:rPr>
                <w:rFonts w:eastAsiaTheme="minorEastAsia" w:cstheme="minorHAnsi"/>
                <w:color w:val="FF0000"/>
                <w:lang w:val="en-US"/>
              </w:rPr>
              <w:t>,00</w:t>
            </w:r>
          </w:p>
        </w:tc>
        <w:tc>
          <w:tcPr>
            <w:tcW w:w="2254" w:type="dxa"/>
          </w:tcPr>
          <w:p w14:paraId="4697927B" w14:textId="0BB51CBD"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rPr>
              <w:t>$24.000</w:t>
            </w:r>
            <w:r w:rsidR="00BF2AFD">
              <w:rPr>
                <w:rFonts w:eastAsiaTheme="minorEastAsia" w:cstheme="minorHAnsi"/>
                <w:color w:val="FF0000"/>
              </w:rPr>
              <w:t>,00</w:t>
            </w:r>
          </w:p>
        </w:tc>
        <w:tc>
          <w:tcPr>
            <w:tcW w:w="2254" w:type="dxa"/>
          </w:tcPr>
          <w:p w14:paraId="3FDB4808" w14:textId="7CF7E6E4"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lang w:val="en-US"/>
              </w:rPr>
              <w:t>$48.000</w:t>
            </w:r>
            <w:r w:rsidR="00BF2AFD">
              <w:rPr>
                <w:rFonts w:eastAsiaTheme="minorEastAsia" w:cstheme="minorHAnsi"/>
                <w:color w:val="FF0000"/>
                <w:lang w:val="en-US"/>
              </w:rPr>
              <w:t>,00</w:t>
            </w:r>
          </w:p>
        </w:tc>
      </w:tr>
      <w:tr w:rsidR="00987F89" w:rsidRPr="00AA50CE" w14:paraId="4AD7BED2"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264529D1" w14:textId="4A473651" w:rsidR="00987F89" w:rsidRPr="00BF2AFD" w:rsidRDefault="00987F89"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Cost of starting a company</w:t>
            </w:r>
          </w:p>
        </w:tc>
        <w:tc>
          <w:tcPr>
            <w:tcW w:w="2254" w:type="dxa"/>
          </w:tcPr>
          <w:p w14:paraId="4662108A" w14:textId="6EC248D6"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$831</w:t>
            </w:r>
            <w:r w:rsidR="00BF2AFD" w:rsidRPr="00BF2AFD">
              <w:rPr>
                <w:rFonts w:eastAsiaTheme="minorEastAsia" w:cstheme="minorHAnsi"/>
                <w:color w:val="FF0000"/>
                <w:lang w:val="en-US"/>
              </w:rPr>
              <w:t>,</w:t>
            </w:r>
            <w:r w:rsidRPr="00BF2AFD">
              <w:rPr>
                <w:rFonts w:eastAsiaTheme="minorEastAsia" w:cstheme="minorHAnsi"/>
                <w:color w:val="FF0000"/>
                <w:lang w:val="en-US"/>
              </w:rPr>
              <w:t>40</w:t>
            </w:r>
          </w:p>
        </w:tc>
        <w:tc>
          <w:tcPr>
            <w:tcW w:w="2254" w:type="dxa"/>
          </w:tcPr>
          <w:p w14:paraId="3B216143" w14:textId="3D578732" w:rsidR="00987F89"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rPr>
              <w:t>$0</w:t>
            </w:r>
            <w:r>
              <w:rPr>
                <w:rFonts w:eastAsiaTheme="minorEastAsia" w:cstheme="minorHAnsi"/>
                <w:color w:val="FF0000"/>
              </w:rPr>
              <w:t>,00</w:t>
            </w:r>
          </w:p>
        </w:tc>
        <w:tc>
          <w:tcPr>
            <w:tcW w:w="2254" w:type="dxa"/>
          </w:tcPr>
          <w:p w14:paraId="0A9D2D19" w14:textId="750FDB5A" w:rsidR="00987F89"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$0</w:t>
            </w:r>
            <w:r>
              <w:rPr>
                <w:rFonts w:eastAsiaTheme="minorEastAsia" w:cstheme="minorHAnsi"/>
                <w:color w:val="FF0000"/>
                <w:lang w:val="en-US"/>
              </w:rPr>
              <w:t>,00</w:t>
            </w:r>
          </w:p>
        </w:tc>
      </w:tr>
      <w:tr w:rsidR="00987F89" w:rsidRPr="00AA50CE" w14:paraId="5C5D2135"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54E04E5" w14:textId="2D22779E" w:rsidR="00987F89" w:rsidRPr="00BF2AFD" w:rsidRDefault="00987F89"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Equipment</w:t>
            </w:r>
          </w:p>
        </w:tc>
        <w:tc>
          <w:tcPr>
            <w:tcW w:w="2254" w:type="dxa"/>
          </w:tcPr>
          <w:p w14:paraId="1D1E8555" w14:textId="0FFCC3A7"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$1.700</w:t>
            </w:r>
            <w:r w:rsidR="00BF2AFD">
              <w:rPr>
                <w:rFonts w:eastAsiaTheme="minorEastAsia" w:cstheme="minorHAnsi"/>
                <w:color w:val="FF0000"/>
                <w:lang w:val="en-US"/>
              </w:rPr>
              <w:t>,00</w:t>
            </w:r>
          </w:p>
        </w:tc>
        <w:tc>
          <w:tcPr>
            <w:tcW w:w="2254" w:type="dxa"/>
          </w:tcPr>
          <w:p w14:paraId="36EDD3F0" w14:textId="5DF1B8AC"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rPr>
              <w:t>$1.700</w:t>
            </w:r>
            <w:r w:rsidR="00BF2AFD">
              <w:rPr>
                <w:rFonts w:eastAsiaTheme="minorEastAsia" w:cstheme="minorHAnsi"/>
                <w:color w:val="FF0000"/>
              </w:rPr>
              <w:t>,00</w:t>
            </w:r>
          </w:p>
        </w:tc>
        <w:tc>
          <w:tcPr>
            <w:tcW w:w="2254" w:type="dxa"/>
          </w:tcPr>
          <w:p w14:paraId="5CE871A8" w14:textId="059EC515"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$1.700</w:t>
            </w:r>
            <w:r w:rsidR="00BF2AFD">
              <w:rPr>
                <w:rFonts w:eastAsiaTheme="minorEastAsia" w:cstheme="minorHAnsi"/>
                <w:color w:val="FF0000"/>
                <w:lang w:val="en-US"/>
              </w:rPr>
              <w:t>,00</w:t>
            </w:r>
          </w:p>
        </w:tc>
      </w:tr>
      <w:tr w:rsidR="00987F89" w:rsidRPr="00AA50CE" w14:paraId="64A87123"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974A279" w14:textId="71E523D1" w:rsidR="00987F89" w:rsidRPr="00BF2AFD" w:rsidRDefault="00987F89"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Marketing cost</w:t>
            </w:r>
          </w:p>
        </w:tc>
        <w:tc>
          <w:tcPr>
            <w:tcW w:w="2254" w:type="dxa"/>
          </w:tcPr>
          <w:p w14:paraId="1A89E4C9" w14:textId="4BFDAFEC"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$15.000</w:t>
            </w:r>
            <w:r w:rsidR="00BF2AFD">
              <w:rPr>
                <w:rFonts w:eastAsiaTheme="minorEastAsia" w:cstheme="minorHAnsi"/>
                <w:color w:val="FF0000"/>
                <w:lang w:val="en-US"/>
              </w:rPr>
              <w:t>,00</w:t>
            </w:r>
          </w:p>
        </w:tc>
        <w:tc>
          <w:tcPr>
            <w:tcW w:w="2254" w:type="dxa"/>
          </w:tcPr>
          <w:p w14:paraId="371AAAEB" w14:textId="7171145F"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rPr>
              <w:t>$10.000</w:t>
            </w:r>
            <w:r w:rsidR="00BF2AFD">
              <w:rPr>
                <w:rFonts w:eastAsiaTheme="minorEastAsia" w:cstheme="minorHAnsi"/>
                <w:color w:val="FF0000"/>
              </w:rPr>
              <w:t>,00</w:t>
            </w:r>
          </w:p>
        </w:tc>
        <w:tc>
          <w:tcPr>
            <w:tcW w:w="2254" w:type="dxa"/>
          </w:tcPr>
          <w:p w14:paraId="151BC02E" w14:textId="61B8E224"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$10.000</w:t>
            </w:r>
            <w:r w:rsidR="00BF2AFD">
              <w:rPr>
                <w:rFonts w:eastAsiaTheme="minorEastAsia" w:cstheme="minorHAnsi"/>
                <w:color w:val="FF0000"/>
                <w:lang w:val="en-US"/>
              </w:rPr>
              <w:t>,00</w:t>
            </w:r>
          </w:p>
        </w:tc>
      </w:tr>
      <w:tr w:rsidR="00987F89" w:rsidRPr="00AA50CE" w14:paraId="3645A33D"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1C84B73F" w14:textId="0A9C9082" w:rsidR="00987F89" w:rsidRPr="00BF2AFD" w:rsidRDefault="00987F89"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Accounting cost</w:t>
            </w:r>
          </w:p>
        </w:tc>
        <w:tc>
          <w:tcPr>
            <w:tcW w:w="2254" w:type="dxa"/>
          </w:tcPr>
          <w:p w14:paraId="2A769A7E" w14:textId="3E24C7AF"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$8</w:t>
            </w:r>
            <w:r w:rsidR="00BF2AFD" w:rsidRPr="00BF2AFD">
              <w:rPr>
                <w:rFonts w:eastAsiaTheme="minorEastAsia" w:cstheme="minorHAnsi"/>
                <w:color w:val="FF0000"/>
                <w:lang w:val="en-US"/>
              </w:rPr>
              <w:t>.</w:t>
            </w:r>
            <w:r w:rsidRPr="00BF2AFD">
              <w:rPr>
                <w:rFonts w:eastAsiaTheme="minorEastAsia" w:cstheme="minorHAnsi"/>
                <w:color w:val="FF0000"/>
                <w:lang w:val="en-US"/>
              </w:rPr>
              <w:t>400</w:t>
            </w:r>
            <w:r w:rsidR="00BF2AFD">
              <w:rPr>
                <w:rFonts w:eastAsiaTheme="minorEastAsia" w:cstheme="minorHAnsi"/>
                <w:color w:val="FF0000"/>
                <w:lang w:val="en-US"/>
              </w:rPr>
              <w:t>,00</w:t>
            </w:r>
          </w:p>
        </w:tc>
        <w:tc>
          <w:tcPr>
            <w:tcW w:w="2254" w:type="dxa"/>
          </w:tcPr>
          <w:p w14:paraId="2311ACDE" w14:textId="575E7918" w:rsidR="00987F89"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rPr>
              <w:t>$15.000</w:t>
            </w:r>
            <w:r>
              <w:rPr>
                <w:rFonts w:eastAsiaTheme="minorEastAsia" w:cstheme="minorHAnsi"/>
                <w:color w:val="FF0000"/>
              </w:rPr>
              <w:t>,00</w:t>
            </w:r>
          </w:p>
        </w:tc>
        <w:tc>
          <w:tcPr>
            <w:tcW w:w="2254" w:type="dxa"/>
          </w:tcPr>
          <w:p w14:paraId="782172FF" w14:textId="668C05B2" w:rsidR="00987F89"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$18.000</w:t>
            </w:r>
            <w:r>
              <w:rPr>
                <w:rFonts w:eastAsiaTheme="minorEastAsia" w:cstheme="minorHAnsi"/>
                <w:color w:val="FF0000"/>
                <w:lang w:val="en-US"/>
              </w:rPr>
              <w:t>,00</w:t>
            </w:r>
          </w:p>
        </w:tc>
      </w:tr>
      <w:tr w:rsidR="00BF2AFD" w:rsidRPr="00AA50CE" w14:paraId="2FCDFB34"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18DE20E3" w14:textId="4FFAB747" w:rsidR="00BF2AFD" w:rsidRPr="00BF2AFD" w:rsidRDefault="00BF2AFD" w:rsidP="004D066C">
            <w:pPr>
              <w:spacing w:line="279" w:lineRule="auto"/>
              <w:jc w:val="right"/>
              <w:rPr>
                <w:rFonts w:eastAsiaTheme="minorEastAsia" w:cstheme="minorHAnsi"/>
                <w:color w:val="FF0000"/>
                <w:lang w:val="en-US"/>
              </w:rPr>
            </w:pPr>
            <w:r w:rsidRPr="00BF2AFD">
              <w:rPr>
                <w:rFonts w:eastAsiaTheme="minorEastAsia" w:cstheme="minorHAnsi"/>
                <w:color w:val="FF0000"/>
                <w:lang w:val="en-US"/>
              </w:rPr>
              <w:t>Total cost</w:t>
            </w:r>
          </w:p>
        </w:tc>
        <w:tc>
          <w:tcPr>
            <w:tcW w:w="2254" w:type="dxa"/>
          </w:tcPr>
          <w:p w14:paraId="1CA05E77" w14:textId="240D5F2A" w:rsidR="00BF2AFD"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lang w:val="en-US"/>
              </w:rPr>
            </w:pPr>
            <w:r w:rsidRPr="00BF2AFD">
              <w:rPr>
                <w:rFonts w:eastAsiaTheme="minorEastAsia" w:cstheme="minorHAnsi"/>
                <w:b/>
                <w:bCs/>
                <w:color w:val="FF0000"/>
                <w:lang w:val="en-US"/>
              </w:rPr>
              <w:t>32.633,1</w:t>
            </w:r>
            <w:r>
              <w:rPr>
                <w:rFonts w:eastAsiaTheme="minorEastAsia" w:cstheme="minorHAnsi"/>
                <w:b/>
                <w:bCs/>
                <w:color w:val="FF0000"/>
                <w:lang w:val="en-US"/>
              </w:rPr>
              <w:t>0</w:t>
            </w:r>
          </w:p>
        </w:tc>
        <w:tc>
          <w:tcPr>
            <w:tcW w:w="2254" w:type="dxa"/>
          </w:tcPr>
          <w:p w14:paraId="4F54AA79" w14:textId="070CD2FF" w:rsidR="00BF2AFD"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rPr>
            </w:pPr>
            <w:r>
              <w:rPr>
                <w:rFonts w:eastAsiaTheme="minorEastAsia" w:cstheme="minorHAnsi"/>
                <w:b/>
                <w:bCs/>
                <w:color w:val="FF0000"/>
              </w:rPr>
              <w:t>$</w:t>
            </w:r>
            <w:r w:rsidRPr="00BF2AFD">
              <w:rPr>
                <w:rFonts w:eastAsiaTheme="minorEastAsia" w:cstheme="minorHAnsi"/>
                <w:b/>
                <w:bCs/>
                <w:color w:val="FF0000"/>
              </w:rPr>
              <w:t>50</w:t>
            </w:r>
            <w:r>
              <w:rPr>
                <w:rFonts w:eastAsiaTheme="minorEastAsia" w:cstheme="minorHAnsi"/>
                <w:b/>
                <w:bCs/>
                <w:color w:val="FF0000"/>
              </w:rPr>
              <w:t>.</w:t>
            </w:r>
            <w:r w:rsidRPr="00BF2AFD">
              <w:rPr>
                <w:rFonts w:eastAsiaTheme="minorEastAsia" w:cstheme="minorHAnsi"/>
                <w:b/>
                <w:bCs/>
                <w:color w:val="FF0000"/>
              </w:rPr>
              <w:t>700</w:t>
            </w:r>
            <w:r>
              <w:rPr>
                <w:rFonts w:eastAsiaTheme="minorEastAsia" w:cstheme="minorHAnsi"/>
                <w:b/>
                <w:bCs/>
                <w:color w:val="FF0000"/>
              </w:rPr>
              <w:t>,00</w:t>
            </w:r>
          </w:p>
        </w:tc>
        <w:tc>
          <w:tcPr>
            <w:tcW w:w="2254" w:type="dxa"/>
          </w:tcPr>
          <w:p w14:paraId="7E1CBEBB" w14:textId="4A515B0B" w:rsidR="00BF2AFD"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lang w:val="en-US"/>
              </w:rPr>
            </w:pPr>
            <w:r>
              <w:rPr>
                <w:rFonts w:eastAsiaTheme="minorEastAsia" w:cstheme="minorHAnsi"/>
                <w:b/>
                <w:bCs/>
                <w:color w:val="FF0000"/>
                <w:lang w:val="en-US"/>
              </w:rPr>
              <w:t>$</w:t>
            </w:r>
            <w:r w:rsidRPr="00BF2AFD">
              <w:rPr>
                <w:rFonts w:eastAsiaTheme="minorEastAsia" w:cstheme="minorHAnsi"/>
                <w:b/>
                <w:bCs/>
                <w:color w:val="FF0000"/>
                <w:lang w:val="en-US"/>
              </w:rPr>
              <w:t>77</w:t>
            </w:r>
            <w:r>
              <w:rPr>
                <w:rFonts w:eastAsiaTheme="minorEastAsia" w:cstheme="minorHAnsi"/>
                <w:b/>
                <w:bCs/>
                <w:color w:val="FF0000"/>
                <w:lang w:val="en-US"/>
              </w:rPr>
              <w:t>.</w:t>
            </w:r>
            <w:r w:rsidRPr="00BF2AFD">
              <w:rPr>
                <w:rFonts w:eastAsiaTheme="minorEastAsia" w:cstheme="minorHAnsi"/>
                <w:b/>
                <w:bCs/>
                <w:color w:val="FF0000"/>
                <w:lang w:val="en-US"/>
              </w:rPr>
              <w:t>700</w:t>
            </w:r>
            <w:r>
              <w:rPr>
                <w:rFonts w:eastAsiaTheme="minorEastAsia" w:cstheme="minorHAnsi"/>
                <w:b/>
                <w:bCs/>
                <w:color w:val="FF0000"/>
                <w:lang w:val="en-US"/>
              </w:rPr>
              <w:t>,00</w:t>
            </w:r>
          </w:p>
        </w:tc>
      </w:tr>
      <w:bookmarkEnd w:id="114"/>
      <w:bookmarkEnd w:id="115"/>
      <w:tr w:rsidR="00987F89" w:rsidRPr="00AA50CE" w14:paraId="2D2F619E"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159BE887" w14:textId="5BF3B03C" w:rsidR="00987F89" w:rsidRPr="00BF2AFD" w:rsidRDefault="00987F89" w:rsidP="004D066C">
            <w:pPr>
              <w:spacing w:line="279" w:lineRule="auto"/>
              <w:jc w:val="right"/>
              <w:rPr>
                <w:rFonts w:eastAsiaTheme="minorEastAsia" w:cstheme="minorHAnsi"/>
                <w:b w:val="0"/>
                <w:bCs w:val="0"/>
                <w:color w:val="70AD47" w:themeColor="accent6"/>
                <w:lang w:val="en-US"/>
              </w:rPr>
            </w:pPr>
            <w:r w:rsidRPr="00BF2AFD">
              <w:rPr>
                <w:rFonts w:eastAsiaTheme="minorEastAsia" w:cstheme="minorHAnsi"/>
                <w:b w:val="0"/>
                <w:bCs w:val="0"/>
                <w:color w:val="70AD47" w:themeColor="accent6"/>
                <w:lang w:val="en-US"/>
              </w:rPr>
              <w:t>Hospital annual subscription profit</w:t>
            </w:r>
          </w:p>
        </w:tc>
        <w:tc>
          <w:tcPr>
            <w:tcW w:w="2254" w:type="dxa"/>
          </w:tcPr>
          <w:p w14:paraId="1934474E" w14:textId="03E369D5"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70AD47" w:themeColor="accent6"/>
                <w:lang w:val="en-US"/>
              </w:rPr>
            </w:pPr>
            <w:r w:rsidRPr="00BF2AFD">
              <w:rPr>
                <w:rFonts w:eastAsiaTheme="minorEastAsia" w:cstheme="minorHAnsi"/>
                <w:color w:val="70AD47" w:themeColor="accent6"/>
                <w:lang w:val="en-US"/>
              </w:rPr>
              <w:t>$33.750</w:t>
            </w:r>
            <w:r w:rsidR="00BF2AFD">
              <w:rPr>
                <w:rFonts w:eastAsiaTheme="minorEastAsia" w:cstheme="minorHAnsi"/>
                <w:color w:val="70AD47" w:themeColor="accent6"/>
                <w:lang w:val="en-US"/>
              </w:rPr>
              <w:t>,00</w:t>
            </w:r>
          </w:p>
        </w:tc>
        <w:tc>
          <w:tcPr>
            <w:tcW w:w="2254" w:type="dxa"/>
          </w:tcPr>
          <w:p w14:paraId="05A04106" w14:textId="3FDAB099"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70AD47" w:themeColor="accent6"/>
              </w:rPr>
            </w:pPr>
            <w:r w:rsidRPr="00BF2AFD">
              <w:rPr>
                <w:rFonts w:eastAsiaTheme="minorEastAsia" w:cstheme="minorHAnsi"/>
                <w:color w:val="70AD47" w:themeColor="accent6"/>
              </w:rPr>
              <w:t>$67.500</w:t>
            </w:r>
            <w:r w:rsidR="00BF2AFD">
              <w:rPr>
                <w:rFonts w:eastAsiaTheme="minorEastAsia" w:cstheme="minorHAnsi"/>
                <w:color w:val="70AD47" w:themeColor="accent6"/>
              </w:rPr>
              <w:t>,00</w:t>
            </w:r>
          </w:p>
        </w:tc>
        <w:tc>
          <w:tcPr>
            <w:tcW w:w="2254" w:type="dxa"/>
          </w:tcPr>
          <w:p w14:paraId="6FEB33CE" w14:textId="1CB42491"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70AD47" w:themeColor="accent6"/>
                <w:lang w:val="en-US"/>
              </w:rPr>
            </w:pPr>
            <w:r w:rsidRPr="00BF2AFD">
              <w:rPr>
                <w:rFonts w:eastAsiaTheme="minorEastAsia" w:cstheme="minorHAnsi"/>
                <w:color w:val="70AD47" w:themeColor="accent6"/>
                <w:lang w:val="en-US"/>
              </w:rPr>
              <w:t>$112.500</w:t>
            </w:r>
            <w:r w:rsidR="00BF2AFD">
              <w:rPr>
                <w:rFonts w:eastAsiaTheme="minorEastAsia" w:cstheme="minorHAnsi"/>
                <w:color w:val="70AD47" w:themeColor="accent6"/>
                <w:lang w:val="en-US"/>
              </w:rPr>
              <w:t>,00</w:t>
            </w:r>
          </w:p>
        </w:tc>
      </w:tr>
      <w:tr w:rsidR="00987F89" w:rsidRPr="00AA50CE" w14:paraId="431EF783"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366758C9" w14:textId="0A950BB7" w:rsidR="00987F89" w:rsidRPr="00BF2AFD" w:rsidRDefault="00987F89" w:rsidP="004D066C">
            <w:pPr>
              <w:spacing w:line="279" w:lineRule="auto"/>
              <w:jc w:val="right"/>
              <w:rPr>
                <w:rFonts w:eastAsiaTheme="minorEastAsia" w:cstheme="minorHAnsi"/>
                <w:b w:val="0"/>
                <w:bCs w:val="0"/>
                <w:color w:val="70AD47" w:themeColor="accent6"/>
                <w:lang w:val="en-US"/>
              </w:rPr>
            </w:pPr>
            <w:r w:rsidRPr="00BF2AFD">
              <w:rPr>
                <w:rFonts w:eastAsiaTheme="minorEastAsia" w:cstheme="minorHAnsi"/>
                <w:b w:val="0"/>
                <w:bCs w:val="0"/>
                <w:color w:val="70AD47" w:themeColor="accent6"/>
                <w:lang w:val="en-US"/>
              </w:rPr>
              <w:t>Application profit</w:t>
            </w:r>
          </w:p>
        </w:tc>
        <w:tc>
          <w:tcPr>
            <w:tcW w:w="2254" w:type="dxa"/>
          </w:tcPr>
          <w:p w14:paraId="35C5D61C" w14:textId="465FB0F9"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70AD47" w:themeColor="accent6"/>
                <w:lang w:val="en-US"/>
              </w:rPr>
            </w:pPr>
            <w:r w:rsidRPr="00BF2AFD">
              <w:rPr>
                <w:rFonts w:eastAsiaTheme="minorEastAsia" w:cstheme="minorHAnsi"/>
                <w:color w:val="70AD47" w:themeColor="accent6"/>
                <w:lang w:val="en-US"/>
              </w:rPr>
              <w:t>$8.760,5</w:t>
            </w:r>
            <w:r w:rsidR="00BF2AFD">
              <w:rPr>
                <w:rFonts w:eastAsiaTheme="minorEastAsia" w:cstheme="minorHAnsi"/>
                <w:color w:val="70AD47" w:themeColor="accent6"/>
                <w:lang w:val="en-US"/>
              </w:rPr>
              <w:t>0</w:t>
            </w:r>
          </w:p>
        </w:tc>
        <w:tc>
          <w:tcPr>
            <w:tcW w:w="2254" w:type="dxa"/>
          </w:tcPr>
          <w:p w14:paraId="01B3C7C4" w14:textId="43B5B8D8"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70AD47" w:themeColor="accent6"/>
              </w:rPr>
            </w:pPr>
            <w:r w:rsidRPr="00BF2AFD">
              <w:rPr>
                <w:rFonts w:eastAsiaTheme="minorEastAsia" w:cstheme="minorHAnsi"/>
                <w:color w:val="70AD47" w:themeColor="accent6"/>
              </w:rPr>
              <w:t>$10.512,6</w:t>
            </w:r>
            <w:r w:rsidR="00BF2AFD">
              <w:rPr>
                <w:rFonts w:eastAsiaTheme="minorEastAsia" w:cstheme="minorHAnsi"/>
                <w:color w:val="70AD47" w:themeColor="accent6"/>
              </w:rPr>
              <w:t>0</w:t>
            </w:r>
          </w:p>
        </w:tc>
        <w:tc>
          <w:tcPr>
            <w:tcW w:w="2254" w:type="dxa"/>
          </w:tcPr>
          <w:p w14:paraId="69036AA4" w14:textId="6B3FF4BA" w:rsidR="00987F89" w:rsidRPr="00BF2AFD" w:rsidRDefault="00987F89"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70AD47" w:themeColor="accent6"/>
                <w:lang w:val="en-US"/>
              </w:rPr>
            </w:pPr>
            <w:r w:rsidRPr="00BF2AFD">
              <w:rPr>
                <w:rFonts w:eastAsiaTheme="minorEastAsia" w:cstheme="minorHAnsi"/>
                <w:color w:val="70AD47" w:themeColor="accent6"/>
                <w:lang w:val="en-US"/>
              </w:rPr>
              <w:t>$14.700</w:t>
            </w:r>
            <w:r w:rsidR="00BF2AFD">
              <w:rPr>
                <w:rFonts w:eastAsiaTheme="minorEastAsia" w:cstheme="minorHAnsi"/>
                <w:color w:val="70AD47" w:themeColor="accent6"/>
                <w:lang w:val="en-US"/>
              </w:rPr>
              <w:t>,00</w:t>
            </w:r>
          </w:p>
        </w:tc>
      </w:tr>
      <w:tr w:rsidR="00BF2AFD" w:rsidRPr="00AA50CE" w14:paraId="24BDD6FB"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7370C5FA" w14:textId="12354C9E" w:rsidR="00BF2AFD" w:rsidRPr="00BF2AFD" w:rsidRDefault="00BF2AFD" w:rsidP="004D066C">
            <w:pPr>
              <w:spacing w:line="279" w:lineRule="auto"/>
              <w:jc w:val="right"/>
              <w:rPr>
                <w:rFonts w:eastAsiaTheme="minorEastAsia" w:cstheme="minorHAnsi"/>
                <w:color w:val="70AD47" w:themeColor="accent6"/>
                <w:lang w:val="en-US"/>
              </w:rPr>
            </w:pPr>
            <w:r w:rsidRPr="00BF2AFD">
              <w:rPr>
                <w:rFonts w:eastAsiaTheme="minorEastAsia" w:cstheme="minorHAnsi"/>
                <w:color w:val="70AD47" w:themeColor="accent6"/>
                <w:lang w:val="en-US"/>
              </w:rPr>
              <w:t xml:space="preserve">Total revenue </w:t>
            </w:r>
          </w:p>
        </w:tc>
        <w:tc>
          <w:tcPr>
            <w:tcW w:w="2254" w:type="dxa"/>
          </w:tcPr>
          <w:p w14:paraId="48680F24" w14:textId="5CFCE955" w:rsidR="00BF2AFD"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lang w:val="en-US"/>
              </w:rPr>
            </w:pPr>
            <w:r>
              <w:rPr>
                <w:rFonts w:eastAsiaTheme="minorEastAsia" w:cstheme="minorHAnsi"/>
                <w:b/>
                <w:bCs/>
                <w:color w:val="70AD47" w:themeColor="accent6"/>
                <w:lang w:val="en-US"/>
              </w:rPr>
              <w:t>$</w:t>
            </w:r>
            <w:r w:rsidRPr="00BF2AFD">
              <w:rPr>
                <w:rFonts w:eastAsiaTheme="minorEastAsia" w:cstheme="minorHAnsi"/>
                <w:b/>
                <w:bCs/>
                <w:color w:val="70AD47" w:themeColor="accent6"/>
                <w:lang w:val="en-US"/>
              </w:rPr>
              <w:t>42</w:t>
            </w:r>
            <w:r>
              <w:rPr>
                <w:rFonts w:eastAsiaTheme="minorEastAsia" w:cstheme="minorHAnsi"/>
                <w:b/>
                <w:bCs/>
                <w:color w:val="70AD47" w:themeColor="accent6"/>
                <w:lang w:val="en-US"/>
              </w:rPr>
              <w:t>.</w:t>
            </w:r>
            <w:r w:rsidRPr="00BF2AFD">
              <w:rPr>
                <w:rFonts w:eastAsiaTheme="minorEastAsia" w:cstheme="minorHAnsi"/>
                <w:b/>
                <w:bCs/>
                <w:color w:val="70AD47" w:themeColor="accent6"/>
                <w:lang w:val="en-US"/>
              </w:rPr>
              <w:t>510</w:t>
            </w:r>
            <w:r>
              <w:rPr>
                <w:rFonts w:eastAsiaTheme="minorEastAsia" w:cstheme="minorHAnsi"/>
                <w:b/>
                <w:bCs/>
                <w:color w:val="70AD47" w:themeColor="accent6"/>
                <w:lang w:val="en-US"/>
              </w:rPr>
              <w:t>,</w:t>
            </w:r>
            <w:r w:rsidRPr="00BF2AFD">
              <w:rPr>
                <w:rFonts w:eastAsiaTheme="minorEastAsia" w:cstheme="minorHAnsi"/>
                <w:b/>
                <w:bCs/>
                <w:color w:val="70AD47" w:themeColor="accent6"/>
                <w:lang w:val="en-US"/>
              </w:rPr>
              <w:t>5</w:t>
            </w:r>
            <w:r>
              <w:rPr>
                <w:rFonts w:eastAsiaTheme="minorEastAsia" w:cstheme="minorHAnsi"/>
                <w:b/>
                <w:bCs/>
                <w:color w:val="70AD47" w:themeColor="accent6"/>
                <w:lang w:val="en-US"/>
              </w:rPr>
              <w:t>0</w:t>
            </w:r>
          </w:p>
        </w:tc>
        <w:tc>
          <w:tcPr>
            <w:tcW w:w="2254" w:type="dxa"/>
          </w:tcPr>
          <w:p w14:paraId="5B19B390" w14:textId="6D9042AF" w:rsidR="00BF2AFD"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rPr>
            </w:pPr>
            <w:r>
              <w:rPr>
                <w:rFonts w:eastAsiaTheme="minorEastAsia" w:cstheme="minorHAnsi"/>
                <w:b/>
                <w:bCs/>
                <w:color w:val="70AD47" w:themeColor="accent6"/>
              </w:rPr>
              <w:t>$</w:t>
            </w:r>
            <w:r w:rsidRPr="00BF2AFD">
              <w:rPr>
                <w:rFonts w:eastAsiaTheme="minorEastAsia" w:cstheme="minorHAnsi"/>
                <w:b/>
                <w:bCs/>
                <w:color w:val="70AD47" w:themeColor="accent6"/>
              </w:rPr>
              <w:t>78</w:t>
            </w:r>
            <w:r>
              <w:rPr>
                <w:rFonts w:eastAsiaTheme="minorEastAsia" w:cstheme="minorHAnsi"/>
                <w:b/>
                <w:bCs/>
                <w:color w:val="70AD47" w:themeColor="accent6"/>
              </w:rPr>
              <w:t>.</w:t>
            </w:r>
            <w:r w:rsidRPr="00BF2AFD">
              <w:rPr>
                <w:rFonts w:eastAsiaTheme="minorEastAsia" w:cstheme="minorHAnsi"/>
                <w:b/>
                <w:bCs/>
                <w:color w:val="70AD47" w:themeColor="accent6"/>
              </w:rPr>
              <w:t>012,6</w:t>
            </w:r>
            <w:r>
              <w:rPr>
                <w:rFonts w:eastAsiaTheme="minorEastAsia" w:cstheme="minorHAnsi"/>
                <w:b/>
                <w:bCs/>
                <w:color w:val="70AD47" w:themeColor="accent6"/>
              </w:rPr>
              <w:t>0</w:t>
            </w:r>
          </w:p>
        </w:tc>
        <w:tc>
          <w:tcPr>
            <w:tcW w:w="2254" w:type="dxa"/>
          </w:tcPr>
          <w:p w14:paraId="040A9334" w14:textId="4067A020" w:rsidR="00BF2AFD" w:rsidRPr="00BF2AFD" w:rsidRDefault="00BF2AFD"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lang w:val="en-US"/>
              </w:rPr>
            </w:pPr>
            <w:r>
              <w:rPr>
                <w:rFonts w:eastAsiaTheme="minorEastAsia" w:cstheme="minorHAnsi"/>
                <w:b/>
                <w:bCs/>
                <w:color w:val="70AD47" w:themeColor="accent6"/>
                <w:lang w:val="en-US"/>
              </w:rPr>
              <w:t>$</w:t>
            </w:r>
            <w:r w:rsidRPr="00BF2AFD">
              <w:rPr>
                <w:rFonts w:eastAsiaTheme="minorEastAsia" w:cstheme="minorHAnsi"/>
                <w:b/>
                <w:bCs/>
                <w:color w:val="70AD47" w:themeColor="accent6"/>
                <w:lang w:val="en-US"/>
              </w:rPr>
              <w:t>127</w:t>
            </w:r>
            <w:r>
              <w:rPr>
                <w:rFonts w:eastAsiaTheme="minorEastAsia" w:cstheme="minorHAnsi"/>
                <w:b/>
                <w:bCs/>
                <w:color w:val="70AD47" w:themeColor="accent6"/>
                <w:lang w:val="en-US"/>
              </w:rPr>
              <w:t>.</w:t>
            </w:r>
            <w:r w:rsidRPr="00BF2AFD">
              <w:rPr>
                <w:rFonts w:eastAsiaTheme="minorEastAsia" w:cstheme="minorHAnsi"/>
                <w:b/>
                <w:bCs/>
                <w:color w:val="70AD47" w:themeColor="accent6"/>
                <w:lang w:val="en-US"/>
              </w:rPr>
              <w:t>200</w:t>
            </w:r>
            <w:r>
              <w:rPr>
                <w:rFonts w:eastAsiaTheme="minorEastAsia" w:cstheme="minorHAnsi"/>
                <w:b/>
                <w:bCs/>
                <w:color w:val="70AD47" w:themeColor="accent6"/>
                <w:lang w:val="en-US"/>
              </w:rPr>
              <w:t>,00</w:t>
            </w:r>
          </w:p>
        </w:tc>
      </w:tr>
      <w:tr w:rsidR="00BF2AFD" w:rsidRPr="00AA50CE" w14:paraId="50FD2C7F"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3D6B029" w14:textId="06EC4FDB" w:rsidR="00BF2AFD" w:rsidRPr="00BF2AFD" w:rsidRDefault="00837108" w:rsidP="004D066C">
            <w:pPr>
              <w:spacing w:line="279" w:lineRule="auto"/>
              <w:jc w:val="right"/>
              <w:rPr>
                <w:rFonts w:eastAsiaTheme="minorEastAsia" w:cstheme="minorHAnsi"/>
                <w:color w:val="70AD47" w:themeColor="accent6"/>
                <w:lang w:val="en-US"/>
              </w:rPr>
            </w:pPr>
            <w:r>
              <w:rPr>
                <w:rFonts w:eastAsiaTheme="minorEastAsia" w:cstheme="minorHAnsi"/>
                <w:color w:val="70AD47" w:themeColor="accent6"/>
                <w:lang w:val="en-US"/>
              </w:rPr>
              <w:t>Profit %</w:t>
            </w:r>
          </w:p>
        </w:tc>
        <w:tc>
          <w:tcPr>
            <w:tcW w:w="2254" w:type="dxa"/>
          </w:tcPr>
          <w:p w14:paraId="6E310330" w14:textId="31343A9E" w:rsidR="00BF2AFD" w:rsidRPr="00BF2AFD" w:rsidRDefault="0083710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lang w:val="en-US"/>
              </w:rPr>
            </w:pPr>
            <w:r>
              <w:rPr>
                <w:rFonts w:eastAsiaTheme="minorEastAsia" w:cstheme="minorHAnsi"/>
                <w:b/>
                <w:bCs/>
                <w:color w:val="70AD47" w:themeColor="accent6"/>
                <w:lang w:val="en-US"/>
              </w:rPr>
              <w:t>23%</w:t>
            </w:r>
          </w:p>
        </w:tc>
        <w:tc>
          <w:tcPr>
            <w:tcW w:w="2254" w:type="dxa"/>
          </w:tcPr>
          <w:p w14:paraId="695430A9" w14:textId="11C0D316" w:rsidR="00BF2AFD" w:rsidRPr="00BF2AFD" w:rsidRDefault="0083710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rPr>
            </w:pPr>
            <w:r>
              <w:rPr>
                <w:rFonts w:eastAsiaTheme="minorEastAsia" w:cstheme="minorHAnsi"/>
                <w:b/>
                <w:bCs/>
                <w:color w:val="70AD47" w:themeColor="accent6"/>
              </w:rPr>
              <w:t>64%</w:t>
            </w:r>
          </w:p>
        </w:tc>
        <w:tc>
          <w:tcPr>
            <w:tcW w:w="2254" w:type="dxa"/>
          </w:tcPr>
          <w:p w14:paraId="5DDBB6B5" w14:textId="269679B0" w:rsidR="00BF2AFD" w:rsidRPr="00BF2AFD" w:rsidRDefault="0083710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lang w:val="en-US"/>
              </w:rPr>
            </w:pPr>
            <w:r>
              <w:rPr>
                <w:rFonts w:eastAsiaTheme="minorEastAsia" w:cstheme="minorHAnsi"/>
                <w:b/>
                <w:bCs/>
                <w:color w:val="70AD47" w:themeColor="accent6"/>
                <w:lang w:val="en-US"/>
              </w:rPr>
              <w:t>69%</w:t>
            </w:r>
          </w:p>
        </w:tc>
      </w:tr>
      <w:tr w:rsidR="00837108" w:rsidRPr="00AA50CE" w14:paraId="52FC0EF2" w14:textId="77777777" w:rsidTr="00987F89">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2C44500A" w14:textId="4AB26A49" w:rsidR="00837108" w:rsidRPr="00BF2AFD" w:rsidRDefault="00837108" w:rsidP="00837108">
            <w:pPr>
              <w:spacing w:line="279" w:lineRule="auto"/>
              <w:jc w:val="right"/>
              <w:rPr>
                <w:rFonts w:eastAsiaTheme="minorEastAsia" w:cstheme="minorHAnsi"/>
                <w:b w:val="0"/>
                <w:bCs w:val="0"/>
                <w:color w:val="70AD47" w:themeColor="accent6"/>
                <w:lang w:val="en-US"/>
              </w:rPr>
            </w:pPr>
            <w:r w:rsidRPr="00BF2AFD">
              <w:rPr>
                <w:rFonts w:eastAsiaTheme="minorEastAsia" w:cstheme="minorHAnsi"/>
                <w:color w:val="70AD47" w:themeColor="accent6"/>
                <w:lang w:val="en-US"/>
              </w:rPr>
              <w:t>Profit</w:t>
            </w:r>
          </w:p>
        </w:tc>
        <w:tc>
          <w:tcPr>
            <w:tcW w:w="2254" w:type="dxa"/>
          </w:tcPr>
          <w:p w14:paraId="53BF5C22" w14:textId="39A44252" w:rsidR="00837108" w:rsidRPr="00BF2AFD" w:rsidRDefault="00837108" w:rsidP="00837108">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lang w:val="en-US"/>
              </w:rPr>
            </w:pPr>
            <w:r w:rsidRPr="00BF2AFD">
              <w:rPr>
                <w:rFonts w:eastAsiaTheme="minorEastAsia" w:cstheme="minorHAnsi"/>
                <w:b/>
                <w:bCs/>
                <w:color w:val="70AD47" w:themeColor="accent6"/>
                <w:lang w:val="en-US"/>
              </w:rPr>
              <w:t>$9.877,00</w:t>
            </w:r>
          </w:p>
        </w:tc>
        <w:tc>
          <w:tcPr>
            <w:tcW w:w="2254" w:type="dxa"/>
          </w:tcPr>
          <w:p w14:paraId="6F3E6FA5" w14:textId="6D911F6D" w:rsidR="00837108" w:rsidRPr="00BF2AFD" w:rsidRDefault="00837108" w:rsidP="00837108">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rPr>
            </w:pPr>
            <w:r w:rsidRPr="00BF2AFD">
              <w:rPr>
                <w:rFonts w:eastAsiaTheme="minorEastAsia" w:cstheme="minorHAnsi"/>
                <w:b/>
                <w:bCs/>
                <w:color w:val="70AD47" w:themeColor="accent6"/>
              </w:rPr>
              <w:t>$27.312,00</w:t>
            </w:r>
          </w:p>
        </w:tc>
        <w:tc>
          <w:tcPr>
            <w:tcW w:w="2254" w:type="dxa"/>
          </w:tcPr>
          <w:p w14:paraId="494E1157" w14:textId="736F780E" w:rsidR="00837108" w:rsidRPr="00BF2AFD" w:rsidRDefault="00837108" w:rsidP="00837108">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70AD47" w:themeColor="accent6"/>
                <w:lang w:val="en-US"/>
              </w:rPr>
            </w:pPr>
            <w:r w:rsidRPr="00BF2AFD">
              <w:rPr>
                <w:rFonts w:eastAsiaTheme="minorEastAsia" w:cstheme="minorHAnsi"/>
                <w:b/>
                <w:bCs/>
                <w:color w:val="70AD47" w:themeColor="accent6"/>
                <w:lang w:val="en-US"/>
              </w:rPr>
              <w:t>$49.500,00</w:t>
            </w:r>
          </w:p>
        </w:tc>
      </w:tr>
    </w:tbl>
    <w:p w14:paraId="1EFD3928" w14:textId="1AADFCD6" w:rsidR="007C1AD0" w:rsidRDefault="005A5487" w:rsidP="0039600D">
      <w:pPr>
        <w:pStyle w:val="Heading2"/>
        <w:numPr>
          <w:ilvl w:val="1"/>
          <w:numId w:val="36"/>
        </w:numPr>
        <w:rPr>
          <w:lang w:val="ro-RO"/>
        </w:rPr>
      </w:pPr>
      <w:bookmarkStart w:id="116" w:name="_Toc163447761"/>
      <w:bookmarkEnd w:id="69"/>
      <w:bookmarkEnd w:id="70"/>
      <w:r>
        <w:rPr>
          <w:lang w:val="ro-RO"/>
        </w:rPr>
        <w:lastRenderedPageBreak/>
        <w:t>Startup budget</w:t>
      </w:r>
      <w:bookmarkEnd w:id="116"/>
    </w:p>
    <w:p w14:paraId="60C1A1BB" w14:textId="7C76FFA0" w:rsidR="005A5487" w:rsidRPr="005A5487" w:rsidRDefault="005A5487" w:rsidP="005A5487">
      <w:pPr>
        <w:rPr>
          <w:lang w:val="ro-RO"/>
        </w:rPr>
      </w:pPr>
    </w:p>
    <w:p w14:paraId="39A8A804" w14:textId="522B8ABA" w:rsidR="00F421B0" w:rsidRPr="007C1AD0" w:rsidRDefault="00C61068" w:rsidP="007C1AD0">
      <w:pPr>
        <w:rPr>
          <w:lang w:val="en-US"/>
        </w:rPr>
      </w:pPr>
      <w:r>
        <w:rPr>
          <w:lang w:val="en-US"/>
        </w:rPr>
        <w:t>In order to start this business we believe we will need the costs covered in the first year plus 30% of unexpected expenses.</w:t>
      </w:r>
    </w:p>
    <w:tbl>
      <w:tblPr>
        <w:tblStyle w:val="GridTable4-Accent1"/>
        <w:tblW w:w="0" w:type="auto"/>
        <w:tblLayout w:type="fixed"/>
        <w:tblLook w:val="06A0" w:firstRow="1" w:lastRow="0" w:firstColumn="1" w:lastColumn="0" w:noHBand="1" w:noVBand="1"/>
      </w:tblPr>
      <w:tblGrid>
        <w:gridCol w:w="2254"/>
        <w:gridCol w:w="2254"/>
      </w:tblGrid>
      <w:tr w:rsidR="00C61068" w:rsidRPr="00AA50CE" w14:paraId="4E55E3B7" w14:textId="77777777" w:rsidTr="004D066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43DE9E8" w14:textId="77777777" w:rsidR="00C61068" w:rsidRPr="00AA50CE" w:rsidRDefault="00C61068" w:rsidP="004D066C">
            <w:pPr>
              <w:spacing w:line="279" w:lineRule="auto"/>
              <w:rPr>
                <w:rFonts w:eastAsiaTheme="minorEastAsia" w:cstheme="minorHAnsi"/>
                <w:lang w:val="en-US"/>
              </w:rPr>
            </w:pPr>
          </w:p>
        </w:tc>
        <w:tc>
          <w:tcPr>
            <w:tcW w:w="2254" w:type="dxa"/>
          </w:tcPr>
          <w:p w14:paraId="3643490A" w14:textId="77777777" w:rsidR="00C61068" w:rsidRPr="00AA50CE" w:rsidRDefault="00C61068" w:rsidP="004D066C">
            <w:pPr>
              <w:spacing w:line="279" w:lineRule="auto"/>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AA50CE">
              <w:rPr>
                <w:rFonts w:eastAsiaTheme="minorEastAsia" w:cstheme="minorHAnsi"/>
                <w:lang w:val="en-US"/>
              </w:rPr>
              <w:t>First year</w:t>
            </w:r>
          </w:p>
        </w:tc>
      </w:tr>
      <w:tr w:rsidR="00C61068" w:rsidRPr="00BF2AFD" w14:paraId="64420A28" w14:textId="77777777" w:rsidTr="004D066C">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00DD093" w14:textId="77777777" w:rsidR="00C61068" w:rsidRPr="00BF2AFD" w:rsidRDefault="00C61068"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Employee cost</w:t>
            </w:r>
          </w:p>
        </w:tc>
        <w:tc>
          <w:tcPr>
            <w:tcW w:w="2254" w:type="dxa"/>
          </w:tcPr>
          <w:p w14:paraId="3D07833A" w14:textId="77777777" w:rsidR="00C61068" w:rsidRPr="00BF2AFD" w:rsidRDefault="00C6106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rPr>
            </w:pPr>
            <w:r w:rsidRPr="00BF2AFD">
              <w:rPr>
                <w:rFonts w:eastAsiaTheme="minorEastAsia" w:cstheme="minorHAnsi"/>
                <w:color w:val="FF0000"/>
                <w:lang w:val="en-US"/>
              </w:rPr>
              <w:t>$8.400</w:t>
            </w:r>
            <w:r>
              <w:rPr>
                <w:rFonts w:eastAsiaTheme="minorEastAsia" w:cstheme="minorHAnsi"/>
                <w:color w:val="FF0000"/>
                <w:lang w:val="en-US"/>
              </w:rPr>
              <w:t>,00</w:t>
            </w:r>
          </w:p>
        </w:tc>
      </w:tr>
      <w:tr w:rsidR="00C61068" w:rsidRPr="00BF2AFD" w14:paraId="3F819CE0" w14:textId="77777777" w:rsidTr="004D066C">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548C8250" w14:textId="77777777" w:rsidR="00C61068" w:rsidRPr="00BF2AFD" w:rsidRDefault="00C61068"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Cost of starting a company</w:t>
            </w:r>
          </w:p>
        </w:tc>
        <w:tc>
          <w:tcPr>
            <w:tcW w:w="2254" w:type="dxa"/>
          </w:tcPr>
          <w:p w14:paraId="2D70127A" w14:textId="77777777" w:rsidR="00C61068" w:rsidRPr="00BF2AFD" w:rsidRDefault="00C6106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$831,40</w:t>
            </w:r>
          </w:p>
        </w:tc>
      </w:tr>
      <w:tr w:rsidR="00C61068" w:rsidRPr="00BF2AFD" w14:paraId="1330B70A" w14:textId="77777777" w:rsidTr="004D066C">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A6C0CF2" w14:textId="77777777" w:rsidR="00C61068" w:rsidRPr="00BF2AFD" w:rsidRDefault="00C61068"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Equipment</w:t>
            </w:r>
          </w:p>
        </w:tc>
        <w:tc>
          <w:tcPr>
            <w:tcW w:w="2254" w:type="dxa"/>
          </w:tcPr>
          <w:p w14:paraId="4E399C5F" w14:textId="77777777" w:rsidR="00C61068" w:rsidRPr="00BF2AFD" w:rsidRDefault="00C6106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$1.700</w:t>
            </w:r>
            <w:r>
              <w:rPr>
                <w:rFonts w:eastAsiaTheme="minorEastAsia" w:cstheme="minorHAnsi"/>
                <w:color w:val="FF0000"/>
                <w:lang w:val="en-US"/>
              </w:rPr>
              <w:t>,00</w:t>
            </w:r>
          </w:p>
        </w:tc>
      </w:tr>
      <w:tr w:rsidR="00C61068" w:rsidRPr="00BF2AFD" w14:paraId="442208BE" w14:textId="77777777" w:rsidTr="004D066C">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EEABBE5" w14:textId="77777777" w:rsidR="00C61068" w:rsidRPr="00BF2AFD" w:rsidRDefault="00C61068"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Marketing cost</w:t>
            </w:r>
          </w:p>
        </w:tc>
        <w:tc>
          <w:tcPr>
            <w:tcW w:w="2254" w:type="dxa"/>
          </w:tcPr>
          <w:p w14:paraId="1E37220D" w14:textId="77777777" w:rsidR="00C61068" w:rsidRPr="00BF2AFD" w:rsidRDefault="00C6106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$15.000</w:t>
            </w:r>
            <w:r>
              <w:rPr>
                <w:rFonts w:eastAsiaTheme="minorEastAsia" w:cstheme="minorHAnsi"/>
                <w:color w:val="FF0000"/>
                <w:lang w:val="en-US"/>
              </w:rPr>
              <w:t>,00</w:t>
            </w:r>
          </w:p>
        </w:tc>
      </w:tr>
      <w:tr w:rsidR="00C61068" w:rsidRPr="00BF2AFD" w14:paraId="4103CBB6" w14:textId="77777777" w:rsidTr="004D066C">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68B62774" w14:textId="77777777" w:rsidR="00C61068" w:rsidRPr="00BF2AFD" w:rsidRDefault="00C61068" w:rsidP="004D066C">
            <w:pPr>
              <w:spacing w:line="279" w:lineRule="auto"/>
              <w:jc w:val="right"/>
              <w:rPr>
                <w:rFonts w:eastAsiaTheme="minorEastAsia" w:cstheme="minorHAnsi"/>
                <w:b w:val="0"/>
                <w:bCs w:val="0"/>
                <w:color w:val="FF0000"/>
                <w:lang w:val="en-US"/>
              </w:rPr>
            </w:pPr>
            <w:r w:rsidRPr="00BF2AFD">
              <w:rPr>
                <w:rFonts w:eastAsiaTheme="minorEastAsia" w:cstheme="minorHAnsi"/>
                <w:b w:val="0"/>
                <w:bCs w:val="0"/>
                <w:color w:val="FF0000"/>
                <w:lang w:val="en-US"/>
              </w:rPr>
              <w:t>Accounting cost</w:t>
            </w:r>
          </w:p>
        </w:tc>
        <w:tc>
          <w:tcPr>
            <w:tcW w:w="2254" w:type="dxa"/>
          </w:tcPr>
          <w:p w14:paraId="2F148374" w14:textId="77777777" w:rsidR="00C61068" w:rsidRPr="00BF2AFD" w:rsidRDefault="00C6106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BF2AFD">
              <w:rPr>
                <w:rFonts w:eastAsiaTheme="minorEastAsia" w:cstheme="minorHAnsi"/>
                <w:color w:val="FF0000"/>
                <w:lang w:val="en-US"/>
              </w:rPr>
              <w:t>$8.400</w:t>
            </w:r>
            <w:r>
              <w:rPr>
                <w:rFonts w:eastAsiaTheme="minorEastAsia" w:cstheme="minorHAnsi"/>
                <w:color w:val="FF0000"/>
                <w:lang w:val="en-US"/>
              </w:rPr>
              <w:t>,00</w:t>
            </w:r>
          </w:p>
        </w:tc>
      </w:tr>
      <w:tr w:rsidR="00C61068" w:rsidRPr="00BF2AFD" w14:paraId="010B0ED7" w14:textId="77777777" w:rsidTr="004D066C">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49AAE566" w14:textId="11332F1C" w:rsidR="00C61068" w:rsidRPr="00C61068" w:rsidRDefault="00C61068" w:rsidP="004D066C">
            <w:pPr>
              <w:spacing w:line="279" w:lineRule="auto"/>
              <w:jc w:val="right"/>
              <w:rPr>
                <w:rFonts w:eastAsiaTheme="minorEastAsia" w:cstheme="minorHAnsi"/>
                <w:b w:val="0"/>
                <w:bCs w:val="0"/>
                <w:color w:val="FF0000"/>
                <w:lang w:val="en-US"/>
              </w:rPr>
            </w:pPr>
            <w:r w:rsidRPr="00C61068">
              <w:rPr>
                <w:rFonts w:eastAsiaTheme="minorEastAsia" w:cstheme="minorHAnsi"/>
                <w:b w:val="0"/>
                <w:bCs w:val="0"/>
                <w:color w:val="FF0000"/>
                <w:lang w:val="en-US"/>
              </w:rPr>
              <w:t>Unexpected expenses</w:t>
            </w:r>
          </w:p>
        </w:tc>
        <w:tc>
          <w:tcPr>
            <w:tcW w:w="2254" w:type="dxa"/>
          </w:tcPr>
          <w:p w14:paraId="3C2F638E" w14:textId="18801936" w:rsidR="00C61068" w:rsidRPr="00C61068" w:rsidRDefault="00C61068" w:rsidP="004D066C">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color w:val="FF0000"/>
                <w:lang w:val="en-US"/>
              </w:rPr>
            </w:pPr>
            <w:r w:rsidRPr="00C61068">
              <w:rPr>
                <w:rFonts w:eastAsiaTheme="minorEastAsia" w:cstheme="minorHAnsi"/>
                <w:color w:val="FF0000"/>
                <w:lang w:val="en-US"/>
              </w:rPr>
              <w:t>$9.789,9</w:t>
            </w:r>
          </w:p>
        </w:tc>
      </w:tr>
      <w:tr w:rsidR="00C61068" w:rsidRPr="00BF2AFD" w14:paraId="0B6CF379" w14:textId="77777777" w:rsidTr="004D066C">
        <w:trPr>
          <w:trHeight w:val="300"/>
        </w:trPr>
        <w:tc>
          <w:tcPr>
            <w:cnfStyle w:val="001000000000" w:firstRow="0" w:lastRow="0" w:firstColumn="1" w:lastColumn="0" w:oddVBand="0" w:evenVBand="0" w:oddHBand="0" w:evenHBand="0" w:firstRowFirstColumn="0" w:firstRowLastColumn="0" w:lastRowFirstColumn="0" w:lastRowLastColumn="0"/>
            <w:tcW w:w="2254" w:type="dxa"/>
          </w:tcPr>
          <w:p w14:paraId="067E0832" w14:textId="5EC8DF23" w:rsidR="00C61068" w:rsidRPr="00BF2AFD" w:rsidRDefault="00C61068" w:rsidP="00C61068">
            <w:pPr>
              <w:spacing w:line="279" w:lineRule="auto"/>
              <w:jc w:val="right"/>
              <w:rPr>
                <w:rFonts w:eastAsiaTheme="minorEastAsia" w:cstheme="minorHAnsi"/>
                <w:b w:val="0"/>
                <w:bCs w:val="0"/>
                <w:color w:val="FF0000"/>
                <w:lang w:val="en-US"/>
              </w:rPr>
            </w:pPr>
            <w:r w:rsidRPr="00BF2AFD">
              <w:rPr>
                <w:rFonts w:eastAsiaTheme="minorEastAsia" w:cstheme="minorHAnsi"/>
                <w:color w:val="FF0000"/>
                <w:lang w:val="en-US"/>
              </w:rPr>
              <w:t>Total cost</w:t>
            </w:r>
          </w:p>
        </w:tc>
        <w:tc>
          <w:tcPr>
            <w:tcW w:w="2254" w:type="dxa"/>
          </w:tcPr>
          <w:p w14:paraId="2C0D0B08" w14:textId="5F9F5657" w:rsidR="00C61068" w:rsidRPr="00BF2AFD" w:rsidRDefault="00C61068" w:rsidP="00C61068">
            <w:pPr>
              <w:spacing w:line="279" w:lineRule="auto"/>
              <w:jc w:val="right"/>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FF0000"/>
                <w:lang w:val="en-US"/>
              </w:rPr>
            </w:pPr>
            <w:r>
              <w:rPr>
                <w:rFonts w:eastAsiaTheme="minorEastAsia" w:cstheme="minorHAnsi"/>
                <w:b/>
                <w:bCs/>
                <w:color w:val="FF0000"/>
                <w:lang w:val="en-US"/>
              </w:rPr>
              <w:t>$</w:t>
            </w:r>
            <w:r w:rsidRPr="00C61068">
              <w:rPr>
                <w:rFonts w:eastAsiaTheme="minorEastAsia" w:cstheme="minorHAnsi"/>
                <w:b/>
                <w:bCs/>
                <w:color w:val="FF0000"/>
                <w:lang w:val="en-US"/>
              </w:rPr>
              <w:t>42</w:t>
            </w:r>
            <w:r>
              <w:rPr>
                <w:rFonts w:eastAsiaTheme="minorEastAsia" w:cstheme="minorHAnsi"/>
                <w:b/>
                <w:bCs/>
                <w:color w:val="FF0000"/>
                <w:lang w:val="en-US"/>
              </w:rPr>
              <w:t>.</w:t>
            </w:r>
            <w:r w:rsidRPr="00C61068">
              <w:rPr>
                <w:rFonts w:eastAsiaTheme="minorEastAsia" w:cstheme="minorHAnsi"/>
                <w:b/>
                <w:bCs/>
                <w:color w:val="FF0000"/>
                <w:lang w:val="en-US"/>
              </w:rPr>
              <w:t>422,9</w:t>
            </w:r>
          </w:p>
        </w:tc>
      </w:tr>
    </w:tbl>
    <w:p w14:paraId="22555479" w14:textId="6926785C" w:rsidR="00457CB0" w:rsidRPr="00A42F23" w:rsidRDefault="00457CB0" w:rsidP="00A42F23">
      <w:pPr>
        <w:rPr>
          <w:lang w:val="ro-RO"/>
        </w:rPr>
      </w:pPr>
    </w:p>
    <w:sectPr w:rsidR="00457CB0" w:rsidRPr="00A42F23" w:rsidSect="000F4071">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42F3" w14:textId="77777777" w:rsidR="00C85BCA" w:rsidRDefault="00C85BCA" w:rsidP="00644EC3">
      <w:pPr>
        <w:spacing w:after="0" w:line="240" w:lineRule="auto"/>
      </w:pPr>
      <w:r>
        <w:separator/>
      </w:r>
    </w:p>
  </w:endnote>
  <w:endnote w:type="continuationSeparator" w:id="0">
    <w:p w14:paraId="0359118D" w14:textId="77777777" w:rsidR="00C85BCA" w:rsidRDefault="00C85BCA" w:rsidP="0064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786013714"/>
      <w:docPartObj>
        <w:docPartGallery w:val="Page Numbers (Bottom of Page)"/>
        <w:docPartUnique/>
      </w:docPartObj>
    </w:sdtPr>
    <w:sdtEndPr>
      <w:rPr>
        <w:noProof/>
      </w:rPr>
    </w:sdtEndPr>
    <w:sdtContent>
      <w:p w14:paraId="1A9E6B79" w14:textId="62CE179F" w:rsidR="00644EC3" w:rsidRDefault="00644EC3">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39F29D4" w14:textId="77777777" w:rsidR="00644EC3" w:rsidRDefault="00644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BEC7" w14:textId="77777777" w:rsidR="00C85BCA" w:rsidRDefault="00C85BCA" w:rsidP="00644EC3">
      <w:pPr>
        <w:spacing w:after="0" w:line="240" w:lineRule="auto"/>
      </w:pPr>
      <w:r>
        <w:separator/>
      </w:r>
    </w:p>
  </w:footnote>
  <w:footnote w:type="continuationSeparator" w:id="0">
    <w:p w14:paraId="0FEE3EF6" w14:textId="77777777" w:rsidR="00C85BCA" w:rsidRDefault="00C85BCA" w:rsidP="00644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A9DE" w14:textId="6DCC9B5A" w:rsidR="003753AF" w:rsidRDefault="003753AF">
    <w:pPr>
      <w:pStyle w:val="Header"/>
    </w:pPr>
    <w:r>
      <w:drawing>
        <wp:anchor distT="0" distB="0" distL="114300" distR="114300" simplePos="0" relativeHeight="251658240" behindDoc="1" locked="0" layoutInCell="1" allowOverlap="1" wp14:anchorId="40A153C2" wp14:editId="34D19C4C">
          <wp:simplePos x="0" y="0"/>
          <wp:positionH relativeFrom="column">
            <wp:posOffset>-1311639</wp:posOffset>
          </wp:positionH>
          <wp:positionV relativeFrom="paragraph">
            <wp:posOffset>-891790</wp:posOffset>
          </wp:positionV>
          <wp:extent cx="2061148" cy="2061148"/>
          <wp:effectExtent l="0" t="0" r="0" b="0"/>
          <wp:wrapNone/>
          <wp:docPr id="779052973" name="Picture 2" descr="A heart with a person holding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52973" name="Picture 2" descr="A heart with a person holding hands&#10;&#10;Description automatically generated"/>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069312" cy="206931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8D8C"/>
    <w:multiLevelType w:val="hybridMultilevel"/>
    <w:tmpl w:val="A2D0AE70"/>
    <w:lvl w:ilvl="0" w:tplc="B00C3EA2">
      <w:start w:val="1"/>
      <w:numFmt w:val="bullet"/>
      <w:lvlText w:val=""/>
      <w:lvlJc w:val="left"/>
      <w:pPr>
        <w:ind w:left="720" w:hanging="360"/>
      </w:pPr>
      <w:rPr>
        <w:rFonts w:ascii="Symbol" w:hAnsi="Symbol" w:hint="default"/>
      </w:rPr>
    </w:lvl>
    <w:lvl w:ilvl="1" w:tplc="15D8477C">
      <w:start w:val="1"/>
      <w:numFmt w:val="bullet"/>
      <w:lvlText w:val="o"/>
      <w:lvlJc w:val="left"/>
      <w:pPr>
        <w:ind w:left="1440" w:hanging="360"/>
      </w:pPr>
      <w:rPr>
        <w:rFonts w:ascii="Courier New" w:hAnsi="Courier New" w:hint="default"/>
      </w:rPr>
    </w:lvl>
    <w:lvl w:ilvl="2" w:tplc="D982042A">
      <w:start w:val="1"/>
      <w:numFmt w:val="bullet"/>
      <w:lvlText w:val=""/>
      <w:lvlJc w:val="left"/>
      <w:pPr>
        <w:ind w:left="2160" w:hanging="360"/>
      </w:pPr>
      <w:rPr>
        <w:rFonts w:ascii="Wingdings" w:hAnsi="Wingdings" w:hint="default"/>
      </w:rPr>
    </w:lvl>
    <w:lvl w:ilvl="3" w:tplc="FEFA7C40">
      <w:start w:val="1"/>
      <w:numFmt w:val="bullet"/>
      <w:lvlText w:val=""/>
      <w:lvlJc w:val="left"/>
      <w:pPr>
        <w:ind w:left="2880" w:hanging="360"/>
      </w:pPr>
      <w:rPr>
        <w:rFonts w:ascii="Symbol" w:hAnsi="Symbol" w:hint="default"/>
      </w:rPr>
    </w:lvl>
    <w:lvl w:ilvl="4" w:tplc="3EDE4D5C">
      <w:start w:val="1"/>
      <w:numFmt w:val="bullet"/>
      <w:lvlText w:val="o"/>
      <w:lvlJc w:val="left"/>
      <w:pPr>
        <w:ind w:left="3600" w:hanging="360"/>
      </w:pPr>
      <w:rPr>
        <w:rFonts w:ascii="Courier New" w:hAnsi="Courier New" w:hint="default"/>
      </w:rPr>
    </w:lvl>
    <w:lvl w:ilvl="5" w:tplc="498E539C">
      <w:start w:val="1"/>
      <w:numFmt w:val="bullet"/>
      <w:lvlText w:val=""/>
      <w:lvlJc w:val="left"/>
      <w:pPr>
        <w:ind w:left="4320" w:hanging="360"/>
      </w:pPr>
      <w:rPr>
        <w:rFonts w:ascii="Wingdings" w:hAnsi="Wingdings" w:hint="default"/>
      </w:rPr>
    </w:lvl>
    <w:lvl w:ilvl="6" w:tplc="1F207988">
      <w:start w:val="1"/>
      <w:numFmt w:val="bullet"/>
      <w:lvlText w:val=""/>
      <w:lvlJc w:val="left"/>
      <w:pPr>
        <w:ind w:left="5040" w:hanging="360"/>
      </w:pPr>
      <w:rPr>
        <w:rFonts w:ascii="Symbol" w:hAnsi="Symbol" w:hint="default"/>
      </w:rPr>
    </w:lvl>
    <w:lvl w:ilvl="7" w:tplc="DCD80152">
      <w:start w:val="1"/>
      <w:numFmt w:val="bullet"/>
      <w:lvlText w:val="o"/>
      <w:lvlJc w:val="left"/>
      <w:pPr>
        <w:ind w:left="5760" w:hanging="360"/>
      </w:pPr>
      <w:rPr>
        <w:rFonts w:ascii="Courier New" w:hAnsi="Courier New" w:hint="default"/>
      </w:rPr>
    </w:lvl>
    <w:lvl w:ilvl="8" w:tplc="F46A20D4">
      <w:start w:val="1"/>
      <w:numFmt w:val="bullet"/>
      <w:lvlText w:val=""/>
      <w:lvlJc w:val="left"/>
      <w:pPr>
        <w:ind w:left="6480" w:hanging="360"/>
      </w:pPr>
      <w:rPr>
        <w:rFonts w:ascii="Wingdings" w:hAnsi="Wingdings" w:hint="default"/>
      </w:rPr>
    </w:lvl>
  </w:abstractNum>
  <w:abstractNum w:abstractNumId="1" w15:restartNumberingAfterBreak="0">
    <w:nsid w:val="018923DB"/>
    <w:multiLevelType w:val="multilevel"/>
    <w:tmpl w:val="8A5E9F80"/>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C8C61E"/>
    <w:multiLevelType w:val="hybridMultilevel"/>
    <w:tmpl w:val="ADF63814"/>
    <w:lvl w:ilvl="0" w:tplc="D93450AC">
      <w:start w:val="1"/>
      <w:numFmt w:val="bullet"/>
      <w:lvlText w:val=""/>
      <w:lvlJc w:val="left"/>
      <w:pPr>
        <w:ind w:left="720" w:hanging="360"/>
      </w:pPr>
      <w:rPr>
        <w:rFonts w:ascii="Symbol" w:hAnsi="Symbol" w:hint="default"/>
      </w:rPr>
    </w:lvl>
    <w:lvl w:ilvl="1" w:tplc="3BE2C5F0">
      <w:start w:val="1"/>
      <w:numFmt w:val="bullet"/>
      <w:lvlText w:val="o"/>
      <w:lvlJc w:val="left"/>
      <w:pPr>
        <w:ind w:left="1440" w:hanging="360"/>
      </w:pPr>
      <w:rPr>
        <w:rFonts w:ascii="Courier New" w:hAnsi="Courier New" w:hint="default"/>
      </w:rPr>
    </w:lvl>
    <w:lvl w:ilvl="2" w:tplc="2C72857C">
      <w:start w:val="1"/>
      <w:numFmt w:val="bullet"/>
      <w:lvlText w:val=""/>
      <w:lvlJc w:val="left"/>
      <w:pPr>
        <w:ind w:left="2160" w:hanging="360"/>
      </w:pPr>
      <w:rPr>
        <w:rFonts w:ascii="Wingdings" w:hAnsi="Wingdings" w:hint="default"/>
      </w:rPr>
    </w:lvl>
    <w:lvl w:ilvl="3" w:tplc="63DC8732">
      <w:start w:val="1"/>
      <w:numFmt w:val="bullet"/>
      <w:lvlText w:val=""/>
      <w:lvlJc w:val="left"/>
      <w:pPr>
        <w:ind w:left="2880" w:hanging="360"/>
      </w:pPr>
      <w:rPr>
        <w:rFonts w:ascii="Symbol" w:hAnsi="Symbol" w:hint="default"/>
      </w:rPr>
    </w:lvl>
    <w:lvl w:ilvl="4" w:tplc="31D405C2">
      <w:start w:val="1"/>
      <w:numFmt w:val="bullet"/>
      <w:lvlText w:val="o"/>
      <w:lvlJc w:val="left"/>
      <w:pPr>
        <w:ind w:left="3600" w:hanging="360"/>
      </w:pPr>
      <w:rPr>
        <w:rFonts w:ascii="Courier New" w:hAnsi="Courier New" w:hint="default"/>
      </w:rPr>
    </w:lvl>
    <w:lvl w:ilvl="5" w:tplc="64D25DD8">
      <w:start w:val="1"/>
      <w:numFmt w:val="bullet"/>
      <w:lvlText w:val=""/>
      <w:lvlJc w:val="left"/>
      <w:pPr>
        <w:ind w:left="4320" w:hanging="360"/>
      </w:pPr>
      <w:rPr>
        <w:rFonts w:ascii="Wingdings" w:hAnsi="Wingdings" w:hint="default"/>
      </w:rPr>
    </w:lvl>
    <w:lvl w:ilvl="6" w:tplc="A9DE5B46">
      <w:start w:val="1"/>
      <w:numFmt w:val="bullet"/>
      <w:lvlText w:val=""/>
      <w:lvlJc w:val="left"/>
      <w:pPr>
        <w:ind w:left="5040" w:hanging="360"/>
      </w:pPr>
      <w:rPr>
        <w:rFonts w:ascii="Symbol" w:hAnsi="Symbol" w:hint="default"/>
      </w:rPr>
    </w:lvl>
    <w:lvl w:ilvl="7" w:tplc="F388687C">
      <w:start w:val="1"/>
      <w:numFmt w:val="bullet"/>
      <w:lvlText w:val="o"/>
      <w:lvlJc w:val="left"/>
      <w:pPr>
        <w:ind w:left="5760" w:hanging="360"/>
      </w:pPr>
      <w:rPr>
        <w:rFonts w:ascii="Courier New" w:hAnsi="Courier New" w:hint="default"/>
      </w:rPr>
    </w:lvl>
    <w:lvl w:ilvl="8" w:tplc="C82E2BAC">
      <w:start w:val="1"/>
      <w:numFmt w:val="bullet"/>
      <w:lvlText w:val=""/>
      <w:lvlJc w:val="left"/>
      <w:pPr>
        <w:ind w:left="6480" w:hanging="360"/>
      </w:pPr>
      <w:rPr>
        <w:rFonts w:ascii="Wingdings" w:hAnsi="Wingdings" w:hint="default"/>
      </w:rPr>
    </w:lvl>
  </w:abstractNum>
  <w:abstractNum w:abstractNumId="3" w15:restartNumberingAfterBreak="0">
    <w:nsid w:val="07477F3D"/>
    <w:multiLevelType w:val="hybridMultilevel"/>
    <w:tmpl w:val="B450F2E0"/>
    <w:lvl w:ilvl="0" w:tplc="1EDE6F8E">
      <w:start w:val="1"/>
      <w:numFmt w:val="bullet"/>
      <w:lvlText w:val=""/>
      <w:lvlJc w:val="left"/>
      <w:pPr>
        <w:ind w:left="720" w:hanging="360"/>
      </w:pPr>
      <w:rPr>
        <w:rFonts w:ascii="Symbol" w:hAnsi="Symbol" w:hint="default"/>
      </w:rPr>
    </w:lvl>
    <w:lvl w:ilvl="1" w:tplc="1EDA1B2C">
      <w:start w:val="1"/>
      <w:numFmt w:val="bullet"/>
      <w:lvlText w:val="o"/>
      <w:lvlJc w:val="left"/>
      <w:pPr>
        <w:ind w:left="1440" w:hanging="360"/>
      </w:pPr>
      <w:rPr>
        <w:rFonts w:ascii="Courier New" w:hAnsi="Courier New" w:hint="default"/>
      </w:rPr>
    </w:lvl>
    <w:lvl w:ilvl="2" w:tplc="D7FC9B10">
      <w:start w:val="1"/>
      <w:numFmt w:val="bullet"/>
      <w:lvlText w:val=""/>
      <w:lvlJc w:val="left"/>
      <w:pPr>
        <w:ind w:left="2160" w:hanging="360"/>
      </w:pPr>
      <w:rPr>
        <w:rFonts w:ascii="Wingdings" w:hAnsi="Wingdings" w:hint="default"/>
      </w:rPr>
    </w:lvl>
    <w:lvl w:ilvl="3" w:tplc="1F80B576">
      <w:start w:val="1"/>
      <w:numFmt w:val="bullet"/>
      <w:lvlText w:val=""/>
      <w:lvlJc w:val="left"/>
      <w:pPr>
        <w:ind w:left="2880" w:hanging="360"/>
      </w:pPr>
      <w:rPr>
        <w:rFonts w:ascii="Symbol" w:hAnsi="Symbol" w:hint="default"/>
      </w:rPr>
    </w:lvl>
    <w:lvl w:ilvl="4" w:tplc="22C07D5E">
      <w:start w:val="1"/>
      <w:numFmt w:val="bullet"/>
      <w:lvlText w:val="o"/>
      <w:lvlJc w:val="left"/>
      <w:pPr>
        <w:ind w:left="3600" w:hanging="360"/>
      </w:pPr>
      <w:rPr>
        <w:rFonts w:ascii="Courier New" w:hAnsi="Courier New" w:hint="default"/>
      </w:rPr>
    </w:lvl>
    <w:lvl w:ilvl="5" w:tplc="F880E748">
      <w:start w:val="1"/>
      <w:numFmt w:val="bullet"/>
      <w:lvlText w:val=""/>
      <w:lvlJc w:val="left"/>
      <w:pPr>
        <w:ind w:left="4320" w:hanging="360"/>
      </w:pPr>
      <w:rPr>
        <w:rFonts w:ascii="Wingdings" w:hAnsi="Wingdings" w:hint="default"/>
      </w:rPr>
    </w:lvl>
    <w:lvl w:ilvl="6" w:tplc="5276F7E6">
      <w:start w:val="1"/>
      <w:numFmt w:val="bullet"/>
      <w:lvlText w:val=""/>
      <w:lvlJc w:val="left"/>
      <w:pPr>
        <w:ind w:left="5040" w:hanging="360"/>
      </w:pPr>
      <w:rPr>
        <w:rFonts w:ascii="Symbol" w:hAnsi="Symbol" w:hint="default"/>
      </w:rPr>
    </w:lvl>
    <w:lvl w:ilvl="7" w:tplc="E16ECD64">
      <w:start w:val="1"/>
      <w:numFmt w:val="bullet"/>
      <w:lvlText w:val="o"/>
      <w:lvlJc w:val="left"/>
      <w:pPr>
        <w:ind w:left="5760" w:hanging="360"/>
      </w:pPr>
      <w:rPr>
        <w:rFonts w:ascii="Courier New" w:hAnsi="Courier New" w:hint="default"/>
      </w:rPr>
    </w:lvl>
    <w:lvl w:ilvl="8" w:tplc="1B0AA61A">
      <w:start w:val="1"/>
      <w:numFmt w:val="bullet"/>
      <w:lvlText w:val=""/>
      <w:lvlJc w:val="left"/>
      <w:pPr>
        <w:ind w:left="6480" w:hanging="360"/>
      </w:pPr>
      <w:rPr>
        <w:rFonts w:ascii="Wingdings" w:hAnsi="Wingdings" w:hint="default"/>
      </w:rPr>
    </w:lvl>
  </w:abstractNum>
  <w:abstractNum w:abstractNumId="4" w15:restartNumberingAfterBreak="0">
    <w:nsid w:val="09AF354E"/>
    <w:multiLevelType w:val="hybridMultilevel"/>
    <w:tmpl w:val="D166B15E"/>
    <w:lvl w:ilvl="0" w:tplc="45C85B08">
      <w:start w:val="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354FB"/>
    <w:multiLevelType w:val="hybridMultilevel"/>
    <w:tmpl w:val="355A06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BB7B20"/>
    <w:multiLevelType w:val="hybridMultilevel"/>
    <w:tmpl w:val="BDAE473E"/>
    <w:lvl w:ilvl="0" w:tplc="892E1DCC">
      <w:start w:val="1"/>
      <w:numFmt w:val="bullet"/>
      <w:lvlText w:val=""/>
      <w:lvlJc w:val="left"/>
      <w:pPr>
        <w:ind w:left="720" w:hanging="360"/>
      </w:pPr>
      <w:rPr>
        <w:rFonts w:ascii="Symbol" w:hAnsi="Symbol" w:hint="default"/>
      </w:rPr>
    </w:lvl>
    <w:lvl w:ilvl="1" w:tplc="A5B236C4">
      <w:start w:val="1"/>
      <w:numFmt w:val="bullet"/>
      <w:lvlText w:val="o"/>
      <w:lvlJc w:val="left"/>
      <w:pPr>
        <w:ind w:left="1440" w:hanging="360"/>
      </w:pPr>
      <w:rPr>
        <w:rFonts w:ascii="Courier New" w:hAnsi="Courier New" w:hint="default"/>
      </w:rPr>
    </w:lvl>
    <w:lvl w:ilvl="2" w:tplc="445E3CF4">
      <w:start w:val="1"/>
      <w:numFmt w:val="bullet"/>
      <w:lvlText w:val=""/>
      <w:lvlJc w:val="left"/>
      <w:pPr>
        <w:ind w:left="2160" w:hanging="360"/>
      </w:pPr>
      <w:rPr>
        <w:rFonts w:ascii="Wingdings" w:hAnsi="Wingdings" w:hint="default"/>
      </w:rPr>
    </w:lvl>
    <w:lvl w:ilvl="3" w:tplc="ECC2893C">
      <w:start w:val="1"/>
      <w:numFmt w:val="bullet"/>
      <w:lvlText w:val=""/>
      <w:lvlJc w:val="left"/>
      <w:pPr>
        <w:ind w:left="2880" w:hanging="360"/>
      </w:pPr>
      <w:rPr>
        <w:rFonts w:ascii="Symbol" w:hAnsi="Symbol" w:hint="default"/>
      </w:rPr>
    </w:lvl>
    <w:lvl w:ilvl="4" w:tplc="42981846">
      <w:start w:val="1"/>
      <w:numFmt w:val="bullet"/>
      <w:lvlText w:val="o"/>
      <w:lvlJc w:val="left"/>
      <w:pPr>
        <w:ind w:left="3600" w:hanging="360"/>
      </w:pPr>
      <w:rPr>
        <w:rFonts w:ascii="Courier New" w:hAnsi="Courier New" w:hint="default"/>
      </w:rPr>
    </w:lvl>
    <w:lvl w:ilvl="5" w:tplc="9650FFF6">
      <w:start w:val="1"/>
      <w:numFmt w:val="bullet"/>
      <w:lvlText w:val=""/>
      <w:lvlJc w:val="left"/>
      <w:pPr>
        <w:ind w:left="4320" w:hanging="360"/>
      </w:pPr>
      <w:rPr>
        <w:rFonts w:ascii="Wingdings" w:hAnsi="Wingdings" w:hint="default"/>
      </w:rPr>
    </w:lvl>
    <w:lvl w:ilvl="6" w:tplc="063EEC56">
      <w:start w:val="1"/>
      <w:numFmt w:val="bullet"/>
      <w:lvlText w:val=""/>
      <w:lvlJc w:val="left"/>
      <w:pPr>
        <w:ind w:left="5040" w:hanging="360"/>
      </w:pPr>
      <w:rPr>
        <w:rFonts w:ascii="Symbol" w:hAnsi="Symbol" w:hint="default"/>
      </w:rPr>
    </w:lvl>
    <w:lvl w:ilvl="7" w:tplc="4F10ADDC">
      <w:start w:val="1"/>
      <w:numFmt w:val="bullet"/>
      <w:lvlText w:val="o"/>
      <w:lvlJc w:val="left"/>
      <w:pPr>
        <w:ind w:left="5760" w:hanging="360"/>
      </w:pPr>
      <w:rPr>
        <w:rFonts w:ascii="Courier New" w:hAnsi="Courier New" w:hint="default"/>
      </w:rPr>
    </w:lvl>
    <w:lvl w:ilvl="8" w:tplc="61F0A766">
      <w:start w:val="1"/>
      <w:numFmt w:val="bullet"/>
      <w:lvlText w:val=""/>
      <w:lvlJc w:val="left"/>
      <w:pPr>
        <w:ind w:left="6480" w:hanging="360"/>
      </w:pPr>
      <w:rPr>
        <w:rFonts w:ascii="Wingdings" w:hAnsi="Wingdings" w:hint="default"/>
      </w:rPr>
    </w:lvl>
  </w:abstractNum>
  <w:abstractNum w:abstractNumId="7" w15:restartNumberingAfterBreak="0">
    <w:nsid w:val="110622B6"/>
    <w:multiLevelType w:val="hybridMultilevel"/>
    <w:tmpl w:val="E998FDE4"/>
    <w:lvl w:ilvl="0" w:tplc="D84C7316">
      <w:start w:val="1"/>
      <w:numFmt w:val="bullet"/>
      <w:lvlText w:val=""/>
      <w:lvlJc w:val="left"/>
      <w:pPr>
        <w:ind w:left="720" w:hanging="360"/>
      </w:pPr>
      <w:rPr>
        <w:rFonts w:ascii="Symbol" w:hAnsi="Symbol" w:hint="default"/>
      </w:rPr>
    </w:lvl>
    <w:lvl w:ilvl="1" w:tplc="B16CE8D8">
      <w:start w:val="1"/>
      <w:numFmt w:val="bullet"/>
      <w:lvlText w:val="o"/>
      <w:lvlJc w:val="left"/>
      <w:pPr>
        <w:ind w:left="1440" w:hanging="360"/>
      </w:pPr>
      <w:rPr>
        <w:rFonts w:ascii="Courier New" w:hAnsi="Courier New" w:hint="default"/>
      </w:rPr>
    </w:lvl>
    <w:lvl w:ilvl="2" w:tplc="3842A466">
      <w:start w:val="1"/>
      <w:numFmt w:val="bullet"/>
      <w:lvlText w:val=""/>
      <w:lvlJc w:val="left"/>
      <w:pPr>
        <w:ind w:left="2160" w:hanging="360"/>
      </w:pPr>
      <w:rPr>
        <w:rFonts w:ascii="Wingdings" w:hAnsi="Wingdings" w:hint="default"/>
      </w:rPr>
    </w:lvl>
    <w:lvl w:ilvl="3" w:tplc="48DCB75C">
      <w:start w:val="1"/>
      <w:numFmt w:val="bullet"/>
      <w:lvlText w:val=""/>
      <w:lvlJc w:val="left"/>
      <w:pPr>
        <w:ind w:left="2880" w:hanging="360"/>
      </w:pPr>
      <w:rPr>
        <w:rFonts w:ascii="Symbol" w:hAnsi="Symbol" w:hint="default"/>
      </w:rPr>
    </w:lvl>
    <w:lvl w:ilvl="4" w:tplc="F1EA474A">
      <w:start w:val="1"/>
      <w:numFmt w:val="bullet"/>
      <w:lvlText w:val="o"/>
      <w:lvlJc w:val="left"/>
      <w:pPr>
        <w:ind w:left="3600" w:hanging="360"/>
      </w:pPr>
      <w:rPr>
        <w:rFonts w:ascii="Courier New" w:hAnsi="Courier New" w:hint="default"/>
      </w:rPr>
    </w:lvl>
    <w:lvl w:ilvl="5" w:tplc="507AB444">
      <w:start w:val="1"/>
      <w:numFmt w:val="bullet"/>
      <w:lvlText w:val=""/>
      <w:lvlJc w:val="left"/>
      <w:pPr>
        <w:ind w:left="4320" w:hanging="360"/>
      </w:pPr>
      <w:rPr>
        <w:rFonts w:ascii="Wingdings" w:hAnsi="Wingdings" w:hint="default"/>
      </w:rPr>
    </w:lvl>
    <w:lvl w:ilvl="6" w:tplc="1E60AFCE">
      <w:start w:val="1"/>
      <w:numFmt w:val="bullet"/>
      <w:lvlText w:val=""/>
      <w:lvlJc w:val="left"/>
      <w:pPr>
        <w:ind w:left="5040" w:hanging="360"/>
      </w:pPr>
      <w:rPr>
        <w:rFonts w:ascii="Symbol" w:hAnsi="Symbol" w:hint="default"/>
      </w:rPr>
    </w:lvl>
    <w:lvl w:ilvl="7" w:tplc="0B18E3CC">
      <w:start w:val="1"/>
      <w:numFmt w:val="bullet"/>
      <w:lvlText w:val="o"/>
      <w:lvlJc w:val="left"/>
      <w:pPr>
        <w:ind w:left="5760" w:hanging="360"/>
      </w:pPr>
      <w:rPr>
        <w:rFonts w:ascii="Courier New" w:hAnsi="Courier New" w:hint="default"/>
      </w:rPr>
    </w:lvl>
    <w:lvl w:ilvl="8" w:tplc="A1DAC190">
      <w:start w:val="1"/>
      <w:numFmt w:val="bullet"/>
      <w:lvlText w:val=""/>
      <w:lvlJc w:val="left"/>
      <w:pPr>
        <w:ind w:left="6480" w:hanging="360"/>
      </w:pPr>
      <w:rPr>
        <w:rFonts w:ascii="Wingdings" w:hAnsi="Wingdings" w:hint="default"/>
      </w:rPr>
    </w:lvl>
  </w:abstractNum>
  <w:abstractNum w:abstractNumId="8" w15:restartNumberingAfterBreak="0">
    <w:nsid w:val="15CE30DF"/>
    <w:multiLevelType w:val="hybridMultilevel"/>
    <w:tmpl w:val="542EF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876D4"/>
    <w:multiLevelType w:val="hybridMultilevel"/>
    <w:tmpl w:val="E55EDE5A"/>
    <w:lvl w:ilvl="0" w:tplc="E6A0169C">
      <w:start w:val="1"/>
      <w:numFmt w:val="bullet"/>
      <w:lvlText w:val=""/>
      <w:lvlJc w:val="left"/>
      <w:pPr>
        <w:ind w:left="720" w:hanging="360"/>
      </w:pPr>
      <w:rPr>
        <w:rFonts w:ascii="Symbol" w:hAnsi="Symbol" w:hint="default"/>
      </w:rPr>
    </w:lvl>
    <w:lvl w:ilvl="1" w:tplc="DA440182">
      <w:start w:val="1"/>
      <w:numFmt w:val="bullet"/>
      <w:lvlText w:val="o"/>
      <w:lvlJc w:val="left"/>
      <w:pPr>
        <w:ind w:left="1440" w:hanging="360"/>
      </w:pPr>
      <w:rPr>
        <w:rFonts w:ascii="Courier New" w:hAnsi="Courier New" w:hint="default"/>
      </w:rPr>
    </w:lvl>
    <w:lvl w:ilvl="2" w:tplc="36EC5AF4">
      <w:start w:val="1"/>
      <w:numFmt w:val="bullet"/>
      <w:lvlText w:val=""/>
      <w:lvlJc w:val="left"/>
      <w:pPr>
        <w:ind w:left="2160" w:hanging="360"/>
      </w:pPr>
      <w:rPr>
        <w:rFonts w:ascii="Wingdings" w:hAnsi="Wingdings" w:hint="default"/>
      </w:rPr>
    </w:lvl>
    <w:lvl w:ilvl="3" w:tplc="BF06E21E">
      <w:start w:val="1"/>
      <w:numFmt w:val="bullet"/>
      <w:lvlText w:val=""/>
      <w:lvlJc w:val="left"/>
      <w:pPr>
        <w:ind w:left="2880" w:hanging="360"/>
      </w:pPr>
      <w:rPr>
        <w:rFonts w:ascii="Symbol" w:hAnsi="Symbol" w:hint="default"/>
      </w:rPr>
    </w:lvl>
    <w:lvl w:ilvl="4" w:tplc="13E6B5E8">
      <w:start w:val="1"/>
      <w:numFmt w:val="bullet"/>
      <w:lvlText w:val="o"/>
      <w:lvlJc w:val="left"/>
      <w:pPr>
        <w:ind w:left="3600" w:hanging="360"/>
      </w:pPr>
      <w:rPr>
        <w:rFonts w:ascii="Courier New" w:hAnsi="Courier New" w:hint="default"/>
      </w:rPr>
    </w:lvl>
    <w:lvl w:ilvl="5" w:tplc="3CD049AE">
      <w:start w:val="1"/>
      <w:numFmt w:val="bullet"/>
      <w:lvlText w:val=""/>
      <w:lvlJc w:val="left"/>
      <w:pPr>
        <w:ind w:left="4320" w:hanging="360"/>
      </w:pPr>
      <w:rPr>
        <w:rFonts w:ascii="Wingdings" w:hAnsi="Wingdings" w:hint="default"/>
      </w:rPr>
    </w:lvl>
    <w:lvl w:ilvl="6" w:tplc="F7FADB7A">
      <w:start w:val="1"/>
      <w:numFmt w:val="bullet"/>
      <w:lvlText w:val=""/>
      <w:lvlJc w:val="left"/>
      <w:pPr>
        <w:ind w:left="5040" w:hanging="360"/>
      </w:pPr>
      <w:rPr>
        <w:rFonts w:ascii="Symbol" w:hAnsi="Symbol" w:hint="default"/>
      </w:rPr>
    </w:lvl>
    <w:lvl w:ilvl="7" w:tplc="660E7D9A">
      <w:start w:val="1"/>
      <w:numFmt w:val="bullet"/>
      <w:lvlText w:val="o"/>
      <w:lvlJc w:val="left"/>
      <w:pPr>
        <w:ind w:left="5760" w:hanging="360"/>
      </w:pPr>
      <w:rPr>
        <w:rFonts w:ascii="Courier New" w:hAnsi="Courier New" w:hint="default"/>
      </w:rPr>
    </w:lvl>
    <w:lvl w:ilvl="8" w:tplc="FD3A5974">
      <w:start w:val="1"/>
      <w:numFmt w:val="bullet"/>
      <w:lvlText w:val=""/>
      <w:lvlJc w:val="left"/>
      <w:pPr>
        <w:ind w:left="6480" w:hanging="360"/>
      </w:pPr>
      <w:rPr>
        <w:rFonts w:ascii="Wingdings" w:hAnsi="Wingdings" w:hint="default"/>
      </w:rPr>
    </w:lvl>
  </w:abstractNum>
  <w:abstractNum w:abstractNumId="10" w15:restartNumberingAfterBreak="0">
    <w:nsid w:val="1CE131C7"/>
    <w:multiLevelType w:val="hybridMultilevel"/>
    <w:tmpl w:val="5750F158"/>
    <w:lvl w:ilvl="0" w:tplc="5D504DF0">
      <w:start w:val="1"/>
      <w:numFmt w:val="bullet"/>
      <w:lvlText w:val=""/>
      <w:lvlJc w:val="left"/>
      <w:pPr>
        <w:ind w:left="720" w:hanging="360"/>
      </w:pPr>
      <w:rPr>
        <w:rFonts w:ascii="Symbol" w:hAnsi="Symbol" w:hint="default"/>
      </w:rPr>
    </w:lvl>
    <w:lvl w:ilvl="1" w:tplc="53707A7E">
      <w:start w:val="1"/>
      <w:numFmt w:val="bullet"/>
      <w:lvlText w:val="o"/>
      <w:lvlJc w:val="left"/>
      <w:pPr>
        <w:ind w:left="1440" w:hanging="360"/>
      </w:pPr>
      <w:rPr>
        <w:rFonts w:ascii="Courier New" w:hAnsi="Courier New" w:hint="default"/>
      </w:rPr>
    </w:lvl>
    <w:lvl w:ilvl="2" w:tplc="CE040E92">
      <w:start w:val="1"/>
      <w:numFmt w:val="bullet"/>
      <w:lvlText w:val=""/>
      <w:lvlJc w:val="left"/>
      <w:pPr>
        <w:ind w:left="2160" w:hanging="360"/>
      </w:pPr>
      <w:rPr>
        <w:rFonts w:ascii="Wingdings" w:hAnsi="Wingdings" w:hint="default"/>
      </w:rPr>
    </w:lvl>
    <w:lvl w:ilvl="3" w:tplc="457E87B0">
      <w:start w:val="1"/>
      <w:numFmt w:val="bullet"/>
      <w:lvlText w:val=""/>
      <w:lvlJc w:val="left"/>
      <w:pPr>
        <w:ind w:left="2880" w:hanging="360"/>
      </w:pPr>
      <w:rPr>
        <w:rFonts w:ascii="Symbol" w:hAnsi="Symbol" w:hint="default"/>
      </w:rPr>
    </w:lvl>
    <w:lvl w:ilvl="4" w:tplc="FB5EF9F4">
      <w:start w:val="1"/>
      <w:numFmt w:val="bullet"/>
      <w:lvlText w:val="o"/>
      <w:lvlJc w:val="left"/>
      <w:pPr>
        <w:ind w:left="3600" w:hanging="360"/>
      </w:pPr>
      <w:rPr>
        <w:rFonts w:ascii="Courier New" w:hAnsi="Courier New" w:hint="default"/>
      </w:rPr>
    </w:lvl>
    <w:lvl w:ilvl="5" w:tplc="963E4288">
      <w:start w:val="1"/>
      <w:numFmt w:val="bullet"/>
      <w:lvlText w:val=""/>
      <w:lvlJc w:val="left"/>
      <w:pPr>
        <w:ind w:left="4320" w:hanging="360"/>
      </w:pPr>
      <w:rPr>
        <w:rFonts w:ascii="Wingdings" w:hAnsi="Wingdings" w:hint="default"/>
      </w:rPr>
    </w:lvl>
    <w:lvl w:ilvl="6" w:tplc="EA2A0AEE">
      <w:start w:val="1"/>
      <w:numFmt w:val="bullet"/>
      <w:lvlText w:val=""/>
      <w:lvlJc w:val="left"/>
      <w:pPr>
        <w:ind w:left="5040" w:hanging="360"/>
      </w:pPr>
      <w:rPr>
        <w:rFonts w:ascii="Symbol" w:hAnsi="Symbol" w:hint="default"/>
      </w:rPr>
    </w:lvl>
    <w:lvl w:ilvl="7" w:tplc="89B6B4B6">
      <w:start w:val="1"/>
      <w:numFmt w:val="bullet"/>
      <w:lvlText w:val="o"/>
      <w:lvlJc w:val="left"/>
      <w:pPr>
        <w:ind w:left="5760" w:hanging="360"/>
      </w:pPr>
      <w:rPr>
        <w:rFonts w:ascii="Courier New" w:hAnsi="Courier New" w:hint="default"/>
      </w:rPr>
    </w:lvl>
    <w:lvl w:ilvl="8" w:tplc="51AE069C">
      <w:start w:val="1"/>
      <w:numFmt w:val="bullet"/>
      <w:lvlText w:val=""/>
      <w:lvlJc w:val="left"/>
      <w:pPr>
        <w:ind w:left="6480" w:hanging="360"/>
      </w:pPr>
      <w:rPr>
        <w:rFonts w:ascii="Wingdings" w:hAnsi="Wingdings" w:hint="default"/>
      </w:rPr>
    </w:lvl>
  </w:abstractNum>
  <w:abstractNum w:abstractNumId="11" w15:restartNumberingAfterBreak="0">
    <w:nsid w:val="1DEC3699"/>
    <w:multiLevelType w:val="hybridMultilevel"/>
    <w:tmpl w:val="1F7C4724"/>
    <w:lvl w:ilvl="0" w:tplc="87FEB846">
      <w:start w:val="1"/>
      <w:numFmt w:val="bullet"/>
      <w:lvlText w:val=""/>
      <w:lvlJc w:val="left"/>
      <w:pPr>
        <w:ind w:left="720" w:hanging="360"/>
      </w:pPr>
      <w:rPr>
        <w:rFonts w:ascii="Symbol" w:hAnsi="Symbol" w:hint="default"/>
      </w:rPr>
    </w:lvl>
    <w:lvl w:ilvl="1" w:tplc="D3AAB91E">
      <w:start w:val="1"/>
      <w:numFmt w:val="bullet"/>
      <w:lvlText w:val="o"/>
      <w:lvlJc w:val="left"/>
      <w:pPr>
        <w:ind w:left="1440" w:hanging="360"/>
      </w:pPr>
      <w:rPr>
        <w:rFonts w:ascii="Courier New" w:hAnsi="Courier New" w:hint="default"/>
      </w:rPr>
    </w:lvl>
    <w:lvl w:ilvl="2" w:tplc="266EA920">
      <w:start w:val="1"/>
      <w:numFmt w:val="bullet"/>
      <w:lvlText w:val=""/>
      <w:lvlJc w:val="left"/>
      <w:pPr>
        <w:ind w:left="2160" w:hanging="360"/>
      </w:pPr>
      <w:rPr>
        <w:rFonts w:ascii="Wingdings" w:hAnsi="Wingdings" w:hint="default"/>
      </w:rPr>
    </w:lvl>
    <w:lvl w:ilvl="3" w:tplc="CF767BBA">
      <w:start w:val="1"/>
      <w:numFmt w:val="bullet"/>
      <w:lvlText w:val=""/>
      <w:lvlJc w:val="left"/>
      <w:pPr>
        <w:ind w:left="2880" w:hanging="360"/>
      </w:pPr>
      <w:rPr>
        <w:rFonts w:ascii="Symbol" w:hAnsi="Symbol" w:hint="default"/>
      </w:rPr>
    </w:lvl>
    <w:lvl w:ilvl="4" w:tplc="F87C7026">
      <w:start w:val="1"/>
      <w:numFmt w:val="bullet"/>
      <w:lvlText w:val="o"/>
      <w:lvlJc w:val="left"/>
      <w:pPr>
        <w:ind w:left="3600" w:hanging="360"/>
      </w:pPr>
      <w:rPr>
        <w:rFonts w:ascii="Courier New" w:hAnsi="Courier New" w:hint="default"/>
      </w:rPr>
    </w:lvl>
    <w:lvl w:ilvl="5" w:tplc="028ADD90">
      <w:start w:val="1"/>
      <w:numFmt w:val="bullet"/>
      <w:lvlText w:val=""/>
      <w:lvlJc w:val="left"/>
      <w:pPr>
        <w:ind w:left="4320" w:hanging="360"/>
      </w:pPr>
      <w:rPr>
        <w:rFonts w:ascii="Wingdings" w:hAnsi="Wingdings" w:hint="default"/>
      </w:rPr>
    </w:lvl>
    <w:lvl w:ilvl="6" w:tplc="8C7AAE88">
      <w:start w:val="1"/>
      <w:numFmt w:val="bullet"/>
      <w:lvlText w:val=""/>
      <w:lvlJc w:val="left"/>
      <w:pPr>
        <w:ind w:left="5040" w:hanging="360"/>
      </w:pPr>
      <w:rPr>
        <w:rFonts w:ascii="Symbol" w:hAnsi="Symbol" w:hint="default"/>
      </w:rPr>
    </w:lvl>
    <w:lvl w:ilvl="7" w:tplc="19AADE7C">
      <w:start w:val="1"/>
      <w:numFmt w:val="bullet"/>
      <w:lvlText w:val="o"/>
      <w:lvlJc w:val="left"/>
      <w:pPr>
        <w:ind w:left="5760" w:hanging="360"/>
      </w:pPr>
      <w:rPr>
        <w:rFonts w:ascii="Courier New" w:hAnsi="Courier New" w:hint="default"/>
      </w:rPr>
    </w:lvl>
    <w:lvl w:ilvl="8" w:tplc="CA0E2BCA">
      <w:start w:val="1"/>
      <w:numFmt w:val="bullet"/>
      <w:lvlText w:val=""/>
      <w:lvlJc w:val="left"/>
      <w:pPr>
        <w:ind w:left="6480" w:hanging="360"/>
      </w:pPr>
      <w:rPr>
        <w:rFonts w:ascii="Wingdings" w:hAnsi="Wingdings" w:hint="default"/>
      </w:rPr>
    </w:lvl>
  </w:abstractNum>
  <w:abstractNum w:abstractNumId="12" w15:restartNumberingAfterBreak="0">
    <w:nsid w:val="1E06E16C"/>
    <w:multiLevelType w:val="hybridMultilevel"/>
    <w:tmpl w:val="181089CA"/>
    <w:lvl w:ilvl="0" w:tplc="73E6A77A">
      <w:start w:val="1"/>
      <w:numFmt w:val="bullet"/>
      <w:lvlText w:val=""/>
      <w:lvlJc w:val="left"/>
      <w:pPr>
        <w:ind w:left="720" w:hanging="360"/>
      </w:pPr>
      <w:rPr>
        <w:rFonts w:ascii="Symbol" w:hAnsi="Symbol" w:hint="default"/>
      </w:rPr>
    </w:lvl>
    <w:lvl w:ilvl="1" w:tplc="6380883C">
      <w:start w:val="1"/>
      <w:numFmt w:val="bullet"/>
      <w:lvlText w:val="o"/>
      <w:lvlJc w:val="left"/>
      <w:pPr>
        <w:ind w:left="1440" w:hanging="360"/>
      </w:pPr>
      <w:rPr>
        <w:rFonts w:ascii="Courier New" w:hAnsi="Courier New" w:hint="default"/>
      </w:rPr>
    </w:lvl>
    <w:lvl w:ilvl="2" w:tplc="C6D21BD0">
      <w:start w:val="1"/>
      <w:numFmt w:val="bullet"/>
      <w:lvlText w:val=""/>
      <w:lvlJc w:val="left"/>
      <w:pPr>
        <w:ind w:left="2160" w:hanging="360"/>
      </w:pPr>
      <w:rPr>
        <w:rFonts w:ascii="Wingdings" w:hAnsi="Wingdings" w:hint="default"/>
      </w:rPr>
    </w:lvl>
    <w:lvl w:ilvl="3" w:tplc="7408B280">
      <w:start w:val="1"/>
      <w:numFmt w:val="bullet"/>
      <w:lvlText w:val=""/>
      <w:lvlJc w:val="left"/>
      <w:pPr>
        <w:ind w:left="2880" w:hanging="360"/>
      </w:pPr>
      <w:rPr>
        <w:rFonts w:ascii="Symbol" w:hAnsi="Symbol" w:hint="default"/>
      </w:rPr>
    </w:lvl>
    <w:lvl w:ilvl="4" w:tplc="5C384E94">
      <w:start w:val="1"/>
      <w:numFmt w:val="bullet"/>
      <w:lvlText w:val="o"/>
      <w:lvlJc w:val="left"/>
      <w:pPr>
        <w:ind w:left="3600" w:hanging="360"/>
      </w:pPr>
      <w:rPr>
        <w:rFonts w:ascii="Courier New" w:hAnsi="Courier New" w:hint="default"/>
      </w:rPr>
    </w:lvl>
    <w:lvl w:ilvl="5" w:tplc="DE6ECF02">
      <w:start w:val="1"/>
      <w:numFmt w:val="bullet"/>
      <w:lvlText w:val=""/>
      <w:lvlJc w:val="left"/>
      <w:pPr>
        <w:ind w:left="4320" w:hanging="360"/>
      </w:pPr>
      <w:rPr>
        <w:rFonts w:ascii="Wingdings" w:hAnsi="Wingdings" w:hint="default"/>
      </w:rPr>
    </w:lvl>
    <w:lvl w:ilvl="6" w:tplc="17F20EBE">
      <w:start w:val="1"/>
      <w:numFmt w:val="bullet"/>
      <w:lvlText w:val=""/>
      <w:lvlJc w:val="left"/>
      <w:pPr>
        <w:ind w:left="5040" w:hanging="360"/>
      </w:pPr>
      <w:rPr>
        <w:rFonts w:ascii="Symbol" w:hAnsi="Symbol" w:hint="default"/>
      </w:rPr>
    </w:lvl>
    <w:lvl w:ilvl="7" w:tplc="14D6B734">
      <w:start w:val="1"/>
      <w:numFmt w:val="bullet"/>
      <w:lvlText w:val="o"/>
      <w:lvlJc w:val="left"/>
      <w:pPr>
        <w:ind w:left="5760" w:hanging="360"/>
      </w:pPr>
      <w:rPr>
        <w:rFonts w:ascii="Courier New" w:hAnsi="Courier New" w:hint="default"/>
      </w:rPr>
    </w:lvl>
    <w:lvl w:ilvl="8" w:tplc="F37207A2">
      <w:start w:val="1"/>
      <w:numFmt w:val="bullet"/>
      <w:lvlText w:val=""/>
      <w:lvlJc w:val="left"/>
      <w:pPr>
        <w:ind w:left="6480" w:hanging="360"/>
      </w:pPr>
      <w:rPr>
        <w:rFonts w:ascii="Wingdings" w:hAnsi="Wingdings" w:hint="default"/>
      </w:rPr>
    </w:lvl>
  </w:abstractNum>
  <w:abstractNum w:abstractNumId="13" w15:restartNumberingAfterBreak="0">
    <w:nsid w:val="1FB45F34"/>
    <w:multiLevelType w:val="hybridMultilevel"/>
    <w:tmpl w:val="AF50003E"/>
    <w:lvl w:ilvl="0" w:tplc="ACFCC766">
      <w:start w:val="1"/>
      <w:numFmt w:val="bullet"/>
      <w:lvlText w:val=""/>
      <w:lvlJc w:val="left"/>
      <w:pPr>
        <w:ind w:left="720" w:hanging="360"/>
      </w:pPr>
      <w:rPr>
        <w:rFonts w:ascii="Symbol" w:hAnsi="Symbol" w:hint="default"/>
      </w:rPr>
    </w:lvl>
    <w:lvl w:ilvl="1" w:tplc="4C5E4262">
      <w:start w:val="1"/>
      <w:numFmt w:val="bullet"/>
      <w:lvlText w:val="o"/>
      <w:lvlJc w:val="left"/>
      <w:pPr>
        <w:ind w:left="1440" w:hanging="360"/>
      </w:pPr>
      <w:rPr>
        <w:rFonts w:ascii="Courier New" w:hAnsi="Courier New" w:hint="default"/>
      </w:rPr>
    </w:lvl>
    <w:lvl w:ilvl="2" w:tplc="F66E734C">
      <w:start w:val="1"/>
      <w:numFmt w:val="bullet"/>
      <w:lvlText w:val=""/>
      <w:lvlJc w:val="left"/>
      <w:pPr>
        <w:ind w:left="2160" w:hanging="360"/>
      </w:pPr>
      <w:rPr>
        <w:rFonts w:ascii="Wingdings" w:hAnsi="Wingdings" w:hint="default"/>
      </w:rPr>
    </w:lvl>
    <w:lvl w:ilvl="3" w:tplc="B3F412A2">
      <w:start w:val="1"/>
      <w:numFmt w:val="bullet"/>
      <w:lvlText w:val=""/>
      <w:lvlJc w:val="left"/>
      <w:pPr>
        <w:ind w:left="2880" w:hanging="360"/>
      </w:pPr>
      <w:rPr>
        <w:rFonts w:ascii="Symbol" w:hAnsi="Symbol" w:hint="default"/>
      </w:rPr>
    </w:lvl>
    <w:lvl w:ilvl="4" w:tplc="46DAAD2A">
      <w:start w:val="1"/>
      <w:numFmt w:val="bullet"/>
      <w:lvlText w:val="o"/>
      <w:lvlJc w:val="left"/>
      <w:pPr>
        <w:ind w:left="3600" w:hanging="360"/>
      </w:pPr>
      <w:rPr>
        <w:rFonts w:ascii="Courier New" w:hAnsi="Courier New" w:hint="default"/>
      </w:rPr>
    </w:lvl>
    <w:lvl w:ilvl="5" w:tplc="D3FC209E">
      <w:start w:val="1"/>
      <w:numFmt w:val="bullet"/>
      <w:lvlText w:val=""/>
      <w:lvlJc w:val="left"/>
      <w:pPr>
        <w:ind w:left="4320" w:hanging="360"/>
      </w:pPr>
      <w:rPr>
        <w:rFonts w:ascii="Wingdings" w:hAnsi="Wingdings" w:hint="default"/>
      </w:rPr>
    </w:lvl>
    <w:lvl w:ilvl="6" w:tplc="920081F2">
      <w:start w:val="1"/>
      <w:numFmt w:val="bullet"/>
      <w:lvlText w:val=""/>
      <w:lvlJc w:val="left"/>
      <w:pPr>
        <w:ind w:left="5040" w:hanging="360"/>
      </w:pPr>
      <w:rPr>
        <w:rFonts w:ascii="Symbol" w:hAnsi="Symbol" w:hint="default"/>
      </w:rPr>
    </w:lvl>
    <w:lvl w:ilvl="7" w:tplc="B1DE14E4">
      <w:start w:val="1"/>
      <w:numFmt w:val="bullet"/>
      <w:lvlText w:val="o"/>
      <w:lvlJc w:val="left"/>
      <w:pPr>
        <w:ind w:left="5760" w:hanging="360"/>
      </w:pPr>
      <w:rPr>
        <w:rFonts w:ascii="Courier New" w:hAnsi="Courier New" w:hint="default"/>
      </w:rPr>
    </w:lvl>
    <w:lvl w:ilvl="8" w:tplc="CD6E7F5E">
      <w:start w:val="1"/>
      <w:numFmt w:val="bullet"/>
      <w:lvlText w:val=""/>
      <w:lvlJc w:val="left"/>
      <w:pPr>
        <w:ind w:left="6480" w:hanging="360"/>
      </w:pPr>
      <w:rPr>
        <w:rFonts w:ascii="Wingdings" w:hAnsi="Wingdings" w:hint="default"/>
      </w:rPr>
    </w:lvl>
  </w:abstractNum>
  <w:abstractNum w:abstractNumId="14" w15:restartNumberingAfterBreak="0">
    <w:nsid w:val="24A757CF"/>
    <w:multiLevelType w:val="hybridMultilevel"/>
    <w:tmpl w:val="4FDAF3FE"/>
    <w:lvl w:ilvl="0" w:tplc="0C1867DA">
      <w:start w:val="1"/>
      <w:numFmt w:val="bullet"/>
      <w:lvlText w:val=""/>
      <w:lvlJc w:val="left"/>
      <w:pPr>
        <w:ind w:left="720" w:hanging="360"/>
      </w:pPr>
      <w:rPr>
        <w:rFonts w:ascii="Symbol" w:hAnsi="Symbol" w:hint="default"/>
      </w:rPr>
    </w:lvl>
    <w:lvl w:ilvl="1" w:tplc="96C6A9D4">
      <w:start w:val="1"/>
      <w:numFmt w:val="bullet"/>
      <w:lvlText w:val="o"/>
      <w:lvlJc w:val="left"/>
      <w:pPr>
        <w:ind w:left="1440" w:hanging="360"/>
      </w:pPr>
      <w:rPr>
        <w:rFonts w:ascii="Courier New" w:hAnsi="Courier New" w:hint="default"/>
      </w:rPr>
    </w:lvl>
    <w:lvl w:ilvl="2" w:tplc="B970884E">
      <w:start w:val="1"/>
      <w:numFmt w:val="bullet"/>
      <w:lvlText w:val=""/>
      <w:lvlJc w:val="left"/>
      <w:pPr>
        <w:ind w:left="2160" w:hanging="360"/>
      </w:pPr>
      <w:rPr>
        <w:rFonts w:ascii="Wingdings" w:hAnsi="Wingdings" w:hint="default"/>
      </w:rPr>
    </w:lvl>
    <w:lvl w:ilvl="3" w:tplc="B0CAE4EC">
      <w:start w:val="1"/>
      <w:numFmt w:val="bullet"/>
      <w:lvlText w:val=""/>
      <w:lvlJc w:val="left"/>
      <w:pPr>
        <w:ind w:left="2880" w:hanging="360"/>
      </w:pPr>
      <w:rPr>
        <w:rFonts w:ascii="Symbol" w:hAnsi="Symbol" w:hint="default"/>
      </w:rPr>
    </w:lvl>
    <w:lvl w:ilvl="4" w:tplc="B0CAACBA">
      <w:start w:val="1"/>
      <w:numFmt w:val="bullet"/>
      <w:lvlText w:val="o"/>
      <w:lvlJc w:val="left"/>
      <w:pPr>
        <w:ind w:left="3600" w:hanging="360"/>
      </w:pPr>
      <w:rPr>
        <w:rFonts w:ascii="Courier New" w:hAnsi="Courier New" w:hint="default"/>
      </w:rPr>
    </w:lvl>
    <w:lvl w:ilvl="5" w:tplc="EBE089F4">
      <w:start w:val="1"/>
      <w:numFmt w:val="bullet"/>
      <w:lvlText w:val=""/>
      <w:lvlJc w:val="left"/>
      <w:pPr>
        <w:ind w:left="4320" w:hanging="360"/>
      </w:pPr>
      <w:rPr>
        <w:rFonts w:ascii="Wingdings" w:hAnsi="Wingdings" w:hint="default"/>
      </w:rPr>
    </w:lvl>
    <w:lvl w:ilvl="6" w:tplc="E494BF5E">
      <w:start w:val="1"/>
      <w:numFmt w:val="bullet"/>
      <w:lvlText w:val=""/>
      <w:lvlJc w:val="left"/>
      <w:pPr>
        <w:ind w:left="5040" w:hanging="360"/>
      </w:pPr>
      <w:rPr>
        <w:rFonts w:ascii="Symbol" w:hAnsi="Symbol" w:hint="default"/>
      </w:rPr>
    </w:lvl>
    <w:lvl w:ilvl="7" w:tplc="FDA42A7A">
      <w:start w:val="1"/>
      <w:numFmt w:val="bullet"/>
      <w:lvlText w:val="o"/>
      <w:lvlJc w:val="left"/>
      <w:pPr>
        <w:ind w:left="5760" w:hanging="360"/>
      </w:pPr>
      <w:rPr>
        <w:rFonts w:ascii="Courier New" w:hAnsi="Courier New" w:hint="default"/>
      </w:rPr>
    </w:lvl>
    <w:lvl w:ilvl="8" w:tplc="FC52A3B0">
      <w:start w:val="1"/>
      <w:numFmt w:val="bullet"/>
      <w:lvlText w:val=""/>
      <w:lvlJc w:val="left"/>
      <w:pPr>
        <w:ind w:left="6480" w:hanging="360"/>
      </w:pPr>
      <w:rPr>
        <w:rFonts w:ascii="Wingdings" w:hAnsi="Wingdings" w:hint="default"/>
      </w:rPr>
    </w:lvl>
  </w:abstractNum>
  <w:abstractNum w:abstractNumId="15" w15:restartNumberingAfterBreak="0">
    <w:nsid w:val="261F7200"/>
    <w:multiLevelType w:val="hybridMultilevel"/>
    <w:tmpl w:val="415A9380"/>
    <w:lvl w:ilvl="0" w:tplc="3678118C">
      <w:start w:val="1"/>
      <w:numFmt w:val="bullet"/>
      <w:lvlText w:val=""/>
      <w:lvlJc w:val="left"/>
      <w:pPr>
        <w:ind w:left="720" w:hanging="360"/>
      </w:pPr>
      <w:rPr>
        <w:rFonts w:ascii="Symbol" w:hAnsi="Symbol" w:hint="default"/>
      </w:rPr>
    </w:lvl>
    <w:lvl w:ilvl="1" w:tplc="83AAA4D8">
      <w:start w:val="1"/>
      <w:numFmt w:val="bullet"/>
      <w:lvlText w:val="o"/>
      <w:lvlJc w:val="left"/>
      <w:pPr>
        <w:ind w:left="1440" w:hanging="360"/>
      </w:pPr>
      <w:rPr>
        <w:rFonts w:ascii="Courier New" w:hAnsi="Courier New" w:hint="default"/>
      </w:rPr>
    </w:lvl>
    <w:lvl w:ilvl="2" w:tplc="696841DE">
      <w:start w:val="1"/>
      <w:numFmt w:val="bullet"/>
      <w:lvlText w:val=""/>
      <w:lvlJc w:val="left"/>
      <w:pPr>
        <w:ind w:left="2160" w:hanging="360"/>
      </w:pPr>
      <w:rPr>
        <w:rFonts w:ascii="Wingdings" w:hAnsi="Wingdings" w:hint="default"/>
      </w:rPr>
    </w:lvl>
    <w:lvl w:ilvl="3" w:tplc="3E9072BA">
      <w:start w:val="1"/>
      <w:numFmt w:val="bullet"/>
      <w:lvlText w:val=""/>
      <w:lvlJc w:val="left"/>
      <w:pPr>
        <w:ind w:left="2880" w:hanging="360"/>
      </w:pPr>
      <w:rPr>
        <w:rFonts w:ascii="Symbol" w:hAnsi="Symbol" w:hint="default"/>
      </w:rPr>
    </w:lvl>
    <w:lvl w:ilvl="4" w:tplc="AD68FC24">
      <w:start w:val="1"/>
      <w:numFmt w:val="bullet"/>
      <w:lvlText w:val="o"/>
      <w:lvlJc w:val="left"/>
      <w:pPr>
        <w:ind w:left="3600" w:hanging="360"/>
      </w:pPr>
      <w:rPr>
        <w:rFonts w:ascii="Courier New" w:hAnsi="Courier New" w:hint="default"/>
      </w:rPr>
    </w:lvl>
    <w:lvl w:ilvl="5" w:tplc="BAB8D018">
      <w:start w:val="1"/>
      <w:numFmt w:val="bullet"/>
      <w:lvlText w:val=""/>
      <w:lvlJc w:val="left"/>
      <w:pPr>
        <w:ind w:left="4320" w:hanging="360"/>
      </w:pPr>
      <w:rPr>
        <w:rFonts w:ascii="Wingdings" w:hAnsi="Wingdings" w:hint="default"/>
      </w:rPr>
    </w:lvl>
    <w:lvl w:ilvl="6" w:tplc="D634157C">
      <w:start w:val="1"/>
      <w:numFmt w:val="bullet"/>
      <w:lvlText w:val=""/>
      <w:lvlJc w:val="left"/>
      <w:pPr>
        <w:ind w:left="5040" w:hanging="360"/>
      </w:pPr>
      <w:rPr>
        <w:rFonts w:ascii="Symbol" w:hAnsi="Symbol" w:hint="default"/>
      </w:rPr>
    </w:lvl>
    <w:lvl w:ilvl="7" w:tplc="ADF29732">
      <w:start w:val="1"/>
      <w:numFmt w:val="bullet"/>
      <w:lvlText w:val="o"/>
      <w:lvlJc w:val="left"/>
      <w:pPr>
        <w:ind w:left="5760" w:hanging="360"/>
      </w:pPr>
      <w:rPr>
        <w:rFonts w:ascii="Courier New" w:hAnsi="Courier New" w:hint="default"/>
      </w:rPr>
    </w:lvl>
    <w:lvl w:ilvl="8" w:tplc="0212D40C">
      <w:start w:val="1"/>
      <w:numFmt w:val="bullet"/>
      <w:lvlText w:val=""/>
      <w:lvlJc w:val="left"/>
      <w:pPr>
        <w:ind w:left="6480" w:hanging="360"/>
      </w:pPr>
      <w:rPr>
        <w:rFonts w:ascii="Wingdings" w:hAnsi="Wingdings" w:hint="default"/>
      </w:rPr>
    </w:lvl>
  </w:abstractNum>
  <w:abstractNum w:abstractNumId="16" w15:restartNumberingAfterBreak="0">
    <w:nsid w:val="2A74EC7E"/>
    <w:multiLevelType w:val="hybridMultilevel"/>
    <w:tmpl w:val="FB48B4DC"/>
    <w:lvl w:ilvl="0" w:tplc="FB5CAB06">
      <w:start w:val="1"/>
      <w:numFmt w:val="bullet"/>
      <w:lvlText w:val=""/>
      <w:lvlJc w:val="left"/>
      <w:pPr>
        <w:ind w:left="720" w:hanging="360"/>
      </w:pPr>
      <w:rPr>
        <w:rFonts w:ascii="Symbol" w:hAnsi="Symbol" w:hint="default"/>
      </w:rPr>
    </w:lvl>
    <w:lvl w:ilvl="1" w:tplc="724EA02A">
      <w:start w:val="1"/>
      <w:numFmt w:val="bullet"/>
      <w:lvlText w:val="o"/>
      <w:lvlJc w:val="left"/>
      <w:pPr>
        <w:ind w:left="1440" w:hanging="360"/>
      </w:pPr>
      <w:rPr>
        <w:rFonts w:ascii="Courier New" w:hAnsi="Courier New" w:hint="default"/>
      </w:rPr>
    </w:lvl>
    <w:lvl w:ilvl="2" w:tplc="D20481F8">
      <w:start w:val="1"/>
      <w:numFmt w:val="bullet"/>
      <w:lvlText w:val=""/>
      <w:lvlJc w:val="left"/>
      <w:pPr>
        <w:ind w:left="2160" w:hanging="360"/>
      </w:pPr>
      <w:rPr>
        <w:rFonts w:ascii="Wingdings" w:hAnsi="Wingdings" w:hint="default"/>
      </w:rPr>
    </w:lvl>
    <w:lvl w:ilvl="3" w:tplc="64B62A16">
      <w:start w:val="1"/>
      <w:numFmt w:val="bullet"/>
      <w:lvlText w:val=""/>
      <w:lvlJc w:val="left"/>
      <w:pPr>
        <w:ind w:left="2880" w:hanging="360"/>
      </w:pPr>
      <w:rPr>
        <w:rFonts w:ascii="Symbol" w:hAnsi="Symbol" w:hint="default"/>
      </w:rPr>
    </w:lvl>
    <w:lvl w:ilvl="4" w:tplc="1156898C">
      <w:start w:val="1"/>
      <w:numFmt w:val="bullet"/>
      <w:lvlText w:val="o"/>
      <w:lvlJc w:val="left"/>
      <w:pPr>
        <w:ind w:left="3600" w:hanging="360"/>
      </w:pPr>
      <w:rPr>
        <w:rFonts w:ascii="Courier New" w:hAnsi="Courier New" w:hint="default"/>
      </w:rPr>
    </w:lvl>
    <w:lvl w:ilvl="5" w:tplc="6412894A">
      <w:start w:val="1"/>
      <w:numFmt w:val="bullet"/>
      <w:lvlText w:val=""/>
      <w:lvlJc w:val="left"/>
      <w:pPr>
        <w:ind w:left="4320" w:hanging="360"/>
      </w:pPr>
      <w:rPr>
        <w:rFonts w:ascii="Wingdings" w:hAnsi="Wingdings" w:hint="default"/>
      </w:rPr>
    </w:lvl>
    <w:lvl w:ilvl="6" w:tplc="487EA16C">
      <w:start w:val="1"/>
      <w:numFmt w:val="bullet"/>
      <w:lvlText w:val=""/>
      <w:lvlJc w:val="left"/>
      <w:pPr>
        <w:ind w:left="5040" w:hanging="360"/>
      </w:pPr>
      <w:rPr>
        <w:rFonts w:ascii="Symbol" w:hAnsi="Symbol" w:hint="default"/>
      </w:rPr>
    </w:lvl>
    <w:lvl w:ilvl="7" w:tplc="275090B0">
      <w:start w:val="1"/>
      <w:numFmt w:val="bullet"/>
      <w:lvlText w:val="o"/>
      <w:lvlJc w:val="left"/>
      <w:pPr>
        <w:ind w:left="5760" w:hanging="360"/>
      </w:pPr>
      <w:rPr>
        <w:rFonts w:ascii="Courier New" w:hAnsi="Courier New" w:hint="default"/>
      </w:rPr>
    </w:lvl>
    <w:lvl w:ilvl="8" w:tplc="3F4E0086">
      <w:start w:val="1"/>
      <w:numFmt w:val="bullet"/>
      <w:lvlText w:val=""/>
      <w:lvlJc w:val="left"/>
      <w:pPr>
        <w:ind w:left="6480" w:hanging="360"/>
      </w:pPr>
      <w:rPr>
        <w:rFonts w:ascii="Wingdings" w:hAnsi="Wingdings" w:hint="default"/>
      </w:rPr>
    </w:lvl>
  </w:abstractNum>
  <w:abstractNum w:abstractNumId="17" w15:restartNumberingAfterBreak="0">
    <w:nsid w:val="2DEB2316"/>
    <w:multiLevelType w:val="hybridMultilevel"/>
    <w:tmpl w:val="71A08F44"/>
    <w:lvl w:ilvl="0" w:tplc="85DE143A">
      <w:start w:val="1"/>
      <w:numFmt w:val="bullet"/>
      <w:lvlText w:val=""/>
      <w:lvlJc w:val="left"/>
      <w:pPr>
        <w:ind w:left="720" w:hanging="360"/>
      </w:pPr>
      <w:rPr>
        <w:rFonts w:ascii="Symbol" w:hAnsi="Symbol" w:hint="default"/>
      </w:rPr>
    </w:lvl>
    <w:lvl w:ilvl="1" w:tplc="776A80CE">
      <w:start w:val="1"/>
      <w:numFmt w:val="bullet"/>
      <w:lvlText w:val="o"/>
      <w:lvlJc w:val="left"/>
      <w:pPr>
        <w:ind w:left="1440" w:hanging="360"/>
      </w:pPr>
      <w:rPr>
        <w:rFonts w:ascii="Courier New" w:hAnsi="Courier New" w:hint="default"/>
      </w:rPr>
    </w:lvl>
    <w:lvl w:ilvl="2" w:tplc="E054A24A">
      <w:start w:val="1"/>
      <w:numFmt w:val="bullet"/>
      <w:lvlText w:val=""/>
      <w:lvlJc w:val="left"/>
      <w:pPr>
        <w:ind w:left="2160" w:hanging="360"/>
      </w:pPr>
      <w:rPr>
        <w:rFonts w:ascii="Wingdings" w:hAnsi="Wingdings" w:hint="default"/>
      </w:rPr>
    </w:lvl>
    <w:lvl w:ilvl="3" w:tplc="85CC55B8">
      <w:start w:val="1"/>
      <w:numFmt w:val="bullet"/>
      <w:lvlText w:val=""/>
      <w:lvlJc w:val="left"/>
      <w:pPr>
        <w:ind w:left="2880" w:hanging="360"/>
      </w:pPr>
      <w:rPr>
        <w:rFonts w:ascii="Symbol" w:hAnsi="Symbol" w:hint="default"/>
      </w:rPr>
    </w:lvl>
    <w:lvl w:ilvl="4" w:tplc="0F66350A">
      <w:start w:val="1"/>
      <w:numFmt w:val="bullet"/>
      <w:lvlText w:val="o"/>
      <w:lvlJc w:val="left"/>
      <w:pPr>
        <w:ind w:left="3600" w:hanging="360"/>
      </w:pPr>
      <w:rPr>
        <w:rFonts w:ascii="Courier New" w:hAnsi="Courier New" w:hint="default"/>
      </w:rPr>
    </w:lvl>
    <w:lvl w:ilvl="5" w:tplc="36A4B88E">
      <w:start w:val="1"/>
      <w:numFmt w:val="bullet"/>
      <w:lvlText w:val=""/>
      <w:lvlJc w:val="left"/>
      <w:pPr>
        <w:ind w:left="4320" w:hanging="360"/>
      </w:pPr>
      <w:rPr>
        <w:rFonts w:ascii="Wingdings" w:hAnsi="Wingdings" w:hint="default"/>
      </w:rPr>
    </w:lvl>
    <w:lvl w:ilvl="6" w:tplc="C1382F88">
      <w:start w:val="1"/>
      <w:numFmt w:val="bullet"/>
      <w:lvlText w:val=""/>
      <w:lvlJc w:val="left"/>
      <w:pPr>
        <w:ind w:left="5040" w:hanging="360"/>
      </w:pPr>
      <w:rPr>
        <w:rFonts w:ascii="Symbol" w:hAnsi="Symbol" w:hint="default"/>
      </w:rPr>
    </w:lvl>
    <w:lvl w:ilvl="7" w:tplc="C26E996E">
      <w:start w:val="1"/>
      <w:numFmt w:val="bullet"/>
      <w:lvlText w:val="o"/>
      <w:lvlJc w:val="left"/>
      <w:pPr>
        <w:ind w:left="5760" w:hanging="360"/>
      </w:pPr>
      <w:rPr>
        <w:rFonts w:ascii="Courier New" w:hAnsi="Courier New" w:hint="default"/>
      </w:rPr>
    </w:lvl>
    <w:lvl w:ilvl="8" w:tplc="8C7AB7D8">
      <w:start w:val="1"/>
      <w:numFmt w:val="bullet"/>
      <w:lvlText w:val=""/>
      <w:lvlJc w:val="left"/>
      <w:pPr>
        <w:ind w:left="6480" w:hanging="360"/>
      </w:pPr>
      <w:rPr>
        <w:rFonts w:ascii="Wingdings" w:hAnsi="Wingdings" w:hint="default"/>
      </w:rPr>
    </w:lvl>
  </w:abstractNum>
  <w:abstractNum w:abstractNumId="18" w15:restartNumberingAfterBreak="0">
    <w:nsid w:val="30070010"/>
    <w:multiLevelType w:val="hybridMultilevel"/>
    <w:tmpl w:val="E82EF488"/>
    <w:lvl w:ilvl="0" w:tplc="A7469240">
      <w:start w:val="1"/>
      <w:numFmt w:val="bullet"/>
      <w:lvlText w:val=""/>
      <w:lvlJc w:val="left"/>
      <w:pPr>
        <w:ind w:left="720" w:hanging="360"/>
      </w:pPr>
      <w:rPr>
        <w:rFonts w:ascii="Symbol" w:hAnsi="Symbol" w:hint="default"/>
      </w:rPr>
    </w:lvl>
    <w:lvl w:ilvl="1" w:tplc="3CA29550">
      <w:start w:val="1"/>
      <w:numFmt w:val="bullet"/>
      <w:lvlText w:val="o"/>
      <w:lvlJc w:val="left"/>
      <w:pPr>
        <w:ind w:left="1440" w:hanging="360"/>
      </w:pPr>
      <w:rPr>
        <w:rFonts w:ascii="Courier New" w:hAnsi="Courier New" w:hint="default"/>
      </w:rPr>
    </w:lvl>
    <w:lvl w:ilvl="2" w:tplc="C4AE0000">
      <w:start w:val="1"/>
      <w:numFmt w:val="bullet"/>
      <w:lvlText w:val=""/>
      <w:lvlJc w:val="left"/>
      <w:pPr>
        <w:ind w:left="2160" w:hanging="360"/>
      </w:pPr>
      <w:rPr>
        <w:rFonts w:ascii="Wingdings" w:hAnsi="Wingdings" w:hint="default"/>
      </w:rPr>
    </w:lvl>
    <w:lvl w:ilvl="3" w:tplc="3722675E">
      <w:start w:val="1"/>
      <w:numFmt w:val="bullet"/>
      <w:lvlText w:val=""/>
      <w:lvlJc w:val="left"/>
      <w:pPr>
        <w:ind w:left="2880" w:hanging="360"/>
      </w:pPr>
      <w:rPr>
        <w:rFonts w:ascii="Symbol" w:hAnsi="Symbol" w:hint="default"/>
      </w:rPr>
    </w:lvl>
    <w:lvl w:ilvl="4" w:tplc="02B4F3B6">
      <w:start w:val="1"/>
      <w:numFmt w:val="bullet"/>
      <w:lvlText w:val="o"/>
      <w:lvlJc w:val="left"/>
      <w:pPr>
        <w:ind w:left="3600" w:hanging="360"/>
      </w:pPr>
      <w:rPr>
        <w:rFonts w:ascii="Courier New" w:hAnsi="Courier New" w:hint="default"/>
      </w:rPr>
    </w:lvl>
    <w:lvl w:ilvl="5" w:tplc="2A6A7C54">
      <w:start w:val="1"/>
      <w:numFmt w:val="bullet"/>
      <w:lvlText w:val=""/>
      <w:lvlJc w:val="left"/>
      <w:pPr>
        <w:ind w:left="4320" w:hanging="360"/>
      </w:pPr>
      <w:rPr>
        <w:rFonts w:ascii="Wingdings" w:hAnsi="Wingdings" w:hint="default"/>
      </w:rPr>
    </w:lvl>
    <w:lvl w:ilvl="6" w:tplc="06D2FD32">
      <w:start w:val="1"/>
      <w:numFmt w:val="bullet"/>
      <w:lvlText w:val=""/>
      <w:lvlJc w:val="left"/>
      <w:pPr>
        <w:ind w:left="5040" w:hanging="360"/>
      </w:pPr>
      <w:rPr>
        <w:rFonts w:ascii="Symbol" w:hAnsi="Symbol" w:hint="default"/>
      </w:rPr>
    </w:lvl>
    <w:lvl w:ilvl="7" w:tplc="FA5C232C">
      <w:start w:val="1"/>
      <w:numFmt w:val="bullet"/>
      <w:lvlText w:val="o"/>
      <w:lvlJc w:val="left"/>
      <w:pPr>
        <w:ind w:left="5760" w:hanging="360"/>
      </w:pPr>
      <w:rPr>
        <w:rFonts w:ascii="Courier New" w:hAnsi="Courier New" w:hint="default"/>
      </w:rPr>
    </w:lvl>
    <w:lvl w:ilvl="8" w:tplc="A6F45F7A">
      <w:start w:val="1"/>
      <w:numFmt w:val="bullet"/>
      <w:lvlText w:val=""/>
      <w:lvlJc w:val="left"/>
      <w:pPr>
        <w:ind w:left="6480" w:hanging="360"/>
      </w:pPr>
      <w:rPr>
        <w:rFonts w:ascii="Wingdings" w:hAnsi="Wingdings" w:hint="default"/>
      </w:rPr>
    </w:lvl>
  </w:abstractNum>
  <w:abstractNum w:abstractNumId="19" w15:restartNumberingAfterBreak="0">
    <w:nsid w:val="33C956E8"/>
    <w:multiLevelType w:val="multilevel"/>
    <w:tmpl w:val="8A5E9F80"/>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57CCC6E"/>
    <w:multiLevelType w:val="hybridMultilevel"/>
    <w:tmpl w:val="B1DCD6EA"/>
    <w:lvl w:ilvl="0" w:tplc="85C437C0">
      <w:start w:val="1"/>
      <w:numFmt w:val="bullet"/>
      <w:lvlText w:val=""/>
      <w:lvlJc w:val="left"/>
      <w:pPr>
        <w:ind w:left="720" w:hanging="360"/>
      </w:pPr>
      <w:rPr>
        <w:rFonts w:ascii="Symbol" w:hAnsi="Symbol" w:hint="default"/>
      </w:rPr>
    </w:lvl>
    <w:lvl w:ilvl="1" w:tplc="541653E8">
      <w:start w:val="1"/>
      <w:numFmt w:val="bullet"/>
      <w:lvlText w:val="o"/>
      <w:lvlJc w:val="left"/>
      <w:pPr>
        <w:ind w:left="1440" w:hanging="360"/>
      </w:pPr>
      <w:rPr>
        <w:rFonts w:ascii="Courier New" w:hAnsi="Courier New" w:hint="default"/>
      </w:rPr>
    </w:lvl>
    <w:lvl w:ilvl="2" w:tplc="449EC9E2">
      <w:start w:val="1"/>
      <w:numFmt w:val="bullet"/>
      <w:lvlText w:val=""/>
      <w:lvlJc w:val="left"/>
      <w:pPr>
        <w:ind w:left="2160" w:hanging="360"/>
      </w:pPr>
      <w:rPr>
        <w:rFonts w:ascii="Wingdings" w:hAnsi="Wingdings" w:hint="default"/>
      </w:rPr>
    </w:lvl>
    <w:lvl w:ilvl="3" w:tplc="9522D968">
      <w:start w:val="1"/>
      <w:numFmt w:val="bullet"/>
      <w:lvlText w:val=""/>
      <w:lvlJc w:val="left"/>
      <w:pPr>
        <w:ind w:left="2880" w:hanging="360"/>
      </w:pPr>
      <w:rPr>
        <w:rFonts w:ascii="Symbol" w:hAnsi="Symbol" w:hint="default"/>
      </w:rPr>
    </w:lvl>
    <w:lvl w:ilvl="4" w:tplc="E5349BA8">
      <w:start w:val="1"/>
      <w:numFmt w:val="bullet"/>
      <w:lvlText w:val="o"/>
      <w:lvlJc w:val="left"/>
      <w:pPr>
        <w:ind w:left="3600" w:hanging="360"/>
      </w:pPr>
      <w:rPr>
        <w:rFonts w:ascii="Courier New" w:hAnsi="Courier New" w:hint="default"/>
      </w:rPr>
    </w:lvl>
    <w:lvl w:ilvl="5" w:tplc="14788DCE">
      <w:start w:val="1"/>
      <w:numFmt w:val="bullet"/>
      <w:lvlText w:val=""/>
      <w:lvlJc w:val="left"/>
      <w:pPr>
        <w:ind w:left="4320" w:hanging="360"/>
      </w:pPr>
      <w:rPr>
        <w:rFonts w:ascii="Wingdings" w:hAnsi="Wingdings" w:hint="default"/>
      </w:rPr>
    </w:lvl>
    <w:lvl w:ilvl="6" w:tplc="BE82F376">
      <w:start w:val="1"/>
      <w:numFmt w:val="bullet"/>
      <w:lvlText w:val=""/>
      <w:lvlJc w:val="left"/>
      <w:pPr>
        <w:ind w:left="5040" w:hanging="360"/>
      </w:pPr>
      <w:rPr>
        <w:rFonts w:ascii="Symbol" w:hAnsi="Symbol" w:hint="default"/>
      </w:rPr>
    </w:lvl>
    <w:lvl w:ilvl="7" w:tplc="AA0E443E">
      <w:start w:val="1"/>
      <w:numFmt w:val="bullet"/>
      <w:lvlText w:val="o"/>
      <w:lvlJc w:val="left"/>
      <w:pPr>
        <w:ind w:left="5760" w:hanging="360"/>
      </w:pPr>
      <w:rPr>
        <w:rFonts w:ascii="Courier New" w:hAnsi="Courier New" w:hint="default"/>
      </w:rPr>
    </w:lvl>
    <w:lvl w:ilvl="8" w:tplc="64AA35F0">
      <w:start w:val="1"/>
      <w:numFmt w:val="bullet"/>
      <w:lvlText w:val=""/>
      <w:lvlJc w:val="left"/>
      <w:pPr>
        <w:ind w:left="6480" w:hanging="360"/>
      </w:pPr>
      <w:rPr>
        <w:rFonts w:ascii="Wingdings" w:hAnsi="Wingdings" w:hint="default"/>
      </w:rPr>
    </w:lvl>
  </w:abstractNum>
  <w:abstractNum w:abstractNumId="21" w15:restartNumberingAfterBreak="0">
    <w:nsid w:val="35E851F6"/>
    <w:multiLevelType w:val="multilevel"/>
    <w:tmpl w:val="083C48D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A7AFE71"/>
    <w:multiLevelType w:val="hybridMultilevel"/>
    <w:tmpl w:val="A2E81240"/>
    <w:lvl w:ilvl="0" w:tplc="9DEAA5EA">
      <w:start w:val="1"/>
      <w:numFmt w:val="bullet"/>
      <w:lvlText w:val=""/>
      <w:lvlJc w:val="left"/>
      <w:pPr>
        <w:ind w:left="720" w:hanging="360"/>
      </w:pPr>
      <w:rPr>
        <w:rFonts w:ascii="Symbol" w:hAnsi="Symbol" w:hint="default"/>
      </w:rPr>
    </w:lvl>
    <w:lvl w:ilvl="1" w:tplc="A10CB0FC">
      <w:start w:val="1"/>
      <w:numFmt w:val="bullet"/>
      <w:lvlText w:val="o"/>
      <w:lvlJc w:val="left"/>
      <w:pPr>
        <w:ind w:left="1440" w:hanging="360"/>
      </w:pPr>
      <w:rPr>
        <w:rFonts w:ascii="Courier New" w:hAnsi="Courier New" w:hint="default"/>
      </w:rPr>
    </w:lvl>
    <w:lvl w:ilvl="2" w:tplc="60EA54CC">
      <w:start w:val="1"/>
      <w:numFmt w:val="bullet"/>
      <w:lvlText w:val=""/>
      <w:lvlJc w:val="left"/>
      <w:pPr>
        <w:ind w:left="2160" w:hanging="360"/>
      </w:pPr>
      <w:rPr>
        <w:rFonts w:ascii="Wingdings" w:hAnsi="Wingdings" w:hint="default"/>
      </w:rPr>
    </w:lvl>
    <w:lvl w:ilvl="3" w:tplc="92729B7E">
      <w:start w:val="1"/>
      <w:numFmt w:val="bullet"/>
      <w:lvlText w:val=""/>
      <w:lvlJc w:val="left"/>
      <w:pPr>
        <w:ind w:left="2880" w:hanging="360"/>
      </w:pPr>
      <w:rPr>
        <w:rFonts w:ascii="Symbol" w:hAnsi="Symbol" w:hint="default"/>
      </w:rPr>
    </w:lvl>
    <w:lvl w:ilvl="4" w:tplc="D750C866">
      <w:start w:val="1"/>
      <w:numFmt w:val="bullet"/>
      <w:lvlText w:val="o"/>
      <w:lvlJc w:val="left"/>
      <w:pPr>
        <w:ind w:left="3600" w:hanging="360"/>
      </w:pPr>
      <w:rPr>
        <w:rFonts w:ascii="Courier New" w:hAnsi="Courier New" w:hint="default"/>
      </w:rPr>
    </w:lvl>
    <w:lvl w:ilvl="5" w:tplc="8440EF16">
      <w:start w:val="1"/>
      <w:numFmt w:val="bullet"/>
      <w:lvlText w:val=""/>
      <w:lvlJc w:val="left"/>
      <w:pPr>
        <w:ind w:left="4320" w:hanging="360"/>
      </w:pPr>
      <w:rPr>
        <w:rFonts w:ascii="Wingdings" w:hAnsi="Wingdings" w:hint="default"/>
      </w:rPr>
    </w:lvl>
    <w:lvl w:ilvl="6" w:tplc="AB4E447C">
      <w:start w:val="1"/>
      <w:numFmt w:val="bullet"/>
      <w:lvlText w:val=""/>
      <w:lvlJc w:val="left"/>
      <w:pPr>
        <w:ind w:left="5040" w:hanging="360"/>
      </w:pPr>
      <w:rPr>
        <w:rFonts w:ascii="Symbol" w:hAnsi="Symbol" w:hint="default"/>
      </w:rPr>
    </w:lvl>
    <w:lvl w:ilvl="7" w:tplc="D27EE4BA">
      <w:start w:val="1"/>
      <w:numFmt w:val="bullet"/>
      <w:lvlText w:val="o"/>
      <w:lvlJc w:val="left"/>
      <w:pPr>
        <w:ind w:left="5760" w:hanging="360"/>
      </w:pPr>
      <w:rPr>
        <w:rFonts w:ascii="Courier New" w:hAnsi="Courier New" w:hint="default"/>
      </w:rPr>
    </w:lvl>
    <w:lvl w:ilvl="8" w:tplc="40124CFA">
      <w:start w:val="1"/>
      <w:numFmt w:val="bullet"/>
      <w:lvlText w:val=""/>
      <w:lvlJc w:val="left"/>
      <w:pPr>
        <w:ind w:left="6480" w:hanging="360"/>
      </w:pPr>
      <w:rPr>
        <w:rFonts w:ascii="Wingdings" w:hAnsi="Wingdings" w:hint="default"/>
      </w:rPr>
    </w:lvl>
  </w:abstractNum>
  <w:abstractNum w:abstractNumId="23" w15:restartNumberingAfterBreak="0">
    <w:nsid w:val="402FA8A1"/>
    <w:multiLevelType w:val="hybridMultilevel"/>
    <w:tmpl w:val="9D52DA70"/>
    <w:lvl w:ilvl="0" w:tplc="BE507560">
      <w:start w:val="1"/>
      <w:numFmt w:val="bullet"/>
      <w:lvlText w:val=""/>
      <w:lvlJc w:val="left"/>
      <w:pPr>
        <w:ind w:left="720" w:hanging="360"/>
      </w:pPr>
      <w:rPr>
        <w:rFonts w:ascii="Symbol" w:hAnsi="Symbol" w:hint="default"/>
      </w:rPr>
    </w:lvl>
    <w:lvl w:ilvl="1" w:tplc="484607AE">
      <w:start w:val="1"/>
      <w:numFmt w:val="bullet"/>
      <w:lvlText w:val="o"/>
      <w:lvlJc w:val="left"/>
      <w:pPr>
        <w:ind w:left="1440" w:hanging="360"/>
      </w:pPr>
      <w:rPr>
        <w:rFonts w:ascii="Courier New" w:hAnsi="Courier New" w:hint="default"/>
      </w:rPr>
    </w:lvl>
    <w:lvl w:ilvl="2" w:tplc="E736B28C">
      <w:start w:val="1"/>
      <w:numFmt w:val="bullet"/>
      <w:lvlText w:val=""/>
      <w:lvlJc w:val="left"/>
      <w:pPr>
        <w:ind w:left="2160" w:hanging="360"/>
      </w:pPr>
      <w:rPr>
        <w:rFonts w:ascii="Wingdings" w:hAnsi="Wingdings" w:hint="default"/>
      </w:rPr>
    </w:lvl>
    <w:lvl w:ilvl="3" w:tplc="3FCE3ECA">
      <w:start w:val="1"/>
      <w:numFmt w:val="bullet"/>
      <w:lvlText w:val=""/>
      <w:lvlJc w:val="left"/>
      <w:pPr>
        <w:ind w:left="2880" w:hanging="360"/>
      </w:pPr>
      <w:rPr>
        <w:rFonts w:ascii="Symbol" w:hAnsi="Symbol" w:hint="default"/>
      </w:rPr>
    </w:lvl>
    <w:lvl w:ilvl="4" w:tplc="5784BF7C">
      <w:start w:val="1"/>
      <w:numFmt w:val="bullet"/>
      <w:lvlText w:val="o"/>
      <w:lvlJc w:val="left"/>
      <w:pPr>
        <w:ind w:left="3600" w:hanging="360"/>
      </w:pPr>
      <w:rPr>
        <w:rFonts w:ascii="Courier New" w:hAnsi="Courier New" w:hint="default"/>
      </w:rPr>
    </w:lvl>
    <w:lvl w:ilvl="5" w:tplc="819A824C">
      <w:start w:val="1"/>
      <w:numFmt w:val="bullet"/>
      <w:lvlText w:val=""/>
      <w:lvlJc w:val="left"/>
      <w:pPr>
        <w:ind w:left="4320" w:hanging="360"/>
      </w:pPr>
      <w:rPr>
        <w:rFonts w:ascii="Wingdings" w:hAnsi="Wingdings" w:hint="default"/>
      </w:rPr>
    </w:lvl>
    <w:lvl w:ilvl="6" w:tplc="31EEC034">
      <w:start w:val="1"/>
      <w:numFmt w:val="bullet"/>
      <w:lvlText w:val=""/>
      <w:lvlJc w:val="left"/>
      <w:pPr>
        <w:ind w:left="5040" w:hanging="360"/>
      </w:pPr>
      <w:rPr>
        <w:rFonts w:ascii="Symbol" w:hAnsi="Symbol" w:hint="default"/>
      </w:rPr>
    </w:lvl>
    <w:lvl w:ilvl="7" w:tplc="1C484F80">
      <w:start w:val="1"/>
      <w:numFmt w:val="bullet"/>
      <w:lvlText w:val="o"/>
      <w:lvlJc w:val="left"/>
      <w:pPr>
        <w:ind w:left="5760" w:hanging="360"/>
      </w:pPr>
      <w:rPr>
        <w:rFonts w:ascii="Courier New" w:hAnsi="Courier New" w:hint="default"/>
      </w:rPr>
    </w:lvl>
    <w:lvl w:ilvl="8" w:tplc="561AAF3C">
      <w:start w:val="1"/>
      <w:numFmt w:val="bullet"/>
      <w:lvlText w:val=""/>
      <w:lvlJc w:val="left"/>
      <w:pPr>
        <w:ind w:left="6480" w:hanging="360"/>
      </w:pPr>
      <w:rPr>
        <w:rFonts w:ascii="Wingdings" w:hAnsi="Wingdings" w:hint="default"/>
      </w:rPr>
    </w:lvl>
  </w:abstractNum>
  <w:abstractNum w:abstractNumId="24" w15:restartNumberingAfterBreak="0">
    <w:nsid w:val="456C30EF"/>
    <w:multiLevelType w:val="hybridMultilevel"/>
    <w:tmpl w:val="368890F8"/>
    <w:lvl w:ilvl="0" w:tplc="1FA2DD02">
      <w:start w:val="1"/>
      <w:numFmt w:val="bullet"/>
      <w:lvlText w:val="-"/>
      <w:lvlJc w:val="left"/>
      <w:pPr>
        <w:ind w:left="720" w:hanging="360"/>
      </w:pPr>
      <w:rPr>
        <w:rFonts w:ascii="Aptos" w:hAnsi="Aptos" w:hint="default"/>
      </w:rPr>
    </w:lvl>
    <w:lvl w:ilvl="1" w:tplc="3DE83BEE">
      <w:start w:val="1"/>
      <w:numFmt w:val="bullet"/>
      <w:lvlText w:val="o"/>
      <w:lvlJc w:val="left"/>
      <w:pPr>
        <w:ind w:left="1440" w:hanging="360"/>
      </w:pPr>
      <w:rPr>
        <w:rFonts w:ascii="Courier New" w:hAnsi="Courier New" w:hint="default"/>
      </w:rPr>
    </w:lvl>
    <w:lvl w:ilvl="2" w:tplc="989879CC">
      <w:start w:val="1"/>
      <w:numFmt w:val="bullet"/>
      <w:lvlText w:val=""/>
      <w:lvlJc w:val="left"/>
      <w:pPr>
        <w:ind w:left="2160" w:hanging="360"/>
      </w:pPr>
      <w:rPr>
        <w:rFonts w:ascii="Wingdings" w:hAnsi="Wingdings" w:hint="default"/>
      </w:rPr>
    </w:lvl>
    <w:lvl w:ilvl="3" w:tplc="11146C20">
      <w:start w:val="1"/>
      <w:numFmt w:val="bullet"/>
      <w:lvlText w:val=""/>
      <w:lvlJc w:val="left"/>
      <w:pPr>
        <w:ind w:left="2880" w:hanging="360"/>
      </w:pPr>
      <w:rPr>
        <w:rFonts w:ascii="Symbol" w:hAnsi="Symbol" w:hint="default"/>
      </w:rPr>
    </w:lvl>
    <w:lvl w:ilvl="4" w:tplc="9A705160">
      <w:start w:val="1"/>
      <w:numFmt w:val="bullet"/>
      <w:lvlText w:val="o"/>
      <w:lvlJc w:val="left"/>
      <w:pPr>
        <w:ind w:left="3600" w:hanging="360"/>
      </w:pPr>
      <w:rPr>
        <w:rFonts w:ascii="Courier New" w:hAnsi="Courier New" w:hint="default"/>
      </w:rPr>
    </w:lvl>
    <w:lvl w:ilvl="5" w:tplc="606479E6">
      <w:start w:val="1"/>
      <w:numFmt w:val="bullet"/>
      <w:lvlText w:val=""/>
      <w:lvlJc w:val="left"/>
      <w:pPr>
        <w:ind w:left="4320" w:hanging="360"/>
      </w:pPr>
      <w:rPr>
        <w:rFonts w:ascii="Wingdings" w:hAnsi="Wingdings" w:hint="default"/>
      </w:rPr>
    </w:lvl>
    <w:lvl w:ilvl="6" w:tplc="FFF87108">
      <w:start w:val="1"/>
      <w:numFmt w:val="bullet"/>
      <w:lvlText w:val=""/>
      <w:lvlJc w:val="left"/>
      <w:pPr>
        <w:ind w:left="5040" w:hanging="360"/>
      </w:pPr>
      <w:rPr>
        <w:rFonts w:ascii="Symbol" w:hAnsi="Symbol" w:hint="default"/>
      </w:rPr>
    </w:lvl>
    <w:lvl w:ilvl="7" w:tplc="9AC028CE">
      <w:start w:val="1"/>
      <w:numFmt w:val="bullet"/>
      <w:lvlText w:val="o"/>
      <w:lvlJc w:val="left"/>
      <w:pPr>
        <w:ind w:left="5760" w:hanging="360"/>
      </w:pPr>
      <w:rPr>
        <w:rFonts w:ascii="Courier New" w:hAnsi="Courier New" w:hint="default"/>
      </w:rPr>
    </w:lvl>
    <w:lvl w:ilvl="8" w:tplc="AACCC8C2">
      <w:start w:val="1"/>
      <w:numFmt w:val="bullet"/>
      <w:lvlText w:val=""/>
      <w:lvlJc w:val="left"/>
      <w:pPr>
        <w:ind w:left="6480" w:hanging="360"/>
      </w:pPr>
      <w:rPr>
        <w:rFonts w:ascii="Wingdings" w:hAnsi="Wingdings" w:hint="default"/>
      </w:rPr>
    </w:lvl>
  </w:abstractNum>
  <w:abstractNum w:abstractNumId="25" w15:restartNumberingAfterBreak="0">
    <w:nsid w:val="46E05068"/>
    <w:multiLevelType w:val="hybridMultilevel"/>
    <w:tmpl w:val="DAEE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44D38"/>
    <w:multiLevelType w:val="hybridMultilevel"/>
    <w:tmpl w:val="8AC65E18"/>
    <w:lvl w:ilvl="0" w:tplc="49A22C9A">
      <w:start w:val="1"/>
      <w:numFmt w:val="bullet"/>
      <w:lvlText w:val=""/>
      <w:lvlJc w:val="left"/>
      <w:pPr>
        <w:ind w:left="720" w:hanging="360"/>
      </w:pPr>
      <w:rPr>
        <w:rFonts w:ascii="Symbol" w:hAnsi="Symbol" w:hint="default"/>
      </w:rPr>
    </w:lvl>
    <w:lvl w:ilvl="1" w:tplc="6C440FB6">
      <w:start w:val="1"/>
      <w:numFmt w:val="bullet"/>
      <w:lvlText w:val="o"/>
      <w:lvlJc w:val="left"/>
      <w:pPr>
        <w:ind w:left="1440" w:hanging="360"/>
      </w:pPr>
      <w:rPr>
        <w:rFonts w:ascii="Courier New" w:hAnsi="Courier New" w:hint="default"/>
      </w:rPr>
    </w:lvl>
    <w:lvl w:ilvl="2" w:tplc="1CC64E58">
      <w:start w:val="1"/>
      <w:numFmt w:val="bullet"/>
      <w:lvlText w:val=""/>
      <w:lvlJc w:val="left"/>
      <w:pPr>
        <w:ind w:left="2160" w:hanging="360"/>
      </w:pPr>
      <w:rPr>
        <w:rFonts w:ascii="Wingdings" w:hAnsi="Wingdings" w:hint="default"/>
      </w:rPr>
    </w:lvl>
    <w:lvl w:ilvl="3" w:tplc="ECF6421E">
      <w:start w:val="1"/>
      <w:numFmt w:val="bullet"/>
      <w:lvlText w:val=""/>
      <w:lvlJc w:val="left"/>
      <w:pPr>
        <w:ind w:left="2880" w:hanging="360"/>
      </w:pPr>
      <w:rPr>
        <w:rFonts w:ascii="Symbol" w:hAnsi="Symbol" w:hint="default"/>
      </w:rPr>
    </w:lvl>
    <w:lvl w:ilvl="4" w:tplc="0F48A09C">
      <w:start w:val="1"/>
      <w:numFmt w:val="bullet"/>
      <w:lvlText w:val="o"/>
      <w:lvlJc w:val="left"/>
      <w:pPr>
        <w:ind w:left="3600" w:hanging="360"/>
      </w:pPr>
      <w:rPr>
        <w:rFonts w:ascii="Courier New" w:hAnsi="Courier New" w:hint="default"/>
      </w:rPr>
    </w:lvl>
    <w:lvl w:ilvl="5" w:tplc="2432E4EA">
      <w:start w:val="1"/>
      <w:numFmt w:val="bullet"/>
      <w:lvlText w:val=""/>
      <w:lvlJc w:val="left"/>
      <w:pPr>
        <w:ind w:left="4320" w:hanging="360"/>
      </w:pPr>
      <w:rPr>
        <w:rFonts w:ascii="Wingdings" w:hAnsi="Wingdings" w:hint="default"/>
      </w:rPr>
    </w:lvl>
    <w:lvl w:ilvl="6" w:tplc="88A6E20A">
      <w:start w:val="1"/>
      <w:numFmt w:val="bullet"/>
      <w:lvlText w:val=""/>
      <w:lvlJc w:val="left"/>
      <w:pPr>
        <w:ind w:left="5040" w:hanging="360"/>
      </w:pPr>
      <w:rPr>
        <w:rFonts w:ascii="Symbol" w:hAnsi="Symbol" w:hint="default"/>
      </w:rPr>
    </w:lvl>
    <w:lvl w:ilvl="7" w:tplc="517ED762">
      <w:start w:val="1"/>
      <w:numFmt w:val="bullet"/>
      <w:lvlText w:val="o"/>
      <w:lvlJc w:val="left"/>
      <w:pPr>
        <w:ind w:left="5760" w:hanging="360"/>
      </w:pPr>
      <w:rPr>
        <w:rFonts w:ascii="Courier New" w:hAnsi="Courier New" w:hint="default"/>
      </w:rPr>
    </w:lvl>
    <w:lvl w:ilvl="8" w:tplc="667039E0">
      <w:start w:val="1"/>
      <w:numFmt w:val="bullet"/>
      <w:lvlText w:val=""/>
      <w:lvlJc w:val="left"/>
      <w:pPr>
        <w:ind w:left="6480" w:hanging="360"/>
      </w:pPr>
      <w:rPr>
        <w:rFonts w:ascii="Wingdings" w:hAnsi="Wingdings" w:hint="default"/>
      </w:rPr>
    </w:lvl>
  </w:abstractNum>
  <w:abstractNum w:abstractNumId="27" w15:restartNumberingAfterBreak="0">
    <w:nsid w:val="4A9E53C0"/>
    <w:multiLevelType w:val="multilevel"/>
    <w:tmpl w:val="8A5E9F80"/>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7ED8E9"/>
    <w:multiLevelType w:val="hybridMultilevel"/>
    <w:tmpl w:val="567AF718"/>
    <w:lvl w:ilvl="0" w:tplc="1DACC3E0">
      <w:start w:val="1"/>
      <w:numFmt w:val="bullet"/>
      <w:lvlText w:val="-"/>
      <w:lvlJc w:val="left"/>
      <w:pPr>
        <w:ind w:left="720" w:hanging="360"/>
      </w:pPr>
      <w:rPr>
        <w:rFonts w:ascii="Aptos" w:hAnsi="Aptos" w:hint="default"/>
      </w:rPr>
    </w:lvl>
    <w:lvl w:ilvl="1" w:tplc="F4CAAA60">
      <w:start w:val="1"/>
      <w:numFmt w:val="bullet"/>
      <w:lvlText w:val="o"/>
      <w:lvlJc w:val="left"/>
      <w:pPr>
        <w:ind w:left="1440" w:hanging="360"/>
      </w:pPr>
      <w:rPr>
        <w:rFonts w:ascii="Courier New" w:hAnsi="Courier New" w:hint="default"/>
      </w:rPr>
    </w:lvl>
    <w:lvl w:ilvl="2" w:tplc="99AA7B30">
      <w:start w:val="1"/>
      <w:numFmt w:val="bullet"/>
      <w:lvlText w:val=""/>
      <w:lvlJc w:val="left"/>
      <w:pPr>
        <w:ind w:left="2160" w:hanging="360"/>
      </w:pPr>
      <w:rPr>
        <w:rFonts w:ascii="Wingdings" w:hAnsi="Wingdings" w:hint="default"/>
      </w:rPr>
    </w:lvl>
    <w:lvl w:ilvl="3" w:tplc="5066E4AC">
      <w:start w:val="1"/>
      <w:numFmt w:val="bullet"/>
      <w:lvlText w:val=""/>
      <w:lvlJc w:val="left"/>
      <w:pPr>
        <w:ind w:left="2880" w:hanging="360"/>
      </w:pPr>
      <w:rPr>
        <w:rFonts w:ascii="Symbol" w:hAnsi="Symbol" w:hint="default"/>
      </w:rPr>
    </w:lvl>
    <w:lvl w:ilvl="4" w:tplc="413027D6">
      <w:start w:val="1"/>
      <w:numFmt w:val="bullet"/>
      <w:lvlText w:val="o"/>
      <w:lvlJc w:val="left"/>
      <w:pPr>
        <w:ind w:left="3600" w:hanging="360"/>
      </w:pPr>
      <w:rPr>
        <w:rFonts w:ascii="Courier New" w:hAnsi="Courier New" w:hint="default"/>
      </w:rPr>
    </w:lvl>
    <w:lvl w:ilvl="5" w:tplc="89C0FE44">
      <w:start w:val="1"/>
      <w:numFmt w:val="bullet"/>
      <w:lvlText w:val=""/>
      <w:lvlJc w:val="left"/>
      <w:pPr>
        <w:ind w:left="4320" w:hanging="360"/>
      </w:pPr>
      <w:rPr>
        <w:rFonts w:ascii="Wingdings" w:hAnsi="Wingdings" w:hint="default"/>
      </w:rPr>
    </w:lvl>
    <w:lvl w:ilvl="6" w:tplc="455074B8">
      <w:start w:val="1"/>
      <w:numFmt w:val="bullet"/>
      <w:lvlText w:val=""/>
      <w:lvlJc w:val="left"/>
      <w:pPr>
        <w:ind w:left="5040" w:hanging="360"/>
      </w:pPr>
      <w:rPr>
        <w:rFonts w:ascii="Symbol" w:hAnsi="Symbol" w:hint="default"/>
      </w:rPr>
    </w:lvl>
    <w:lvl w:ilvl="7" w:tplc="12A8231C">
      <w:start w:val="1"/>
      <w:numFmt w:val="bullet"/>
      <w:lvlText w:val="o"/>
      <w:lvlJc w:val="left"/>
      <w:pPr>
        <w:ind w:left="5760" w:hanging="360"/>
      </w:pPr>
      <w:rPr>
        <w:rFonts w:ascii="Courier New" w:hAnsi="Courier New" w:hint="default"/>
      </w:rPr>
    </w:lvl>
    <w:lvl w:ilvl="8" w:tplc="50B20D92">
      <w:start w:val="1"/>
      <w:numFmt w:val="bullet"/>
      <w:lvlText w:val=""/>
      <w:lvlJc w:val="left"/>
      <w:pPr>
        <w:ind w:left="6480" w:hanging="360"/>
      </w:pPr>
      <w:rPr>
        <w:rFonts w:ascii="Wingdings" w:hAnsi="Wingdings" w:hint="default"/>
      </w:rPr>
    </w:lvl>
  </w:abstractNum>
  <w:abstractNum w:abstractNumId="29" w15:restartNumberingAfterBreak="0">
    <w:nsid w:val="4DE86D19"/>
    <w:multiLevelType w:val="hybridMultilevel"/>
    <w:tmpl w:val="6DBC4F86"/>
    <w:lvl w:ilvl="0" w:tplc="4ECE9306">
      <w:start w:val="1"/>
      <w:numFmt w:val="bullet"/>
      <w:lvlText w:val=""/>
      <w:lvlJc w:val="left"/>
      <w:pPr>
        <w:ind w:left="720" w:hanging="360"/>
      </w:pPr>
      <w:rPr>
        <w:rFonts w:ascii="Symbol" w:hAnsi="Symbol" w:hint="default"/>
      </w:rPr>
    </w:lvl>
    <w:lvl w:ilvl="1" w:tplc="E62240BA">
      <w:start w:val="1"/>
      <w:numFmt w:val="bullet"/>
      <w:lvlText w:val="o"/>
      <w:lvlJc w:val="left"/>
      <w:pPr>
        <w:ind w:left="1440" w:hanging="360"/>
      </w:pPr>
      <w:rPr>
        <w:rFonts w:ascii="Courier New" w:hAnsi="Courier New" w:hint="default"/>
      </w:rPr>
    </w:lvl>
    <w:lvl w:ilvl="2" w:tplc="9F92511C">
      <w:start w:val="1"/>
      <w:numFmt w:val="bullet"/>
      <w:lvlText w:val=""/>
      <w:lvlJc w:val="left"/>
      <w:pPr>
        <w:ind w:left="2160" w:hanging="360"/>
      </w:pPr>
      <w:rPr>
        <w:rFonts w:ascii="Wingdings" w:hAnsi="Wingdings" w:hint="default"/>
      </w:rPr>
    </w:lvl>
    <w:lvl w:ilvl="3" w:tplc="21C010B2">
      <w:start w:val="1"/>
      <w:numFmt w:val="bullet"/>
      <w:lvlText w:val=""/>
      <w:lvlJc w:val="left"/>
      <w:pPr>
        <w:ind w:left="2880" w:hanging="360"/>
      </w:pPr>
      <w:rPr>
        <w:rFonts w:ascii="Symbol" w:hAnsi="Symbol" w:hint="default"/>
      </w:rPr>
    </w:lvl>
    <w:lvl w:ilvl="4" w:tplc="CA6AC4E0">
      <w:start w:val="1"/>
      <w:numFmt w:val="bullet"/>
      <w:lvlText w:val="o"/>
      <w:lvlJc w:val="left"/>
      <w:pPr>
        <w:ind w:left="3600" w:hanging="360"/>
      </w:pPr>
      <w:rPr>
        <w:rFonts w:ascii="Courier New" w:hAnsi="Courier New" w:hint="default"/>
      </w:rPr>
    </w:lvl>
    <w:lvl w:ilvl="5" w:tplc="5032FF60">
      <w:start w:val="1"/>
      <w:numFmt w:val="bullet"/>
      <w:lvlText w:val=""/>
      <w:lvlJc w:val="left"/>
      <w:pPr>
        <w:ind w:left="4320" w:hanging="360"/>
      </w:pPr>
      <w:rPr>
        <w:rFonts w:ascii="Wingdings" w:hAnsi="Wingdings" w:hint="default"/>
      </w:rPr>
    </w:lvl>
    <w:lvl w:ilvl="6" w:tplc="8F96EE7E">
      <w:start w:val="1"/>
      <w:numFmt w:val="bullet"/>
      <w:lvlText w:val=""/>
      <w:lvlJc w:val="left"/>
      <w:pPr>
        <w:ind w:left="5040" w:hanging="360"/>
      </w:pPr>
      <w:rPr>
        <w:rFonts w:ascii="Symbol" w:hAnsi="Symbol" w:hint="default"/>
      </w:rPr>
    </w:lvl>
    <w:lvl w:ilvl="7" w:tplc="06CE6B3C">
      <w:start w:val="1"/>
      <w:numFmt w:val="bullet"/>
      <w:lvlText w:val="o"/>
      <w:lvlJc w:val="left"/>
      <w:pPr>
        <w:ind w:left="5760" w:hanging="360"/>
      </w:pPr>
      <w:rPr>
        <w:rFonts w:ascii="Courier New" w:hAnsi="Courier New" w:hint="default"/>
      </w:rPr>
    </w:lvl>
    <w:lvl w:ilvl="8" w:tplc="7E481400">
      <w:start w:val="1"/>
      <w:numFmt w:val="bullet"/>
      <w:lvlText w:val=""/>
      <w:lvlJc w:val="left"/>
      <w:pPr>
        <w:ind w:left="6480" w:hanging="360"/>
      </w:pPr>
      <w:rPr>
        <w:rFonts w:ascii="Wingdings" w:hAnsi="Wingdings" w:hint="default"/>
      </w:rPr>
    </w:lvl>
  </w:abstractNum>
  <w:abstractNum w:abstractNumId="30" w15:restartNumberingAfterBreak="0">
    <w:nsid w:val="4EEC256A"/>
    <w:multiLevelType w:val="hybridMultilevel"/>
    <w:tmpl w:val="3A400442"/>
    <w:lvl w:ilvl="0" w:tplc="C834F220">
      <w:start w:val="1"/>
      <w:numFmt w:val="bullet"/>
      <w:lvlText w:val=""/>
      <w:lvlJc w:val="left"/>
      <w:pPr>
        <w:ind w:left="720" w:hanging="360"/>
      </w:pPr>
      <w:rPr>
        <w:rFonts w:ascii="Symbol" w:hAnsi="Symbol" w:hint="default"/>
      </w:rPr>
    </w:lvl>
    <w:lvl w:ilvl="1" w:tplc="5A00429E">
      <w:start w:val="1"/>
      <w:numFmt w:val="bullet"/>
      <w:lvlText w:val="o"/>
      <w:lvlJc w:val="left"/>
      <w:pPr>
        <w:ind w:left="1440" w:hanging="360"/>
      </w:pPr>
      <w:rPr>
        <w:rFonts w:ascii="Courier New" w:hAnsi="Courier New" w:hint="default"/>
      </w:rPr>
    </w:lvl>
    <w:lvl w:ilvl="2" w:tplc="FC6A073C">
      <w:start w:val="1"/>
      <w:numFmt w:val="bullet"/>
      <w:lvlText w:val=""/>
      <w:lvlJc w:val="left"/>
      <w:pPr>
        <w:ind w:left="2160" w:hanging="360"/>
      </w:pPr>
      <w:rPr>
        <w:rFonts w:ascii="Wingdings" w:hAnsi="Wingdings" w:hint="default"/>
      </w:rPr>
    </w:lvl>
    <w:lvl w:ilvl="3" w:tplc="0C0ECAD6">
      <w:start w:val="1"/>
      <w:numFmt w:val="bullet"/>
      <w:lvlText w:val=""/>
      <w:lvlJc w:val="left"/>
      <w:pPr>
        <w:ind w:left="2880" w:hanging="360"/>
      </w:pPr>
      <w:rPr>
        <w:rFonts w:ascii="Symbol" w:hAnsi="Symbol" w:hint="default"/>
      </w:rPr>
    </w:lvl>
    <w:lvl w:ilvl="4" w:tplc="F45634A4">
      <w:start w:val="1"/>
      <w:numFmt w:val="bullet"/>
      <w:lvlText w:val="o"/>
      <w:lvlJc w:val="left"/>
      <w:pPr>
        <w:ind w:left="3600" w:hanging="360"/>
      </w:pPr>
      <w:rPr>
        <w:rFonts w:ascii="Courier New" w:hAnsi="Courier New" w:hint="default"/>
      </w:rPr>
    </w:lvl>
    <w:lvl w:ilvl="5" w:tplc="C5C0FFC0">
      <w:start w:val="1"/>
      <w:numFmt w:val="bullet"/>
      <w:lvlText w:val=""/>
      <w:lvlJc w:val="left"/>
      <w:pPr>
        <w:ind w:left="4320" w:hanging="360"/>
      </w:pPr>
      <w:rPr>
        <w:rFonts w:ascii="Wingdings" w:hAnsi="Wingdings" w:hint="default"/>
      </w:rPr>
    </w:lvl>
    <w:lvl w:ilvl="6" w:tplc="24122524">
      <w:start w:val="1"/>
      <w:numFmt w:val="bullet"/>
      <w:lvlText w:val=""/>
      <w:lvlJc w:val="left"/>
      <w:pPr>
        <w:ind w:left="5040" w:hanging="360"/>
      </w:pPr>
      <w:rPr>
        <w:rFonts w:ascii="Symbol" w:hAnsi="Symbol" w:hint="default"/>
      </w:rPr>
    </w:lvl>
    <w:lvl w:ilvl="7" w:tplc="21A878AE">
      <w:start w:val="1"/>
      <w:numFmt w:val="bullet"/>
      <w:lvlText w:val="o"/>
      <w:lvlJc w:val="left"/>
      <w:pPr>
        <w:ind w:left="5760" w:hanging="360"/>
      </w:pPr>
      <w:rPr>
        <w:rFonts w:ascii="Courier New" w:hAnsi="Courier New" w:hint="default"/>
      </w:rPr>
    </w:lvl>
    <w:lvl w:ilvl="8" w:tplc="150E330C">
      <w:start w:val="1"/>
      <w:numFmt w:val="bullet"/>
      <w:lvlText w:val=""/>
      <w:lvlJc w:val="left"/>
      <w:pPr>
        <w:ind w:left="6480" w:hanging="360"/>
      </w:pPr>
      <w:rPr>
        <w:rFonts w:ascii="Wingdings" w:hAnsi="Wingdings" w:hint="default"/>
      </w:rPr>
    </w:lvl>
  </w:abstractNum>
  <w:abstractNum w:abstractNumId="31" w15:restartNumberingAfterBreak="0">
    <w:nsid w:val="50D81372"/>
    <w:multiLevelType w:val="hybridMultilevel"/>
    <w:tmpl w:val="6832BDB0"/>
    <w:lvl w:ilvl="0" w:tplc="7F0460EE">
      <w:start w:val="1"/>
      <w:numFmt w:val="bullet"/>
      <w:lvlText w:val=""/>
      <w:lvlJc w:val="left"/>
      <w:pPr>
        <w:ind w:left="720" w:hanging="360"/>
      </w:pPr>
      <w:rPr>
        <w:rFonts w:ascii="Symbol" w:hAnsi="Symbol" w:hint="default"/>
      </w:rPr>
    </w:lvl>
    <w:lvl w:ilvl="1" w:tplc="2688AEEE">
      <w:start w:val="1"/>
      <w:numFmt w:val="bullet"/>
      <w:lvlText w:val="o"/>
      <w:lvlJc w:val="left"/>
      <w:pPr>
        <w:ind w:left="1440" w:hanging="360"/>
      </w:pPr>
      <w:rPr>
        <w:rFonts w:ascii="Courier New" w:hAnsi="Courier New" w:hint="default"/>
      </w:rPr>
    </w:lvl>
    <w:lvl w:ilvl="2" w:tplc="819A5150">
      <w:start w:val="1"/>
      <w:numFmt w:val="bullet"/>
      <w:lvlText w:val=""/>
      <w:lvlJc w:val="left"/>
      <w:pPr>
        <w:ind w:left="2160" w:hanging="360"/>
      </w:pPr>
      <w:rPr>
        <w:rFonts w:ascii="Wingdings" w:hAnsi="Wingdings" w:hint="default"/>
      </w:rPr>
    </w:lvl>
    <w:lvl w:ilvl="3" w:tplc="D3F4F8D4">
      <w:start w:val="1"/>
      <w:numFmt w:val="bullet"/>
      <w:lvlText w:val=""/>
      <w:lvlJc w:val="left"/>
      <w:pPr>
        <w:ind w:left="2880" w:hanging="360"/>
      </w:pPr>
      <w:rPr>
        <w:rFonts w:ascii="Symbol" w:hAnsi="Symbol" w:hint="default"/>
      </w:rPr>
    </w:lvl>
    <w:lvl w:ilvl="4" w:tplc="851E4B54">
      <w:start w:val="1"/>
      <w:numFmt w:val="bullet"/>
      <w:lvlText w:val="o"/>
      <w:lvlJc w:val="left"/>
      <w:pPr>
        <w:ind w:left="3600" w:hanging="360"/>
      </w:pPr>
      <w:rPr>
        <w:rFonts w:ascii="Courier New" w:hAnsi="Courier New" w:hint="default"/>
      </w:rPr>
    </w:lvl>
    <w:lvl w:ilvl="5" w:tplc="41ACB960">
      <w:start w:val="1"/>
      <w:numFmt w:val="bullet"/>
      <w:lvlText w:val=""/>
      <w:lvlJc w:val="left"/>
      <w:pPr>
        <w:ind w:left="4320" w:hanging="360"/>
      </w:pPr>
      <w:rPr>
        <w:rFonts w:ascii="Wingdings" w:hAnsi="Wingdings" w:hint="default"/>
      </w:rPr>
    </w:lvl>
    <w:lvl w:ilvl="6" w:tplc="100A9CE2">
      <w:start w:val="1"/>
      <w:numFmt w:val="bullet"/>
      <w:lvlText w:val=""/>
      <w:lvlJc w:val="left"/>
      <w:pPr>
        <w:ind w:left="5040" w:hanging="360"/>
      </w:pPr>
      <w:rPr>
        <w:rFonts w:ascii="Symbol" w:hAnsi="Symbol" w:hint="default"/>
      </w:rPr>
    </w:lvl>
    <w:lvl w:ilvl="7" w:tplc="0922D482">
      <w:start w:val="1"/>
      <w:numFmt w:val="bullet"/>
      <w:lvlText w:val="o"/>
      <w:lvlJc w:val="left"/>
      <w:pPr>
        <w:ind w:left="5760" w:hanging="360"/>
      </w:pPr>
      <w:rPr>
        <w:rFonts w:ascii="Courier New" w:hAnsi="Courier New" w:hint="default"/>
      </w:rPr>
    </w:lvl>
    <w:lvl w:ilvl="8" w:tplc="30B26400">
      <w:start w:val="1"/>
      <w:numFmt w:val="bullet"/>
      <w:lvlText w:val=""/>
      <w:lvlJc w:val="left"/>
      <w:pPr>
        <w:ind w:left="6480" w:hanging="360"/>
      </w:pPr>
      <w:rPr>
        <w:rFonts w:ascii="Wingdings" w:hAnsi="Wingdings" w:hint="default"/>
      </w:rPr>
    </w:lvl>
  </w:abstractNum>
  <w:abstractNum w:abstractNumId="32" w15:restartNumberingAfterBreak="0">
    <w:nsid w:val="55C23EF4"/>
    <w:multiLevelType w:val="hybridMultilevel"/>
    <w:tmpl w:val="34E45B9C"/>
    <w:lvl w:ilvl="0" w:tplc="32B0D8D6">
      <w:start w:val="186"/>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C66E0"/>
    <w:multiLevelType w:val="hybridMultilevel"/>
    <w:tmpl w:val="AC941512"/>
    <w:lvl w:ilvl="0" w:tplc="954613AC">
      <w:start w:val="1"/>
      <w:numFmt w:val="bullet"/>
      <w:lvlText w:val=""/>
      <w:lvlJc w:val="left"/>
      <w:pPr>
        <w:ind w:left="720" w:hanging="360"/>
      </w:pPr>
      <w:rPr>
        <w:rFonts w:ascii="Symbol" w:hAnsi="Symbol" w:hint="default"/>
      </w:rPr>
    </w:lvl>
    <w:lvl w:ilvl="1" w:tplc="FB64EE0E">
      <w:start w:val="1"/>
      <w:numFmt w:val="bullet"/>
      <w:lvlText w:val="o"/>
      <w:lvlJc w:val="left"/>
      <w:pPr>
        <w:ind w:left="1440" w:hanging="360"/>
      </w:pPr>
      <w:rPr>
        <w:rFonts w:ascii="Courier New" w:hAnsi="Courier New" w:hint="default"/>
      </w:rPr>
    </w:lvl>
    <w:lvl w:ilvl="2" w:tplc="2286D2A2">
      <w:start w:val="1"/>
      <w:numFmt w:val="bullet"/>
      <w:lvlText w:val=""/>
      <w:lvlJc w:val="left"/>
      <w:pPr>
        <w:ind w:left="2160" w:hanging="360"/>
      </w:pPr>
      <w:rPr>
        <w:rFonts w:ascii="Wingdings" w:hAnsi="Wingdings" w:hint="default"/>
      </w:rPr>
    </w:lvl>
    <w:lvl w:ilvl="3" w:tplc="42E4A470">
      <w:start w:val="1"/>
      <w:numFmt w:val="bullet"/>
      <w:lvlText w:val=""/>
      <w:lvlJc w:val="left"/>
      <w:pPr>
        <w:ind w:left="2880" w:hanging="360"/>
      </w:pPr>
      <w:rPr>
        <w:rFonts w:ascii="Symbol" w:hAnsi="Symbol" w:hint="default"/>
      </w:rPr>
    </w:lvl>
    <w:lvl w:ilvl="4" w:tplc="FDC4D01C">
      <w:start w:val="1"/>
      <w:numFmt w:val="bullet"/>
      <w:lvlText w:val="o"/>
      <w:lvlJc w:val="left"/>
      <w:pPr>
        <w:ind w:left="3600" w:hanging="360"/>
      </w:pPr>
      <w:rPr>
        <w:rFonts w:ascii="Courier New" w:hAnsi="Courier New" w:hint="default"/>
      </w:rPr>
    </w:lvl>
    <w:lvl w:ilvl="5" w:tplc="4C2ED006">
      <w:start w:val="1"/>
      <w:numFmt w:val="bullet"/>
      <w:lvlText w:val=""/>
      <w:lvlJc w:val="left"/>
      <w:pPr>
        <w:ind w:left="4320" w:hanging="360"/>
      </w:pPr>
      <w:rPr>
        <w:rFonts w:ascii="Wingdings" w:hAnsi="Wingdings" w:hint="default"/>
      </w:rPr>
    </w:lvl>
    <w:lvl w:ilvl="6" w:tplc="EDF2DDB6">
      <w:start w:val="1"/>
      <w:numFmt w:val="bullet"/>
      <w:lvlText w:val=""/>
      <w:lvlJc w:val="left"/>
      <w:pPr>
        <w:ind w:left="5040" w:hanging="360"/>
      </w:pPr>
      <w:rPr>
        <w:rFonts w:ascii="Symbol" w:hAnsi="Symbol" w:hint="default"/>
      </w:rPr>
    </w:lvl>
    <w:lvl w:ilvl="7" w:tplc="47028D44">
      <w:start w:val="1"/>
      <w:numFmt w:val="bullet"/>
      <w:lvlText w:val="o"/>
      <w:lvlJc w:val="left"/>
      <w:pPr>
        <w:ind w:left="5760" w:hanging="360"/>
      </w:pPr>
      <w:rPr>
        <w:rFonts w:ascii="Courier New" w:hAnsi="Courier New" w:hint="default"/>
      </w:rPr>
    </w:lvl>
    <w:lvl w:ilvl="8" w:tplc="D77C4836">
      <w:start w:val="1"/>
      <w:numFmt w:val="bullet"/>
      <w:lvlText w:val=""/>
      <w:lvlJc w:val="left"/>
      <w:pPr>
        <w:ind w:left="6480" w:hanging="360"/>
      </w:pPr>
      <w:rPr>
        <w:rFonts w:ascii="Wingdings" w:hAnsi="Wingdings" w:hint="default"/>
      </w:rPr>
    </w:lvl>
  </w:abstractNum>
  <w:abstractNum w:abstractNumId="34" w15:restartNumberingAfterBreak="0">
    <w:nsid w:val="56F11FEC"/>
    <w:multiLevelType w:val="multilevel"/>
    <w:tmpl w:val="8A5E9F80"/>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6F1ADAF"/>
    <w:multiLevelType w:val="hybridMultilevel"/>
    <w:tmpl w:val="181E9C52"/>
    <w:lvl w:ilvl="0" w:tplc="705C16A0">
      <w:start w:val="1"/>
      <w:numFmt w:val="bullet"/>
      <w:lvlText w:val=""/>
      <w:lvlJc w:val="left"/>
      <w:pPr>
        <w:ind w:left="720" w:hanging="360"/>
      </w:pPr>
      <w:rPr>
        <w:rFonts w:ascii="Symbol" w:hAnsi="Symbol" w:hint="default"/>
      </w:rPr>
    </w:lvl>
    <w:lvl w:ilvl="1" w:tplc="4E7C8506">
      <w:start w:val="1"/>
      <w:numFmt w:val="bullet"/>
      <w:lvlText w:val="o"/>
      <w:lvlJc w:val="left"/>
      <w:pPr>
        <w:ind w:left="1440" w:hanging="360"/>
      </w:pPr>
      <w:rPr>
        <w:rFonts w:ascii="Courier New" w:hAnsi="Courier New" w:hint="default"/>
      </w:rPr>
    </w:lvl>
    <w:lvl w:ilvl="2" w:tplc="CBBEE054">
      <w:start w:val="1"/>
      <w:numFmt w:val="bullet"/>
      <w:lvlText w:val=""/>
      <w:lvlJc w:val="left"/>
      <w:pPr>
        <w:ind w:left="2160" w:hanging="360"/>
      </w:pPr>
      <w:rPr>
        <w:rFonts w:ascii="Wingdings" w:hAnsi="Wingdings" w:hint="default"/>
      </w:rPr>
    </w:lvl>
    <w:lvl w:ilvl="3" w:tplc="8F260E72">
      <w:start w:val="1"/>
      <w:numFmt w:val="bullet"/>
      <w:lvlText w:val=""/>
      <w:lvlJc w:val="left"/>
      <w:pPr>
        <w:ind w:left="2880" w:hanging="360"/>
      </w:pPr>
      <w:rPr>
        <w:rFonts w:ascii="Symbol" w:hAnsi="Symbol" w:hint="default"/>
      </w:rPr>
    </w:lvl>
    <w:lvl w:ilvl="4" w:tplc="70EA609E">
      <w:start w:val="1"/>
      <w:numFmt w:val="bullet"/>
      <w:lvlText w:val="o"/>
      <w:lvlJc w:val="left"/>
      <w:pPr>
        <w:ind w:left="3600" w:hanging="360"/>
      </w:pPr>
      <w:rPr>
        <w:rFonts w:ascii="Courier New" w:hAnsi="Courier New" w:hint="default"/>
      </w:rPr>
    </w:lvl>
    <w:lvl w:ilvl="5" w:tplc="E44CE540">
      <w:start w:val="1"/>
      <w:numFmt w:val="bullet"/>
      <w:lvlText w:val=""/>
      <w:lvlJc w:val="left"/>
      <w:pPr>
        <w:ind w:left="4320" w:hanging="360"/>
      </w:pPr>
      <w:rPr>
        <w:rFonts w:ascii="Wingdings" w:hAnsi="Wingdings" w:hint="default"/>
      </w:rPr>
    </w:lvl>
    <w:lvl w:ilvl="6" w:tplc="50765998">
      <w:start w:val="1"/>
      <w:numFmt w:val="bullet"/>
      <w:lvlText w:val=""/>
      <w:lvlJc w:val="left"/>
      <w:pPr>
        <w:ind w:left="5040" w:hanging="360"/>
      </w:pPr>
      <w:rPr>
        <w:rFonts w:ascii="Symbol" w:hAnsi="Symbol" w:hint="default"/>
      </w:rPr>
    </w:lvl>
    <w:lvl w:ilvl="7" w:tplc="83524BE4">
      <w:start w:val="1"/>
      <w:numFmt w:val="bullet"/>
      <w:lvlText w:val="o"/>
      <w:lvlJc w:val="left"/>
      <w:pPr>
        <w:ind w:left="5760" w:hanging="360"/>
      </w:pPr>
      <w:rPr>
        <w:rFonts w:ascii="Courier New" w:hAnsi="Courier New" w:hint="default"/>
      </w:rPr>
    </w:lvl>
    <w:lvl w:ilvl="8" w:tplc="CE2E4A94">
      <w:start w:val="1"/>
      <w:numFmt w:val="bullet"/>
      <w:lvlText w:val=""/>
      <w:lvlJc w:val="left"/>
      <w:pPr>
        <w:ind w:left="6480" w:hanging="360"/>
      </w:pPr>
      <w:rPr>
        <w:rFonts w:ascii="Wingdings" w:hAnsi="Wingdings" w:hint="default"/>
      </w:rPr>
    </w:lvl>
  </w:abstractNum>
  <w:abstractNum w:abstractNumId="36" w15:restartNumberingAfterBreak="0">
    <w:nsid w:val="660C7FB5"/>
    <w:multiLevelType w:val="hybridMultilevel"/>
    <w:tmpl w:val="C58C1DAA"/>
    <w:lvl w:ilvl="0" w:tplc="6EA2AFF2">
      <w:start w:val="1"/>
      <w:numFmt w:val="bullet"/>
      <w:lvlText w:val=""/>
      <w:lvlJc w:val="left"/>
      <w:pPr>
        <w:ind w:left="720" w:hanging="360"/>
      </w:pPr>
      <w:rPr>
        <w:rFonts w:ascii="Symbol" w:hAnsi="Symbol" w:hint="default"/>
      </w:rPr>
    </w:lvl>
    <w:lvl w:ilvl="1" w:tplc="7D663DA4">
      <w:start w:val="1"/>
      <w:numFmt w:val="bullet"/>
      <w:lvlText w:val="o"/>
      <w:lvlJc w:val="left"/>
      <w:pPr>
        <w:ind w:left="1440" w:hanging="360"/>
      </w:pPr>
      <w:rPr>
        <w:rFonts w:ascii="Courier New" w:hAnsi="Courier New" w:hint="default"/>
      </w:rPr>
    </w:lvl>
    <w:lvl w:ilvl="2" w:tplc="05A4E520">
      <w:start w:val="1"/>
      <w:numFmt w:val="bullet"/>
      <w:lvlText w:val=""/>
      <w:lvlJc w:val="left"/>
      <w:pPr>
        <w:ind w:left="2160" w:hanging="360"/>
      </w:pPr>
      <w:rPr>
        <w:rFonts w:ascii="Wingdings" w:hAnsi="Wingdings" w:hint="default"/>
      </w:rPr>
    </w:lvl>
    <w:lvl w:ilvl="3" w:tplc="B4F22E80">
      <w:start w:val="1"/>
      <w:numFmt w:val="bullet"/>
      <w:lvlText w:val=""/>
      <w:lvlJc w:val="left"/>
      <w:pPr>
        <w:ind w:left="2880" w:hanging="360"/>
      </w:pPr>
      <w:rPr>
        <w:rFonts w:ascii="Symbol" w:hAnsi="Symbol" w:hint="default"/>
      </w:rPr>
    </w:lvl>
    <w:lvl w:ilvl="4" w:tplc="412201E0">
      <w:start w:val="1"/>
      <w:numFmt w:val="bullet"/>
      <w:lvlText w:val="o"/>
      <w:lvlJc w:val="left"/>
      <w:pPr>
        <w:ind w:left="3600" w:hanging="360"/>
      </w:pPr>
      <w:rPr>
        <w:rFonts w:ascii="Courier New" w:hAnsi="Courier New" w:hint="default"/>
      </w:rPr>
    </w:lvl>
    <w:lvl w:ilvl="5" w:tplc="679081E8">
      <w:start w:val="1"/>
      <w:numFmt w:val="bullet"/>
      <w:lvlText w:val=""/>
      <w:lvlJc w:val="left"/>
      <w:pPr>
        <w:ind w:left="4320" w:hanging="360"/>
      </w:pPr>
      <w:rPr>
        <w:rFonts w:ascii="Wingdings" w:hAnsi="Wingdings" w:hint="default"/>
      </w:rPr>
    </w:lvl>
    <w:lvl w:ilvl="6" w:tplc="1C121F92">
      <w:start w:val="1"/>
      <w:numFmt w:val="bullet"/>
      <w:lvlText w:val=""/>
      <w:lvlJc w:val="left"/>
      <w:pPr>
        <w:ind w:left="5040" w:hanging="360"/>
      </w:pPr>
      <w:rPr>
        <w:rFonts w:ascii="Symbol" w:hAnsi="Symbol" w:hint="default"/>
      </w:rPr>
    </w:lvl>
    <w:lvl w:ilvl="7" w:tplc="886E8F5C">
      <w:start w:val="1"/>
      <w:numFmt w:val="bullet"/>
      <w:lvlText w:val="o"/>
      <w:lvlJc w:val="left"/>
      <w:pPr>
        <w:ind w:left="5760" w:hanging="360"/>
      </w:pPr>
      <w:rPr>
        <w:rFonts w:ascii="Courier New" w:hAnsi="Courier New" w:hint="default"/>
      </w:rPr>
    </w:lvl>
    <w:lvl w:ilvl="8" w:tplc="4EBAAA92">
      <w:start w:val="1"/>
      <w:numFmt w:val="bullet"/>
      <w:lvlText w:val=""/>
      <w:lvlJc w:val="left"/>
      <w:pPr>
        <w:ind w:left="6480" w:hanging="360"/>
      </w:pPr>
      <w:rPr>
        <w:rFonts w:ascii="Wingdings" w:hAnsi="Wingdings" w:hint="default"/>
      </w:rPr>
    </w:lvl>
  </w:abstractNum>
  <w:abstractNum w:abstractNumId="37" w15:restartNumberingAfterBreak="0">
    <w:nsid w:val="6761002E"/>
    <w:multiLevelType w:val="hybridMultilevel"/>
    <w:tmpl w:val="5BE6F6E2"/>
    <w:lvl w:ilvl="0" w:tplc="EC4CC0F8">
      <w:start w:val="1"/>
      <w:numFmt w:val="bullet"/>
      <w:lvlText w:val=""/>
      <w:lvlJc w:val="left"/>
      <w:pPr>
        <w:ind w:left="720" w:hanging="360"/>
      </w:pPr>
      <w:rPr>
        <w:rFonts w:ascii="Symbol" w:hAnsi="Symbol" w:hint="default"/>
      </w:rPr>
    </w:lvl>
    <w:lvl w:ilvl="1" w:tplc="610ED62A">
      <w:start w:val="1"/>
      <w:numFmt w:val="bullet"/>
      <w:lvlText w:val="o"/>
      <w:lvlJc w:val="left"/>
      <w:pPr>
        <w:ind w:left="1440" w:hanging="360"/>
      </w:pPr>
      <w:rPr>
        <w:rFonts w:ascii="Courier New" w:hAnsi="Courier New" w:hint="default"/>
      </w:rPr>
    </w:lvl>
    <w:lvl w:ilvl="2" w:tplc="9E2459DC">
      <w:start w:val="1"/>
      <w:numFmt w:val="bullet"/>
      <w:lvlText w:val=""/>
      <w:lvlJc w:val="left"/>
      <w:pPr>
        <w:ind w:left="2160" w:hanging="360"/>
      </w:pPr>
      <w:rPr>
        <w:rFonts w:ascii="Wingdings" w:hAnsi="Wingdings" w:hint="default"/>
      </w:rPr>
    </w:lvl>
    <w:lvl w:ilvl="3" w:tplc="D6DEBB74">
      <w:start w:val="1"/>
      <w:numFmt w:val="bullet"/>
      <w:lvlText w:val=""/>
      <w:lvlJc w:val="left"/>
      <w:pPr>
        <w:ind w:left="2880" w:hanging="360"/>
      </w:pPr>
      <w:rPr>
        <w:rFonts w:ascii="Symbol" w:hAnsi="Symbol" w:hint="default"/>
      </w:rPr>
    </w:lvl>
    <w:lvl w:ilvl="4" w:tplc="070A5A8E">
      <w:start w:val="1"/>
      <w:numFmt w:val="bullet"/>
      <w:lvlText w:val="o"/>
      <w:lvlJc w:val="left"/>
      <w:pPr>
        <w:ind w:left="3600" w:hanging="360"/>
      </w:pPr>
      <w:rPr>
        <w:rFonts w:ascii="Courier New" w:hAnsi="Courier New" w:hint="default"/>
      </w:rPr>
    </w:lvl>
    <w:lvl w:ilvl="5" w:tplc="8BCA3422">
      <w:start w:val="1"/>
      <w:numFmt w:val="bullet"/>
      <w:lvlText w:val=""/>
      <w:lvlJc w:val="left"/>
      <w:pPr>
        <w:ind w:left="4320" w:hanging="360"/>
      </w:pPr>
      <w:rPr>
        <w:rFonts w:ascii="Wingdings" w:hAnsi="Wingdings" w:hint="default"/>
      </w:rPr>
    </w:lvl>
    <w:lvl w:ilvl="6" w:tplc="4A06183A">
      <w:start w:val="1"/>
      <w:numFmt w:val="bullet"/>
      <w:lvlText w:val=""/>
      <w:lvlJc w:val="left"/>
      <w:pPr>
        <w:ind w:left="5040" w:hanging="360"/>
      </w:pPr>
      <w:rPr>
        <w:rFonts w:ascii="Symbol" w:hAnsi="Symbol" w:hint="default"/>
      </w:rPr>
    </w:lvl>
    <w:lvl w:ilvl="7" w:tplc="AE9C351C">
      <w:start w:val="1"/>
      <w:numFmt w:val="bullet"/>
      <w:lvlText w:val="o"/>
      <w:lvlJc w:val="left"/>
      <w:pPr>
        <w:ind w:left="5760" w:hanging="360"/>
      </w:pPr>
      <w:rPr>
        <w:rFonts w:ascii="Courier New" w:hAnsi="Courier New" w:hint="default"/>
      </w:rPr>
    </w:lvl>
    <w:lvl w:ilvl="8" w:tplc="F2122D60">
      <w:start w:val="1"/>
      <w:numFmt w:val="bullet"/>
      <w:lvlText w:val=""/>
      <w:lvlJc w:val="left"/>
      <w:pPr>
        <w:ind w:left="6480" w:hanging="360"/>
      </w:pPr>
      <w:rPr>
        <w:rFonts w:ascii="Wingdings" w:hAnsi="Wingdings" w:hint="default"/>
      </w:rPr>
    </w:lvl>
  </w:abstractNum>
  <w:abstractNum w:abstractNumId="38" w15:restartNumberingAfterBreak="0">
    <w:nsid w:val="6DA08A63"/>
    <w:multiLevelType w:val="hybridMultilevel"/>
    <w:tmpl w:val="913A07F2"/>
    <w:lvl w:ilvl="0" w:tplc="2FCCEE72">
      <w:start w:val="1"/>
      <w:numFmt w:val="bullet"/>
      <w:lvlText w:val=""/>
      <w:lvlJc w:val="left"/>
      <w:pPr>
        <w:ind w:left="720" w:hanging="360"/>
      </w:pPr>
      <w:rPr>
        <w:rFonts w:ascii="Symbol" w:hAnsi="Symbol" w:hint="default"/>
      </w:rPr>
    </w:lvl>
    <w:lvl w:ilvl="1" w:tplc="51B876A6">
      <w:start w:val="1"/>
      <w:numFmt w:val="bullet"/>
      <w:lvlText w:val="o"/>
      <w:lvlJc w:val="left"/>
      <w:pPr>
        <w:ind w:left="1440" w:hanging="360"/>
      </w:pPr>
      <w:rPr>
        <w:rFonts w:ascii="Courier New" w:hAnsi="Courier New" w:hint="default"/>
      </w:rPr>
    </w:lvl>
    <w:lvl w:ilvl="2" w:tplc="2CDECEEE">
      <w:start w:val="1"/>
      <w:numFmt w:val="bullet"/>
      <w:lvlText w:val=""/>
      <w:lvlJc w:val="left"/>
      <w:pPr>
        <w:ind w:left="2160" w:hanging="360"/>
      </w:pPr>
      <w:rPr>
        <w:rFonts w:ascii="Wingdings" w:hAnsi="Wingdings" w:hint="default"/>
      </w:rPr>
    </w:lvl>
    <w:lvl w:ilvl="3" w:tplc="0234FC5A">
      <w:start w:val="1"/>
      <w:numFmt w:val="bullet"/>
      <w:lvlText w:val=""/>
      <w:lvlJc w:val="left"/>
      <w:pPr>
        <w:ind w:left="2880" w:hanging="360"/>
      </w:pPr>
      <w:rPr>
        <w:rFonts w:ascii="Symbol" w:hAnsi="Symbol" w:hint="default"/>
      </w:rPr>
    </w:lvl>
    <w:lvl w:ilvl="4" w:tplc="D2EA0C2A">
      <w:start w:val="1"/>
      <w:numFmt w:val="bullet"/>
      <w:lvlText w:val="o"/>
      <w:lvlJc w:val="left"/>
      <w:pPr>
        <w:ind w:left="3600" w:hanging="360"/>
      </w:pPr>
      <w:rPr>
        <w:rFonts w:ascii="Courier New" w:hAnsi="Courier New" w:hint="default"/>
      </w:rPr>
    </w:lvl>
    <w:lvl w:ilvl="5" w:tplc="F9B409FC">
      <w:start w:val="1"/>
      <w:numFmt w:val="bullet"/>
      <w:lvlText w:val=""/>
      <w:lvlJc w:val="left"/>
      <w:pPr>
        <w:ind w:left="4320" w:hanging="360"/>
      </w:pPr>
      <w:rPr>
        <w:rFonts w:ascii="Wingdings" w:hAnsi="Wingdings" w:hint="default"/>
      </w:rPr>
    </w:lvl>
    <w:lvl w:ilvl="6" w:tplc="685CEF62">
      <w:start w:val="1"/>
      <w:numFmt w:val="bullet"/>
      <w:lvlText w:val=""/>
      <w:lvlJc w:val="left"/>
      <w:pPr>
        <w:ind w:left="5040" w:hanging="360"/>
      </w:pPr>
      <w:rPr>
        <w:rFonts w:ascii="Symbol" w:hAnsi="Symbol" w:hint="default"/>
      </w:rPr>
    </w:lvl>
    <w:lvl w:ilvl="7" w:tplc="225A3988">
      <w:start w:val="1"/>
      <w:numFmt w:val="bullet"/>
      <w:lvlText w:val="o"/>
      <w:lvlJc w:val="left"/>
      <w:pPr>
        <w:ind w:left="5760" w:hanging="360"/>
      </w:pPr>
      <w:rPr>
        <w:rFonts w:ascii="Courier New" w:hAnsi="Courier New" w:hint="default"/>
      </w:rPr>
    </w:lvl>
    <w:lvl w:ilvl="8" w:tplc="70BAFF1E">
      <w:start w:val="1"/>
      <w:numFmt w:val="bullet"/>
      <w:lvlText w:val=""/>
      <w:lvlJc w:val="left"/>
      <w:pPr>
        <w:ind w:left="6480" w:hanging="360"/>
      </w:pPr>
      <w:rPr>
        <w:rFonts w:ascii="Wingdings" w:hAnsi="Wingdings" w:hint="default"/>
      </w:rPr>
    </w:lvl>
  </w:abstractNum>
  <w:abstractNum w:abstractNumId="39" w15:restartNumberingAfterBreak="0">
    <w:nsid w:val="6DDF5842"/>
    <w:multiLevelType w:val="hybridMultilevel"/>
    <w:tmpl w:val="950EDAD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5D23F5"/>
    <w:multiLevelType w:val="multilevel"/>
    <w:tmpl w:val="8A5E9F80"/>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217012"/>
    <w:multiLevelType w:val="multilevel"/>
    <w:tmpl w:val="8A5E9F80"/>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E46EC7"/>
    <w:multiLevelType w:val="hybridMultilevel"/>
    <w:tmpl w:val="1F9E7642"/>
    <w:lvl w:ilvl="0" w:tplc="2B56EA18">
      <w:start w:val="1"/>
      <w:numFmt w:val="bullet"/>
      <w:lvlText w:val=""/>
      <w:lvlJc w:val="left"/>
      <w:pPr>
        <w:ind w:left="720" w:hanging="360"/>
      </w:pPr>
      <w:rPr>
        <w:rFonts w:ascii="Symbol" w:hAnsi="Symbol" w:hint="default"/>
      </w:rPr>
    </w:lvl>
    <w:lvl w:ilvl="1" w:tplc="2FD20B3C">
      <w:start w:val="1"/>
      <w:numFmt w:val="bullet"/>
      <w:lvlText w:val="o"/>
      <w:lvlJc w:val="left"/>
      <w:pPr>
        <w:ind w:left="1440" w:hanging="360"/>
      </w:pPr>
      <w:rPr>
        <w:rFonts w:ascii="Courier New" w:hAnsi="Courier New" w:hint="default"/>
      </w:rPr>
    </w:lvl>
    <w:lvl w:ilvl="2" w:tplc="60D8ABEA">
      <w:start w:val="1"/>
      <w:numFmt w:val="bullet"/>
      <w:lvlText w:val=""/>
      <w:lvlJc w:val="left"/>
      <w:pPr>
        <w:ind w:left="2160" w:hanging="360"/>
      </w:pPr>
      <w:rPr>
        <w:rFonts w:ascii="Wingdings" w:hAnsi="Wingdings" w:hint="default"/>
      </w:rPr>
    </w:lvl>
    <w:lvl w:ilvl="3" w:tplc="E5C8E912">
      <w:start w:val="1"/>
      <w:numFmt w:val="bullet"/>
      <w:lvlText w:val=""/>
      <w:lvlJc w:val="left"/>
      <w:pPr>
        <w:ind w:left="2880" w:hanging="360"/>
      </w:pPr>
      <w:rPr>
        <w:rFonts w:ascii="Symbol" w:hAnsi="Symbol" w:hint="default"/>
      </w:rPr>
    </w:lvl>
    <w:lvl w:ilvl="4" w:tplc="D53E60DE">
      <w:start w:val="1"/>
      <w:numFmt w:val="bullet"/>
      <w:lvlText w:val="o"/>
      <w:lvlJc w:val="left"/>
      <w:pPr>
        <w:ind w:left="3600" w:hanging="360"/>
      </w:pPr>
      <w:rPr>
        <w:rFonts w:ascii="Courier New" w:hAnsi="Courier New" w:hint="default"/>
      </w:rPr>
    </w:lvl>
    <w:lvl w:ilvl="5" w:tplc="BAEC6BEC">
      <w:start w:val="1"/>
      <w:numFmt w:val="bullet"/>
      <w:lvlText w:val=""/>
      <w:lvlJc w:val="left"/>
      <w:pPr>
        <w:ind w:left="4320" w:hanging="360"/>
      </w:pPr>
      <w:rPr>
        <w:rFonts w:ascii="Wingdings" w:hAnsi="Wingdings" w:hint="default"/>
      </w:rPr>
    </w:lvl>
    <w:lvl w:ilvl="6" w:tplc="DEE828C2">
      <w:start w:val="1"/>
      <w:numFmt w:val="bullet"/>
      <w:lvlText w:val=""/>
      <w:lvlJc w:val="left"/>
      <w:pPr>
        <w:ind w:left="5040" w:hanging="360"/>
      </w:pPr>
      <w:rPr>
        <w:rFonts w:ascii="Symbol" w:hAnsi="Symbol" w:hint="default"/>
      </w:rPr>
    </w:lvl>
    <w:lvl w:ilvl="7" w:tplc="1B84DCA2">
      <w:start w:val="1"/>
      <w:numFmt w:val="bullet"/>
      <w:lvlText w:val="o"/>
      <w:lvlJc w:val="left"/>
      <w:pPr>
        <w:ind w:left="5760" w:hanging="360"/>
      </w:pPr>
      <w:rPr>
        <w:rFonts w:ascii="Courier New" w:hAnsi="Courier New" w:hint="default"/>
      </w:rPr>
    </w:lvl>
    <w:lvl w:ilvl="8" w:tplc="CA048B48">
      <w:start w:val="1"/>
      <w:numFmt w:val="bullet"/>
      <w:lvlText w:val=""/>
      <w:lvlJc w:val="left"/>
      <w:pPr>
        <w:ind w:left="6480" w:hanging="360"/>
      </w:pPr>
      <w:rPr>
        <w:rFonts w:ascii="Wingdings" w:hAnsi="Wingdings" w:hint="default"/>
      </w:rPr>
    </w:lvl>
  </w:abstractNum>
  <w:abstractNum w:abstractNumId="43" w15:restartNumberingAfterBreak="0">
    <w:nsid w:val="7D7674E5"/>
    <w:multiLevelType w:val="multilevel"/>
    <w:tmpl w:val="8A5E9F80"/>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48239883">
    <w:abstractNumId w:val="28"/>
  </w:num>
  <w:num w:numId="2" w16cid:durableId="127826226">
    <w:abstractNumId w:val="24"/>
  </w:num>
  <w:num w:numId="3" w16cid:durableId="10033437">
    <w:abstractNumId w:val="29"/>
  </w:num>
  <w:num w:numId="4" w16cid:durableId="1995839494">
    <w:abstractNumId w:val="37"/>
  </w:num>
  <w:num w:numId="5" w16cid:durableId="882135047">
    <w:abstractNumId w:val="42"/>
  </w:num>
  <w:num w:numId="6" w16cid:durableId="66924054">
    <w:abstractNumId w:val="18"/>
  </w:num>
  <w:num w:numId="7" w16cid:durableId="307899382">
    <w:abstractNumId w:val="9"/>
  </w:num>
  <w:num w:numId="8" w16cid:durableId="669914645">
    <w:abstractNumId w:val="2"/>
  </w:num>
  <w:num w:numId="9" w16cid:durableId="899440244">
    <w:abstractNumId w:val="7"/>
  </w:num>
  <w:num w:numId="10" w16cid:durableId="1217545652">
    <w:abstractNumId w:val="30"/>
  </w:num>
  <w:num w:numId="11" w16cid:durableId="1874228375">
    <w:abstractNumId w:val="0"/>
  </w:num>
  <w:num w:numId="12" w16cid:durableId="2088069043">
    <w:abstractNumId w:val="38"/>
  </w:num>
  <w:num w:numId="13" w16cid:durableId="2126582223">
    <w:abstractNumId w:val="23"/>
  </w:num>
  <w:num w:numId="14" w16cid:durableId="330766260">
    <w:abstractNumId w:val="36"/>
  </w:num>
  <w:num w:numId="15" w16cid:durableId="1845587466">
    <w:abstractNumId w:val="16"/>
  </w:num>
  <w:num w:numId="16" w16cid:durableId="1976175122">
    <w:abstractNumId w:val="22"/>
  </w:num>
  <w:num w:numId="17" w16cid:durableId="427122252">
    <w:abstractNumId w:val="20"/>
  </w:num>
  <w:num w:numId="18" w16cid:durableId="1934431402">
    <w:abstractNumId w:val="31"/>
  </w:num>
  <w:num w:numId="19" w16cid:durableId="534659928">
    <w:abstractNumId w:val="10"/>
  </w:num>
  <w:num w:numId="20" w16cid:durableId="1855145208">
    <w:abstractNumId w:val="26"/>
  </w:num>
  <w:num w:numId="21" w16cid:durableId="1245839993">
    <w:abstractNumId w:val="33"/>
  </w:num>
  <w:num w:numId="22" w16cid:durableId="2047438791">
    <w:abstractNumId w:val="12"/>
  </w:num>
  <w:num w:numId="23" w16cid:durableId="1932202740">
    <w:abstractNumId w:val="14"/>
  </w:num>
  <w:num w:numId="24" w16cid:durableId="73481509">
    <w:abstractNumId w:val="6"/>
  </w:num>
  <w:num w:numId="25" w16cid:durableId="401756164">
    <w:abstractNumId w:val="3"/>
  </w:num>
  <w:num w:numId="26" w16cid:durableId="2008164933">
    <w:abstractNumId w:val="35"/>
  </w:num>
  <w:num w:numId="27" w16cid:durableId="424690332">
    <w:abstractNumId w:val="17"/>
  </w:num>
  <w:num w:numId="28" w16cid:durableId="1406150546">
    <w:abstractNumId w:val="11"/>
  </w:num>
  <w:num w:numId="29" w16cid:durableId="1695768913">
    <w:abstractNumId w:val="13"/>
  </w:num>
  <w:num w:numId="30" w16cid:durableId="1721712478">
    <w:abstractNumId w:val="15"/>
  </w:num>
  <w:num w:numId="31" w16cid:durableId="1112823185">
    <w:abstractNumId w:val="41"/>
  </w:num>
  <w:num w:numId="32" w16cid:durableId="509951294">
    <w:abstractNumId w:val="25"/>
  </w:num>
  <w:num w:numId="33" w16cid:durableId="282661709">
    <w:abstractNumId w:val="8"/>
  </w:num>
  <w:num w:numId="34" w16cid:durableId="494347520">
    <w:abstractNumId w:val="5"/>
  </w:num>
  <w:num w:numId="35" w16cid:durableId="1528715203">
    <w:abstractNumId w:val="21"/>
  </w:num>
  <w:num w:numId="36" w16cid:durableId="1514883785">
    <w:abstractNumId w:val="19"/>
  </w:num>
  <w:num w:numId="37" w16cid:durableId="1263075356">
    <w:abstractNumId w:val="43"/>
  </w:num>
  <w:num w:numId="38" w16cid:durableId="798961230">
    <w:abstractNumId w:val="32"/>
  </w:num>
  <w:num w:numId="39" w16cid:durableId="1379938803">
    <w:abstractNumId w:val="34"/>
  </w:num>
  <w:num w:numId="40" w16cid:durableId="1973515036">
    <w:abstractNumId w:val="39"/>
  </w:num>
  <w:num w:numId="41" w16cid:durableId="635448018">
    <w:abstractNumId w:val="40"/>
  </w:num>
  <w:num w:numId="42" w16cid:durableId="886643974">
    <w:abstractNumId w:val="1"/>
  </w:num>
  <w:num w:numId="43" w16cid:durableId="1100485865">
    <w:abstractNumId w:val="27"/>
  </w:num>
  <w:num w:numId="44" w16cid:durableId="1179392378">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71"/>
    <w:rsid w:val="00023C39"/>
    <w:rsid w:val="0003127D"/>
    <w:rsid w:val="00035193"/>
    <w:rsid w:val="00041C40"/>
    <w:rsid w:val="00070185"/>
    <w:rsid w:val="00084422"/>
    <w:rsid w:val="000F4071"/>
    <w:rsid w:val="001325EE"/>
    <w:rsid w:val="00133840"/>
    <w:rsid w:val="00152F1C"/>
    <w:rsid w:val="00155E6F"/>
    <w:rsid w:val="00161611"/>
    <w:rsid w:val="00171EE7"/>
    <w:rsid w:val="00181996"/>
    <w:rsid w:val="001C49E1"/>
    <w:rsid w:val="001C4E9B"/>
    <w:rsid w:val="001D083D"/>
    <w:rsid w:val="001D3A1D"/>
    <w:rsid w:val="001F7074"/>
    <w:rsid w:val="002371A3"/>
    <w:rsid w:val="0026462D"/>
    <w:rsid w:val="00276374"/>
    <w:rsid w:val="00287A21"/>
    <w:rsid w:val="00370FFE"/>
    <w:rsid w:val="003753AF"/>
    <w:rsid w:val="0039600D"/>
    <w:rsid w:val="003C16B5"/>
    <w:rsid w:val="00457CB0"/>
    <w:rsid w:val="00484B52"/>
    <w:rsid w:val="00496507"/>
    <w:rsid w:val="004A5EB3"/>
    <w:rsid w:val="004C32A7"/>
    <w:rsid w:val="004C6190"/>
    <w:rsid w:val="004D1D5C"/>
    <w:rsid w:val="004D7BC7"/>
    <w:rsid w:val="00510647"/>
    <w:rsid w:val="005314D8"/>
    <w:rsid w:val="005709AF"/>
    <w:rsid w:val="005A4738"/>
    <w:rsid w:val="005A5487"/>
    <w:rsid w:val="005B194F"/>
    <w:rsid w:val="005B47C5"/>
    <w:rsid w:val="005C2E7B"/>
    <w:rsid w:val="005D4F78"/>
    <w:rsid w:val="0061266F"/>
    <w:rsid w:val="00644EC3"/>
    <w:rsid w:val="0064676A"/>
    <w:rsid w:val="006664B0"/>
    <w:rsid w:val="006905FD"/>
    <w:rsid w:val="006C47D9"/>
    <w:rsid w:val="006E6134"/>
    <w:rsid w:val="006F11E8"/>
    <w:rsid w:val="006F3B47"/>
    <w:rsid w:val="00714C5D"/>
    <w:rsid w:val="00720DF8"/>
    <w:rsid w:val="00740B74"/>
    <w:rsid w:val="00742C0F"/>
    <w:rsid w:val="00751372"/>
    <w:rsid w:val="00764B05"/>
    <w:rsid w:val="0078708F"/>
    <w:rsid w:val="00797382"/>
    <w:rsid w:val="0079EBAB"/>
    <w:rsid w:val="007B7028"/>
    <w:rsid w:val="007C0499"/>
    <w:rsid w:val="007C1AD0"/>
    <w:rsid w:val="007E39EF"/>
    <w:rsid w:val="00837108"/>
    <w:rsid w:val="008412D6"/>
    <w:rsid w:val="00847F1A"/>
    <w:rsid w:val="008D2686"/>
    <w:rsid w:val="008E6671"/>
    <w:rsid w:val="008F4CE8"/>
    <w:rsid w:val="00907F37"/>
    <w:rsid w:val="00913E75"/>
    <w:rsid w:val="00925381"/>
    <w:rsid w:val="009337D8"/>
    <w:rsid w:val="0094609D"/>
    <w:rsid w:val="00953CB3"/>
    <w:rsid w:val="00965B33"/>
    <w:rsid w:val="009828F8"/>
    <w:rsid w:val="00987F89"/>
    <w:rsid w:val="009B2741"/>
    <w:rsid w:val="00A177D2"/>
    <w:rsid w:val="00A42F23"/>
    <w:rsid w:val="00A518D5"/>
    <w:rsid w:val="00AA50CE"/>
    <w:rsid w:val="00AB14F0"/>
    <w:rsid w:val="00AF7F71"/>
    <w:rsid w:val="00B469CE"/>
    <w:rsid w:val="00B563DC"/>
    <w:rsid w:val="00B679AB"/>
    <w:rsid w:val="00B73D1D"/>
    <w:rsid w:val="00B9010A"/>
    <w:rsid w:val="00BF2AFD"/>
    <w:rsid w:val="00C157F1"/>
    <w:rsid w:val="00C41B00"/>
    <w:rsid w:val="00C4406D"/>
    <w:rsid w:val="00C61068"/>
    <w:rsid w:val="00C85BCA"/>
    <w:rsid w:val="00C97473"/>
    <w:rsid w:val="00CA4779"/>
    <w:rsid w:val="00D017D3"/>
    <w:rsid w:val="00D10D23"/>
    <w:rsid w:val="00D334FD"/>
    <w:rsid w:val="00D646B1"/>
    <w:rsid w:val="00D65535"/>
    <w:rsid w:val="00D91033"/>
    <w:rsid w:val="00DD3B98"/>
    <w:rsid w:val="00DF3522"/>
    <w:rsid w:val="00E23103"/>
    <w:rsid w:val="00E26B78"/>
    <w:rsid w:val="00E66A15"/>
    <w:rsid w:val="00EB16CB"/>
    <w:rsid w:val="00EC38B6"/>
    <w:rsid w:val="00EE3245"/>
    <w:rsid w:val="00EF2C9C"/>
    <w:rsid w:val="00F04AAE"/>
    <w:rsid w:val="00F11811"/>
    <w:rsid w:val="00F32F3C"/>
    <w:rsid w:val="00F421B0"/>
    <w:rsid w:val="00F43CFD"/>
    <w:rsid w:val="00FD5148"/>
    <w:rsid w:val="0215BC0C"/>
    <w:rsid w:val="02347314"/>
    <w:rsid w:val="02E4AC21"/>
    <w:rsid w:val="04803E69"/>
    <w:rsid w:val="0499A4DF"/>
    <w:rsid w:val="06F4DCE0"/>
    <w:rsid w:val="07EF080A"/>
    <w:rsid w:val="0C62A8DF"/>
    <w:rsid w:val="0E559E6E"/>
    <w:rsid w:val="0FAA3F0A"/>
    <w:rsid w:val="10D56EE5"/>
    <w:rsid w:val="1171B2C6"/>
    <w:rsid w:val="12BEED8F"/>
    <w:rsid w:val="1302BD71"/>
    <w:rsid w:val="13EE54C5"/>
    <w:rsid w:val="145B28CF"/>
    <w:rsid w:val="1792C991"/>
    <w:rsid w:val="18891AFE"/>
    <w:rsid w:val="19DE94E6"/>
    <w:rsid w:val="1C4CA778"/>
    <w:rsid w:val="20B3AF70"/>
    <w:rsid w:val="228E9C78"/>
    <w:rsid w:val="23EB5032"/>
    <w:rsid w:val="254E54E9"/>
    <w:rsid w:val="27DED482"/>
    <w:rsid w:val="2818634F"/>
    <w:rsid w:val="29331806"/>
    <w:rsid w:val="2ACEE867"/>
    <w:rsid w:val="2D9A5E17"/>
    <w:rsid w:val="2E9D5BC0"/>
    <w:rsid w:val="2EBE1986"/>
    <w:rsid w:val="2FA2598A"/>
    <w:rsid w:val="30F01D01"/>
    <w:rsid w:val="346F970F"/>
    <w:rsid w:val="34EA4F7F"/>
    <w:rsid w:val="3652E9A9"/>
    <w:rsid w:val="36787FEB"/>
    <w:rsid w:val="36B6C115"/>
    <w:rsid w:val="3A78E11F"/>
    <w:rsid w:val="3A848BA0"/>
    <w:rsid w:val="3F954BEC"/>
    <w:rsid w:val="435E4F81"/>
    <w:rsid w:val="44124589"/>
    <w:rsid w:val="4695F043"/>
    <w:rsid w:val="4702596E"/>
    <w:rsid w:val="4831C0A4"/>
    <w:rsid w:val="48E5B6AC"/>
    <w:rsid w:val="4B8FBA57"/>
    <w:rsid w:val="4C1D576E"/>
    <w:rsid w:val="4EA14041"/>
    <w:rsid w:val="4F0DD632"/>
    <w:rsid w:val="4F54F830"/>
    <w:rsid w:val="50F0C891"/>
    <w:rsid w:val="51D8E103"/>
    <w:rsid w:val="52948678"/>
    <w:rsid w:val="543056D9"/>
    <w:rsid w:val="54DFF2A6"/>
    <w:rsid w:val="551081C5"/>
    <w:rsid w:val="5CB6E1B1"/>
    <w:rsid w:val="5D1B93AA"/>
    <w:rsid w:val="5E029CBE"/>
    <w:rsid w:val="5E625952"/>
    <w:rsid w:val="5F730980"/>
    <w:rsid w:val="6017BCEF"/>
    <w:rsid w:val="605B21F2"/>
    <w:rsid w:val="612DCF02"/>
    <w:rsid w:val="61F6F253"/>
    <w:rsid w:val="652E9315"/>
    <w:rsid w:val="66B4F814"/>
    <w:rsid w:val="671F68BF"/>
    <w:rsid w:val="691F7A71"/>
    <w:rsid w:val="6D39A4FA"/>
    <w:rsid w:val="6DF2EB94"/>
    <w:rsid w:val="6ED5755B"/>
    <w:rsid w:val="702552CB"/>
    <w:rsid w:val="7063C7E0"/>
    <w:rsid w:val="7086AE78"/>
    <w:rsid w:val="747B938E"/>
    <w:rsid w:val="75373903"/>
    <w:rsid w:val="7799CDDA"/>
    <w:rsid w:val="7E5C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73B19"/>
  <w15:chartTrackingRefBased/>
  <w15:docId w15:val="{1C4DEAAD-FC0D-46BE-8A27-C73D307A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68"/>
    <w:rPr>
      <w:noProof/>
      <w:lang w:val="bs-Latn-BA"/>
    </w:rPr>
  </w:style>
  <w:style w:type="paragraph" w:styleId="Heading1">
    <w:name w:val="heading 1"/>
    <w:basedOn w:val="Normal"/>
    <w:next w:val="Normal"/>
    <w:link w:val="Heading1Char"/>
    <w:uiPriority w:val="9"/>
    <w:qFormat/>
    <w:rsid w:val="00D33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7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5Dark-Accent41">
    <w:name w:val="Grid Table 5 Dark - Accent 41"/>
    <w:basedOn w:val="TableNormal"/>
    <w:next w:val="GridTable5Dark-Accent4"/>
    <w:uiPriority w:val="50"/>
    <w:rsid w:val="00EF2C9C"/>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AEDF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F9E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F9E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F9E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F9ED5"/>
      </w:tcPr>
    </w:tblStylePr>
    <w:tblStylePr w:type="band1Vert">
      <w:tblPr/>
      <w:tcPr>
        <w:shd w:val="clear" w:color="auto" w:fill="95DCF7"/>
      </w:tcPr>
    </w:tblStylePr>
    <w:tblStylePr w:type="band1Horz">
      <w:tblPr/>
      <w:tcPr>
        <w:shd w:val="clear" w:color="auto" w:fill="95DCF7"/>
      </w:tcPr>
    </w:tblStylePr>
  </w:style>
  <w:style w:type="table" w:styleId="GridTable5Dark-Accent4">
    <w:name w:val="Grid Table 5 Dark Accent 4"/>
    <w:basedOn w:val="TableNormal"/>
    <w:uiPriority w:val="50"/>
    <w:rsid w:val="00EF2C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4-Accent41">
    <w:name w:val="Grid Table 4 - Accent 41"/>
    <w:basedOn w:val="TableNormal"/>
    <w:next w:val="GridTable4-Accent4"/>
    <w:uiPriority w:val="49"/>
    <w:rsid w:val="00EF2C9C"/>
    <w:pPr>
      <w:spacing w:after="0" w:line="240" w:lineRule="auto"/>
    </w:pPr>
    <w:tblPr>
      <w:tblStyleRowBandSize w:val="1"/>
      <w:tblStyleColBandSize w:val="1"/>
      <w:tblBorders>
        <w:top w:val="single" w:sz="4" w:space="0" w:color="60CAF3"/>
        <w:left w:val="single" w:sz="4" w:space="0" w:color="60CAF3"/>
        <w:bottom w:val="single" w:sz="4" w:space="0" w:color="60CAF3"/>
        <w:right w:val="single" w:sz="4" w:space="0" w:color="60CAF3"/>
        <w:insideH w:val="single" w:sz="4" w:space="0" w:color="60CAF3"/>
        <w:insideV w:val="single" w:sz="4" w:space="0" w:color="60CAF3"/>
      </w:tblBorders>
    </w:tblPr>
    <w:tblStylePr w:type="firstRow">
      <w:rPr>
        <w:b/>
        <w:bCs/>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bCs/>
      </w:rPr>
      <w:tblPr/>
      <w:tcPr>
        <w:tcBorders>
          <w:top w:val="double" w:sz="4" w:space="0" w:color="0F9ED5"/>
        </w:tcBorders>
      </w:tcPr>
    </w:tblStylePr>
    <w:tblStylePr w:type="firstCol">
      <w:rPr>
        <w:b/>
        <w:bCs/>
      </w:rPr>
    </w:tblStylePr>
    <w:tblStylePr w:type="lastCol">
      <w:rPr>
        <w:b/>
        <w:bCs/>
      </w:rPr>
    </w:tblStylePr>
    <w:tblStylePr w:type="band1Vert">
      <w:tblPr/>
      <w:tcPr>
        <w:shd w:val="clear" w:color="auto" w:fill="CAEDFB"/>
      </w:tcPr>
    </w:tblStylePr>
    <w:tblStylePr w:type="band1Horz">
      <w:tblPr/>
      <w:tcPr>
        <w:shd w:val="clear" w:color="auto" w:fill="CAEDFB"/>
      </w:tcPr>
    </w:tblStylePr>
  </w:style>
  <w:style w:type="table" w:styleId="GridTable4-Accent4">
    <w:name w:val="Grid Table 4 Accent 4"/>
    <w:basedOn w:val="TableNormal"/>
    <w:uiPriority w:val="49"/>
    <w:rsid w:val="00EF2C9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5">
    <w:name w:val="List Table 3 Accent 5"/>
    <w:basedOn w:val="TableNormal"/>
    <w:uiPriority w:val="48"/>
    <w:rsid w:val="0007018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070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701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701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0701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334FD"/>
    <w:rPr>
      <w:rFonts w:asciiTheme="majorHAnsi" w:eastAsiaTheme="majorEastAsia" w:hAnsiTheme="majorHAnsi" w:cstheme="majorBidi"/>
      <w:noProof/>
      <w:color w:val="2F5496" w:themeColor="accent1" w:themeShade="BF"/>
      <w:sz w:val="32"/>
      <w:szCs w:val="32"/>
      <w:lang w:val="bs-Latn-BA"/>
    </w:rPr>
  </w:style>
  <w:style w:type="character" w:customStyle="1" w:styleId="Heading2Char">
    <w:name w:val="Heading 2 Char"/>
    <w:basedOn w:val="DefaultParagraphFont"/>
    <w:link w:val="Heading2"/>
    <w:uiPriority w:val="9"/>
    <w:rsid w:val="00D334FD"/>
    <w:rPr>
      <w:rFonts w:asciiTheme="majorHAnsi" w:eastAsiaTheme="majorEastAsia" w:hAnsiTheme="majorHAnsi" w:cstheme="majorBidi"/>
      <w:noProof/>
      <w:color w:val="2F5496" w:themeColor="accent1" w:themeShade="BF"/>
      <w:sz w:val="26"/>
      <w:szCs w:val="26"/>
      <w:lang w:val="bs-Latn-BA"/>
    </w:rPr>
  </w:style>
  <w:style w:type="paragraph" w:styleId="TOCHeading">
    <w:name w:val="TOC Heading"/>
    <w:basedOn w:val="Heading1"/>
    <w:next w:val="Normal"/>
    <w:uiPriority w:val="39"/>
    <w:unhideWhenUsed/>
    <w:qFormat/>
    <w:rsid w:val="00AA50CE"/>
    <w:pPr>
      <w:outlineLvl w:val="9"/>
    </w:pPr>
    <w:rPr>
      <w:noProof w:val="0"/>
      <w:kern w:val="0"/>
      <w:lang w:val="en-US"/>
      <w14:ligatures w14:val="none"/>
    </w:rPr>
  </w:style>
  <w:style w:type="paragraph" w:styleId="TOC1">
    <w:name w:val="toc 1"/>
    <w:basedOn w:val="Normal"/>
    <w:next w:val="Normal"/>
    <w:autoRedefine/>
    <w:uiPriority w:val="39"/>
    <w:unhideWhenUsed/>
    <w:rsid w:val="001C49E1"/>
    <w:pPr>
      <w:tabs>
        <w:tab w:val="left" w:pos="480"/>
        <w:tab w:val="right" w:leader="dot" w:pos="9016"/>
      </w:tabs>
      <w:spacing w:after="100"/>
    </w:pPr>
    <w:rPr>
      <w:rFonts w:eastAsia="Calibri" w:cstheme="minorHAnsi"/>
      <w:lang w:val="ro-RO"/>
    </w:rPr>
  </w:style>
  <w:style w:type="paragraph" w:styleId="TOC2">
    <w:name w:val="toc 2"/>
    <w:basedOn w:val="Normal"/>
    <w:next w:val="Normal"/>
    <w:autoRedefine/>
    <w:uiPriority w:val="39"/>
    <w:unhideWhenUsed/>
    <w:rsid w:val="00023C39"/>
    <w:pPr>
      <w:tabs>
        <w:tab w:val="left" w:pos="960"/>
        <w:tab w:val="right" w:leader="dot" w:pos="9016"/>
      </w:tabs>
      <w:spacing w:after="100"/>
      <w:ind w:left="220"/>
    </w:pPr>
    <w:rPr>
      <w:color w:val="5B9BD5" w:themeColor="accent5"/>
      <w:lang w:val="ro-RO"/>
    </w:rPr>
  </w:style>
  <w:style w:type="character" w:styleId="Hyperlink">
    <w:name w:val="Hyperlink"/>
    <w:basedOn w:val="DefaultParagraphFont"/>
    <w:uiPriority w:val="99"/>
    <w:unhideWhenUsed/>
    <w:rsid w:val="00AA50CE"/>
    <w:rPr>
      <w:color w:val="0563C1" w:themeColor="hyperlink"/>
      <w:u w:val="single"/>
    </w:rPr>
  </w:style>
  <w:style w:type="paragraph" w:styleId="Header">
    <w:name w:val="header"/>
    <w:basedOn w:val="Normal"/>
    <w:link w:val="HeaderChar"/>
    <w:uiPriority w:val="99"/>
    <w:unhideWhenUsed/>
    <w:rsid w:val="00644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EC3"/>
    <w:rPr>
      <w:noProof/>
      <w:lang w:val="bs-Latn-BA"/>
    </w:rPr>
  </w:style>
  <w:style w:type="paragraph" w:styleId="Footer">
    <w:name w:val="footer"/>
    <w:basedOn w:val="Normal"/>
    <w:link w:val="FooterChar"/>
    <w:uiPriority w:val="99"/>
    <w:unhideWhenUsed/>
    <w:rsid w:val="00644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EC3"/>
    <w:rPr>
      <w:noProof/>
      <w:lang w:val="bs-Latn-BA"/>
    </w:rPr>
  </w:style>
  <w:style w:type="paragraph" w:styleId="NoSpacing">
    <w:name w:val="No Spacing"/>
    <w:link w:val="NoSpacingChar"/>
    <w:uiPriority w:val="1"/>
    <w:qFormat/>
    <w:rsid w:val="003753A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753AF"/>
    <w:rPr>
      <w:rFonts w:eastAsiaTheme="minorEastAsia"/>
      <w:kern w:val="0"/>
      <w14:ligatures w14:val="none"/>
    </w:rPr>
  </w:style>
  <w:style w:type="character" w:styleId="UnresolvedMention">
    <w:name w:val="Unresolved Mention"/>
    <w:basedOn w:val="DefaultParagraphFont"/>
    <w:uiPriority w:val="99"/>
    <w:semiHidden/>
    <w:unhideWhenUsed/>
    <w:rsid w:val="004D7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1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gosoft.ba/cloud-usluge"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0ACC7A2E854A8D9D61B06C16043A0E"/>
        <w:category>
          <w:name w:val="General"/>
          <w:gallery w:val="placeholder"/>
        </w:category>
        <w:types>
          <w:type w:val="bbPlcHdr"/>
        </w:types>
        <w:behaviors>
          <w:behavior w:val="content"/>
        </w:behaviors>
        <w:guid w:val="{6D3CAC55-7F53-4F14-98FC-314EED58304C}"/>
      </w:docPartPr>
      <w:docPartBody>
        <w:p w:rsidR="00C030D6" w:rsidRDefault="00337486" w:rsidP="00337486">
          <w:pPr>
            <w:pStyle w:val="7B0ACC7A2E854A8D9D61B06C16043A0E"/>
          </w:pPr>
          <w:r>
            <w:rPr>
              <w:rFonts w:asciiTheme="majorHAnsi" w:eastAsiaTheme="majorEastAsia" w:hAnsiTheme="majorHAnsi" w:cstheme="majorBidi"/>
              <w:caps/>
              <w:color w:val="156082" w:themeColor="accent1"/>
              <w:sz w:val="80"/>
              <w:szCs w:val="80"/>
            </w:rPr>
            <w:t>[Document title]</w:t>
          </w:r>
        </w:p>
      </w:docPartBody>
    </w:docPart>
    <w:docPart>
      <w:docPartPr>
        <w:name w:val="C77496C346234796ADE329F10CA735BE"/>
        <w:category>
          <w:name w:val="General"/>
          <w:gallery w:val="placeholder"/>
        </w:category>
        <w:types>
          <w:type w:val="bbPlcHdr"/>
        </w:types>
        <w:behaviors>
          <w:behavior w:val="content"/>
        </w:behaviors>
        <w:guid w:val="{C4711A79-0E29-4E83-B06F-F355E0C08B10}"/>
      </w:docPartPr>
      <w:docPartBody>
        <w:p w:rsidR="00C030D6" w:rsidRDefault="00337486" w:rsidP="00337486">
          <w:pPr>
            <w:pStyle w:val="C77496C346234796ADE329F10CA735B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86"/>
    <w:rsid w:val="00337486"/>
    <w:rsid w:val="005F61A9"/>
    <w:rsid w:val="0078685D"/>
    <w:rsid w:val="00A8599F"/>
    <w:rsid w:val="00AF10D4"/>
    <w:rsid w:val="00C030D6"/>
    <w:rsid w:val="00EC327B"/>
    <w:rsid w:val="00EE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0ACC7A2E854A8D9D61B06C16043A0E">
    <w:name w:val="7B0ACC7A2E854A8D9D61B06C16043A0E"/>
    <w:rsid w:val="00337486"/>
  </w:style>
  <w:style w:type="paragraph" w:customStyle="1" w:styleId="C77496C346234796ADE329F10CA735BE">
    <w:name w:val="C77496C346234796ADE329F10CA735BE"/>
    <w:rsid w:val="00337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68DC5-C27C-43A5-889B-D8BB76D8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8171</Words>
  <Characters>46578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BUSINESS PLAN</vt:lpstr>
    </vt:vector>
  </TitlesOfParts>
  <Company/>
  <LinksUpToDate>false</LinksUpToDate>
  <CharactersWithSpaces>54640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From Hearty</dc:subject>
  <dc:creator>Lejla Hećo</dc:creator>
  <cp:keywords/>
  <dc:description/>
  <cp:lastModifiedBy>Muhamed Karajić</cp:lastModifiedBy>
  <cp:revision>2</cp:revision>
  <dcterms:created xsi:type="dcterms:W3CDTF">2024-04-08T05:50:00Z</dcterms:created>
  <dcterms:modified xsi:type="dcterms:W3CDTF">2024-04-08T05:50:00Z</dcterms:modified>
</cp:coreProperties>
</file>