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Polimorfizam</w:t>
      </w:r>
    </w:p>
    <w:p>
      <w:pPr>
        <w:numPr>
          <w:numId w:val="0"/>
        </w:numPr>
        <w:ind w:leftChars="0" w:firstLine="420" w:firstLineChars="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Imamo virtualne metode u baznoj klasi i override u izvedenoj</w:t>
      </w:r>
    </w:p>
    <w:p>
      <w:pPr>
        <w:numPr>
          <w:numId w:val="0"/>
        </w:numPr>
        <w:ind w:leftChars="0" w:firstLine="420" w:firstLineChars="0"/>
        <w:rPr>
          <w:sz w:val="24"/>
          <w:szCs w:val="24"/>
          <w:lang w:val="bs-Latn-BA"/>
        </w:rPr>
      </w:pPr>
      <w:r>
        <w:rPr>
          <w:b/>
          <w:bCs/>
          <w:sz w:val="24"/>
          <w:szCs w:val="24"/>
          <w:lang w:val="bs-Latn-BA"/>
        </w:rPr>
        <w:t>Apstraktna klasa</w:t>
      </w:r>
      <w:r>
        <w:rPr>
          <w:sz w:val="24"/>
          <w:szCs w:val="24"/>
          <w:lang w:val="bs-Latn-BA"/>
        </w:rPr>
        <w:t xml:space="preserve"> ne moze instacirati objekte</w:t>
      </w:r>
    </w:p>
    <w:p>
      <w:pPr>
        <w:numPr>
          <w:numId w:val="0"/>
        </w:numPr>
        <w:ind w:leftChars="0" w:firstLine="420" w:firstLineChars="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Moraju sadrzavati neke </w:t>
      </w:r>
      <w:r>
        <w:rPr>
          <w:b/>
          <w:bCs/>
          <w:sz w:val="24"/>
          <w:szCs w:val="24"/>
          <w:lang w:val="bs-Latn-BA"/>
        </w:rPr>
        <w:t>apstraktne</w:t>
      </w:r>
      <w:r>
        <w:rPr>
          <w:sz w:val="24"/>
          <w:szCs w:val="24"/>
          <w:lang w:val="bs-Latn-BA"/>
        </w:rPr>
        <w:t xml:space="preserve"> </w:t>
      </w:r>
      <w:r>
        <w:rPr>
          <w:b/>
          <w:bCs/>
          <w:sz w:val="24"/>
          <w:szCs w:val="24"/>
          <w:lang w:val="bs-Latn-BA"/>
        </w:rPr>
        <w:t xml:space="preserve">metode </w:t>
      </w:r>
      <w:r>
        <w:rPr>
          <w:sz w:val="24"/>
          <w:szCs w:val="24"/>
          <w:lang w:val="bs-Latn-BA"/>
        </w:rPr>
        <w:t>(nisu implementirane)</w:t>
      </w:r>
    </w:p>
    <w:p>
      <w:pPr>
        <w:numPr>
          <w:numId w:val="0"/>
        </w:numPr>
        <w:ind w:leftChars="0" w:firstLine="420" w:firstLineChars="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Metoda oznacena sa </w:t>
      </w:r>
      <w:r>
        <w:rPr>
          <w:b/>
          <w:bCs/>
          <w:sz w:val="24"/>
          <w:szCs w:val="24"/>
          <w:lang w:val="bs-Latn-BA"/>
        </w:rPr>
        <w:t>sealed</w:t>
      </w:r>
      <w:r>
        <w:rPr>
          <w:sz w:val="24"/>
          <w:szCs w:val="24"/>
          <w:lang w:val="bs-Latn-BA"/>
        </w:rPr>
        <w:t xml:space="preserve"> ne moze se redefinirati u izvedenoj klasi</w:t>
      </w:r>
    </w:p>
    <w:p>
      <w:pPr>
        <w:numPr>
          <w:numId w:val="0"/>
        </w:numPr>
        <w:ind w:leftChars="0" w:firstLine="420" w:firstLineChars="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Private static metode su automatski sealed</w:t>
      </w:r>
    </w:p>
    <w:p>
      <w:pPr>
        <w:numPr>
          <w:numId w:val="0"/>
        </w:numPr>
        <w:ind w:leftChars="0" w:firstLine="420" w:firstLineChars="0"/>
        <w:rPr>
          <w:b w:val="0"/>
          <w:bCs w:val="0"/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Klasa moze isto biti </w:t>
      </w:r>
      <w:r>
        <w:rPr>
          <w:b/>
          <w:bCs/>
          <w:sz w:val="24"/>
          <w:szCs w:val="24"/>
          <w:lang w:val="bs-Latn-BA"/>
        </w:rPr>
        <w:t xml:space="preserve">sealed, </w:t>
      </w:r>
      <w:r>
        <w:rPr>
          <w:b w:val="0"/>
          <w:bCs w:val="0"/>
          <w:sz w:val="24"/>
          <w:szCs w:val="24"/>
          <w:lang w:val="bs-Latn-BA"/>
        </w:rPr>
        <w:t>takva klasa ne moze biti bazna</w:t>
      </w:r>
    </w:p>
    <w:p>
      <w:pPr>
        <w:numPr>
          <w:numId w:val="0"/>
        </w:numPr>
        <w:ind w:leftChars="0" w:firstLine="420" w:firstLineChars="0"/>
        <w:rPr>
          <w:b w:val="0"/>
          <w:bCs w:val="0"/>
          <w:sz w:val="24"/>
          <w:szCs w:val="24"/>
          <w:lang w:val="bs-Latn-BA"/>
        </w:rPr>
      </w:pPr>
      <w:r>
        <w:rPr>
          <w:b/>
          <w:bCs/>
          <w:sz w:val="24"/>
          <w:szCs w:val="24"/>
          <w:lang w:val="bs-Latn-BA"/>
        </w:rPr>
        <w:t xml:space="preserve">Partial </w:t>
      </w:r>
      <w:r>
        <w:rPr>
          <w:b w:val="0"/>
          <w:bCs w:val="0"/>
          <w:sz w:val="24"/>
          <w:szCs w:val="24"/>
          <w:lang w:val="bs-Latn-BA"/>
        </w:rPr>
        <w:t xml:space="preserve">klasa je klasa koja se implementira u vise dijelova. Npr ako se radi u vise </w:t>
      </w:r>
      <w:r>
        <w:rPr>
          <w:b w:val="0"/>
          <w:bCs w:val="0"/>
          <w:sz w:val="24"/>
          <w:szCs w:val="24"/>
          <w:lang w:val="bs-Latn-BA"/>
        </w:rPr>
        <w:tab/>
        <w:t xml:space="preserve">timova jedna ogromna klasa, onda jedan dio tipa implementira jedan dio, a drugi </w:t>
      </w:r>
      <w:r>
        <w:rPr>
          <w:b w:val="0"/>
          <w:bCs w:val="0"/>
          <w:sz w:val="24"/>
          <w:szCs w:val="24"/>
          <w:lang w:val="bs-Latn-BA"/>
        </w:rPr>
        <w:tab/>
        <w:t>dio. Svi djelovi moraju biti oznaceni sa partial i biti istog imena i konfiguracija</w:t>
      </w:r>
    </w:p>
    <w:p>
      <w:pPr>
        <w:numPr>
          <w:numId w:val="0"/>
        </w:numPr>
        <w:ind w:leftChars="0" w:firstLine="420" w:firstLineChars="0"/>
        <w:rPr>
          <w:b w:val="0"/>
          <w:bCs w:val="0"/>
          <w:sz w:val="24"/>
          <w:szCs w:val="24"/>
          <w:lang w:val="bs-Latn-B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sz w:val="24"/>
          <w:szCs w:val="24"/>
          <w:lang w:val="bs-Latn-BA"/>
        </w:rPr>
      </w:pPr>
      <w:r>
        <w:rPr>
          <w:b w:val="0"/>
          <w:bCs w:val="0"/>
          <w:sz w:val="24"/>
          <w:szCs w:val="24"/>
          <w:lang w:val="bs-Latn-BA"/>
        </w:rPr>
        <w:t>Interfejs</w:t>
      </w:r>
    </w:p>
    <w:p>
      <w:pPr>
        <w:numPr>
          <w:numId w:val="0"/>
        </w:numPr>
        <w:ind w:leftChars="0" w:firstLine="420" w:firstLineChars="0"/>
        <w:rPr>
          <w:b w:val="0"/>
          <w:bCs w:val="0"/>
          <w:sz w:val="24"/>
          <w:szCs w:val="24"/>
          <w:lang w:val="bs-Latn-BA"/>
        </w:rPr>
      </w:pPr>
      <w:r>
        <w:rPr>
          <w:b w:val="0"/>
          <w:bCs w:val="0"/>
          <w:sz w:val="24"/>
          <w:szCs w:val="24"/>
          <w:lang w:val="bs-Latn-BA"/>
        </w:rPr>
        <w:t>Bazna apstraktna klasa....</w:t>
      </w:r>
    </w:p>
    <w:p>
      <w:pPr>
        <w:numPr>
          <w:numId w:val="0"/>
        </w:numPr>
        <w:ind w:leftChars="0" w:firstLine="420" w:firstLineChars="0"/>
        <w:rPr>
          <w:b w:val="0"/>
          <w:bCs w:val="0"/>
          <w:sz w:val="24"/>
          <w:szCs w:val="24"/>
          <w:lang w:val="bs-Latn-BA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sz w:val="24"/>
          <w:szCs w:val="24"/>
          <w:lang w:val="bs-Latn-BA"/>
        </w:rPr>
      </w:pPr>
      <w:r>
        <w:rPr>
          <w:b w:val="0"/>
          <w:bCs w:val="0"/>
          <w:sz w:val="24"/>
          <w:szCs w:val="24"/>
          <w:lang w:val="bs-Latn-BA"/>
        </w:rPr>
        <w:t>Delegati</w:t>
      </w:r>
    </w:p>
    <w:p>
      <w:pPr>
        <w:numPr>
          <w:numId w:val="0"/>
        </w:numPr>
        <w:ind w:leftChars="0" w:firstLine="420" w:firstLineChars="0"/>
        <w:rPr>
          <w:b w:val="0"/>
          <w:bCs w:val="0"/>
          <w:sz w:val="24"/>
          <w:szCs w:val="24"/>
          <w:lang w:val="bs-Latn-BA"/>
        </w:rPr>
      </w:pPr>
      <w:r>
        <w:rPr>
          <w:b w:val="0"/>
          <w:bCs w:val="0"/>
          <w:sz w:val="24"/>
          <w:szCs w:val="24"/>
          <w:lang w:val="bs-Latn-BA"/>
        </w:rPr>
        <w:t>Reference na metode</w:t>
      </w:r>
    </w:p>
    <w:p>
      <w:pPr>
        <w:numPr>
          <w:numId w:val="0"/>
        </w:numPr>
        <w:ind w:leftChars="0" w:firstLine="420" w:firstLineChars="0"/>
        <w:rPr>
          <w:b w:val="0"/>
          <w:bCs w:val="0"/>
          <w:sz w:val="24"/>
          <w:szCs w:val="24"/>
          <w:lang w:val="bs-Latn-BA"/>
        </w:rPr>
      </w:pPr>
      <w:r>
        <w:rPr>
          <w:b w:val="0"/>
          <w:bCs w:val="0"/>
          <w:sz w:val="24"/>
          <w:szCs w:val="24"/>
          <w:lang w:val="bs-Latn-BA"/>
        </w:rPr>
        <w:t>Koriste se za prosljedjivanje metode funkciji</w:t>
      </w:r>
    </w:p>
    <w:p>
      <w:pPr>
        <w:numPr>
          <w:numId w:val="0"/>
        </w:numPr>
        <w:ind w:leftChars="0" w:firstLine="420" w:firstLineChars="0"/>
        <w:rPr>
          <w:b w:val="0"/>
          <w:bCs w:val="0"/>
          <w:sz w:val="24"/>
          <w:szCs w:val="24"/>
          <w:lang w:val="bs-Latn-BA"/>
        </w:rPr>
      </w:pPr>
      <w:r>
        <w:rPr>
          <w:b w:val="0"/>
          <w:bCs w:val="0"/>
          <w:sz w:val="24"/>
          <w:szCs w:val="24"/>
          <w:lang w:val="bs-Latn-BA"/>
        </w:rPr>
        <w:t>Kada se unaprijed ne zna koja metoda se treba pozvati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sz w:val="24"/>
          <w:szCs w:val="24"/>
          <w:lang w:val="bs-Latn-BA"/>
        </w:rPr>
      </w:pPr>
      <w:r>
        <w:rPr>
          <w:b w:val="0"/>
          <w:bCs w:val="0"/>
          <w:sz w:val="24"/>
          <w:szCs w:val="24"/>
          <w:lang w:val="bs-Latn-BA"/>
        </w:rPr>
        <w:t xml:space="preserve">Koristi se kao polimorfni funkcijski omotaci samo moraju prije biti definisani kao </w:t>
      </w:r>
      <w:r>
        <w:rPr>
          <w:b w:val="0"/>
          <w:bCs w:val="0"/>
          <w:sz w:val="24"/>
          <w:szCs w:val="24"/>
          <w:lang w:val="bs-Latn-BA"/>
        </w:rPr>
        <w:tab/>
        <w:t xml:space="preserve">delegati. Dobar primjer na : </w:t>
      </w:r>
      <w:r>
        <w:rPr>
          <w:rFonts w:hint="default"/>
          <w:b w:val="0"/>
          <w:bCs w:val="0"/>
          <w:sz w:val="24"/>
          <w:szCs w:val="24"/>
          <w:lang w:val="bs-Latn-BA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bs-Latn-BA"/>
        </w:rPr>
        <w:instrText xml:space="preserve"> HYPERLINK "https://stackoverflow.com/questions/2019402/when-why-to-use-delegates?answertab=votes#tab-top" </w:instrText>
      </w:r>
      <w:r>
        <w:rPr>
          <w:rFonts w:hint="default"/>
          <w:b w:val="0"/>
          <w:bCs w:val="0"/>
          <w:sz w:val="24"/>
          <w:szCs w:val="24"/>
          <w:lang w:val="bs-Latn-BA"/>
        </w:rPr>
        <w:fldChar w:fldCharType="separate"/>
      </w:r>
      <w:r>
        <w:rPr>
          <w:rStyle w:val="3"/>
          <w:rFonts w:hint="default"/>
          <w:b w:val="0"/>
          <w:bCs w:val="0"/>
          <w:sz w:val="24"/>
          <w:szCs w:val="24"/>
          <w:lang w:val="bs-Latn-BA"/>
        </w:rPr>
        <w:t>https://stackoverflow.com/questions/2019402/when-why-to-use-delegates?answertab=votes#tab-top</w:t>
      </w:r>
      <w:r>
        <w:rPr>
          <w:rFonts w:hint="default"/>
          <w:b w:val="0"/>
          <w:bCs w:val="0"/>
          <w:sz w:val="24"/>
          <w:szCs w:val="24"/>
          <w:lang w:val="bs-Latn-BA"/>
        </w:rPr>
        <w:fldChar w:fldCharType="end"/>
      </w:r>
    </w:p>
    <w:p>
      <w:pPr>
        <w:numPr>
          <w:numId w:val="0"/>
        </w:numPr>
        <w:ind w:leftChars="0" w:firstLine="420" w:firstLineChars="0"/>
        <w:rPr>
          <w:b w:val="0"/>
          <w:bCs w:val="0"/>
          <w:sz w:val="24"/>
          <w:szCs w:val="24"/>
          <w:lang w:val="bs-Latn-B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sz w:val="24"/>
          <w:szCs w:val="24"/>
          <w:lang w:val="bs-Latn-BA"/>
        </w:rPr>
      </w:pPr>
      <w:r>
        <w:rPr>
          <w:b w:val="0"/>
          <w:bCs w:val="0"/>
          <w:sz w:val="24"/>
          <w:szCs w:val="24"/>
          <w:lang w:val="bs-Latn-BA"/>
        </w:rPr>
        <w:t>Anonimne metode</w:t>
      </w:r>
    </w:p>
    <w:p>
      <w:pPr>
        <w:numPr>
          <w:numId w:val="0"/>
        </w:numPr>
        <w:ind w:leftChars="0" w:firstLine="420" w:firstLineChars="0"/>
        <w:rPr>
          <w:b w:val="0"/>
          <w:bCs w:val="0"/>
          <w:sz w:val="24"/>
          <w:szCs w:val="24"/>
          <w:lang w:val="bs-Latn-BA"/>
        </w:rPr>
      </w:pPr>
      <w:r>
        <w:rPr>
          <w:b w:val="0"/>
          <w:bCs w:val="0"/>
          <w:sz w:val="24"/>
          <w:szCs w:val="24"/>
          <w:lang w:val="bs-Latn-BA"/>
        </w:rPr>
        <w:t xml:space="preserve">Isto kao anonimne lambda funkcije. Bezimene funkcije prosljedjuju se kao </w:t>
      </w:r>
      <w:r>
        <w:rPr>
          <w:b w:val="0"/>
          <w:bCs w:val="0"/>
          <w:sz w:val="24"/>
          <w:szCs w:val="24"/>
          <w:lang w:val="bs-Latn-BA"/>
        </w:rPr>
        <w:tab/>
        <w:t xml:space="preserve">delegati u druge funkcije. Nemaju povratnu vrijednost, ne definise se, samo </w:t>
      </w:r>
      <w:r>
        <w:rPr>
          <w:b w:val="0"/>
          <w:bCs w:val="0"/>
          <w:sz w:val="24"/>
          <w:szCs w:val="24"/>
          <w:lang w:val="bs-Latn-BA"/>
        </w:rPr>
        <w:tab/>
        <w:t>tijelo. Dakle to je nacin da delegatu dam neimenovanu funkciju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sz w:val="24"/>
          <w:szCs w:val="24"/>
          <w:lang w:val="bs-Latn-BA"/>
        </w:rPr>
      </w:pPr>
      <w:r>
        <w:rPr>
          <w:b w:val="0"/>
          <w:bCs w:val="0"/>
          <w:sz w:val="24"/>
          <w:szCs w:val="24"/>
          <w:lang w:val="bs-Latn-BA"/>
        </w:rPr>
        <w:t>Lambda izrazi</w:t>
      </w:r>
    </w:p>
    <w:p>
      <w:pPr>
        <w:numPr>
          <w:numId w:val="0"/>
        </w:numPr>
        <w:ind w:leftChars="0" w:firstLine="420" w:firstLineChars="0"/>
        <w:rPr>
          <w:b w:val="0"/>
          <w:bCs w:val="0"/>
          <w:sz w:val="24"/>
          <w:szCs w:val="24"/>
          <w:lang w:val="bs-Latn-BA"/>
        </w:rPr>
      </w:pPr>
      <w:r>
        <w:rPr>
          <w:b w:val="0"/>
          <w:bCs w:val="0"/>
          <w:sz w:val="24"/>
          <w:szCs w:val="24"/>
          <w:lang w:val="bs-Latn-BA"/>
        </w:rPr>
        <w:t xml:space="preserve">Lambda izrazi su anonimne funkcije. Dakle koriste se da se obicna lokalna </w:t>
      </w:r>
      <w:r>
        <w:rPr>
          <w:b w:val="0"/>
          <w:bCs w:val="0"/>
          <w:sz w:val="24"/>
          <w:szCs w:val="24"/>
          <w:lang w:val="bs-Latn-BA"/>
        </w:rPr>
        <w:tab/>
        <w:t>funkcija (ne metoda nego funkcija) proslijedi kao argument.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617AD"/>
    <w:multiLevelType w:val="singleLevel"/>
    <w:tmpl w:val="5A0617A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1636C"/>
    <w:rsid w:val="16E1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2017-11-10T21:13:00Z</dcterms:created>
  <dc:creator>Lejla</dc:creator>
  <cp:lastModifiedBy>Lejla</cp:lastModifiedBy>
  <dcterms:modified xsi:type="dcterms:W3CDTF">2017-11-10T22:21:00Z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