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0"/>
      </w:pP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olor w:val="1F6FEB"/>
          <w:sz w:val="72"/>
          <w:szCs w:val="72"/>
        </w:rPr>
        <w:t xml:space="preserve">AGENT SELECTA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color w:val="8b949e"/>
          <w:sz w:val="32"/>
          <w:szCs w:val="32"/>
        </w:rPr>
        <w:t xml:space="preserve">v  2 . 0   T U I</w:t>
      </w:r>
    </w:p>
    <w:p>
      <w:pPr>
        <w:pBdr>
          <w:bottom w:val="single" w:color="2E75B6" w:sz="6" w:space="1"/>
        </w:pBdr>
        <w:spacing w:after="160" w:before="80"/>
      </w:pPr>
    </w:p>
    <w:p>
      <w:pPr>
        <w:spacing w:after="160" w:before="160"/>
        <w:jc w:val="center"/>
      </w:pPr>
      <w:r>
        <w:rPr>
          <w:rFonts w:ascii="Arial" w:cs="Arial" w:eastAsia="Arial" w:hAnsi="Arial"/>
          <w:color w:val="58a6ff"/>
          <w:sz w:val="20"/>
          <w:szCs w:val="20"/>
        </w:rPr>
        <w:t xml:space="preserve">AcoustID  ·  MusicBrainz  ·  Last.fm  ·  Discogs  ·  Deezer  ·  Spotify DB</w:t>
      </w:r>
    </w:p>
    <w:p>
      <w:pPr>
        <w:pBdr>
          <w:bottom w:val="single" w:color="2E75B6" w:sz="6" w:space="1"/>
        </w:pBdr>
        <w:spacing w:after="160" w:before="80"/>
      </w:pPr>
    </w:p>
    <w:p>
      <w:pPr>
        <w:spacing w:after="0" w:before="200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b949e"/>
          <w:sz w:val="26"/>
          <w:szCs w:val="26"/>
        </w:rPr>
        <w:t xml:space="preserve">Manual do Usuário</w:t>
      </w:r>
    </w:p>
    <w:p>
      <w:pPr>
        <w:jc w:val="center"/>
      </w:pPr>
      <w:r>
        <w:rPr>
          <w:rFonts w:ascii="Arial" w:cs="Arial" w:eastAsia="Arial" w:hAnsi="Arial"/>
          <w:color w:val="8b949e"/>
          <w:sz w:val="20"/>
          <w:szCs w:val="20"/>
        </w:rPr>
        <w:t xml:space="preserve">Kel  ·  2026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1. Introdução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Agent Selecta é um catalogador automático de arquivos de áudio. Ele varre pastas de origem (SELECTA), identifica o artista e o álbum de cada faixa consultando múltiplas APIs e serviços de metadados, reescreve as tags do arquivo e o move para a pasta de destino (ARCHIVE) com uma estrutura organizada por letra / artista / álbum.</w:t>
      </w:r>
    </w:p>
    <w:p>
      <w:pPr>
        <w:spacing w:after="0" w:before="8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interface gráfica (TUI) foi construída com o framework Textual e oferece cinco modos de operação, cada um acessível diretamente pela tela inicial:</w:t>
      </w:r>
    </w:p>
    <w:p>
      <w:pPr>
        <w:spacing w:after="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Modo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800"/>
            <w:shd w:fill="0d281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b950"/>
                <w:sz w:val="18"/>
                <w:szCs w:val="18"/>
              </w:rPr>
              <w:t xml:space="preserve">▶ UPDATE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SELECTA automaticamente, sem pausa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Rotina diária para catalogar músicas novas rapidamente</w:t>
            </w:r>
          </w:p>
        </w:tc>
      </w:tr>
      <w:tr>
        <w:tc>
          <w:tcPr>
            <w:tcW w:type="dxa" w:w="1800"/>
            <w:shd w:fill="1e1a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⌕ SCAN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arquivo por arquivo com confirmação manual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quer revisar cada decisão antes de mover os arquivos</w:t>
            </w:r>
          </w:p>
        </w:tc>
      </w:tr>
      <w:tr>
        <w:tc>
          <w:tcPr>
            <w:tcW w:type="dxa" w:w="1800"/>
            <w:shd w:fill="1a1a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↺ REVIEW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Reorganiza o ARCHIVE e revisa arquivos Z_UNKNOW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Manutenção periódica — fusão de pastas duplicadas</w:t>
            </w:r>
          </w:p>
        </w:tc>
      </w:tr>
      <w:tr>
        <w:tc>
          <w:tcPr>
            <w:tcW w:type="dxa" w:w="1800"/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8a6ff"/>
                <w:sz w:val="18"/>
                <w:szCs w:val="18"/>
              </w:rPr>
              <w:t xml:space="preserve">⚙ AUDIT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e corrige tags ID3/Vorbis de todo o ARCHIVE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metadados inconsistentes entre tag e pasta</w:t>
            </w:r>
          </w:p>
        </w:tc>
      </w:tr>
      <w:tr>
        <w:tc>
          <w:tcPr>
            <w:tcW w:type="dxa" w:w="1800"/>
            <w:shd w:fill="2d0f0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✦ RESCUE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Reidentifica arquivos com score &lt; 0.4 no ARCHIVE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Recuperar arquivos mal catalogados que o AUDIT marcou</w:t>
            </w:r>
          </w:p>
        </w:tc>
      </w:tr>
    </w:tbl>
    <w:p>
      <w:pPr>
        <w:spacing w:after="0" w:before="160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de destino gerada automaticamente: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 ARCHIVE / </w:t>
      </w:r>
      <w:r>
        <w:rPr>
          <w:rFonts w:ascii="Courier New" w:cs="Courier New" w:eastAsia="Courier New" w:hAnsi="Courier New"/>
          <w:color w:val="d19a66"/>
          <w:sz w:val="20"/>
          <w:szCs w:val="20"/>
        </w:rPr>
        <w:t xml:space="preserve">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d19a66"/>
          <w:sz w:val="20"/>
          <w:szCs w:val="20"/>
        </w:rPr>
        <w:t xml:space="preserve">Artista Nome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d19a66"/>
          <w:sz w:val="20"/>
          <w:szCs w:val="20"/>
        </w:rPr>
        <w:t xml:space="preserve">Nome do Álbum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/ arquivo.mp3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2. Requisitos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12 Monterey ou superior (testado); Linux também compatível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3.10 ou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Conexão à internet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necessária para APIs externas (AcoustID, MusicBrainz, Last.fm, Discogs, Deezer)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fpcalc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(Chromaprint) — opcional, para identificação por fingerprint acústico. Instale com:  </w:t>
      </w:r>
      <w:r>
        <w:rPr>
          <w:rFonts w:ascii="Courier New" w:cs="Courier New" w:eastAsia="Courier New" w:hAnsi="Courier New"/>
          <w:color w:val="d19a66"/>
          <w:sz w:val="20"/>
          <w:szCs w:val="20"/>
        </w:rPr>
        <w:t xml:space="preserve">brew install chromaprint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Spotify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instalado — o arquivo </w:t>
      </w:r>
      <w:r>
        <w:rPr>
          <w:rFonts w:ascii="Courier New" w:cs="Courier New" w:eastAsia="Courier New" w:hAnsi="Courier New"/>
          <w:color w:val="d19a66"/>
          <w:sz w:val="20"/>
          <w:szCs w:val="20"/>
        </w:rPr>
        <w:t xml:space="preserve">spotify_agent.db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é gerado pelo script </w:t>
      </w:r>
      <w:r>
        <w:rPr>
          <w:rFonts w:ascii="Courier New" w:cs="Courier New" w:eastAsia="Courier New" w:hAnsi="Courier New"/>
          <w:color w:val="d19a66"/>
          <w:sz w:val="20"/>
          <w:szCs w:val="20"/>
        </w:rPr>
        <w:t xml:space="preserve">converter_spotify.py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a partir dos dados do Spotify local</w:t>
      </w:r>
    </w:p>
    <w:p>
      <w:pPr>
        <w:spacing w:after="0" w:before="8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Todas as bibliotecas Python são instaladas automaticamente pelo script de lançamento.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3. Instalação e execução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3.1  Primeira execução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Abra o Terminal, navegue até a pasta do projeto e execute:</w:t>
      </w:r>
    </w:p>
    <w:p>
      <w:pPr>
        <w:spacing w:after="0" w:before="800"/>
      </w:pP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cd ~/Desktop/AGENT\ SELECTA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./run.sh</w:t>
      </w:r>
    </w:p>
    <w:p>
      <w:pPr>
        <w:spacing w:after="0" w:before="12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script run.sh faz automaticamente: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 um ambiente virtual Python isolado (.venv/) na pasta do projeto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 todas as dependências listadas em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Ativa o ambiente e abre a interface TUI</w:t>
      </w:r>
    </w:p>
    <w:p>
      <w:pPr>
        <w:spacing w:after="0" w:before="8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3.2  Execuções seguintes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Basta rodar o mesmo comando novamente. A instalação de dependências é pulada se o .venv já existir.</w:t>
      </w:r>
    </w:p>
    <w:p>
      <w:pPr>
        <w:spacing w:after="0" w:before="8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3.3  Modo terminal (sem TUI)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./run.sh engine</w:t>
      </w:r>
    </w:p>
    <w:p>
      <w:pPr>
        <w:spacing w:after="0" w:before="12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Executa o engine diretamente no terminal, sem interface gráfica, no modo interativo original.</w:t>
      </w:r>
    </w:p>
    <w:p>
      <w:pPr>
        <w:spacing w:after="0" w:before="8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3.4  Gerar o banco de dados do Spotify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Se você possui o Spotify instalado e quer usar a base local como fonte primária:</w:t>
      </w:r>
    </w:p>
    <w:p>
      <w:pPr>
        <w:spacing w:after="0" w:before="800"/>
      </w:pP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source .venv/bin/activate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python converter_spotify.py</w:t>
      </w:r>
    </w:p>
    <w:p>
      <w:pPr>
        <w:spacing w:after="0" w:before="12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Isso cria o arquivo spotify_agent.db na pasta do projeto. Quanto mais completa a biblioteca do Spotify, melhor a taxa de identificação.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4. Estrutura de pastas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AGENT SELECTA/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agent_selecta.py       # Engine principal de catalogação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agent_selecta_ui.py    # Interface TUI (Textual)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converter_spotify.py   # Conversor Spotify → SQLite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requirements.txt       # Dependências Python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run.sh                 # Script de lançamento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spotify_agent.db       # Banco de dados Spotify (gerado)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└── .venv/                 # Ambiente virtual (gerado)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Pastas de trabalho (definidas no engine):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SELECTA/               # Origem: arquivos aguardando catalogação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ARCHIVE/               # Destino: biblioteca organizada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│   ├── A/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│   │   └── Artista Nome/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│   │       └── Album/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│   └── B/ ...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Z_UNKNOW/              # Arquivos não identificados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├── Z_LOST/                # Log de erros e perdas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└── Z_REPORTS/             # Relatórios CSV de cada operação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5. Modos de operação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5.1  UPDATE — Catalogação automática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Processa todos os arquivos da pasta SELECTA sem interação do usuário. Para cada arquivo, o sistema: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 as APIs para identificar artista e álbum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Reescreve as tags do arquivo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o arquivo para ARCHIVE/LETRA/Artista/Album/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Arquivos não identificados vão para Z_UNKNOW/</w:t>
      </w:r>
    </w:p>
    <w:p>
      <w:pPr>
        <w:spacing w:after="0" w:before="80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Botão ⏹ Parar: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interrompe o processamento após o arquivo atual. Os já processados permanecem no destino.</w:t>
      </w:r>
    </w:p>
    <w:p>
      <w:pPr>
        <w:spacing w:after="0" w:before="80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Painel de informações em tempo real: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exibe nome do arquivo, artista identificado, fonte da informação, álbum e destino.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5.2  SCAN — Confirmação manual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Funciona como o UPDATE, mas pausa em cada arquivo esperando sua decisão: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Confirmar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confirma artista/álbum identificado e move o arquivo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✎ Editar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abre o modal de edição para corrigir o nome do artista com autocomplete do ARCHIVE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▷ Pular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pula o arquivo sem mover ou alterar nada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✕ Sair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encerra o SCAN (arquivos já confirmados permanecem no ARCHIVE)</w:t>
      </w:r>
    </w:p>
    <w:p>
      <w:pPr>
        <w:spacing w:after="0" w:before="8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Modal de edição de artista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Ao clicar em Editar, abre um painel com um campo de busca. Enquanto você digita, o sistema lista os artistas já existentes no ARCHIVE com a quantidade de arquivos de cada um. Clique em um nome para selecioná-lo, ou confirme o que digitou.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5.3  REVIEW — Reorganização do ARCHIVE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Dois sub-modos: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⚡ ARCHIVE COMPLETO AUTO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detecta e funde pastas duplicadas (ex: 'Michael Jackson' e 'michael jackson'), remove duplicatas de arquivos e reorganiza colaborações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? Z_UNKNOW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abre a tela de revisão de arquivos não identificados (ver seção 5.5)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5.4  AUDIT — Verificação de tags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Percorre todo o ARCHIVE comparando a tag artist de cada arquivo com o nome da pasta onde está. Usa um score de similaridade (Jaccard + edição) para decidir a ação:</w:t>
      </w:r>
    </w:p>
    <w:p>
      <w:pPr>
        <w:spacing w:after="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0.6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Correspondência boa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Corrige a tag automaticamente para o nome da pasta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 a 0.59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Conflito — pausa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os dois nomes e aguarda sua decisão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0.4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Divergência grande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como candidato ao RESCUE e pula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(vazia)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ausente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 reidentificar via APIs</w:t>
            </w:r>
          </w:p>
        </w:tc>
      </w:tr>
    </w:tbl>
    <w:p>
      <w:pPr>
        <w:spacing w:after="0" w:before="16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Na zona de conflito (0.4–0.59), os botões disponíveis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Tag←Pasta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substitui a tag pelo nome da pasta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Mover/Tag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move o arquivo para a pasta correta segundo a tag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▷ Pular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deixa o arquivo como está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✕ Sair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encerra o AUDIT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5.5  RESCUE — Recuperação de arquivos problemáticos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Varre o ARCHIVE em busca de arquivos com score &lt; 0.4 (identificados durante o AUDIT). Para cada candidato: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Exibe o nome do arquivo, a tag atual, a pasta onde está e o candidato identificado pelas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Confirmar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aceita o candidato das APIs e move para ARCHIVE correto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✎ Editar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abre o modal para digitar o artista manualmente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 Z_UNKNOW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envia para a pasta Z_UNKNOW para revisão posterior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▷ Pular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mantém onde está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✕ Sair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— encerra o RESCUE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6. APIs e fontes de metadados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engine usa um sistema de votação ponderada entre as fontes. A identificação final é a que recebe maior pontuação combinada. Fontes com maior peso têm prioridade em caso de empate.</w:t>
      </w:r>
    </w:p>
    <w:p>
      <w:pPr>
        <w:spacing w:after="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API / Fonte</w:t>
            </w:r>
          </w:p>
        </w:tc>
        <w:tc>
          <w:tcPr>
            <w:tcW w:type="dxa" w:w="3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O que fornece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DB (SQLite)</w:t>
            </w:r>
          </w:p>
        </w:tc>
        <w:tc>
          <w:tcPr>
            <w:tcW w:type="dxa" w:w="3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Artista e álbum extraídos da biblioteca local do Spotify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1ª — mais rápida e offline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AcoustID + MusicBrainz</w:t>
            </w:r>
          </w:p>
        </w:tc>
        <w:tc>
          <w:tcPr>
            <w:tcW w:type="dxa" w:w="3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por fingerprint acústico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2ª — usada quando a tag é insuficiente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Last.fm</w:t>
            </w:r>
          </w:p>
        </w:tc>
        <w:tc>
          <w:tcPr>
            <w:tcW w:type="dxa" w:w="3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e álbum por nome do artista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3ª — complemento de álbum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Discogs</w:t>
            </w:r>
          </w:p>
        </w:tc>
        <w:tc>
          <w:tcPr>
            <w:tcW w:type="dxa" w:w="3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adicional de artista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4ª — votação ponderada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Deezer</w:t>
            </w:r>
          </w:p>
        </w:tc>
        <w:tc>
          <w:tcPr>
            <w:tcW w:type="dxa" w:w="3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 complementares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5ª — votação ponderada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ID3/Vorbis do arquivo</w:t>
            </w:r>
          </w:p>
        </w:tc>
        <w:tc>
          <w:tcPr>
            <w:tcW w:type="dxa" w:w="3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artista embutido no próprio arquivo de áudio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Usada como fallback e no AUDIT</w:t>
            </w:r>
          </w:p>
        </w:tc>
      </w:tr>
    </w:tbl>
    <w:p>
      <w:pPr>
        <w:spacing w:after="0" w:before="160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 automático: 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 uma API não responder ou retornar erro, o sistema ignora silenciosamente aquela fonte e continua com as demais. Nenhuma tela de erro é exibida ao usuário — apenas um indicador de fonte diferente no painel.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7. Formatos de áudio suportados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</w:tblGrid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Extensão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.mp3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MPEG Layer 3 (tags ID3)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.flac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Lossless Audio Codec (Vorbis Comment)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.m4a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AAC / ALAC (tags MP4)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.ogg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Ogg Vorbis (Vorbis Comment)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.wav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(tags ID3 embutidas)</w:t>
            </w:r>
          </w:p>
        </w:tc>
      </w:tr>
      <w:tr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.aac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Audio Codec (tags MP4)</w:t>
            </w:r>
          </w:p>
        </w:tc>
      </w:tr>
    </w:tbl>
    <w:p>
      <w:pPr>
        <w:spacing w:after="0" w:before="16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As tags são lidas e escritas pela biblioteca mutagen, que suporta nativamente todos esses formatos. Para .ogg e .m4a/.aac, as tags são tratadas como Vorbis Comment e MP4 atoms respectivamente.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8. Relatórios gerados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Ao final de cada operação, o sistema salva arquivos de relatório em Z_REPORTS/ e logs de erros em Z_LOST/:</w:t>
      </w:r>
    </w:p>
    <w:p>
      <w:pPr>
        <w:spacing w:after="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Arquivo gerado</w:t>
            </w:r>
          </w:p>
        </w:tc>
        <w:tc>
          <w:tcPr>
            <w:tcW w:type="dxa" w:w="6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UPDATE_report_YYYY-MM-DD.csv</w:t>
            </w:r>
          </w:p>
        </w:tc>
        <w:tc>
          <w:tcPr>
            <w:tcW w:type="dxa" w:w="6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arquivos processados: artista, álbum, fonte, destino, status</w:t>
            </w:r>
          </w:p>
        </w:tc>
      </w:tr>
      <w:tr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UPDATE_lost_YYYY-MM-DD.txt</w:t>
            </w:r>
          </w:p>
        </w:tc>
        <w:tc>
          <w:tcPr>
            <w:tcW w:type="dxa" w:w="6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sem artista identificado ou com erro de movimentação</w:t>
            </w:r>
          </w:p>
        </w:tc>
      </w:tr>
      <w:tr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SCAN_report_YYYY-MM-DD.csv</w:t>
            </w:r>
          </w:p>
        </w:tc>
        <w:tc>
          <w:tcPr>
            <w:tcW w:type="dxa" w:w="6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UPDATE, porém inclui arquivos pulados manualmente</w:t>
            </w:r>
          </w:p>
        </w:tc>
      </w:tr>
      <w:tr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AUDIT_tags_YYYY-MM-DD.csv</w:t>
            </w:r>
          </w:p>
        </w:tc>
        <w:tc>
          <w:tcPr>
            <w:tcW w:type="dxa" w:w="6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auditadas: score, ação tomada (auto/confirmado/pulado)</w:t>
            </w:r>
          </w:p>
        </w:tc>
      </w:tr>
      <w:tr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RESCUE_YYYY-MM-DD.csv</w:t>
            </w:r>
          </w:p>
        </w:tc>
        <w:tc>
          <w:tcPr>
            <w:tcW w:type="dxa" w:w="6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resgatados: pasta antiga, artista novo, fonte, ação</w:t>
            </w:r>
          </w:p>
        </w:tc>
      </w:tr>
    </w:tbl>
    <w:p>
      <w:pPr>
        <w:spacing w:after="0" w:before="16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Os arquivos CSV podem ser abertos em qualquer planilha (Excel, Numbers, LibreOffice). Os campos de data seguem o formato ISO 8601 (YYYY-MM-DD).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9. Resolução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textual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via ./run.sh — ele cria o venv e instala tudo automaticamente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vazio ao entrar no AUDIT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UPDATE ou SCAN primeiro para popular o ARCHIVE com arquivos identificados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Muitos arquivos em Z_UNKNOW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REVIEW &gt; Z_UNKNOW ou RESCUE para reidentificar. Verifique se o arquivo spotify_agent.db existe e está populado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AcoustID não responde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Verifique sua chave de API no topo de agent_selecta.py. O sistema usa fallback automático para outras fontes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trava após clicar em botão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worker de background está aguardando sua resposta. Clique em Confirmar, Pular ou Editar para continuar o processamento</w:t>
            </w:r>
          </w:p>
        </w:tc>
      </w:tr>
    </w:tbl>
    <w:p>
      <w:pPr>
        <w:spacing w:after="0" w:before="16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9.1  Reinstalar as dependências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Se o ambiente virtual estiver corrompido, apague a pasta .venv/ e rode ./run.sh novamente:</w:t>
      </w:r>
    </w:p>
    <w:p>
      <w:pPr>
        <w:spacing w:after="0" w:before="800"/>
      </w:pP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rm -rf .venv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./run.sh</w:t>
      </w:r>
    </w:p>
    <w:p>
      <w:pPr>
        <w:spacing w:after="0" w:before="1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9.2  Verificar versão do Textual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source .venv/bin/activate</w:t>
      </w:r>
    </w:p>
    <w:p>
      <w:pPr>
        <w:shd w:fill="161b22" w:val="clear"/>
        <w:spacing w:after="0" w:before="0"/>
        <w:ind w:left="360"/>
      </w:pP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python -c "import textual; print(textual.__version__)"</w:t>
      </w:r>
    </w:p>
    <w:p>
      <w:pPr>
        <w:spacing w:after="0" w:before="12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versão mínima recomendada é 0.50.0. A interface foi testada com Textual 8.1.x.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10. Atalhos de teclado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Tecla</w:t>
            </w:r>
          </w:p>
        </w:tc>
        <w:tc>
          <w:tcPr>
            <w:tcW w:type="dxa" w:w="4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f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Ctrl+Q</w:t>
            </w:r>
          </w:p>
        </w:tc>
        <w:tc>
          <w:tcPr>
            <w:tcW w:type="dxa" w:w="4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Sair da aplicação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(tela inicial)</w:t>
            </w:r>
          </w:p>
        </w:tc>
        <w:tc>
          <w:tcPr>
            <w:tcW w:type="dxa" w:w="4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Sair da aplicação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</w:t>
            </w:r>
          </w:p>
        </w:tc>
        <w:tc>
          <w:tcPr>
            <w:tcW w:type="dxa" w:w="4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Voltar para a tela anterior / Fechar modal</w:t>
            </w:r>
          </w:p>
        </w:tc>
      </w:tr>
    </w:tbl>
    <w:p>
      <w:pPr>
        <w:spacing w:after="0" w:before="4000"/>
      </w:pPr>
    </w:p>
    <w:p>
      <w:pPr>
        <w:pBdr>
          <w:bottom w:val="single" w:color="2E75B6" w:sz="6" w:space="1"/>
        </w:pBdr>
        <w:spacing w:after="16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Agent Selecta v2.0  ·  Desenvolvido por Kel  · 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60"/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Kel  ·  Agent Selecta v2.0  ·  Página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49e"/>
        <w:sz w:val="16"/>
        <w:szCs w:val="16"/>
      </w:rPr>
      <w:t xml:space="preserve"> de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60"/>
    </w:pPr>
    <w:r>
      <w:rPr>
        <w:rFonts w:ascii="Arial" w:cs="Arial" w:eastAsia="Arial" w:hAnsi="Arial"/>
        <w:b/>
        <w:bCs/>
        <w:color w:val="58a6ff"/>
        <w:sz w:val="16"/>
        <w:szCs w:val="16"/>
      </w:rPr>
      <w:t xml:space="preserve">AGENT SELECTA  v2.0</w:t>
    </w:r>
    <w:r>
      <w:rPr>
        <w:rFonts w:ascii="Arial" w:cs="Arial" w:eastAsia="Arial" w:hAnsi="Arial"/>
        <w:color w:val="8b949e"/>
        <w:sz w:val="16"/>
        <w:szCs w:val="16"/>
      </w:rPr>
      <w:t xml:space="preserve">  — 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6F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6F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2026-03-20T00:05:21.215Z</dcterms:created>
  <dcterms:modified xsi:type="dcterms:W3CDTF">2026-03-20T00:05:21.216Z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