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B4601" w14:textId="77777777" w:rsidR="00876A5C" w:rsidRPr="00722481" w:rsidRDefault="00876A5C" w:rsidP="00273D83">
      <w:pPr>
        <w:spacing w:after="0"/>
        <w:rPr>
          <w:rFonts w:ascii="Times New Roman" w:hAnsi="Times New Roman" w:cs="Times New Roman"/>
        </w:rPr>
      </w:pPr>
    </w:p>
    <w:p w14:paraId="3A0BF95D" w14:textId="77777777" w:rsidR="00876A5C" w:rsidRPr="00722481" w:rsidRDefault="00876A5C" w:rsidP="00273D83">
      <w:pPr>
        <w:spacing w:after="0" w:line="370" w:lineRule="auto"/>
        <w:rPr>
          <w:rFonts w:ascii="Times New Roman" w:eastAsia="Arial" w:hAnsi="Times New Roman" w:cs="Times New Roman"/>
          <w:b/>
          <w:sz w:val="32"/>
        </w:rPr>
      </w:pPr>
      <w:r w:rsidRPr="00722481">
        <w:rPr>
          <w:rFonts w:ascii="Times New Roman" w:eastAsia="Arial" w:hAnsi="Times New Roman" w:cs="Times New Roman"/>
          <w:b/>
          <w:sz w:val="32"/>
        </w:rPr>
        <w:t>Understanding Sickle Cell Disease and the Lifeline of Blood Donation in Kenya</w:t>
      </w:r>
    </w:p>
    <w:p w14:paraId="78D54D64" w14:textId="77777777" w:rsidR="00722481" w:rsidRPr="00722481" w:rsidRDefault="00722481" w:rsidP="00273D83">
      <w:pPr>
        <w:spacing w:after="0" w:line="370" w:lineRule="auto"/>
        <w:rPr>
          <w:rFonts w:ascii="Times New Roman" w:hAnsi="Times New Roman" w:cs="Times New Roman"/>
        </w:rPr>
      </w:pPr>
    </w:p>
    <w:p w14:paraId="786A2C43" w14:textId="77777777" w:rsidR="00876A5C" w:rsidRPr="00722481" w:rsidRDefault="00876A5C" w:rsidP="00273D83">
      <w:pPr>
        <w:spacing w:after="0" w:line="259" w:lineRule="auto"/>
        <w:ind w:left="-5"/>
        <w:rPr>
          <w:rFonts w:ascii="Times New Roman" w:eastAsia="Arial" w:hAnsi="Times New Roman" w:cs="Times New Roman"/>
          <w:b/>
          <w:sz w:val="28"/>
        </w:rPr>
      </w:pPr>
      <w:r w:rsidRPr="00722481">
        <w:rPr>
          <w:rFonts w:ascii="Times New Roman" w:eastAsia="Arial" w:hAnsi="Times New Roman" w:cs="Times New Roman"/>
          <w:b/>
          <w:sz w:val="28"/>
        </w:rPr>
        <w:t>What is Sickle Cell Disease?</w:t>
      </w:r>
    </w:p>
    <w:p w14:paraId="33BB0CF4" w14:textId="77777777" w:rsidR="00722481" w:rsidRPr="00722481" w:rsidRDefault="00722481" w:rsidP="00273D83">
      <w:pPr>
        <w:spacing w:after="0" w:line="259" w:lineRule="auto"/>
        <w:ind w:left="-5"/>
        <w:rPr>
          <w:rFonts w:ascii="Times New Roman" w:hAnsi="Times New Roman" w:cs="Times New Roman"/>
        </w:rPr>
      </w:pPr>
    </w:p>
    <w:p w14:paraId="558617B5" w14:textId="7829AD5A" w:rsidR="001E155B" w:rsidRPr="00722481" w:rsidRDefault="00876A5C" w:rsidP="00273D83">
      <w:pPr>
        <w:spacing w:after="0" w:line="493" w:lineRule="auto"/>
        <w:ind w:left="-5"/>
        <w:rPr>
          <w:rFonts w:ascii="Times New Roman" w:hAnsi="Times New Roman" w:cs="Times New Roman"/>
        </w:rPr>
      </w:pPr>
      <w:r w:rsidRPr="00722481">
        <w:rPr>
          <w:rFonts w:ascii="Times New Roman" w:hAnsi="Times New Roman" w:cs="Times New Roman"/>
        </w:rPr>
        <w:t>Sickle Cell Disease (SCD) is a group of inherited red blood cell disorders that affects the hemoglobin in red blood cells</w:t>
      </w:r>
      <w:r w:rsidR="00743B84" w:rsidRPr="00722481">
        <w:rPr>
          <w:rFonts w:ascii="Times New Roman" w:hAnsi="Times New Roman" w:cs="Times New Roman"/>
        </w:rPr>
        <w:t xml:space="preserve">, </w:t>
      </w:r>
      <w:r w:rsidRPr="00722481">
        <w:rPr>
          <w:rFonts w:ascii="Times New Roman" w:hAnsi="Times New Roman" w:cs="Times New Roman"/>
        </w:rPr>
        <w:t>the protein responsible for carrying oxygen throughout the body. In healthy individuals, red blood cells are round and flexible, easily flowing through blood vessels. But in people with Sickle Cell Disease, these cells become rigid, sticky, and shaped like crescent moons or sickles. These deformed cells can block blood flow, cause intense pain, organ damage, and</w:t>
      </w:r>
      <w:r w:rsidR="001E155B" w:rsidRPr="00722481">
        <w:rPr>
          <w:rFonts w:ascii="Times New Roman" w:hAnsi="Times New Roman" w:cs="Times New Roman"/>
        </w:rPr>
        <w:t xml:space="preserve"> i</w:t>
      </w:r>
      <w:r w:rsidRPr="00722481">
        <w:rPr>
          <w:rFonts w:ascii="Times New Roman" w:hAnsi="Times New Roman" w:cs="Times New Roman"/>
        </w:rPr>
        <w:t>ncrease the risk of infection.</w:t>
      </w:r>
    </w:p>
    <w:p w14:paraId="0F834E84" w14:textId="77777777" w:rsidR="006A5E0D" w:rsidRPr="00722481" w:rsidRDefault="006A5E0D" w:rsidP="00273D83">
      <w:pPr>
        <w:spacing w:after="0" w:line="493" w:lineRule="auto"/>
        <w:ind w:left="-5"/>
        <w:rPr>
          <w:rFonts w:ascii="Times New Roman" w:hAnsi="Times New Roman" w:cs="Times New Roman"/>
        </w:rPr>
      </w:pPr>
    </w:p>
    <w:p w14:paraId="270792EB" w14:textId="6BFB82F0" w:rsidR="00876A5C" w:rsidRPr="00722481" w:rsidRDefault="00876A5C" w:rsidP="00273D83">
      <w:pPr>
        <w:spacing w:after="0" w:line="493" w:lineRule="auto"/>
        <w:ind w:left="-5"/>
        <w:rPr>
          <w:rFonts w:ascii="Times New Roman" w:hAnsi="Times New Roman" w:cs="Times New Roman"/>
        </w:rPr>
      </w:pPr>
      <w:r w:rsidRPr="00722481">
        <w:rPr>
          <w:rFonts w:ascii="Times New Roman" w:hAnsi="Times New Roman" w:cs="Times New Roman"/>
        </w:rPr>
        <w:t>In Kenya, it is estimated that approximately 14,000 children are born with sickle cell disease every year, especially in high-burden regions such as the Lake Victoria Basin (Kisumu, Homa Bay, and surrounding counties), parts of the coastal region, and western Kenya. Many of these children face a high risk of early mortality, especially if they don't receive timely dia</w:t>
      </w:r>
      <w:r w:rsidR="00947879" w:rsidRPr="00722481">
        <w:rPr>
          <w:rFonts w:ascii="Times New Roman" w:hAnsi="Times New Roman" w:cs="Times New Roman"/>
        </w:rPr>
        <w:t xml:space="preserve">gnostics </w:t>
      </w:r>
      <w:r w:rsidRPr="00722481">
        <w:rPr>
          <w:rFonts w:ascii="Times New Roman" w:hAnsi="Times New Roman" w:cs="Times New Roman"/>
        </w:rPr>
        <w:t>and treatment.</w:t>
      </w:r>
    </w:p>
    <w:p w14:paraId="34DD7681" w14:textId="77777777" w:rsidR="00947879" w:rsidRPr="00722481" w:rsidRDefault="00947879" w:rsidP="00273D83">
      <w:pPr>
        <w:spacing w:after="0" w:line="493" w:lineRule="auto"/>
        <w:ind w:left="-5"/>
        <w:rPr>
          <w:rFonts w:ascii="Times New Roman" w:hAnsi="Times New Roman" w:cs="Times New Roman"/>
        </w:rPr>
      </w:pPr>
    </w:p>
    <w:p w14:paraId="689C1BCF" w14:textId="71DB1CE2" w:rsidR="00876A5C" w:rsidRPr="00722481" w:rsidRDefault="004E2992" w:rsidP="00273D83">
      <w:pPr>
        <w:spacing w:after="0" w:line="493" w:lineRule="auto"/>
        <w:ind w:left="-5"/>
        <w:rPr>
          <w:rFonts w:ascii="Times New Roman" w:hAnsi="Times New Roman" w:cs="Times New Roman"/>
          <w:b/>
          <w:bCs/>
          <w:u w:val="single"/>
        </w:rPr>
      </w:pPr>
      <w:r w:rsidRPr="00722481">
        <w:rPr>
          <w:rFonts w:ascii="Times New Roman" w:hAnsi="Times New Roman" w:cs="Times New Roman"/>
          <w:b/>
          <w:bCs/>
          <w:u w:val="single"/>
        </w:rPr>
        <w:t xml:space="preserve">Here is How Sickle Cell Disease Affects the Body </w:t>
      </w:r>
    </w:p>
    <w:p w14:paraId="47E3B741" w14:textId="03C5AE83" w:rsidR="00876A5C" w:rsidRPr="00722481" w:rsidRDefault="00876A5C" w:rsidP="00273D83">
      <w:pPr>
        <w:spacing w:after="0" w:line="493" w:lineRule="auto"/>
        <w:ind w:left="-5"/>
        <w:rPr>
          <w:rFonts w:ascii="Times New Roman" w:hAnsi="Times New Roman" w:cs="Times New Roman"/>
        </w:rPr>
      </w:pPr>
      <w:r w:rsidRPr="00722481">
        <w:rPr>
          <w:rFonts w:ascii="Times New Roman" w:hAnsi="Times New Roman" w:cs="Times New Roman"/>
        </w:rPr>
        <w:t xml:space="preserve">Sickle cells are fragile and tend to break apart easily, causing </w:t>
      </w:r>
      <w:r w:rsidR="00F665A0" w:rsidRPr="00722481">
        <w:rPr>
          <w:rFonts w:ascii="Times New Roman" w:hAnsi="Times New Roman" w:cs="Times New Roman"/>
        </w:rPr>
        <w:t>a</w:t>
      </w:r>
      <w:r w:rsidRPr="00722481">
        <w:rPr>
          <w:rFonts w:ascii="Times New Roman" w:hAnsi="Times New Roman" w:cs="Times New Roman"/>
        </w:rPr>
        <w:t xml:space="preserve"> shortage of red blood cells</w:t>
      </w:r>
      <w:r w:rsidR="00F665A0" w:rsidRPr="00722481">
        <w:rPr>
          <w:rFonts w:ascii="Times New Roman" w:hAnsi="Times New Roman" w:cs="Times New Roman"/>
        </w:rPr>
        <w:t xml:space="preserve">, otherwise known as Anemia. </w:t>
      </w:r>
      <w:r w:rsidRPr="00722481">
        <w:rPr>
          <w:rFonts w:ascii="Times New Roman" w:hAnsi="Times New Roman" w:cs="Times New Roman"/>
        </w:rPr>
        <w:t xml:space="preserve">This leaves the individual feeling tired and weak. The </w:t>
      </w:r>
      <w:r w:rsidR="00965D74" w:rsidRPr="00722481">
        <w:rPr>
          <w:rFonts w:ascii="Times New Roman" w:hAnsi="Times New Roman" w:cs="Times New Roman"/>
        </w:rPr>
        <w:t>sickle like</w:t>
      </w:r>
      <w:r w:rsidRPr="00722481">
        <w:rPr>
          <w:rFonts w:ascii="Times New Roman" w:hAnsi="Times New Roman" w:cs="Times New Roman"/>
        </w:rPr>
        <w:t xml:space="preserve"> cells also tend to clump together and block small blood vessels, reducing blood flow and oxygen to parts of the body. This blockage can cause:</w:t>
      </w:r>
    </w:p>
    <w:p w14:paraId="05FA1767" w14:textId="77777777" w:rsidR="00876A5C" w:rsidRPr="00722481" w:rsidRDefault="00876A5C" w:rsidP="00273D83">
      <w:pPr>
        <w:pStyle w:val="ListParagraph"/>
        <w:numPr>
          <w:ilvl w:val="0"/>
          <w:numId w:val="6"/>
        </w:numPr>
        <w:spacing w:after="0" w:line="265" w:lineRule="auto"/>
        <w:jc w:val="both"/>
        <w:rPr>
          <w:rFonts w:ascii="Times New Roman" w:hAnsi="Times New Roman" w:cs="Times New Roman"/>
        </w:rPr>
      </w:pPr>
      <w:r w:rsidRPr="00722481">
        <w:rPr>
          <w:rFonts w:ascii="Times New Roman" w:hAnsi="Times New Roman" w:cs="Times New Roman"/>
        </w:rPr>
        <w:t>Severe, chronic pain (called sickle cell crises)</w:t>
      </w:r>
    </w:p>
    <w:p w14:paraId="66607546" w14:textId="77777777" w:rsidR="00876A5C" w:rsidRPr="00722481" w:rsidRDefault="00876A5C" w:rsidP="00273D83">
      <w:pPr>
        <w:pStyle w:val="ListParagraph"/>
        <w:numPr>
          <w:ilvl w:val="0"/>
          <w:numId w:val="6"/>
        </w:numPr>
        <w:spacing w:after="0" w:line="265" w:lineRule="auto"/>
        <w:jc w:val="both"/>
        <w:rPr>
          <w:rFonts w:ascii="Times New Roman" w:hAnsi="Times New Roman" w:cs="Times New Roman"/>
        </w:rPr>
      </w:pPr>
      <w:r w:rsidRPr="00722481">
        <w:rPr>
          <w:rFonts w:ascii="Times New Roman" w:hAnsi="Times New Roman" w:cs="Times New Roman"/>
        </w:rPr>
        <w:t>Swelling in the hands and feet</w:t>
      </w:r>
    </w:p>
    <w:p w14:paraId="1D7FFABD" w14:textId="77777777" w:rsidR="00876A5C" w:rsidRPr="00722481" w:rsidRDefault="00876A5C" w:rsidP="00273D83">
      <w:pPr>
        <w:pStyle w:val="ListParagraph"/>
        <w:numPr>
          <w:ilvl w:val="0"/>
          <w:numId w:val="6"/>
        </w:numPr>
        <w:spacing w:after="0" w:line="265" w:lineRule="auto"/>
        <w:jc w:val="both"/>
        <w:rPr>
          <w:rFonts w:ascii="Times New Roman" w:hAnsi="Times New Roman" w:cs="Times New Roman"/>
        </w:rPr>
      </w:pPr>
      <w:r w:rsidRPr="00722481">
        <w:rPr>
          <w:rFonts w:ascii="Times New Roman" w:hAnsi="Times New Roman" w:cs="Times New Roman"/>
        </w:rPr>
        <w:t>Frequent infections</w:t>
      </w:r>
    </w:p>
    <w:p w14:paraId="51C2E53F" w14:textId="77777777" w:rsidR="00876A5C" w:rsidRPr="00722481" w:rsidRDefault="00876A5C" w:rsidP="00273D83">
      <w:pPr>
        <w:pStyle w:val="ListParagraph"/>
        <w:numPr>
          <w:ilvl w:val="0"/>
          <w:numId w:val="6"/>
        </w:numPr>
        <w:spacing w:after="0" w:line="265" w:lineRule="auto"/>
        <w:jc w:val="both"/>
        <w:rPr>
          <w:rFonts w:ascii="Times New Roman" w:hAnsi="Times New Roman" w:cs="Times New Roman"/>
        </w:rPr>
      </w:pPr>
      <w:r w:rsidRPr="00722481">
        <w:rPr>
          <w:rFonts w:ascii="Times New Roman" w:hAnsi="Times New Roman" w:cs="Times New Roman"/>
        </w:rPr>
        <w:t>Delayed growth or puberty</w:t>
      </w:r>
    </w:p>
    <w:p w14:paraId="3CE191C1" w14:textId="77777777" w:rsidR="00876A5C" w:rsidRPr="00722481" w:rsidRDefault="00876A5C" w:rsidP="00273D83">
      <w:pPr>
        <w:pStyle w:val="ListParagraph"/>
        <w:numPr>
          <w:ilvl w:val="0"/>
          <w:numId w:val="6"/>
        </w:numPr>
        <w:spacing w:after="0" w:line="265" w:lineRule="auto"/>
        <w:jc w:val="both"/>
        <w:rPr>
          <w:rFonts w:ascii="Times New Roman" w:hAnsi="Times New Roman" w:cs="Times New Roman"/>
        </w:rPr>
      </w:pPr>
      <w:r w:rsidRPr="00722481">
        <w:rPr>
          <w:rFonts w:ascii="Times New Roman" w:hAnsi="Times New Roman" w:cs="Times New Roman"/>
        </w:rPr>
        <w:t>Vision problems</w:t>
      </w:r>
    </w:p>
    <w:p w14:paraId="15399EB4" w14:textId="7EF43AB2" w:rsidR="00AD041C" w:rsidRPr="00722481" w:rsidRDefault="00876A5C" w:rsidP="00273D83">
      <w:pPr>
        <w:pStyle w:val="ListParagraph"/>
        <w:numPr>
          <w:ilvl w:val="0"/>
          <w:numId w:val="6"/>
        </w:numPr>
        <w:spacing w:after="0" w:line="265" w:lineRule="auto"/>
        <w:jc w:val="both"/>
        <w:rPr>
          <w:rFonts w:ascii="Times New Roman" w:hAnsi="Times New Roman" w:cs="Times New Roman"/>
        </w:rPr>
      </w:pPr>
      <w:r w:rsidRPr="00722481">
        <w:rPr>
          <w:rFonts w:ascii="Times New Roman" w:hAnsi="Times New Roman" w:cs="Times New Roman"/>
        </w:rPr>
        <w:t>Stroke or organ failure in extreme cases</w:t>
      </w:r>
    </w:p>
    <w:p w14:paraId="4C95E65D" w14:textId="77777777" w:rsidR="00947879" w:rsidRPr="00722481" w:rsidRDefault="00947879" w:rsidP="00947879">
      <w:pPr>
        <w:spacing w:after="0" w:line="265" w:lineRule="auto"/>
        <w:jc w:val="both"/>
        <w:rPr>
          <w:rFonts w:ascii="Times New Roman" w:hAnsi="Times New Roman" w:cs="Times New Roman"/>
        </w:rPr>
      </w:pPr>
    </w:p>
    <w:p w14:paraId="24984384" w14:textId="77777777" w:rsidR="00947879" w:rsidRPr="00722481" w:rsidRDefault="00947879" w:rsidP="00947879">
      <w:pPr>
        <w:spacing w:after="0" w:line="265" w:lineRule="auto"/>
        <w:jc w:val="both"/>
        <w:rPr>
          <w:rFonts w:ascii="Times New Roman" w:hAnsi="Times New Roman" w:cs="Times New Roman"/>
        </w:rPr>
      </w:pPr>
    </w:p>
    <w:p w14:paraId="2B3011D9" w14:textId="6393142C" w:rsidR="00876A5C" w:rsidRPr="00722481" w:rsidRDefault="00876A5C" w:rsidP="00273D83">
      <w:pPr>
        <w:spacing w:after="0" w:line="493" w:lineRule="auto"/>
        <w:ind w:left="-5"/>
        <w:rPr>
          <w:rFonts w:ascii="Times New Roman" w:hAnsi="Times New Roman" w:cs="Times New Roman"/>
          <w:b/>
          <w:bCs/>
        </w:rPr>
      </w:pPr>
      <w:r w:rsidRPr="00722481">
        <w:rPr>
          <w:rFonts w:ascii="Times New Roman" w:hAnsi="Times New Roman" w:cs="Times New Roman"/>
        </w:rPr>
        <w:t xml:space="preserve">While there is no universal cure for SCD, several treatment options exist to manage symptoms and reduce complications. One of the most critical interventions is </w:t>
      </w:r>
      <w:r w:rsidR="00CF3448">
        <w:rPr>
          <w:rFonts w:ascii="Times New Roman" w:hAnsi="Times New Roman" w:cs="Times New Roman"/>
          <w:b/>
          <w:bCs/>
        </w:rPr>
        <w:t>B</w:t>
      </w:r>
      <w:r w:rsidRPr="00722481">
        <w:rPr>
          <w:rFonts w:ascii="Times New Roman" w:hAnsi="Times New Roman" w:cs="Times New Roman"/>
          <w:b/>
          <w:bCs/>
        </w:rPr>
        <w:t xml:space="preserve">lood </w:t>
      </w:r>
      <w:r w:rsidR="00D52D7F">
        <w:rPr>
          <w:rFonts w:ascii="Times New Roman" w:hAnsi="Times New Roman" w:cs="Times New Roman"/>
          <w:b/>
          <w:bCs/>
        </w:rPr>
        <w:t>T</w:t>
      </w:r>
      <w:r w:rsidRPr="00722481">
        <w:rPr>
          <w:rFonts w:ascii="Times New Roman" w:hAnsi="Times New Roman" w:cs="Times New Roman"/>
          <w:b/>
          <w:bCs/>
        </w:rPr>
        <w:t>ransfusion.</w:t>
      </w:r>
      <w:r w:rsidR="007D769F">
        <w:rPr>
          <w:rFonts w:ascii="Times New Roman" w:hAnsi="Times New Roman" w:cs="Times New Roman"/>
          <w:b/>
          <w:bCs/>
        </w:rPr>
        <w:t xml:space="preserve"> </w:t>
      </w:r>
      <w:r w:rsidR="007D769F">
        <w:t>Sickle cell patients often require monthly blood transfusions as a preventive measure, with the frequency increasing in cases of complications or acute episodes.</w:t>
      </w:r>
    </w:p>
    <w:p w14:paraId="6E297E08" w14:textId="77777777" w:rsidR="00876A5C" w:rsidRPr="00722481" w:rsidRDefault="00876A5C" w:rsidP="00273D83">
      <w:pPr>
        <w:spacing w:after="0"/>
        <w:ind w:left="-5"/>
        <w:rPr>
          <w:rFonts w:ascii="Times New Roman" w:hAnsi="Times New Roman" w:cs="Times New Roman"/>
        </w:rPr>
      </w:pPr>
      <w:r w:rsidRPr="00722481">
        <w:rPr>
          <w:rFonts w:ascii="Times New Roman" w:hAnsi="Times New Roman" w:cs="Times New Roman"/>
        </w:rPr>
        <w:t>Transfusions help by:</w:t>
      </w:r>
    </w:p>
    <w:p w14:paraId="48D4EEB1" w14:textId="77777777" w:rsidR="00876A5C" w:rsidRPr="00722481" w:rsidRDefault="00876A5C" w:rsidP="00273D83">
      <w:pPr>
        <w:numPr>
          <w:ilvl w:val="0"/>
          <w:numId w:val="2"/>
        </w:numPr>
        <w:spacing w:after="0" w:line="265" w:lineRule="auto"/>
        <w:ind w:hanging="267"/>
        <w:jc w:val="both"/>
        <w:rPr>
          <w:rFonts w:ascii="Times New Roman" w:hAnsi="Times New Roman" w:cs="Times New Roman"/>
        </w:rPr>
      </w:pPr>
      <w:r w:rsidRPr="00722481">
        <w:rPr>
          <w:rFonts w:ascii="Times New Roman" w:hAnsi="Times New Roman" w:cs="Times New Roman"/>
        </w:rPr>
        <w:t>Increasing the number of normal red blood cells to improve oxygen delivery.</w:t>
      </w:r>
    </w:p>
    <w:p w14:paraId="2BD5EAD2" w14:textId="77777777" w:rsidR="00876A5C" w:rsidRPr="00722481" w:rsidRDefault="00876A5C" w:rsidP="00273D83">
      <w:pPr>
        <w:numPr>
          <w:ilvl w:val="0"/>
          <w:numId w:val="2"/>
        </w:numPr>
        <w:spacing w:after="0" w:line="265" w:lineRule="auto"/>
        <w:ind w:hanging="267"/>
        <w:jc w:val="both"/>
        <w:rPr>
          <w:rFonts w:ascii="Times New Roman" w:hAnsi="Times New Roman" w:cs="Times New Roman"/>
        </w:rPr>
      </w:pPr>
      <w:r w:rsidRPr="00722481">
        <w:rPr>
          <w:rFonts w:ascii="Times New Roman" w:hAnsi="Times New Roman" w:cs="Times New Roman"/>
        </w:rPr>
        <w:t>Reducing the proportion of sickle cells in the bloodstream.</w:t>
      </w:r>
    </w:p>
    <w:p w14:paraId="489E510E" w14:textId="77777777" w:rsidR="00876A5C" w:rsidRPr="00722481" w:rsidRDefault="00876A5C" w:rsidP="00273D83">
      <w:pPr>
        <w:numPr>
          <w:ilvl w:val="0"/>
          <w:numId w:val="2"/>
        </w:numPr>
        <w:spacing w:after="0" w:line="265" w:lineRule="auto"/>
        <w:ind w:hanging="267"/>
        <w:jc w:val="both"/>
        <w:rPr>
          <w:rFonts w:ascii="Times New Roman" w:hAnsi="Times New Roman" w:cs="Times New Roman"/>
        </w:rPr>
      </w:pPr>
      <w:r w:rsidRPr="00722481">
        <w:rPr>
          <w:rFonts w:ascii="Times New Roman" w:hAnsi="Times New Roman" w:cs="Times New Roman"/>
        </w:rPr>
        <w:t>Preventing complications such as stroke, especially in children.</w:t>
      </w:r>
    </w:p>
    <w:p w14:paraId="7C986CF6" w14:textId="77777777" w:rsidR="00876A5C" w:rsidRPr="00722481" w:rsidRDefault="00876A5C" w:rsidP="00273D83">
      <w:pPr>
        <w:numPr>
          <w:ilvl w:val="0"/>
          <w:numId w:val="2"/>
        </w:numPr>
        <w:spacing w:after="0" w:line="265" w:lineRule="auto"/>
        <w:ind w:hanging="267"/>
        <w:jc w:val="both"/>
        <w:rPr>
          <w:rFonts w:ascii="Times New Roman" w:hAnsi="Times New Roman" w:cs="Times New Roman"/>
        </w:rPr>
      </w:pPr>
      <w:r w:rsidRPr="00722481">
        <w:rPr>
          <w:rFonts w:ascii="Times New Roman" w:hAnsi="Times New Roman" w:cs="Times New Roman"/>
        </w:rPr>
        <w:t>Treating severe anemia caused by the rapid breakdown of sickled red cells.</w:t>
      </w:r>
    </w:p>
    <w:p w14:paraId="37C05F4A" w14:textId="77777777" w:rsidR="00DF436C" w:rsidRPr="00722481" w:rsidRDefault="00DF436C" w:rsidP="00DF436C">
      <w:pPr>
        <w:spacing w:after="0" w:line="265" w:lineRule="auto"/>
        <w:jc w:val="both"/>
        <w:rPr>
          <w:rFonts w:ascii="Times New Roman" w:hAnsi="Times New Roman" w:cs="Times New Roman"/>
        </w:rPr>
      </w:pPr>
    </w:p>
    <w:p w14:paraId="04D3E8FC" w14:textId="77777777" w:rsidR="00F50871" w:rsidRPr="00722481" w:rsidRDefault="00DF436C" w:rsidP="00F50871">
      <w:pPr>
        <w:spacing w:after="0" w:line="265" w:lineRule="auto"/>
        <w:jc w:val="both"/>
        <w:rPr>
          <w:rFonts w:ascii="Times New Roman" w:hAnsi="Times New Roman" w:cs="Times New Roman"/>
        </w:rPr>
      </w:pPr>
      <w:r w:rsidRPr="00722481">
        <w:rPr>
          <w:rFonts w:ascii="Times New Roman" w:hAnsi="Times New Roman" w:cs="Times New Roman"/>
        </w:rPr>
        <w:t>This Intervention, though critical, is a growing concern.</w:t>
      </w:r>
      <w:r w:rsidR="00F50871" w:rsidRPr="00722481">
        <w:rPr>
          <w:rFonts w:ascii="Times New Roman" w:hAnsi="Times New Roman" w:cs="Times New Roman"/>
        </w:rPr>
        <w:t xml:space="preserve"> </w:t>
      </w:r>
      <w:r w:rsidR="00876A5C" w:rsidRPr="00722481">
        <w:rPr>
          <w:rFonts w:ascii="Times New Roman" w:hAnsi="Times New Roman" w:cs="Times New Roman"/>
        </w:rPr>
        <w:t xml:space="preserve">Despite the importance of blood transfusion in managing conditions like sickle cell, Kenya continues to face chronic shortages in blood supply. </w:t>
      </w:r>
    </w:p>
    <w:p w14:paraId="4D8288B0" w14:textId="77777777" w:rsidR="00F50871" w:rsidRPr="00722481" w:rsidRDefault="00F50871" w:rsidP="00F50871">
      <w:pPr>
        <w:spacing w:after="0" w:line="265" w:lineRule="auto"/>
        <w:jc w:val="both"/>
        <w:rPr>
          <w:rFonts w:ascii="Times New Roman" w:hAnsi="Times New Roman" w:cs="Times New Roman"/>
        </w:rPr>
      </w:pPr>
    </w:p>
    <w:p w14:paraId="20BCB307" w14:textId="6F925C07" w:rsidR="00876A5C" w:rsidRPr="00722481" w:rsidRDefault="00301D63" w:rsidP="00D52D7F">
      <w:pPr>
        <w:spacing w:after="0"/>
        <w:ind w:left="-5"/>
        <w:rPr>
          <w:rFonts w:ascii="Times New Roman" w:hAnsi="Times New Roman" w:cs="Times New Roman"/>
        </w:rPr>
      </w:pPr>
      <w:r w:rsidRPr="00722481">
        <w:rPr>
          <w:rFonts w:ascii="Times New Roman" w:hAnsi="Times New Roman" w:cs="Times New Roman"/>
        </w:rPr>
        <w:t xml:space="preserve">Kenya still grapples with a deficit of 18% in blood demand. </w:t>
      </w:r>
      <w:r w:rsidR="00876A5C" w:rsidRPr="00722481">
        <w:rPr>
          <w:rFonts w:ascii="Times New Roman" w:hAnsi="Times New Roman" w:cs="Times New Roman"/>
        </w:rPr>
        <w:t>Challenges include:</w:t>
      </w:r>
    </w:p>
    <w:p w14:paraId="11CE3E77" w14:textId="77777777" w:rsidR="00F3571F" w:rsidRPr="00722481" w:rsidRDefault="00F3571F" w:rsidP="00273D83">
      <w:pPr>
        <w:spacing w:after="0"/>
        <w:ind w:left="-5"/>
        <w:rPr>
          <w:rFonts w:ascii="Times New Roman" w:hAnsi="Times New Roman" w:cs="Times New Roman"/>
        </w:rPr>
      </w:pPr>
    </w:p>
    <w:p w14:paraId="022CE179" w14:textId="77777777" w:rsidR="00876A5C" w:rsidRPr="00722481" w:rsidRDefault="00876A5C" w:rsidP="00221614">
      <w:pPr>
        <w:pStyle w:val="ListParagraph"/>
        <w:numPr>
          <w:ilvl w:val="0"/>
          <w:numId w:val="7"/>
        </w:numPr>
        <w:spacing w:after="0" w:line="265" w:lineRule="auto"/>
        <w:jc w:val="both"/>
        <w:rPr>
          <w:rFonts w:ascii="Times New Roman" w:hAnsi="Times New Roman" w:cs="Times New Roman"/>
        </w:rPr>
      </w:pPr>
      <w:r w:rsidRPr="00722481">
        <w:rPr>
          <w:rFonts w:ascii="Times New Roman" w:hAnsi="Times New Roman" w:cs="Times New Roman"/>
        </w:rPr>
        <w:t>Overreliance on school-based blood drives</w:t>
      </w:r>
    </w:p>
    <w:p w14:paraId="0ED28ED7" w14:textId="77777777" w:rsidR="00876A5C" w:rsidRPr="00722481" w:rsidRDefault="00876A5C" w:rsidP="00221614">
      <w:pPr>
        <w:pStyle w:val="ListParagraph"/>
        <w:numPr>
          <w:ilvl w:val="0"/>
          <w:numId w:val="7"/>
        </w:numPr>
        <w:spacing w:after="0" w:line="265" w:lineRule="auto"/>
        <w:jc w:val="both"/>
        <w:rPr>
          <w:rFonts w:ascii="Times New Roman" w:hAnsi="Times New Roman" w:cs="Times New Roman"/>
        </w:rPr>
      </w:pPr>
      <w:r w:rsidRPr="00722481">
        <w:rPr>
          <w:rFonts w:ascii="Times New Roman" w:hAnsi="Times New Roman" w:cs="Times New Roman"/>
        </w:rPr>
        <w:t>Low awareness and myths surrounding blood donation</w:t>
      </w:r>
    </w:p>
    <w:p w14:paraId="3EBE8435" w14:textId="77777777" w:rsidR="00876A5C" w:rsidRPr="00722481" w:rsidRDefault="00876A5C" w:rsidP="00221614">
      <w:pPr>
        <w:pStyle w:val="ListParagraph"/>
        <w:numPr>
          <w:ilvl w:val="0"/>
          <w:numId w:val="7"/>
        </w:numPr>
        <w:spacing w:after="0" w:line="265" w:lineRule="auto"/>
        <w:jc w:val="both"/>
        <w:rPr>
          <w:rFonts w:ascii="Times New Roman" w:hAnsi="Times New Roman" w:cs="Times New Roman"/>
        </w:rPr>
      </w:pPr>
      <w:r w:rsidRPr="00722481">
        <w:rPr>
          <w:rFonts w:ascii="Times New Roman" w:hAnsi="Times New Roman" w:cs="Times New Roman"/>
        </w:rPr>
        <w:t>Lack of regular voluntary donors</w:t>
      </w:r>
    </w:p>
    <w:p w14:paraId="60D11F0A" w14:textId="20E03C35" w:rsidR="00876A5C" w:rsidRPr="00722481" w:rsidRDefault="00876A5C" w:rsidP="00CA2DE8">
      <w:pPr>
        <w:pStyle w:val="ListParagraph"/>
        <w:numPr>
          <w:ilvl w:val="0"/>
          <w:numId w:val="7"/>
        </w:numPr>
        <w:spacing w:after="0" w:line="265" w:lineRule="auto"/>
        <w:jc w:val="both"/>
        <w:rPr>
          <w:rFonts w:ascii="Times New Roman" w:hAnsi="Times New Roman" w:cs="Times New Roman"/>
        </w:rPr>
      </w:pPr>
      <w:r w:rsidRPr="00722481">
        <w:rPr>
          <w:rFonts w:ascii="Times New Roman" w:hAnsi="Times New Roman" w:cs="Times New Roman"/>
        </w:rPr>
        <w:t>Limited funding and logistics for blood storage and transportation</w:t>
      </w:r>
      <w:r w:rsidR="00221614" w:rsidRPr="00722481">
        <w:rPr>
          <w:rFonts w:ascii="Times New Roman" w:hAnsi="Times New Roman" w:cs="Times New Roman"/>
        </w:rPr>
        <w:t>.</w:t>
      </w:r>
    </w:p>
    <w:p w14:paraId="26F332B7" w14:textId="77777777" w:rsidR="00CA2DE8" w:rsidRPr="00722481" w:rsidRDefault="00CA2DE8" w:rsidP="00CA2DE8">
      <w:pPr>
        <w:spacing w:after="0" w:line="265" w:lineRule="auto"/>
        <w:jc w:val="both"/>
        <w:rPr>
          <w:rFonts w:ascii="Times New Roman" w:hAnsi="Times New Roman" w:cs="Times New Roman"/>
        </w:rPr>
      </w:pPr>
    </w:p>
    <w:p w14:paraId="3B2A6A4D" w14:textId="77777777" w:rsidR="00CA2DE8" w:rsidRPr="00722481" w:rsidRDefault="00CA2DE8" w:rsidP="00CA2DE8">
      <w:pPr>
        <w:spacing w:after="0" w:line="265" w:lineRule="auto"/>
        <w:jc w:val="both"/>
        <w:rPr>
          <w:rFonts w:ascii="Times New Roman" w:hAnsi="Times New Roman" w:cs="Times New Roman"/>
        </w:rPr>
      </w:pPr>
    </w:p>
    <w:p w14:paraId="51A0AC81" w14:textId="77777777" w:rsidR="00876A5C" w:rsidRPr="00722481" w:rsidRDefault="00876A5C" w:rsidP="00273D83">
      <w:pPr>
        <w:spacing w:after="0"/>
        <w:ind w:left="-5"/>
        <w:rPr>
          <w:rFonts w:ascii="Times New Roman" w:hAnsi="Times New Roman" w:cs="Times New Roman"/>
        </w:rPr>
      </w:pPr>
      <w:r w:rsidRPr="00722481">
        <w:rPr>
          <w:rFonts w:ascii="Times New Roman" w:hAnsi="Times New Roman" w:cs="Times New Roman"/>
        </w:rPr>
        <w:t>By becoming a voluntary donor, you are:</w:t>
      </w:r>
    </w:p>
    <w:p w14:paraId="1C06C3F5" w14:textId="77777777" w:rsidR="00876A5C" w:rsidRPr="00722481" w:rsidRDefault="00876A5C" w:rsidP="00273D83">
      <w:pPr>
        <w:numPr>
          <w:ilvl w:val="0"/>
          <w:numId w:val="4"/>
        </w:numPr>
        <w:spacing w:after="0" w:line="265" w:lineRule="auto"/>
        <w:ind w:hanging="147"/>
        <w:jc w:val="both"/>
        <w:rPr>
          <w:rFonts w:ascii="Times New Roman" w:hAnsi="Times New Roman" w:cs="Times New Roman"/>
        </w:rPr>
      </w:pPr>
      <w:r w:rsidRPr="00722481">
        <w:rPr>
          <w:rFonts w:ascii="Times New Roman" w:hAnsi="Times New Roman" w:cs="Times New Roman"/>
        </w:rPr>
        <w:t>Saving lives, especially children with sickle cell who may need blood frequently</w:t>
      </w:r>
    </w:p>
    <w:p w14:paraId="4A98417B" w14:textId="77777777" w:rsidR="00876A5C" w:rsidRPr="00722481" w:rsidRDefault="00876A5C" w:rsidP="00273D83">
      <w:pPr>
        <w:numPr>
          <w:ilvl w:val="0"/>
          <w:numId w:val="4"/>
        </w:numPr>
        <w:spacing w:after="0" w:line="265" w:lineRule="auto"/>
        <w:ind w:hanging="147"/>
        <w:jc w:val="both"/>
        <w:rPr>
          <w:rFonts w:ascii="Times New Roman" w:hAnsi="Times New Roman" w:cs="Times New Roman"/>
        </w:rPr>
      </w:pPr>
      <w:r w:rsidRPr="00722481">
        <w:rPr>
          <w:rFonts w:ascii="Times New Roman" w:hAnsi="Times New Roman" w:cs="Times New Roman"/>
        </w:rPr>
        <w:t>Supporting maternal health</w:t>
      </w:r>
    </w:p>
    <w:p w14:paraId="4E14DD5B" w14:textId="77777777" w:rsidR="00876A5C" w:rsidRPr="00722481" w:rsidRDefault="00876A5C" w:rsidP="00273D83">
      <w:pPr>
        <w:numPr>
          <w:ilvl w:val="0"/>
          <w:numId w:val="4"/>
        </w:numPr>
        <w:spacing w:after="0" w:line="265" w:lineRule="auto"/>
        <w:ind w:hanging="147"/>
        <w:jc w:val="both"/>
        <w:rPr>
          <w:rFonts w:ascii="Times New Roman" w:hAnsi="Times New Roman" w:cs="Times New Roman"/>
        </w:rPr>
      </w:pPr>
      <w:r w:rsidRPr="00722481">
        <w:rPr>
          <w:rFonts w:ascii="Times New Roman" w:hAnsi="Times New Roman" w:cs="Times New Roman"/>
        </w:rPr>
        <w:t>Helping accident victims, surgical patients, and cancer patients</w:t>
      </w:r>
    </w:p>
    <w:p w14:paraId="117CC574" w14:textId="77777777" w:rsidR="00876A5C" w:rsidRPr="00722481" w:rsidRDefault="00876A5C" w:rsidP="00273D83">
      <w:pPr>
        <w:numPr>
          <w:ilvl w:val="0"/>
          <w:numId w:val="4"/>
        </w:numPr>
        <w:spacing w:after="0" w:line="265" w:lineRule="auto"/>
        <w:ind w:hanging="147"/>
        <w:jc w:val="both"/>
        <w:rPr>
          <w:rFonts w:ascii="Times New Roman" w:hAnsi="Times New Roman" w:cs="Times New Roman"/>
        </w:rPr>
      </w:pPr>
      <w:r w:rsidRPr="00722481">
        <w:rPr>
          <w:rFonts w:ascii="Times New Roman" w:hAnsi="Times New Roman" w:cs="Times New Roman"/>
        </w:rPr>
        <w:t>Upholding national solidarity and compassion</w:t>
      </w:r>
    </w:p>
    <w:p w14:paraId="3FC848A6" w14:textId="77777777" w:rsidR="00B13DEF" w:rsidRPr="00722481" w:rsidRDefault="00B13DEF" w:rsidP="00B13DEF">
      <w:pPr>
        <w:spacing w:after="0" w:line="493" w:lineRule="auto"/>
        <w:ind w:left="-5"/>
        <w:rPr>
          <w:rFonts w:ascii="Times New Roman" w:hAnsi="Times New Roman" w:cs="Times New Roman"/>
        </w:rPr>
      </w:pPr>
    </w:p>
    <w:p w14:paraId="11AC2A45" w14:textId="2230C791" w:rsidR="00876A5C" w:rsidRPr="00722481" w:rsidRDefault="00876A5C" w:rsidP="001A3273">
      <w:pPr>
        <w:spacing w:after="0" w:line="493" w:lineRule="auto"/>
        <w:ind w:left="-5"/>
        <w:rPr>
          <w:rFonts w:ascii="Times New Roman" w:eastAsiaTheme="majorEastAsia" w:hAnsi="Times New Roman" w:cs="Times New Roman"/>
          <w:color w:val="0F4761" w:themeColor="accent1" w:themeShade="BF"/>
          <w:sz w:val="40"/>
          <w:szCs w:val="40"/>
        </w:rPr>
      </w:pPr>
      <w:r w:rsidRPr="00722481">
        <w:rPr>
          <w:rFonts w:ascii="Times New Roman" w:hAnsi="Times New Roman" w:cs="Times New Roman"/>
        </w:rPr>
        <w:t>Without blood donors, there is no blood. And without blood, thousands of Kenyans-especially vulnerable children with sickle cell disease-face untold suffering or death.</w:t>
      </w:r>
    </w:p>
    <w:p w14:paraId="080369DC" w14:textId="54FF0131" w:rsidR="00876A5C" w:rsidRPr="00722481" w:rsidRDefault="00876A5C" w:rsidP="00722481">
      <w:pPr>
        <w:spacing w:after="0" w:line="493" w:lineRule="auto"/>
        <w:ind w:left="-5"/>
        <w:rPr>
          <w:rFonts w:ascii="Times New Roman" w:hAnsi="Times New Roman" w:cs="Times New Roman"/>
        </w:rPr>
      </w:pPr>
      <w:r w:rsidRPr="00722481">
        <w:rPr>
          <w:rFonts w:ascii="Times New Roman" w:hAnsi="Times New Roman" w:cs="Times New Roman"/>
        </w:rPr>
        <w:t>Sickle cell disease is a painful and persistent condition, but with the support of a strong blood donation culture, we can reduce suffering and give children and adults with SCD a fighting chance.</w:t>
      </w:r>
    </w:p>
    <w:p w14:paraId="0600C623" w14:textId="77777777" w:rsidR="00876A5C" w:rsidRPr="00722481" w:rsidRDefault="00876A5C" w:rsidP="00273D83">
      <w:pPr>
        <w:spacing w:after="0" w:line="259" w:lineRule="auto"/>
        <w:ind w:left="1077"/>
        <w:rPr>
          <w:rFonts w:ascii="Times New Roman" w:hAnsi="Times New Roman" w:cs="Times New Roman"/>
        </w:rPr>
      </w:pPr>
      <w:r w:rsidRPr="00722481">
        <w:rPr>
          <w:rFonts w:ascii="Times New Roman" w:hAnsi="Times New Roman" w:cs="Times New Roman"/>
          <w:noProof/>
        </w:rPr>
        <w:drawing>
          <wp:inline distT="0" distB="0" distL="0" distR="0" wp14:anchorId="66BDDC71" wp14:editId="1CBECFF1">
            <wp:extent cx="5400040" cy="3240024"/>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5"/>
                    <a:stretch>
                      <a:fillRect/>
                    </a:stretch>
                  </pic:blipFill>
                  <pic:spPr>
                    <a:xfrm>
                      <a:off x="0" y="0"/>
                      <a:ext cx="5400040" cy="3240024"/>
                    </a:xfrm>
                    <a:prstGeom prst="rect">
                      <a:avLst/>
                    </a:prstGeom>
                  </pic:spPr>
                </pic:pic>
              </a:graphicData>
            </a:graphic>
          </wp:inline>
        </w:drawing>
      </w:r>
    </w:p>
    <w:p w14:paraId="60DDDA48" w14:textId="77777777" w:rsidR="00876A5C" w:rsidRPr="00722481" w:rsidRDefault="00876A5C" w:rsidP="00273D83">
      <w:pPr>
        <w:spacing w:after="0"/>
        <w:rPr>
          <w:rFonts w:ascii="Times New Roman" w:hAnsi="Times New Roman" w:cs="Times New Roman"/>
        </w:rPr>
      </w:pPr>
    </w:p>
    <w:sectPr w:rsidR="00876A5C" w:rsidRPr="007224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D7C72"/>
    <w:multiLevelType w:val="hybridMultilevel"/>
    <w:tmpl w:val="FFFFFFFF"/>
    <w:lvl w:ilvl="0" w:tplc="D7A4703C">
      <w:start w:val="1"/>
      <w:numFmt w:val="decimal"/>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46FD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90C0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1EE9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B64F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666B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CE0C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4211F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16B20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5151D2"/>
    <w:multiLevelType w:val="hybridMultilevel"/>
    <w:tmpl w:val="595A6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9E3C09"/>
    <w:multiLevelType w:val="hybridMultilevel"/>
    <w:tmpl w:val="FFFFFFFF"/>
    <w:lvl w:ilvl="0" w:tplc="C8E8FBD4">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0EC95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047CB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2E91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34B66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A6658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A8710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7EFEF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ACA4A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33E3896"/>
    <w:multiLevelType w:val="hybridMultilevel"/>
    <w:tmpl w:val="FFFFFFFF"/>
    <w:lvl w:ilvl="0" w:tplc="452883F6">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625DF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A0F94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96169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30664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7AECB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D29C0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A6B1B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5A153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63873F4"/>
    <w:multiLevelType w:val="hybridMultilevel"/>
    <w:tmpl w:val="FFFFFFFF"/>
    <w:lvl w:ilvl="0" w:tplc="50320620">
      <w:start w:val="1"/>
      <w:numFmt w:val="decimal"/>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6007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18B1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A66E7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BC34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40E1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0CC8C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0828B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F8265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7917149"/>
    <w:multiLevelType w:val="hybridMultilevel"/>
    <w:tmpl w:val="7EBE9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F7C0F"/>
    <w:multiLevelType w:val="hybridMultilevel"/>
    <w:tmpl w:val="FFFFFFFF"/>
    <w:lvl w:ilvl="0" w:tplc="52666A78">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EC970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F4711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42CB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A0118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E4F18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B065A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7AC2A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F0D1B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0"/>
  </w:num>
  <w:num w:numId="3">
    <w:abstractNumId w:val="6"/>
  </w:num>
  <w:num w:numId="4">
    <w:abstractNumId w:val="2"/>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A5C"/>
    <w:rsid w:val="001A3273"/>
    <w:rsid w:val="001E155B"/>
    <w:rsid w:val="00221614"/>
    <w:rsid w:val="00273D83"/>
    <w:rsid w:val="00301D63"/>
    <w:rsid w:val="004E2992"/>
    <w:rsid w:val="00512C57"/>
    <w:rsid w:val="006A5E0D"/>
    <w:rsid w:val="00722481"/>
    <w:rsid w:val="00743B84"/>
    <w:rsid w:val="007D769F"/>
    <w:rsid w:val="00876A5C"/>
    <w:rsid w:val="00947879"/>
    <w:rsid w:val="00965D74"/>
    <w:rsid w:val="00AD041C"/>
    <w:rsid w:val="00B13DEF"/>
    <w:rsid w:val="00CA2DE8"/>
    <w:rsid w:val="00CF3448"/>
    <w:rsid w:val="00D52D7F"/>
    <w:rsid w:val="00DF436C"/>
    <w:rsid w:val="00F3571F"/>
    <w:rsid w:val="00F50871"/>
    <w:rsid w:val="00F665A0"/>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DEEE"/>
  <w15:chartTrackingRefBased/>
  <w15:docId w15:val="{3792102E-8174-6741-9507-8431EC79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A5C"/>
    <w:rPr>
      <w:rFonts w:eastAsiaTheme="majorEastAsia" w:cstheme="majorBidi"/>
      <w:color w:val="272727" w:themeColor="text1" w:themeTint="D8"/>
    </w:rPr>
  </w:style>
  <w:style w:type="paragraph" w:styleId="Title">
    <w:name w:val="Title"/>
    <w:basedOn w:val="Normal"/>
    <w:next w:val="Normal"/>
    <w:link w:val="TitleChar"/>
    <w:uiPriority w:val="10"/>
    <w:qFormat/>
    <w:rsid w:val="00876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A5C"/>
    <w:pPr>
      <w:spacing w:before="160"/>
      <w:jc w:val="center"/>
    </w:pPr>
    <w:rPr>
      <w:i/>
      <w:iCs/>
      <w:color w:val="404040" w:themeColor="text1" w:themeTint="BF"/>
    </w:rPr>
  </w:style>
  <w:style w:type="character" w:customStyle="1" w:styleId="QuoteChar">
    <w:name w:val="Quote Char"/>
    <w:basedOn w:val="DefaultParagraphFont"/>
    <w:link w:val="Quote"/>
    <w:uiPriority w:val="29"/>
    <w:rsid w:val="00876A5C"/>
    <w:rPr>
      <w:i/>
      <w:iCs/>
      <w:color w:val="404040" w:themeColor="text1" w:themeTint="BF"/>
    </w:rPr>
  </w:style>
  <w:style w:type="paragraph" w:styleId="ListParagraph">
    <w:name w:val="List Paragraph"/>
    <w:basedOn w:val="Normal"/>
    <w:uiPriority w:val="34"/>
    <w:qFormat/>
    <w:rsid w:val="00876A5C"/>
    <w:pPr>
      <w:ind w:left="720"/>
      <w:contextualSpacing/>
    </w:pPr>
  </w:style>
  <w:style w:type="character" w:styleId="IntenseEmphasis">
    <w:name w:val="Intense Emphasis"/>
    <w:basedOn w:val="DefaultParagraphFont"/>
    <w:uiPriority w:val="21"/>
    <w:qFormat/>
    <w:rsid w:val="00876A5C"/>
    <w:rPr>
      <w:i/>
      <w:iCs/>
      <w:color w:val="0F4761" w:themeColor="accent1" w:themeShade="BF"/>
    </w:rPr>
  </w:style>
  <w:style w:type="paragraph" w:styleId="IntenseQuote">
    <w:name w:val="Intense Quote"/>
    <w:basedOn w:val="Normal"/>
    <w:next w:val="Normal"/>
    <w:link w:val="IntenseQuoteChar"/>
    <w:uiPriority w:val="30"/>
    <w:qFormat/>
    <w:rsid w:val="00876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A5C"/>
    <w:rPr>
      <w:i/>
      <w:iCs/>
      <w:color w:val="0F4761" w:themeColor="accent1" w:themeShade="BF"/>
    </w:rPr>
  </w:style>
  <w:style w:type="character" w:styleId="IntenseReference">
    <w:name w:val="Intense Reference"/>
    <w:basedOn w:val="DefaultParagraphFont"/>
    <w:uiPriority w:val="32"/>
    <w:qFormat/>
    <w:rsid w:val="00876A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 Kirira</dc:creator>
  <cp:keywords/>
  <dc:description/>
  <cp:lastModifiedBy>Benedict Kirira</cp:lastModifiedBy>
  <cp:revision>3</cp:revision>
  <dcterms:created xsi:type="dcterms:W3CDTF">2025-06-30T05:51:00Z</dcterms:created>
  <dcterms:modified xsi:type="dcterms:W3CDTF">2025-06-30T08:03:00Z</dcterms:modified>
</cp:coreProperties>
</file>