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95F6" w14:textId="709A7C54" w:rsidR="0030238D" w:rsidRDefault="00C13BAD">
      <w:pPr>
        <w:rPr>
          <w:lang w:val="en-US"/>
        </w:rPr>
      </w:pPr>
      <w:r>
        <w:rPr>
          <w:lang w:val="en-US"/>
        </w:rPr>
        <w:t>Memory transfer</w:t>
      </w:r>
    </w:p>
    <w:p w14:paraId="39A0A940" w14:textId="77777777" w:rsidR="00C13BAD" w:rsidRDefault="00C13BAD">
      <w:pPr>
        <w:rPr>
          <w:lang w:val="en-US"/>
        </w:rPr>
      </w:pPr>
    </w:p>
    <w:p w14:paraId="395D083C" w14:textId="77777777" w:rsidR="00C13BAD" w:rsidRDefault="00C13BAD">
      <w:pPr>
        <w:rPr>
          <w:lang w:val="en-US"/>
        </w:rPr>
      </w:pPr>
    </w:p>
    <w:p w14:paraId="6E258C52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>ORG 000H</w:t>
      </w:r>
    </w:p>
    <w:p w14:paraId="3185277E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 xml:space="preserve">    </w:t>
      </w:r>
      <w:proofErr w:type="gramStart"/>
      <w:r w:rsidRPr="00C13BAD">
        <w:rPr>
          <w:lang w:val="en-US"/>
        </w:rPr>
        <w:t>MOVA,#</w:t>
      </w:r>
      <w:proofErr w:type="gramEnd"/>
      <w:r w:rsidRPr="00C13BAD">
        <w:rPr>
          <w:lang w:val="en-US"/>
        </w:rPr>
        <w:t>25H</w:t>
      </w:r>
    </w:p>
    <w:p w14:paraId="5C48D06F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MOVR</w:t>
      </w:r>
      <w:proofErr w:type="gramStart"/>
      <w:r w:rsidRPr="00C13BAD">
        <w:rPr>
          <w:lang w:val="en-US"/>
        </w:rPr>
        <w:t>0,#</w:t>
      </w:r>
      <w:proofErr w:type="gramEnd"/>
      <w:r w:rsidRPr="00C13BAD">
        <w:rPr>
          <w:lang w:val="en-US"/>
        </w:rPr>
        <w:t>10H</w:t>
      </w:r>
    </w:p>
    <w:p w14:paraId="70710CFC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MOVR</w:t>
      </w:r>
      <w:proofErr w:type="gramStart"/>
      <w:r w:rsidRPr="00C13BAD">
        <w:rPr>
          <w:lang w:val="en-US"/>
        </w:rPr>
        <w:t>1,#</w:t>
      </w:r>
      <w:proofErr w:type="gramEnd"/>
      <w:r w:rsidRPr="00C13BAD">
        <w:rPr>
          <w:lang w:val="en-US"/>
        </w:rPr>
        <w:t>08H</w:t>
      </w:r>
    </w:p>
    <w:p w14:paraId="3C0C1782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</w:r>
      <w:proofErr w:type="gramStart"/>
      <w:r w:rsidRPr="00C13BAD">
        <w:rPr>
          <w:lang w:val="en-US"/>
        </w:rPr>
        <w:t>MOVDPTR,#</w:t>
      </w:r>
      <w:proofErr w:type="gramEnd"/>
      <w:r w:rsidRPr="00C13BAD">
        <w:rPr>
          <w:lang w:val="en-US"/>
        </w:rPr>
        <w:t>100H</w:t>
      </w:r>
    </w:p>
    <w:p w14:paraId="36EEA8B9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UP:</w:t>
      </w:r>
    </w:p>
    <w:p w14:paraId="7CCB9A85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CLR A</w:t>
      </w:r>
    </w:p>
    <w:p w14:paraId="29F3CDF0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</w:r>
      <w:proofErr w:type="gramStart"/>
      <w:r w:rsidRPr="00C13BAD">
        <w:rPr>
          <w:lang w:val="en-US"/>
        </w:rPr>
        <w:t>MOVCA,@</w:t>
      </w:r>
      <w:proofErr w:type="gramEnd"/>
      <w:r w:rsidRPr="00C13BAD">
        <w:rPr>
          <w:lang w:val="en-US"/>
        </w:rPr>
        <w:t>A+DPTR</w:t>
      </w:r>
    </w:p>
    <w:p w14:paraId="09304024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MOV@R</w:t>
      </w:r>
      <w:proofErr w:type="gramStart"/>
      <w:r w:rsidRPr="00C13BAD">
        <w:rPr>
          <w:lang w:val="en-US"/>
        </w:rPr>
        <w:t>0,A</w:t>
      </w:r>
      <w:proofErr w:type="gramEnd"/>
    </w:p>
    <w:p w14:paraId="1B19514A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INC R0</w:t>
      </w:r>
    </w:p>
    <w:p w14:paraId="35503DCE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  <w:t>DJNZ R</w:t>
      </w:r>
      <w:proofErr w:type="gramStart"/>
      <w:r w:rsidRPr="00C13BAD">
        <w:rPr>
          <w:lang w:val="en-US"/>
        </w:rPr>
        <w:t>1,UP</w:t>
      </w:r>
      <w:proofErr w:type="gramEnd"/>
    </w:p>
    <w:p w14:paraId="625FCAF8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ab/>
      </w:r>
      <w:r w:rsidRPr="00C13BAD">
        <w:rPr>
          <w:lang w:val="en-US"/>
        </w:rPr>
        <w:tab/>
      </w:r>
      <w:proofErr w:type="gramStart"/>
      <w:r w:rsidRPr="00C13BAD">
        <w:rPr>
          <w:lang w:val="en-US"/>
        </w:rPr>
        <w:t>HERE:SJMP</w:t>
      </w:r>
      <w:proofErr w:type="gramEnd"/>
      <w:r w:rsidRPr="00C13BAD">
        <w:rPr>
          <w:lang w:val="en-US"/>
        </w:rPr>
        <w:t xml:space="preserve"> HERE</w:t>
      </w:r>
    </w:p>
    <w:p w14:paraId="0FFA82B5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 xml:space="preserve">    ORG 100H</w:t>
      </w:r>
    </w:p>
    <w:p w14:paraId="187521D6" w14:textId="77777777" w:rsidR="00C13BAD" w:rsidRPr="00C13BAD" w:rsidRDefault="00C13BAD" w:rsidP="00C13BAD">
      <w:pPr>
        <w:rPr>
          <w:lang w:val="en-US"/>
        </w:rPr>
      </w:pPr>
      <w:r w:rsidRPr="00C13BAD">
        <w:rPr>
          <w:lang w:val="en-US"/>
        </w:rPr>
        <w:t xml:space="preserve">    DB 10H,20H,30H,40H,50H,60H,70H,80H</w:t>
      </w:r>
    </w:p>
    <w:p w14:paraId="61C65851" w14:textId="609FDE8A" w:rsidR="00C13BAD" w:rsidRDefault="00C13BAD" w:rsidP="00C13BAD">
      <w:pPr>
        <w:rPr>
          <w:lang w:val="en-US"/>
        </w:rPr>
      </w:pPr>
      <w:r w:rsidRPr="00C13BAD">
        <w:rPr>
          <w:lang w:val="en-US"/>
        </w:rPr>
        <w:t xml:space="preserve">    END</w:t>
      </w:r>
    </w:p>
    <w:p w14:paraId="7967BD83" w14:textId="77777777" w:rsidR="00C13BAD" w:rsidRDefault="00C13BAD" w:rsidP="00C13BAD">
      <w:pPr>
        <w:rPr>
          <w:lang w:val="en-US"/>
        </w:rPr>
      </w:pPr>
    </w:p>
    <w:p w14:paraId="366747D8" w14:textId="070CE082" w:rsidR="00C13BAD" w:rsidRDefault="00C13BAD" w:rsidP="00C13BAD">
      <w:pPr>
        <w:rPr>
          <w:lang w:val="en-US"/>
        </w:rPr>
      </w:pPr>
      <w:r>
        <w:rPr>
          <w:lang w:val="en-US"/>
        </w:rPr>
        <w:t>o/p</w:t>
      </w:r>
    </w:p>
    <w:p w14:paraId="67E058C9" w14:textId="6E6862C8" w:rsidR="00C13BAD" w:rsidRDefault="00C13BAD" w:rsidP="00C13BAD">
      <w:pPr>
        <w:rPr>
          <w:lang w:val="en-US"/>
        </w:rPr>
      </w:pPr>
      <w:r>
        <w:rPr>
          <w:lang w:val="en-US"/>
        </w:rPr>
        <w:t>manually put 100H</w:t>
      </w:r>
    </w:p>
    <w:p w14:paraId="67BE1421" w14:textId="77777777" w:rsidR="006B5074" w:rsidRDefault="006B5074" w:rsidP="00C13BAD">
      <w:pPr>
        <w:rPr>
          <w:lang w:val="en-US"/>
        </w:rPr>
      </w:pPr>
    </w:p>
    <w:p w14:paraId="5DCFFD59" w14:textId="5CDF5C80" w:rsidR="006B5074" w:rsidRPr="006B5074" w:rsidRDefault="006B5074" w:rsidP="006B5074">
      <w:r w:rsidRPr="006B5074">
        <w:drawing>
          <wp:inline distT="0" distB="0" distL="0" distR="0" wp14:anchorId="6ECA313E" wp14:editId="378409C9">
            <wp:extent cx="5731510" cy="1663065"/>
            <wp:effectExtent l="0" t="0" r="2540" b="0"/>
            <wp:docPr id="41787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96AD" w14:textId="77777777" w:rsidR="006B5074" w:rsidRPr="00C13BAD" w:rsidRDefault="006B5074" w:rsidP="00C13BAD">
      <w:pPr>
        <w:rPr>
          <w:lang w:val="en-US"/>
        </w:rPr>
      </w:pPr>
    </w:p>
    <w:sectPr w:rsidR="006B5074" w:rsidRPr="00C1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AD"/>
    <w:rsid w:val="00044972"/>
    <w:rsid w:val="00167C07"/>
    <w:rsid w:val="0030238D"/>
    <w:rsid w:val="003E0167"/>
    <w:rsid w:val="00451552"/>
    <w:rsid w:val="006B5074"/>
    <w:rsid w:val="00815260"/>
    <w:rsid w:val="00C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3B2E"/>
  <w15:chartTrackingRefBased/>
  <w15:docId w15:val="{109E7A15-9B78-42F2-8668-81B593C1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1EEC-C802-44F5-A0AE-350C599C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3</cp:revision>
  <dcterms:created xsi:type="dcterms:W3CDTF">2024-11-06T13:05:00Z</dcterms:created>
  <dcterms:modified xsi:type="dcterms:W3CDTF">2024-11-06T16:42:00Z</dcterms:modified>
</cp:coreProperties>
</file>