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Date Range: June 12, 2025 - June 18, 2025</w:t>
      </w:r>
    </w:p>
    <w:p>
      <w:r>
        <w:t>Total Impressions: 474,361,274</w:t>
      </w:r>
    </w:p>
    <w:p>
      <w:r>
        <w:t>Total Hits: 10</w:t>
      </w:r>
    </w:p>
    <w:p/>
    <w:p>
      <w:r>
        <w:rPr>
          <w:b/>
        </w:rPr>
        <w:t>APPAREL FEATURES</w:t>
      </w:r>
    </w:p>
    <w:p>
      <w:r>
        <w:t xml:space="preserve">06/12/2025 – livefortheoutdoors.com: </w:t>
      </w:r>
      <w:hyperlink r:id="rId9">
        <w:r>
          <w:rPr>
            <w:color w:val="0000FF"/>
            <w:u w:val="single"/>
          </w:rPr>
          <w:t>Best down jackets for 2025: Tested by our team of experts in extreme mountain conditions</w:t>
        </w:r>
      </w:hyperlink>
      <w:r>
        <w:t xml:space="preserve"> - 368,000 Impressions</w:t>
      </w:r>
    </w:p>
    <w:p>
      <w:r>
        <w:t xml:space="preserve">06/13/2025 – cnn.com: </w:t>
      </w:r>
      <w:hyperlink r:id="rId10">
        <w:r>
          <w:rPr>
            <w:color w:val="0000FF"/>
            <w:u w:val="single"/>
          </w:rPr>
          <w:t>The best sales to shop this weekend: Ninja, Polaroid, Nordstrom and more</w:t>
        </w:r>
      </w:hyperlink>
      <w:r>
        <w:t xml:space="preserve"> - 101,944,999 Impressions</w:t>
      </w:r>
    </w:p>
    <w:p>
      <w:r>
        <w:t xml:space="preserve">06/16/2025 – forbes.com: </w:t>
      </w:r>
      <w:hyperlink r:id="rId11">
        <w:r>
          <w:rPr>
            <w:color w:val="0000FF"/>
            <w:u w:val="single"/>
          </w:rPr>
          <w:t>Where To Go: Amazing Tours For Solo Travelers</w:t>
        </w:r>
      </w:hyperlink>
      <w:r>
        <w:t xml:space="preserve"> - 88,209,424 Impressions</w:t>
      </w:r>
    </w:p>
    <w:p>
      <w:r>
        <w:rPr>
          <w:b/>
        </w:rPr>
        <w:t>PACKS &amp; BAG FEATURES</w:t>
      </w:r>
    </w:p>
    <w:p>
      <w:r>
        <w:t xml:space="preserve">06/13/2025 – thecut.com: </w:t>
      </w:r>
      <w:hyperlink r:id="rId12">
        <w:r>
          <w:rPr>
            <w:color w:val="0000FF"/>
            <w:u w:val="single"/>
          </w:rPr>
          <w:t>A Huge List of Sales: Half-Off Calpak Carry-ons and (Appealing) Nike Water Shoes</w:t>
        </w:r>
      </w:hyperlink>
      <w:r>
        <w:t xml:space="preserve"> - 5,166,766 Impressions</w:t>
      </w:r>
    </w:p>
    <w:p>
      <w:r>
        <w:t xml:space="preserve">06/15/2025 – flipboard.com: </w:t>
      </w:r>
      <w:hyperlink r:id="rId13">
        <w:r>
          <w:rPr>
            <w:color w:val="0000FF"/>
            <w:u w:val="single"/>
          </w:rPr>
          <w:t>Cotopaxi Allpa Getaway 70L Duffel review: durable, sustainable and packed with features</w:t>
        </w:r>
      </w:hyperlink>
      <w:r>
        <w:t xml:space="preserve"> - 53,071 Impressions</w:t>
      </w:r>
    </w:p>
    <w:p>
      <w:r>
        <w:t xml:space="preserve">06/15/2025 – advnture.com: </w:t>
      </w:r>
      <w:hyperlink r:id="rId14">
        <w:r>
          <w:rPr>
            <w:color w:val="0000FF"/>
            <w:u w:val="single"/>
          </w:rPr>
          <w:t>Cotopaxi Allpa Getaway 70L Duffel review: durable, sustainable and packed with features</w:t>
        </w:r>
      </w:hyperlink>
      <w:r>
        <w:t xml:space="preserve"> - 566,251 Impressions</w:t>
      </w:r>
    </w:p>
    <w:p>
      <w:r>
        <w:t xml:space="preserve">06/17/2025 – nytimes.com/wirecutter: </w:t>
      </w:r>
      <w:hyperlink r:id="rId15">
        <w:r>
          <w:rPr>
            <w:color w:val="0000FF"/>
            <w:u w:val="single"/>
          </w:rPr>
          <w:t>This New Hybrid Carry-On From Peak Design Reimagines Luggage</w:t>
        </w:r>
      </w:hyperlink>
      <w:r>
        <w:t xml:space="preserve"> - 134,904,704 Impressions</w:t>
      </w:r>
    </w:p>
    <w:p>
      <w:r>
        <w:t xml:space="preserve">06/17/2025 – nytimes.com/wirecutter: </w:t>
      </w:r>
      <w:hyperlink r:id="rId16">
        <w:r>
          <w:rPr>
            <w:color w:val="0000FF"/>
            <w:u w:val="single"/>
          </w:rPr>
          <w:t>Not All Weekender Bags Are Created Equal. These Are Our Travel Editors’ Favorites.</w:t>
        </w:r>
      </w:hyperlink>
      <w:r>
        <w:t xml:space="preserve"> - 134,904,704 Impressions</w:t>
      </w:r>
    </w:p>
    <w:p>
      <w:r>
        <w:t xml:space="preserve">06/17/2025 – nymag.com: </w:t>
      </w:r>
      <w:hyperlink r:id="rId17">
        <w:r>
          <w:rPr>
            <w:color w:val="0000FF"/>
            <w:u w:val="single"/>
          </w:rPr>
          <w:t>Cotopaxi’s New Two-in-One Backpack Made a Good Thing Even Better</w:t>
        </w:r>
      </w:hyperlink>
      <w:r>
        <w:t xml:space="preserve"> - 8,164,815 Impressions</w:t>
      </w:r>
    </w:p>
    <w:p>
      <w:r>
        <w:rPr>
          <w:b/>
        </w:rPr>
        <w:t>BRAND/SUSTAINABILITY</w:t>
      </w:r>
    </w:p>
    <w:p>
      <w:r>
        <w:t xml:space="preserve">06/17/2025 – townlift.com: </w:t>
      </w:r>
      <w:hyperlink r:id="rId18">
        <w:r>
          <w:rPr>
            <w:color w:val="0000FF"/>
            <w:u w:val="single"/>
          </w:rPr>
          <w:t>Outdoor Retailer returns to Salt Lake City with focus on innovation, sustainability and wellness</w:t>
        </w:r>
      </w:hyperlink>
      <w:r>
        <w:t xml:space="preserve"> - 78,540 Impressions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vefortheoutdoors.com/hiking/jackets/best-down-jacket/" TargetMode="External"/><Relationship Id="rId10" Type="http://schemas.openxmlformats.org/officeDocument/2006/relationships/hyperlink" Target="https://www.cnn.com/cnn-underscored/deals/best-online-sales-right-now-2025-06-13" TargetMode="External"/><Relationship Id="rId11" Type="http://schemas.openxmlformats.org/officeDocument/2006/relationships/hyperlink" Target=" https://www.forbes.com/sites/wendyaltschuler/2025/06/16/where-to-go-amazing-tours-for-solo-travelers/" TargetMode="External"/><Relationship Id="rId12" Type="http://schemas.openxmlformats.org/officeDocument/2006/relationships/hyperlink" Target="https://www.thecut.com/article/sale-yeti-vans-rag-and-bone.html" TargetMode="External"/><Relationship Id="rId13" Type="http://schemas.openxmlformats.org/officeDocument/2006/relationships/hyperlink" Target="https://flipboard.com/article/cotopaxi-allpa-getaway-70l-duffel-review-durable-sustainable-and-packed-with-f/f-53b6420978%2Fadvnture.com" TargetMode="External"/><Relationship Id="rId14" Type="http://schemas.openxmlformats.org/officeDocument/2006/relationships/hyperlink" Target="https://www.advnture.com/hiking/backpacks/cotopaxi-allpa-getaway-70l-duffel-review?utm_source=flipboard&amp;utm_content=user%2FAdvnture" TargetMode="External"/><Relationship Id="rId15" Type="http://schemas.openxmlformats.org/officeDocument/2006/relationships/hyperlink" Target="https://www.nytimes.com/wirecutter/reviews/peak-design-roller-pro-review/" TargetMode="External"/><Relationship Id="rId16" Type="http://schemas.openxmlformats.org/officeDocument/2006/relationships/hyperlink" Target="https://www.nytimes.com/wirecutter/lists/best-weekender-bag/" TargetMode="External"/><Relationship Id="rId17" Type="http://schemas.openxmlformats.org/officeDocument/2006/relationships/hyperlink" Target="https://nymag.com/strategist/article/cotopaxi-allpa-50-adventure-pack-review.html" TargetMode="External"/><Relationship Id="rId18" Type="http://schemas.openxmlformats.org/officeDocument/2006/relationships/hyperlink" Target="https://townlift.com/2025/06/outdoor-retailer-returns-to-salt-lake-city-with-focus-on-innovation-sustainability-and-well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