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B7" w:rsidRPr="004A7DB7" w:rsidRDefault="00D43479" w:rsidP="008458BF">
      <w:pPr>
        <w:pStyle w:val="Heading1"/>
      </w:pPr>
      <w:r>
        <w:t>Predictin</w:t>
      </w:r>
      <w:r w:rsidR="00AD5874">
        <w:t xml:space="preserve">g Emergency Roadside Assistance </w:t>
      </w:r>
      <w:r w:rsidR="002F0CDF">
        <w:t xml:space="preserve">Car breakdown </w:t>
      </w:r>
      <w:r w:rsidR="00AD5874">
        <w:t>Call Volume</w:t>
      </w:r>
    </w:p>
    <w:p w:rsidR="004A7DB7" w:rsidRPr="004A7DB7" w:rsidRDefault="004A7DB7" w:rsidP="004A7DB7">
      <w:pPr>
        <w:shd w:val="clear" w:color="auto" w:fill="FFFFFF"/>
        <w:spacing w:before="150" w:after="150" w:line="600" w:lineRule="atLeast"/>
        <w:outlineLvl w:val="2"/>
        <w:rPr>
          <w:rFonts w:ascii="inherit" w:eastAsia="Times New Roman" w:hAnsi="inherit" w:cs="Times New Roman"/>
          <w:color w:val="080808"/>
          <w:sz w:val="39"/>
          <w:szCs w:val="39"/>
        </w:rPr>
      </w:pPr>
      <w:r w:rsidRPr="004A7DB7">
        <w:rPr>
          <w:rFonts w:ascii="inherit" w:eastAsia="Times New Roman" w:hAnsi="inherit" w:cs="Times New Roman"/>
          <w:color w:val="080808"/>
          <w:sz w:val="39"/>
          <w:szCs w:val="39"/>
        </w:rPr>
        <w:t>Purpose</w:t>
      </w:r>
    </w:p>
    <w:p w:rsidR="004A7DB7" w:rsidRPr="004A7DB7" w:rsidRDefault="005D5B1E"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r>
        <w:rPr>
          <w:rFonts w:ascii="Calibri" w:eastAsia="Times New Roman" w:hAnsi="Calibri" w:cs="Times New Roman"/>
          <w:color w:val="555555"/>
          <w:sz w:val="21"/>
          <w:szCs w:val="21"/>
        </w:rPr>
        <w:t>This is to demonstrate how to pr</w:t>
      </w:r>
      <w:r w:rsidR="003116E5">
        <w:rPr>
          <w:rFonts w:ascii="Calibri" w:eastAsia="Times New Roman" w:hAnsi="Calibri" w:cs="Times New Roman"/>
          <w:color w:val="555555"/>
          <w:sz w:val="21"/>
          <w:szCs w:val="21"/>
        </w:rPr>
        <w:t>e</w:t>
      </w:r>
      <w:r>
        <w:rPr>
          <w:rFonts w:ascii="Calibri" w:eastAsia="Times New Roman" w:hAnsi="Calibri" w:cs="Times New Roman"/>
          <w:color w:val="555555"/>
          <w:sz w:val="21"/>
          <w:szCs w:val="21"/>
        </w:rPr>
        <w:t xml:space="preserve">dict the call volume </w:t>
      </w:r>
      <w:r w:rsidR="004A7DB7" w:rsidRPr="004A7DB7">
        <w:rPr>
          <w:rFonts w:ascii="Calibri" w:eastAsia="Times New Roman" w:hAnsi="Calibri" w:cs="Times New Roman"/>
          <w:color w:val="555555"/>
          <w:sz w:val="21"/>
          <w:szCs w:val="21"/>
        </w:rPr>
        <w:t>with models</w:t>
      </w:r>
      <w:r>
        <w:rPr>
          <w:rFonts w:ascii="Calibri" w:eastAsia="Times New Roman" w:hAnsi="Calibri" w:cs="Times New Roman"/>
          <w:color w:val="555555"/>
          <w:sz w:val="21"/>
          <w:szCs w:val="21"/>
        </w:rPr>
        <w:t xml:space="preserve"> lm, glmnet, svmRadial, knn, CART, rf, gbm, cubist and treebag </w:t>
      </w:r>
      <w:r w:rsidR="004A7DB7" w:rsidRPr="004A7DB7">
        <w:rPr>
          <w:rFonts w:ascii="Calibri" w:eastAsia="Times New Roman" w:hAnsi="Calibri" w:cs="Times New Roman"/>
          <w:color w:val="555555"/>
          <w:sz w:val="21"/>
          <w:szCs w:val="21"/>
        </w:rPr>
        <w:t xml:space="preserve"> in </w:t>
      </w:r>
      <w:r w:rsidR="004A7DB7" w:rsidRPr="004A7DB7">
        <w:rPr>
          <w:rFonts w:ascii="Calibri" w:eastAsia="Times New Roman" w:hAnsi="Calibri" w:cs="Times New Roman"/>
          <w:i/>
          <w:iCs/>
          <w:color w:val="555555"/>
          <w:sz w:val="21"/>
          <w:szCs w:val="21"/>
        </w:rPr>
        <w:t>caret</w:t>
      </w:r>
      <w:r w:rsidR="004A7DB7" w:rsidRPr="004A7DB7">
        <w:rPr>
          <w:rFonts w:ascii="Calibri" w:eastAsia="Times New Roman" w:hAnsi="Calibri" w:cs="Times New Roman"/>
          <w:color w:val="555555"/>
          <w:sz w:val="21"/>
          <w:szCs w:val="21"/>
        </w:rPr>
        <w:t>.</w:t>
      </w:r>
    </w:p>
    <w:p w:rsidR="003116E5" w:rsidRDefault="003116E5" w:rsidP="00825AD4">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p>
    <w:p w:rsidR="003116E5" w:rsidRPr="004A7DB7" w:rsidRDefault="003116E5"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p>
    <w:p w:rsidR="004A7DB7" w:rsidRPr="004A7DB7" w:rsidRDefault="004A7DB7"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r w:rsidRPr="004A7DB7">
        <w:rPr>
          <w:rFonts w:ascii="Calibri" w:eastAsia="Times New Roman" w:hAnsi="Calibri" w:cs="Times New Roman"/>
          <w:color w:val="555555"/>
          <w:sz w:val="21"/>
          <w:szCs w:val="21"/>
        </w:rPr>
        <w:t>Included models: tree-based models (</w:t>
      </w:r>
      <w:r w:rsidRPr="004A7DB7">
        <w:rPr>
          <w:rFonts w:ascii="Calibri" w:eastAsia="Times New Roman" w:hAnsi="Calibri" w:cs="Times New Roman"/>
          <w:i/>
          <w:iCs/>
          <w:color w:val="555555"/>
          <w:sz w:val="21"/>
          <w:szCs w:val="21"/>
        </w:rPr>
        <w:t>ctree</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rpart</w:t>
      </w:r>
      <w:r w:rsidRPr="004A7DB7">
        <w:rPr>
          <w:rFonts w:ascii="Calibri" w:eastAsia="Times New Roman" w:hAnsi="Calibri" w:cs="Times New Roman"/>
          <w:color w:val="555555"/>
          <w:sz w:val="21"/>
          <w:szCs w:val="21"/>
        </w:rPr>
        <w:t>), boosting models (</w:t>
      </w:r>
      <w:r w:rsidRPr="004A7DB7">
        <w:rPr>
          <w:rFonts w:ascii="Calibri" w:eastAsia="Times New Roman" w:hAnsi="Calibri" w:cs="Times New Roman"/>
          <w:i/>
          <w:iCs/>
          <w:color w:val="555555"/>
          <w:sz w:val="21"/>
          <w:szCs w:val="21"/>
        </w:rPr>
        <w:t>gbm</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gamboost</w:t>
      </w:r>
      <w:r w:rsidRPr="004A7DB7">
        <w:rPr>
          <w:rFonts w:ascii="Calibri" w:eastAsia="Times New Roman" w:hAnsi="Calibri" w:cs="Times New Roman"/>
          <w:color w:val="555555"/>
          <w:sz w:val="21"/>
          <w:szCs w:val="21"/>
        </w:rPr>
        <w:t>), bagged models (</w:t>
      </w:r>
      <w:r w:rsidRPr="004A7DB7">
        <w:rPr>
          <w:rFonts w:ascii="Calibri" w:eastAsia="Times New Roman" w:hAnsi="Calibri" w:cs="Times New Roman"/>
          <w:i/>
          <w:iCs/>
          <w:color w:val="555555"/>
          <w:sz w:val="21"/>
          <w:szCs w:val="21"/>
        </w:rPr>
        <w:t>treebag</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bagEarth</w:t>
      </w:r>
      <w:r w:rsidRPr="004A7DB7">
        <w:rPr>
          <w:rFonts w:ascii="Calibri" w:eastAsia="Times New Roman" w:hAnsi="Calibri" w:cs="Times New Roman"/>
          <w:color w:val="555555"/>
          <w:sz w:val="21"/>
          <w:szCs w:val="21"/>
        </w:rPr>
        <w:t>), random forest (</w:t>
      </w:r>
      <w:r w:rsidRPr="004A7DB7">
        <w:rPr>
          <w:rFonts w:ascii="Calibri" w:eastAsia="Times New Roman" w:hAnsi="Calibri" w:cs="Times New Roman"/>
          <w:i/>
          <w:iCs/>
          <w:color w:val="555555"/>
          <w:sz w:val="21"/>
          <w:szCs w:val="21"/>
        </w:rPr>
        <w:t>rf</w:t>
      </w:r>
      <w:r w:rsidRPr="004A7DB7">
        <w:rPr>
          <w:rFonts w:ascii="Calibri" w:eastAsia="Times New Roman" w:hAnsi="Calibri" w:cs="Times New Roman"/>
          <w:color w:val="555555"/>
          <w:sz w:val="21"/>
          <w:szCs w:val="21"/>
        </w:rPr>
        <w:t>,</w:t>
      </w:r>
      <w:r w:rsidRPr="004A7DB7">
        <w:rPr>
          <w:rFonts w:ascii="Calibri" w:eastAsia="Times New Roman" w:hAnsi="Calibri" w:cs="Times New Roman"/>
          <w:i/>
          <w:iCs/>
          <w:color w:val="555555"/>
          <w:sz w:val="21"/>
          <w:szCs w:val="21"/>
        </w:rPr>
        <w:t>cforest</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qrf</w:t>
      </w:r>
      <w:r w:rsidRPr="004A7DB7">
        <w:rPr>
          <w:rFonts w:ascii="Calibri" w:eastAsia="Times New Roman" w:hAnsi="Calibri" w:cs="Times New Roman"/>
          <w:color w:val="555555"/>
          <w:sz w:val="21"/>
          <w:szCs w:val="21"/>
        </w:rPr>
        <w:t>), linear regression models (</w:t>
      </w:r>
      <w:r w:rsidRPr="004A7DB7">
        <w:rPr>
          <w:rFonts w:ascii="Calibri" w:eastAsia="Times New Roman" w:hAnsi="Calibri" w:cs="Times New Roman"/>
          <w:i/>
          <w:iCs/>
          <w:color w:val="555555"/>
          <w:sz w:val="21"/>
          <w:szCs w:val="21"/>
        </w:rPr>
        <w:t>enet</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pcr</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glmnet</w:t>
      </w:r>
      <w:r w:rsidRPr="004A7DB7">
        <w:rPr>
          <w:rFonts w:ascii="Calibri" w:eastAsia="Times New Roman" w:hAnsi="Calibri" w:cs="Times New Roman"/>
          <w:color w:val="555555"/>
          <w:sz w:val="21"/>
          <w:szCs w:val="21"/>
        </w:rPr>
        <w:t>), Radial-kernal regression (</w:t>
      </w:r>
      <w:r w:rsidRPr="004A7DB7">
        <w:rPr>
          <w:rFonts w:ascii="Calibri" w:eastAsia="Times New Roman" w:hAnsi="Calibri" w:cs="Times New Roman"/>
          <w:i/>
          <w:iCs/>
          <w:color w:val="555555"/>
          <w:sz w:val="21"/>
          <w:szCs w:val="21"/>
        </w:rPr>
        <w:t>rvmRadial</w:t>
      </w:r>
      <w:r w:rsidRPr="004A7DB7">
        <w:rPr>
          <w:rFonts w:ascii="Calibri" w:eastAsia="Times New Roman" w:hAnsi="Calibri" w:cs="Times New Roman"/>
          <w:color w:val="555555"/>
          <w:sz w:val="21"/>
          <w:szCs w:val="21"/>
        </w:rPr>
        <w:t>), and neural network (</w:t>
      </w:r>
      <w:r w:rsidRPr="004A7DB7">
        <w:rPr>
          <w:rFonts w:ascii="Calibri" w:eastAsia="Times New Roman" w:hAnsi="Calibri" w:cs="Times New Roman"/>
          <w:i/>
          <w:iCs/>
          <w:color w:val="555555"/>
          <w:sz w:val="21"/>
          <w:szCs w:val="21"/>
        </w:rPr>
        <w:t>nnet</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pcaNNet</w:t>
      </w:r>
      <w:r w:rsidRPr="004A7DB7">
        <w:rPr>
          <w:rFonts w:ascii="Calibri" w:eastAsia="Times New Roman" w:hAnsi="Calibri" w:cs="Times New Roman"/>
          <w:color w:val="555555"/>
          <w:sz w:val="21"/>
          <w:szCs w:val="21"/>
        </w:rPr>
        <w:t>, </w:t>
      </w:r>
      <w:r w:rsidRPr="004A7DB7">
        <w:rPr>
          <w:rFonts w:ascii="Calibri" w:eastAsia="Times New Roman" w:hAnsi="Calibri" w:cs="Times New Roman"/>
          <w:i/>
          <w:iCs/>
          <w:color w:val="555555"/>
          <w:sz w:val="21"/>
          <w:szCs w:val="21"/>
        </w:rPr>
        <w:t>neuralnet</w:t>
      </w:r>
      <w:r w:rsidRPr="004A7DB7">
        <w:rPr>
          <w:rFonts w:ascii="Calibri" w:eastAsia="Times New Roman" w:hAnsi="Calibri" w:cs="Times New Roman"/>
          <w:color w:val="555555"/>
          <w:sz w:val="21"/>
          <w:szCs w:val="21"/>
        </w:rPr>
        <w:t>).</w:t>
      </w:r>
    </w:p>
    <w:p w:rsidR="004A7DB7" w:rsidRPr="004A7DB7" w:rsidRDefault="004A7DB7"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r w:rsidRPr="004A7DB7">
        <w:rPr>
          <w:rFonts w:ascii="Calibri" w:eastAsia="Times New Roman" w:hAnsi="Calibri" w:cs="Times New Roman"/>
          <w:color w:val="555555"/>
          <w:sz w:val="21"/>
          <w:szCs w:val="21"/>
        </w:rPr>
        <w:t>The list is by no means complete. For each model, I only try a grid of simple/convenient parameters. The purpose is to taste a’s many models as I could, and I am not intended to do a serious benchmark comparisons between models.</w:t>
      </w:r>
    </w:p>
    <w:p w:rsidR="004A7DB7" w:rsidRDefault="004A7DB7" w:rsidP="004A7DB7">
      <w:pPr>
        <w:shd w:val="clear" w:color="auto" w:fill="FFFFFF"/>
        <w:spacing w:before="150" w:after="150" w:line="600" w:lineRule="atLeast"/>
        <w:outlineLvl w:val="2"/>
        <w:rPr>
          <w:rFonts w:ascii="inherit" w:eastAsia="Times New Roman" w:hAnsi="inherit" w:cs="Times New Roman"/>
          <w:color w:val="080808"/>
          <w:sz w:val="39"/>
          <w:szCs w:val="39"/>
        </w:rPr>
      </w:pPr>
      <w:r w:rsidRPr="004A7DB7">
        <w:rPr>
          <w:rFonts w:ascii="inherit" w:eastAsia="Times New Roman" w:hAnsi="inherit" w:cs="Times New Roman"/>
          <w:color w:val="080808"/>
          <w:sz w:val="39"/>
          <w:szCs w:val="39"/>
        </w:rPr>
        <w:t>Data</w:t>
      </w:r>
    </w:p>
    <w:p w:rsidR="003116E5" w:rsidRDefault="003116E5"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r>
        <w:rPr>
          <w:rFonts w:ascii="Calibri" w:eastAsia="Times New Roman" w:hAnsi="Calibri" w:cs="Times New Roman"/>
          <w:color w:val="555555"/>
          <w:sz w:val="21"/>
          <w:szCs w:val="21"/>
        </w:rPr>
        <w:t>Used the following data.</w:t>
      </w:r>
    </w:p>
    <w:p w:rsidR="003116E5" w:rsidRDefault="003116E5" w:rsidP="003116E5">
      <w:pPr>
        <w:shd w:val="clear" w:color="auto" w:fill="FFFFFF"/>
        <w:spacing w:before="100" w:beforeAutospacing="1" w:after="100" w:afterAutospacing="1" w:line="180" w:lineRule="atLeast"/>
        <w:ind w:left="15"/>
        <w:contextualSpacing/>
        <w:rPr>
          <w:rFonts w:ascii="Calibri" w:eastAsia="Times New Roman" w:hAnsi="Calibri" w:cs="Times New Roman"/>
          <w:color w:val="555555"/>
          <w:sz w:val="21"/>
          <w:szCs w:val="21"/>
        </w:rPr>
      </w:pPr>
      <w:r w:rsidRPr="00825AD4">
        <w:rPr>
          <w:rFonts w:ascii="Calibri" w:eastAsia="Times New Roman" w:hAnsi="Calibri" w:cs="Times New Roman"/>
          <w:color w:val="555555"/>
          <w:sz w:val="21"/>
          <w:szCs w:val="21"/>
        </w:rPr>
        <w:t>Integrated historical data and public road side events</w:t>
      </w:r>
    </w:p>
    <w:p w:rsidR="003116E5" w:rsidRPr="00825AD4" w:rsidRDefault="003116E5" w:rsidP="003116E5">
      <w:pPr>
        <w:shd w:val="clear" w:color="auto" w:fill="FFFFFF"/>
        <w:spacing w:before="100" w:beforeAutospacing="1" w:after="100" w:afterAutospacing="1" w:line="180" w:lineRule="atLeast"/>
        <w:ind w:left="15"/>
        <w:contextualSpacing/>
        <w:rPr>
          <w:rFonts w:ascii="Calibri" w:eastAsia="Times New Roman" w:hAnsi="Calibri" w:cs="Times New Roman"/>
          <w:color w:val="555555"/>
          <w:sz w:val="21"/>
          <w:szCs w:val="21"/>
        </w:rPr>
      </w:pPr>
      <w:r w:rsidRPr="00825AD4">
        <w:rPr>
          <w:rFonts w:ascii="Calibri" w:eastAsia="Times New Roman" w:hAnsi="Calibri" w:cs="Times New Roman"/>
          <w:color w:val="555555"/>
          <w:sz w:val="21"/>
          <w:szCs w:val="21"/>
        </w:rPr>
        <w:t xml:space="preserve">        Data set from NJ DOT </w:t>
      </w:r>
    </w:p>
    <w:p w:rsidR="003116E5" w:rsidRPr="00825AD4" w:rsidRDefault="003116E5" w:rsidP="003116E5">
      <w:pPr>
        <w:shd w:val="clear" w:color="auto" w:fill="FFFFFF"/>
        <w:spacing w:before="100" w:beforeAutospacing="1" w:after="100" w:afterAutospacing="1" w:line="180" w:lineRule="atLeast"/>
        <w:contextualSpacing/>
        <w:rPr>
          <w:rFonts w:ascii="Calibri" w:eastAsia="Times New Roman" w:hAnsi="Calibri" w:cs="Times New Roman"/>
          <w:color w:val="555555"/>
          <w:sz w:val="21"/>
          <w:szCs w:val="21"/>
        </w:rPr>
      </w:pPr>
      <w:hyperlink r:id="rId5" w:history="1">
        <w:r w:rsidRPr="00E42FA3">
          <w:rPr>
            <w:rStyle w:val="Hyperlink"/>
            <w:rFonts w:ascii="Calibri" w:eastAsia="Times New Roman" w:hAnsi="Calibri" w:cs="Times New Roman"/>
            <w:sz w:val="21"/>
            <w:szCs w:val="21"/>
          </w:rPr>
          <w:t xml:space="preserve">        http://www.state.nj.us/transportation/refdata/</w:t>
        </w:r>
      </w:hyperlink>
    </w:p>
    <w:p w:rsidR="003116E5" w:rsidRDefault="003116E5" w:rsidP="003116E5">
      <w:pPr>
        <w:shd w:val="clear" w:color="auto" w:fill="FFFFFF"/>
        <w:spacing w:before="100" w:beforeAutospacing="1" w:after="100" w:afterAutospacing="1" w:line="180" w:lineRule="atLeast"/>
        <w:ind w:left="375"/>
        <w:contextualSpacing/>
        <w:rPr>
          <w:rFonts w:ascii="Calibri" w:eastAsia="Times New Roman" w:hAnsi="Calibri" w:cs="Times New Roman"/>
          <w:color w:val="555555"/>
          <w:sz w:val="21"/>
          <w:szCs w:val="21"/>
        </w:rPr>
      </w:pPr>
    </w:p>
    <w:p w:rsidR="003116E5" w:rsidRPr="00825AD4" w:rsidRDefault="003116E5" w:rsidP="003116E5">
      <w:pPr>
        <w:shd w:val="clear" w:color="auto" w:fill="FFFFFF"/>
        <w:spacing w:before="100" w:beforeAutospacing="1" w:after="100" w:afterAutospacing="1" w:line="180" w:lineRule="atLeast"/>
        <w:ind w:left="375"/>
        <w:contextualSpacing/>
        <w:rPr>
          <w:rFonts w:ascii="Calibri" w:eastAsia="Times New Roman" w:hAnsi="Calibri" w:cs="Times New Roman"/>
          <w:color w:val="555555"/>
          <w:sz w:val="21"/>
          <w:szCs w:val="21"/>
        </w:rPr>
      </w:pPr>
      <w:r w:rsidRPr="00825AD4">
        <w:rPr>
          <w:rFonts w:ascii="Calibri" w:eastAsia="Times New Roman" w:hAnsi="Calibri" w:cs="Times New Roman"/>
          <w:color w:val="555555"/>
          <w:sz w:val="21"/>
          <w:szCs w:val="21"/>
        </w:rPr>
        <w:t xml:space="preserve">Weather Data </w:t>
      </w:r>
    </w:p>
    <w:p w:rsidR="003116E5" w:rsidRDefault="003116E5" w:rsidP="003116E5">
      <w:pPr>
        <w:shd w:val="clear" w:color="auto" w:fill="FFFFFF"/>
        <w:spacing w:before="100" w:beforeAutospacing="1" w:after="100" w:afterAutospacing="1" w:line="180" w:lineRule="atLeast"/>
        <w:ind w:left="375"/>
        <w:contextualSpacing/>
        <w:rPr>
          <w:rFonts w:ascii="Calibri" w:eastAsia="Times New Roman" w:hAnsi="Calibri" w:cs="Times New Roman"/>
          <w:color w:val="555555"/>
          <w:sz w:val="21"/>
          <w:szCs w:val="21"/>
        </w:rPr>
      </w:pPr>
      <w:r w:rsidRPr="00825AD4">
        <w:rPr>
          <w:rFonts w:ascii="Calibri" w:eastAsia="Times New Roman" w:hAnsi="Calibri" w:cs="Times New Roman"/>
          <w:color w:val="555555"/>
          <w:sz w:val="21"/>
          <w:szCs w:val="21"/>
        </w:rPr>
        <w:t xml:space="preserve">   </w:t>
      </w:r>
      <w:hyperlink r:id="rId6" w:history="1">
        <w:r w:rsidRPr="00825AD4">
          <w:rPr>
            <w:rStyle w:val="Hyperlink"/>
            <w:rFonts w:ascii="Calibri" w:eastAsia="Times New Roman" w:hAnsi="Calibri" w:cs="Times New Roman"/>
            <w:sz w:val="21"/>
            <w:szCs w:val="21"/>
          </w:rPr>
          <w:t>http://www.wunderground.com/</w:t>
        </w:r>
      </w:hyperlink>
    </w:p>
    <w:p w:rsidR="003116E5" w:rsidRDefault="003116E5" w:rsidP="003116E5">
      <w:pPr>
        <w:shd w:val="clear" w:color="auto" w:fill="FFFFFF"/>
        <w:spacing w:before="100" w:beforeAutospacing="1" w:after="100" w:afterAutospacing="1" w:line="180" w:lineRule="atLeast"/>
        <w:ind w:left="375"/>
        <w:contextualSpacing/>
        <w:rPr>
          <w:rFonts w:ascii="Calibri" w:eastAsia="Times New Roman" w:hAnsi="Calibri" w:cs="Times New Roman"/>
          <w:color w:val="555555"/>
          <w:sz w:val="21"/>
          <w:szCs w:val="21"/>
        </w:rPr>
      </w:pPr>
    </w:p>
    <w:p w:rsidR="003116E5" w:rsidRDefault="003116E5" w:rsidP="003116E5">
      <w:pPr>
        <w:shd w:val="clear" w:color="auto" w:fill="FFFFFF"/>
        <w:spacing w:before="100" w:beforeAutospacing="1" w:after="100" w:afterAutospacing="1" w:line="180" w:lineRule="atLeast"/>
        <w:ind w:left="375"/>
        <w:contextualSpacing/>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Imputed </w:t>
      </w:r>
      <w:r>
        <w:rPr>
          <w:rFonts w:ascii="Calibri" w:eastAsia="Times New Roman" w:hAnsi="Calibri" w:cs="Times New Roman"/>
          <w:color w:val="555555"/>
          <w:sz w:val="21"/>
          <w:szCs w:val="21"/>
        </w:rPr>
        <w:t xml:space="preserve">the missing data with median value of </w:t>
      </w:r>
      <w:r w:rsidR="00376CC4">
        <w:rPr>
          <w:rFonts w:ascii="Calibri" w:eastAsia="Times New Roman" w:hAnsi="Calibri" w:cs="Times New Roman"/>
          <w:color w:val="555555"/>
          <w:sz w:val="21"/>
          <w:szCs w:val="21"/>
        </w:rPr>
        <w:t xml:space="preserve">Temp </w:t>
      </w:r>
      <w:r w:rsidR="00376CC4" w:rsidRPr="004A7DB7">
        <w:rPr>
          <w:rFonts w:ascii="Calibri" w:eastAsia="Times New Roman" w:hAnsi="Calibri" w:cs="Times New Roman"/>
          <w:color w:val="555555"/>
          <w:sz w:val="21"/>
          <w:szCs w:val="21"/>
        </w:rPr>
        <w:t>and</w:t>
      </w:r>
      <w:r w:rsidR="00376CC4">
        <w:rPr>
          <w:rFonts w:ascii="Calibri" w:eastAsia="Times New Roman" w:hAnsi="Calibri" w:cs="Times New Roman"/>
          <w:color w:val="555555"/>
          <w:sz w:val="21"/>
          <w:szCs w:val="21"/>
        </w:rPr>
        <w:t xml:space="preserve"> removed duplicate variables from the dataset 1). Date_key and 2). wevents</w:t>
      </w:r>
    </w:p>
    <w:p w:rsidR="004A7DB7" w:rsidRDefault="004A7DB7" w:rsidP="001867CC">
      <w:pPr>
        <w:shd w:val="clear" w:color="auto" w:fill="FFFFFF"/>
        <w:spacing w:before="100" w:beforeAutospacing="1" w:after="100" w:afterAutospacing="1" w:line="300" w:lineRule="atLeast"/>
        <w:ind w:left="375"/>
        <w:rPr>
          <w:rFonts w:ascii="Calibri" w:eastAsia="Times New Roman" w:hAnsi="Calibri" w:cs="Times New Roman"/>
          <w:color w:val="555555"/>
          <w:sz w:val="21"/>
          <w:szCs w:val="21"/>
        </w:rPr>
      </w:pPr>
      <w:r w:rsidRPr="004A7DB7">
        <w:rPr>
          <w:rFonts w:ascii="Calibri" w:eastAsia="Times New Roman" w:hAnsi="Calibri" w:cs="Times New Roman"/>
          <w:color w:val="555555"/>
          <w:sz w:val="21"/>
          <w:szCs w:val="21"/>
        </w:rPr>
        <w:t xml:space="preserve">split the datetime to </w:t>
      </w:r>
      <w:r w:rsidR="003116E5">
        <w:rPr>
          <w:rFonts w:ascii="Calibri" w:eastAsia="Times New Roman" w:hAnsi="Calibri" w:cs="Times New Roman"/>
          <w:color w:val="555555"/>
          <w:sz w:val="21"/>
          <w:szCs w:val="21"/>
        </w:rPr>
        <w:t xml:space="preserve">workingday, is_publicholiday, </w:t>
      </w:r>
    </w:p>
    <w:p w:rsidR="003116E5" w:rsidRDefault="00376CC4" w:rsidP="001867CC">
      <w:pPr>
        <w:shd w:val="clear" w:color="auto" w:fill="FFFFFF"/>
        <w:spacing w:before="100" w:beforeAutospacing="1" w:after="100" w:afterAutospacing="1" w:line="300" w:lineRule="atLeast"/>
        <w:ind w:left="375"/>
        <w:rPr>
          <w:rFonts w:ascii="Calibri" w:eastAsia="Times New Roman" w:hAnsi="Calibri" w:cs="Times New Roman"/>
          <w:color w:val="555555"/>
          <w:sz w:val="21"/>
          <w:szCs w:val="21"/>
        </w:rPr>
      </w:pPr>
      <w:r>
        <w:rPr>
          <w:rFonts w:ascii="Calibri" w:eastAsia="Times New Roman" w:hAnsi="Calibri" w:cs="Times New Roman"/>
          <w:color w:val="555555"/>
          <w:sz w:val="21"/>
          <w:szCs w:val="21"/>
        </w:rPr>
        <w:t>Merged</w:t>
      </w:r>
      <w:r w:rsidR="003116E5">
        <w:rPr>
          <w:rFonts w:ascii="Calibri" w:eastAsia="Times New Roman" w:hAnsi="Calibri" w:cs="Times New Roman"/>
          <w:color w:val="555555"/>
          <w:sz w:val="21"/>
          <w:szCs w:val="21"/>
        </w:rPr>
        <w:t xml:space="preserve"> the two datasets call_volume and weather data together.</w:t>
      </w:r>
    </w:p>
    <w:p w:rsidR="004A7DB7" w:rsidRPr="004A7DB7" w:rsidRDefault="004F48CD" w:rsidP="004A7DB7">
      <w:pPr>
        <w:shd w:val="clear" w:color="auto" w:fill="FFFFFF"/>
        <w:spacing w:before="150" w:after="150" w:line="600" w:lineRule="atLeast"/>
        <w:outlineLvl w:val="2"/>
        <w:rPr>
          <w:rFonts w:ascii="inherit" w:eastAsia="Times New Roman" w:hAnsi="inherit" w:cs="Times New Roman"/>
          <w:color w:val="080808"/>
          <w:sz w:val="39"/>
          <w:szCs w:val="39"/>
        </w:rPr>
      </w:pPr>
      <w:r>
        <w:rPr>
          <w:rFonts w:ascii="inherit" w:eastAsia="Times New Roman" w:hAnsi="inherit" w:cs="Times New Roman"/>
          <w:color w:val="080808"/>
          <w:sz w:val="39"/>
          <w:szCs w:val="39"/>
        </w:rPr>
        <w:t>Split the data using sample s</w:t>
      </w:r>
      <w:r w:rsidR="00EE13A9">
        <w:rPr>
          <w:rFonts w:ascii="inherit" w:eastAsia="Times New Roman" w:hAnsi="inherit" w:cs="Times New Roman"/>
          <w:color w:val="080808"/>
          <w:sz w:val="39"/>
          <w:szCs w:val="39"/>
        </w:rPr>
        <w:t>p</w:t>
      </w:r>
      <w:r>
        <w:rPr>
          <w:rFonts w:ascii="inherit" w:eastAsia="Times New Roman" w:hAnsi="inherit" w:cs="Times New Roman"/>
          <w:color w:val="080808"/>
          <w:sz w:val="39"/>
          <w:szCs w:val="39"/>
        </w:rPr>
        <w:t>lit and cv</w:t>
      </w:r>
      <w:r w:rsidR="004A7DB7" w:rsidRPr="004A7DB7">
        <w:rPr>
          <w:rFonts w:ascii="inherit" w:eastAsia="Times New Roman" w:hAnsi="inherit" w:cs="Times New Roman"/>
          <w:color w:val="080808"/>
          <w:sz w:val="39"/>
          <w:szCs w:val="39"/>
        </w:rPr>
        <w:t xml:space="preserve"> – use </w:t>
      </w:r>
      <w:r w:rsidR="004A7DB7" w:rsidRPr="004A7DB7">
        <w:rPr>
          <w:rFonts w:ascii="inherit" w:eastAsia="Times New Roman" w:hAnsi="inherit" w:cs="Times New Roman"/>
          <w:i/>
          <w:iCs/>
          <w:color w:val="080808"/>
          <w:sz w:val="39"/>
          <w:szCs w:val="39"/>
        </w:rPr>
        <w:t>caret</w:t>
      </w:r>
    </w:p>
    <w:p w:rsidR="004A7DB7" w:rsidRPr="004A7DB7" w:rsidRDefault="004A7DB7" w:rsidP="004A7DB7">
      <w:pPr>
        <w:shd w:val="clear" w:color="auto" w:fill="FFFFFF"/>
        <w:spacing w:after="150" w:line="300" w:lineRule="atLeast"/>
        <w:rPr>
          <w:rFonts w:ascii="Calibri" w:eastAsia="Times New Roman" w:hAnsi="Calibri" w:cs="Times New Roman"/>
          <w:color w:val="555555"/>
          <w:sz w:val="21"/>
          <w:szCs w:val="21"/>
        </w:rPr>
      </w:pPr>
      <w:r w:rsidRPr="004A7DB7">
        <w:rPr>
          <w:rFonts w:ascii="Calibri" w:eastAsia="Times New Roman" w:hAnsi="Calibri" w:cs="Times New Roman"/>
          <w:color w:val="555555"/>
          <w:sz w:val="21"/>
          <w:szCs w:val="21"/>
        </w:rPr>
        <w:t xml:space="preserve">Split the sample into 20% testing subsample and 80% </w:t>
      </w:r>
      <w:r w:rsidR="00DC6E8E" w:rsidRPr="004A7DB7">
        <w:rPr>
          <w:rFonts w:ascii="Calibri" w:eastAsia="Times New Roman" w:hAnsi="Calibri" w:cs="Times New Roman"/>
          <w:color w:val="555555"/>
          <w:sz w:val="21"/>
          <w:szCs w:val="21"/>
        </w:rPr>
        <w:t>training</w:t>
      </w:r>
      <w:r w:rsidRPr="004A7DB7">
        <w:rPr>
          <w:rFonts w:ascii="Calibri" w:eastAsia="Times New Roman" w:hAnsi="Calibri" w:cs="Times New Roman"/>
          <w:color w:val="555555"/>
          <w:sz w:val="21"/>
          <w:szCs w:val="21"/>
        </w:rPr>
        <w:t xml:space="preserve"> subsample.</w:t>
      </w: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r w:rsidRPr="004F48CD">
        <w:rPr>
          <w:rFonts w:ascii="Courier New" w:eastAsia="Times New Roman" w:hAnsi="Courier New" w:cs="Courier New"/>
          <w:color w:val="000000"/>
          <w:sz w:val="18"/>
          <w:szCs w:val="18"/>
          <w:bdr w:val="none" w:sz="0" w:space="0" w:color="auto" w:frame="1"/>
        </w:rPr>
        <w:t>set.seed(849)</w:t>
      </w: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r w:rsidRPr="004F48CD">
        <w:rPr>
          <w:rFonts w:ascii="Courier New" w:eastAsia="Times New Roman" w:hAnsi="Courier New" w:cs="Courier New"/>
          <w:color w:val="000000"/>
          <w:sz w:val="18"/>
          <w:szCs w:val="18"/>
          <w:bdr w:val="none" w:sz="0" w:space="0" w:color="auto" w:frame="1"/>
        </w:rPr>
        <w:t>sample_idx &lt;- createDataPartition(call_cnts$call_cnt, p = 0.8, list=FALSE, times=1)</w:t>
      </w: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r w:rsidRPr="004F48CD">
        <w:rPr>
          <w:rFonts w:ascii="Courier New" w:eastAsia="Times New Roman" w:hAnsi="Courier New" w:cs="Courier New"/>
          <w:color w:val="000000"/>
          <w:sz w:val="18"/>
          <w:szCs w:val="18"/>
          <w:bdr w:val="none" w:sz="0" w:space="0" w:color="auto" w:frame="1"/>
        </w:rPr>
        <w:t>data_train &lt;- call_cnts[sample_idx, ]</w:t>
      </w: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r w:rsidRPr="004F48CD">
        <w:rPr>
          <w:rFonts w:ascii="Courier New" w:eastAsia="Times New Roman" w:hAnsi="Courier New" w:cs="Courier New"/>
          <w:color w:val="000000"/>
          <w:sz w:val="18"/>
          <w:szCs w:val="18"/>
          <w:bdr w:val="none" w:sz="0" w:space="0" w:color="auto" w:frame="1"/>
        </w:rPr>
        <w:t>data_test  &lt;- call_cnts[-sample_idx, ]</w:t>
      </w: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p>
    <w:p w:rsidR="004F48CD" w:rsidRPr="004F48CD"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000000"/>
          <w:sz w:val="18"/>
          <w:szCs w:val="18"/>
          <w:bdr w:val="none" w:sz="0" w:space="0" w:color="auto" w:frame="1"/>
        </w:rPr>
      </w:pPr>
      <w:r w:rsidRPr="004F48CD">
        <w:rPr>
          <w:rFonts w:ascii="Courier New" w:eastAsia="Times New Roman" w:hAnsi="Courier New" w:cs="Courier New"/>
          <w:color w:val="000000"/>
          <w:sz w:val="18"/>
          <w:szCs w:val="18"/>
          <w:bdr w:val="none" w:sz="0" w:space="0" w:color="auto" w:frame="1"/>
        </w:rPr>
        <w:lastRenderedPageBreak/>
        <w:t>str(data_train)</w:t>
      </w:r>
    </w:p>
    <w:p w:rsidR="004A7DB7" w:rsidRPr="004A7DB7" w:rsidRDefault="004F48CD" w:rsidP="004F48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999999"/>
          <w:sz w:val="20"/>
          <w:szCs w:val="20"/>
        </w:rPr>
      </w:pPr>
      <w:r w:rsidRPr="004F48CD">
        <w:rPr>
          <w:rFonts w:ascii="Courier New" w:eastAsia="Times New Roman" w:hAnsi="Courier New" w:cs="Courier New"/>
          <w:color w:val="000000"/>
          <w:sz w:val="18"/>
          <w:szCs w:val="18"/>
          <w:bdr w:val="none" w:sz="0" w:space="0" w:color="auto" w:frame="1"/>
        </w:rPr>
        <w:t>str(data_test)</w:t>
      </w:r>
    </w:p>
    <w:p w:rsidR="00EE13A9" w:rsidRDefault="00DC6E8E" w:rsidP="00DC6E8E">
      <w:pPr>
        <w:shd w:val="clear" w:color="auto" w:fill="FFFFFF"/>
        <w:spacing w:before="150" w:after="150" w:line="600" w:lineRule="atLeast"/>
        <w:outlineLvl w:val="2"/>
        <w:rPr>
          <w:rFonts w:ascii="inherit" w:eastAsia="Times New Roman" w:hAnsi="inherit" w:cs="Times New Roman"/>
          <w:color w:val="080808"/>
          <w:sz w:val="39"/>
          <w:szCs w:val="39"/>
        </w:rPr>
      </w:pPr>
      <w:r>
        <w:rPr>
          <w:rFonts w:ascii="inherit" w:eastAsia="Times New Roman" w:hAnsi="inherit" w:cs="Times New Roman"/>
          <w:color w:val="080808"/>
          <w:sz w:val="39"/>
          <w:szCs w:val="39"/>
        </w:rPr>
        <w:t>Data Exploratory</w:t>
      </w:r>
    </w:p>
    <w:p w:rsidR="00EE13A9" w:rsidRDefault="00EE13A9" w:rsidP="00EE13A9">
      <w:r>
        <w:t>Used the Histograms, boxplot and scatterplot matrix for data distributions for all the dependent variables</w:t>
      </w:r>
    </w:p>
    <w:p w:rsidR="00EE13A9" w:rsidRDefault="00EE13A9" w:rsidP="00EE13A9">
      <w:r w:rsidRPr="00EE13A9">
        <w:drawing>
          <wp:inline distT="0" distB="0" distL="0" distR="0" wp14:anchorId="17AEF422" wp14:editId="4D5E916F">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FD1680" w:rsidRDefault="00FD1680" w:rsidP="00EE13A9">
      <w:r w:rsidRPr="00FD1680">
        <w:lastRenderedPageBreak/>
        <w:drawing>
          <wp:inline distT="0" distB="0" distL="0" distR="0" wp14:anchorId="2FE69DA4" wp14:editId="1D4B951C">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FD1680" w:rsidRDefault="00FD1680" w:rsidP="00EE13A9"/>
    <w:p w:rsidR="00FD1680" w:rsidRDefault="00FD1680" w:rsidP="00EE13A9">
      <w:r w:rsidRPr="00FD1680">
        <w:drawing>
          <wp:inline distT="0" distB="0" distL="0" distR="0" wp14:anchorId="6D3B6AC4" wp14:editId="0E688336">
            <wp:extent cx="5943600" cy="2929255"/>
            <wp:effectExtent l="0" t="0" r="0" b="444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rsidR="00FD1680" w:rsidRDefault="00FD1680" w:rsidP="00EE13A9"/>
    <w:p w:rsidR="00F57AB4" w:rsidRDefault="00F57AB4" w:rsidP="00EE13A9">
      <w:r>
        <w:t>As from the graphs above the distribution of the call counts is right skewed. And there is some collinearity between some weather variables like Temp, Humidity, and wind speed.</w:t>
      </w:r>
    </w:p>
    <w:p w:rsidR="00F57AB4" w:rsidRDefault="00F57AB4" w:rsidP="00EE13A9">
      <w:r>
        <w:t>And it seems there is no linear relationship between the response variable and predicators.</w:t>
      </w:r>
    </w:p>
    <w:p w:rsidR="00F57AB4" w:rsidRDefault="00F57AB4" w:rsidP="00EE13A9"/>
    <w:p w:rsidR="00FD1680" w:rsidRPr="00EE13A9" w:rsidRDefault="00FD1680" w:rsidP="00EE13A9"/>
    <w:p w:rsidR="004A7DB7" w:rsidRDefault="004A7DB7" w:rsidP="00EE13A9">
      <w:pPr>
        <w:shd w:val="clear" w:color="auto" w:fill="FFFFFF"/>
        <w:spacing w:before="150" w:after="150" w:line="600" w:lineRule="atLeast"/>
        <w:outlineLvl w:val="2"/>
        <w:rPr>
          <w:rFonts w:ascii="inherit" w:eastAsia="Times New Roman" w:hAnsi="inherit" w:cs="Times New Roman"/>
          <w:i/>
          <w:iCs/>
          <w:color w:val="080808"/>
          <w:sz w:val="39"/>
          <w:szCs w:val="39"/>
        </w:rPr>
      </w:pPr>
      <w:r w:rsidRPr="00EE13A9">
        <w:rPr>
          <w:rFonts w:ascii="inherit" w:eastAsia="Times New Roman" w:hAnsi="inherit" w:cs="Times New Roman"/>
          <w:color w:val="080808"/>
          <w:sz w:val="39"/>
          <w:szCs w:val="39"/>
        </w:rPr>
        <w:t>Modeling with </w:t>
      </w:r>
      <w:r w:rsidRPr="00EE13A9">
        <w:rPr>
          <w:rFonts w:ascii="inherit" w:eastAsia="Times New Roman" w:hAnsi="inherit" w:cs="Times New Roman"/>
          <w:i/>
          <w:iCs/>
          <w:color w:val="080808"/>
          <w:sz w:val="39"/>
          <w:szCs w:val="39"/>
        </w:rPr>
        <w:t>caret</w:t>
      </w:r>
    </w:p>
    <w:p w:rsidR="00F57AB4" w:rsidRDefault="00242F8A" w:rsidP="00F57AB4">
      <w:r>
        <w:t>Tried using some models from caret and here is the summary of all the models with no transformation.</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glmnet, CART, SVM, lm, knn </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10 </w:t>
      </w:r>
    </w:p>
    <w:p w:rsidR="00242F8A" w:rsidRDefault="00242F8A" w:rsidP="00242F8A">
      <w:pPr>
        <w:pStyle w:val="HTMLPreformatted"/>
        <w:shd w:val="clear" w:color="auto" w:fill="FFFFFF"/>
        <w:wordWrap w:val="0"/>
        <w:spacing w:line="225" w:lineRule="atLeast"/>
        <w:rPr>
          <w:rFonts w:ascii="Lucida Console" w:hAnsi="Lucida Console"/>
          <w:color w:val="000000"/>
        </w:rPr>
      </w:pP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4.185   4.408  4.697 4.694   4.853 5.522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CART   5.520   5.685  6.354 6.482   7.120 8.158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4.241   4.649  4.740 4.862   4.976 6.043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     4.190   4.412  4.701 4.697   4.861 5.530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knn    6.692   7.026  7.129 7.308   7.767 8.044    0</w:t>
      </w:r>
    </w:p>
    <w:p w:rsidR="00242F8A" w:rsidRDefault="00242F8A" w:rsidP="00242F8A">
      <w:pPr>
        <w:pStyle w:val="HTMLPreformatted"/>
        <w:shd w:val="clear" w:color="auto" w:fill="FFFFFF"/>
        <w:wordWrap w:val="0"/>
        <w:spacing w:line="225" w:lineRule="atLeast"/>
        <w:rPr>
          <w:rFonts w:ascii="Lucida Console" w:hAnsi="Lucida Console"/>
          <w:color w:val="000000"/>
        </w:rPr>
      </w:pP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0.6648  0.7111 0.7246 0.7252  0.7369 0.7713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CART   0.2295  0.3858 0.5162 0.4711  0.5608 0.6191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0.6474  0.6891 0.7229 0.7172  0.7475 0.7676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     0.6639  0.7114 0.7253 0.7249  0.7363 0.7709    0</w:t>
      </w:r>
    </w:p>
    <w:p w:rsidR="00242F8A" w:rsidRDefault="00242F8A" w:rsidP="00242F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knn    0.2221  0.3092 0.3522 0.3469  0.3811 0.4669    0</w:t>
      </w:r>
    </w:p>
    <w:p w:rsidR="00242F8A" w:rsidRPr="00F57AB4" w:rsidRDefault="00242F8A" w:rsidP="00F57AB4"/>
    <w:p w:rsidR="004A7DB7" w:rsidRDefault="005C1D36"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From the above results it seems that glmnet has lower RMSE values compared to other models. </w:t>
      </w:r>
    </w:p>
    <w:p w:rsidR="005C1D36" w:rsidRDefault="005C1D36"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Let us try tuning the model with some tune parameters and see if that helps further improvement in RMSE</w:t>
      </w:r>
    </w:p>
    <w:p w:rsidR="00461EB2" w:rsidRDefault="00461EB2"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Used the tunelength=10 and tried the glmnet, svmRadial and rf models and here are the results</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summary.resamples(object = cvValuestune)</w:t>
      </w:r>
    </w:p>
    <w:p w:rsidR="00461EB2" w:rsidRDefault="00461EB2" w:rsidP="00461EB2">
      <w:pPr>
        <w:pStyle w:val="HTMLPreformatted"/>
        <w:shd w:val="clear" w:color="auto" w:fill="FFFFFF"/>
        <w:wordWrap w:val="0"/>
        <w:spacing w:line="225" w:lineRule="atLeast"/>
        <w:rPr>
          <w:rFonts w:ascii="Lucida Console" w:hAnsi="Lucida Console"/>
          <w:color w:val="000000"/>
        </w:rPr>
      </w:pP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glmnet, SVM, rf </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10 </w:t>
      </w:r>
    </w:p>
    <w:p w:rsidR="00461EB2" w:rsidRDefault="00461EB2" w:rsidP="00461EB2">
      <w:pPr>
        <w:pStyle w:val="HTMLPreformatted"/>
        <w:shd w:val="clear" w:color="auto" w:fill="FFFFFF"/>
        <w:wordWrap w:val="0"/>
        <w:spacing w:line="225" w:lineRule="atLeast"/>
        <w:rPr>
          <w:rFonts w:ascii="Lucida Console" w:hAnsi="Lucida Console"/>
          <w:color w:val="000000"/>
        </w:rPr>
      </w:pP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4.187   4.408  4.699 4.689   4.849 5.521    0</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4.249   4.607  4.717 4.803   5.006 5.549    0</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4.129   4.329  4.441 4.481   4.557 5.172    0</w:t>
      </w:r>
    </w:p>
    <w:p w:rsidR="00461EB2" w:rsidRDefault="00461EB2" w:rsidP="00461EB2">
      <w:pPr>
        <w:pStyle w:val="HTMLPreformatted"/>
        <w:shd w:val="clear" w:color="auto" w:fill="FFFFFF"/>
        <w:wordWrap w:val="0"/>
        <w:spacing w:line="225" w:lineRule="atLeast"/>
        <w:rPr>
          <w:rFonts w:ascii="Lucida Console" w:hAnsi="Lucida Console"/>
          <w:color w:val="000000"/>
        </w:rPr>
      </w:pP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0.6647  0.7111 0.7249 0.7259  0.7410 0.7708    0</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0.6646  0.6909 0.7240 0.7175  0.7402 0.7666    0</w:t>
      </w:r>
    </w:p>
    <w:p w:rsidR="00461EB2" w:rsidRDefault="00461EB2" w:rsidP="00461E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0.7080  0.7425 0.7533 0.7498  0.7600 0.7783    0</w:t>
      </w:r>
    </w:p>
    <w:p w:rsidR="00461EB2"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It seems there is not much improvement with just tuning the model. So let us try some BoxCox transformation on the Independent variables and build the models. And here are the results.</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lastRenderedPageBreak/>
        <w:t xml:space="preserve">Models: glmnet, CART, SVM, lm, knn </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 xml:space="preserve">Number of resamples: 10 </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 xml:space="preserve">RMSE </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 xml:space="preserve">        Min. 1st Qu. Median  Mean 3rd Qu.  Max. NA's</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glmnet 4.175   4.431  4.722 4.684   4.825 5.520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CART   5.520   5.685  6.354 6.482   7.120 8.158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SVM    4.193   4.501  4.703 4.664   4.780 5.248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lm     4.172   4.433  4.726 4.685   4.826 5.523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knn    6.395   6.692  6.975 6.945   7.073 7.709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 xml:space="preserve">Rsquared </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 xml:space="preserve">         Min. 1st Qu. Median   Mean 3rd Qu.   Max. NA's</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glmnet 0.6649  0.7067 0.7278 0.7262  0.7486 0.7726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CART   0.2295  0.3858 0.5162 0.4711  0.5608 0.6191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SVM    0.6997  0.7104 0.7324 0.7334  0.7546 0.7752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lm     0.6646  0.7070 0.7284 0.7262  0.7489 0.7726    0</w:t>
      </w:r>
    </w:p>
    <w:p w:rsidR="009B4B6A" w:rsidRPr="009B4B6A" w:rsidRDefault="009B4B6A" w:rsidP="009B4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B6A">
        <w:rPr>
          <w:rFonts w:ascii="Lucida Console" w:eastAsia="Times New Roman" w:hAnsi="Lucida Console" w:cs="Courier New"/>
          <w:color w:val="000000"/>
          <w:sz w:val="20"/>
          <w:szCs w:val="20"/>
        </w:rPr>
        <w:t>knn    0.3331  0.3677 0.4117 0.4027  0.4378 0.4498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gbm, rf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resamples: 10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gbm 4.065   4.279  4.415 4.480   4.623 5.142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4.120   4.306  4.485 4.493   4.565 5.153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gbm 0.7092  0.7349 0.7562 0.7508   0.767 0.7801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0.7099  0.7371 0.7530 0.7487   0.761 0.7703    0</w:t>
      </w:r>
    </w:p>
    <w:p w:rsidR="009B4B6A"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cubist, treebag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25 </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cubist  4.908   5.099  5.336 5.299   5.486 5.752   17</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treebag 4.302   4.493  4.607 4.637   4.738 5.000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cubist  0.6181  0.6424 0.6646 0.6626  0.6868 0.6990   17</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treebag 0.6878  0.7201 0.7294 0.7303  0.7432 0.7624    0</w:t>
      </w:r>
    </w:p>
    <w:p w:rsidR="009B4B6A"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 It seems there is not much improvement even after the BoxCox transformation.</w:t>
      </w:r>
    </w:p>
    <w:p w:rsidR="009B4B6A" w:rsidRDefault="009B4B6A" w:rsidP="009B4B6A">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Since the distribution is right skewed </w:t>
      </w:r>
      <w:r>
        <w:rPr>
          <w:color w:val="444444"/>
          <w:sz w:val="21"/>
          <w:szCs w:val="21"/>
          <w:shd w:val="clear" w:color="auto" w:fill="FFFFFF"/>
        </w:rPr>
        <w:t>and the relation with some other variables is highly non-linear.</w:t>
      </w:r>
      <w:r>
        <w:rPr>
          <w:color w:val="444444"/>
          <w:sz w:val="21"/>
          <w:szCs w:val="21"/>
          <w:shd w:val="clear" w:color="auto" w:fill="FFFFFF"/>
        </w:rPr>
        <w:t xml:space="preserve"> Let us try with </w:t>
      </w:r>
      <w:r>
        <w:rPr>
          <w:color w:val="444444"/>
          <w:sz w:val="21"/>
          <w:szCs w:val="21"/>
          <w:shd w:val="clear" w:color="auto" w:fill="FFFFFF"/>
        </w:rPr>
        <w:t>the usual log transformation to the dependent variable</w:t>
      </w:r>
      <w:r>
        <w:rPr>
          <w:color w:val="444444"/>
          <w:sz w:val="21"/>
          <w:szCs w:val="21"/>
          <w:shd w:val="clear" w:color="auto" w:fill="FFFFFF"/>
        </w:rPr>
        <w:t xml:space="preserve"> that will help fix the problem of variance across the range of predictions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Models: glmnet, CART, SVM, lm, knn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10 </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0.3900  0.3941 0.4085 0.4124  0.4255 0.4446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CART   0.4350  0.4524 0.6245 0.6494  0.8204 0.9370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0.4061  0.4297 0.4539 0.4476  0.4669 0.4788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     0.3912  0.3931 0.4097 0.4124  0.4256 0.4440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knn    6.3950  6.6920 6.9750 6.9450  7.0730 7.7090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glmnet 0.8468  0.8633 0.8730 0.8733  0.8890 0.8970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CART   0.3324  0.5106 0.6826 0.6586  0.8479 0.8651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SVM    0.8200  0.8360 0.8528 0.8537  0.8759 0.8822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     0.8473  0.8640 0.8719 0.8732  0.8887 0.8970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knn    0.3331  0.3677 0.4117 0.4027  0.4378 0.4498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gbm, rf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10 </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gbm 0.3903  0.4294 0.4358 0.4419  0.4488 0.4891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0.3711  0.4053 0.4258 0.4233  0.4448 0.4768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gbm 0.8114  0.8477 0.8597 0.8564  0.8715 0.8910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rf  0.8233  0.8506 0.8643 0.8665  0.8858 0.8994    0</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cubist, treebag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25 </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RMSE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cubist  0.4368  0.4377 0.4386 0.4386  0.4394 0.4403   23</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treebag 0.4170  0.4267 0.4402 0.4395  0.4493 0.4673    0</w:t>
      </w:r>
    </w:p>
    <w:p w:rsidR="009B4B6A" w:rsidRDefault="009B4B6A" w:rsidP="009B4B6A">
      <w:pPr>
        <w:pStyle w:val="HTMLPreformatted"/>
        <w:shd w:val="clear" w:color="auto" w:fill="FFFFFF"/>
        <w:wordWrap w:val="0"/>
        <w:spacing w:line="225" w:lineRule="atLeast"/>
        <w:rPr>
          <w:rFonts w:ascii="Lucida Console" w:hAnsi="Lucida Console"/>
          <w:color w:val="000000"/>
        </w:rPr>
      </w:pP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Rsquared </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cubist  0.8547  0.8558 0.8570 0.8570  0.8582 0.8594   23</w:t>
      </w:r>
    </w:p>
    <w:p w:rsidR="009B4B6A" w:rsidRDefault="009B4B6A" w:rsidP="009B4B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treebag 0.8300  0.8470 0.8534 0.8546  0.8644 0.8725    0</w:t>
      </w:r>
    </w:p>
    <w:p w:rsidR="009B4B6A"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It seems there is good improvement in the RMSE scores and RSquared value with the log transformation.</w:t>
      </w:r>
    </w:p>
    <w:p w:rsidR="009B4B6A"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Let us mow evaluate the accuracy of the Mdel by predicting the models that we build so far.</w:t>
      </w:r>
    </w:p>
    <w:tbl>
      <w:tblPr>
        <w:tblW w:w="6860" w:type="dxa"/>
        <w:tblInd w:w="-5" w:type="dxa"/>
        <w:tblLook w:val="04A0" w:firstRow="1" w:lastRow="0" w:firstColumn="1" w:lastColumn="0" w:noHBand="0" w:noVBand="1"/>
      </w:tblPr>
      <w:tblGrid>
        <w:gridCol w:w="4651"/>
        <w:gridCol w:w="1149"/>
        <w:gridCol w:w="1060"/>
      </w:tblGrid>
      <w:tr w:rsidR="009B4B6A" w:rsidRPr="009B4B6A" w:rsidTr="009B4B6A">
        <w:trPr>
          <w:trHeight w:val="300"/>
        </w:trPr>
        <w:tc>
          <w:tcPr>
            <w:tcW w:w="6860" w:type="dxa"/>
            <w:gridSpan w:val="3"/>
            <w:tcBorders>
              <w:top w:val="single" w:sz="4" w:space="0" w:color="auto"/>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 xml:space="preserve">Predicted Values on the test dataset </w:t>
            </w:r>
          </w:p>
        </w:tc>
      </w:tr>
      <w:tr w:rsidR="009B4B6A" w:rsidRPr="009B4B6A" w:rsidTr="009B4B6A">
        <w:trPr>
          <w:trHeight w:val="300"/>
        </w:trPr>
        <w:tc>
          <w:tcPr>
            <w:tcW w:w="4740" w:type="dxa"/>
            <w:tcBorders>
              <w:top w:val="nil"/>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RMSE</w:t>
            </w:r>
          </w:p>
        </w:tc>
        <w:tc>
          <w:tcPr>
            <w:tcW w:w="9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Rsquared</w:t>
            </w:r>
          </w:p>
        </w:tc>
      </w:tr>
      <w:tr w:rsidR="009B4B6A" w:rsidRPr="009B4B6A" w:rsidTr="009B4B6A">
        <w:trPr>
          <w:trHeight w:val="435"/>
        </w:trPr>
        <w:tc>
          <w:tcPr>
            <w:tcW w:w="4740" w:type="dxa"/>
            <w:tcBorders>
              <w:top w:val="nil"/>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Linear regression (lm)</w:t>
            </w:r>
          </w:p>
        </w:tc>
        <w:tc>
          <w:tcPr>
            <w:tcW w:w="11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0.75</w:t>
            </w:r>
          </w:p>
        </w:tc>
      </w:tr>
      <w:tr w:rsidR="009B4B6A" w:rsidRPr="009B4B6A" w:rsidTr="009B4B6A">
        <w:trPr>
          <w:trHeight w:val="300"/>
        </w:trPr>
        <w:tc>
          <w:tcPr>
            <w:tcW w:w="4740" w:type="dxa"/>
            <w:tcBorders>
              <w:top w:val="nil"/>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glmnet with log</w:t>
            </w:r>
          </w:p>
        </w:tc>
        <w:tc>
          <w:tcPr>
            <w:tcW w:w="11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4.34</w:t>
            </w:r>
          </w:p>
        </w:tc>
        <w:tc>
          <w:tcPr>
            <w:tcW w:w="9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0.77</w:t>
            </w:r>
          </w:p>
        </w:tc>
      </w:tr>
      <w:tr w:rsidR="009B4B6A" w:rsidRPr="009B4B6A" w:rsidTr="009B4B6A">
        <w:trPr>
          <w:trHeight w:val="300"/>
        </w:trPr>
        <w:tc>
          <w:tcPr>
            <w:tcW w:w="4740" w:type="dxa"/>
            <w:tcBorders>
              <w:top w:val="nil"/>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lmtransx</w:t>
            </w:r>
          </w:p>
        </w:tc>
        <w:tc>
          <w:tcPr>
            <w:tcW w:w="11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0.75</w:t>
            </w:r>
          </w:p>
        </w:tc>
      </w:tr>
      <w:tr w:rsidR="009B4B6A" w:rsidRPr="009B4B6A" w:rsidTr="009B4B6A">
        <w:trPr>
          <w:trHeight w:val="480"/>
        </w:trPr>
        <w:tc>
          <w:tcPr>
            <w:tcW w:w="4740" w:type="dxa"/>
            <w:tcBorders>
              <w:top w:val="nil"/>
              <w:left w:val="single" w:sz="4" w:space="0" w:color="auto"/>
              <w:bottom w:val="single" w:sz="4" w:space="0" w:color="auto"/>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lastRenderedPageBreak/>
              <w:t>glmnettune</w:t>
            </w:r>
          </w:p>
        </w:tc>
        <w:tc>
          <w:tcPr>
            <w:tcW w:w="1160" w:type="dxa"/>
            <w:tcBorders>
              <w:top w:val="nil"/>
              <w:left w:val="nil"/>
              <w:bottom w:val="nil"/>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12.6</w:t>
            </w:r>
          </w:p>
        </w:tc>
        <w:tc>
          <w:tcPr>
            <w:tcW w:w="960" w:type="dxa"/>
            <w:tcBorders>
              <w:top w:val="nil"/>
              <w:left w:val="nil"/>
              <w:bottom w:val="nil"/>
              <w:right w:val="single" w:sz="4" w:space="0" w:color="auto"/>
            </w:tcBorders>
            <w:shd w:val="clear" w:color="auto" w:fill="auto"/>
            <w:hideMark/>
          </w:tcPr>
          <w:p w:rsidR="009B4B6A" w:rsidRPr="009B4B6A" w:rsidRDefault="009B4B6A" w:rsidP="009B4B6A">
            <w:pPr>
              <w:spacing w:after="0" w:line="240" w:lineRule="auto"/>
              <w:rPr>
                <w:rFonts w:ascii="Calibri" w:eastAsia="Times New Roman" w:hAnsi="Calibri" w:cs="Times New Roman"/>
                <w:color w:val="000000"/>
              </w:rPr>
            </w:pPr>
            <w:r w:rsidRPr="009B4B6A">
              <w:rPr>
                <w:rFonts w:ascii="Calibri" w:eastAsia="Times New Roman" w:hAnsi="Calibri" w:cs="Times New Roman"/>
                <w:color w:val="000000"/>
              </w:rPr>
              <w:t>0.7</w:t>
            </w:r>
          </w:p>
        </w:tc>
      </w:tr>
    </w:tbl>
    <w:p w:rsidR="009B4B6A" w:rsidRDefault="009B4B6A"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The RMSE seems to be pretty close the </w:t>
      </w:r>
      <w:r w:rsidR="00153DFB">
        <w:rPr>
          <w:rFonts w:ascii="Calibri" w:eastAsia="Times New Roman" w:hAnsi="Calibri" w:cs="Times New Roman"/>
          <w:color w:val="555555"/>
          <w:sz w:val="21"/>
          <w:szCs w:val="21"/>
        </w:rPr>
        <w:t>training model call count and the predicted call count of the test data set.</w:t>
      </w:r>
    </w:p>
    <w:p w:rsidR="00BF7D6B" w:rsidRDefault="00BF7D6B"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p>
    <w:p w:rsidR="00BF7D6B" w:rsidRDefault="00BF7D6B"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rFonts w:ascii="Calibri" w:eastAsia="Times New Roman" w:hAnsi="Calibri" w:cs="Times New Roman"/>
          <w:color w:val="555555"/>
          <w:sz w:val="21"/>
          <w:szCs w:val="21"/>
        </w:rPr>
        <w:t xml:space="preserve">Here is the variable importance and the </w:t>
      </w:r>
      <w:r w:rsidR="00BD6333">
        <w:rPr>
          <w:rFonts w:ascii="Calibri" w:eastAsia="Times New Roman" w:hAnsi="Calibri" w:cs="Times New Roman"/>
          <w:color w:val="555555"/>
          <w:sz w:val="21"/>
          <w:szCs w:val="21"/>
        </w:rPr>
        <w:t>Predicted Vs Actual values of the final model.</w:t>
      </w:r>
    </w:p>
    <w:p w:rsidR="00BF7D6B" w:rsidRDefault="00BF7D6B"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Pr>
          <w:noProof/>
        </w:rPr>
        <w:drawing>
          <wp:inline distT="0" distB="0" distL="0" distR="0" wp14:anchorId="19395743" wp14:editId="4AFF5721">
            <wp:extent cx="5095238" cy="615238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238" cy="6152381"/>
                    </a:xfrm>
                    <a:prstGeom prst="rect">
                      <a:avLst/>
                    </a:prstGeom>
                  </pic:spPr>
                </pic:pic>
              </a:graphicData>
            </a:graphic>
          </wp:inline>
        </w:drawing>
      </w:r>
    </w:p>
    <w:p w:rsidR="00BD6333" w:rsidRDefault="00BD6333" w:rsidP="005C1D36">
      <w:pPr>
        <w:shd w:val="clear" w:color="auto" w:fill="FFFFFF"/>
        <w:spacing w:before="100" w:beforeAutospacing="1" w:after="100" w:afterAutospacing="1" w:line="300" w:lineRule="atLeast"/>
        <w:rPr>
          <w:rFonts w:ascii="Calibri" w:eastAsia="Times New Roman" w:hAnsi="Calibri" w:cs="Times New Roman"/>
          <w:color w:val="555555"/>
          <w:sz w:val="21"/>
          <w:szCs w:val="21"/>
        </w:rPr>
      </w:pPr>
      <w:r w:rsidRPr="00BD6333">
        <w:rPr>
          <w:rFonts w:ascii="Calibri" w:eastAsia="Times New Roman" w:hAnsi="Calibri" w:cs="Times New Roman"/>
          <w:color w:val="555555"/>
          <w:sz w:val="21"/>
          <w:szCs w:val="21"/>
        </w:rPr>
        <w:lastRenderedPageBreak/>
        <w:drawing>
          <wp:inline distT="0" distB="0" distL="0" distR="0" wp14:anchorId="47404E9C" wp14:editId="74C225B7">
            <wp:extent cx="4538552" cy="3040654"/>
            <wp:effectExtent l="0" t="0" r="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38552" cy="3040654"/>
                    </a:xfrm>
                    <a:prstGeom prst="rect">
                      <a:avLst/>
                    </a:prstGeom>
                  </pic:spPr>
                </pic:pic>
              </a:graphicData>
            </a:graphic>
          </wp:inline>
        </w:drawing>
      </w:r>
    </w:p>
    <w:p w:rsidR="004A7DB7" w:rsidRPr="004A7DB7" w:rsidRDefault="004A7DB7" w:rsidP="004A7DB7">
      <w:pPr>
        <w:shd w:val="clear" w:color="auto" w:fill="FFFFFF"/>
        <w:spacing w:before="150" w:after="150" w:line="600" w:lineRule="atLeast"/>
        <w:outlineLvl w:val="2"/>
        <w:rPr>
          <w:rFonts w:ascii="inherit" w:eastAsia="Times New Roman" w:hAnsi="inherit" w:cs="Times New Roman"/>
          <w:color w:val="080808"/>
          <w:sz w:val="39"/>
          <w:szCs w:val="39"/>
        </w:rPr>
      </w:pPr>
      <w:r w:rsidRPr="004A7DB7">
        <w:rPr>
          <w:rFonts w:ascii="inherit" w:eastAsia="Times New Roman" w:hAnsi="inherit" w:cs="Times New Roman"/>
          <w:color w:val="080808"/>
          <w:sz w:val="39"/>
          <w:szCs w:val="39"/>
        </w:rPr>
        <w:t>Summary</w:t>
      </w:r>
    </w:p>
    <w:p w:rsidR="005C28D2" w:rsidRDefault="005C28D2" w:rsidP="005C28D2">
      <w:pPr>
        <w:rPr>
          <w:rFonts w:ascii="Calibri" w:eastAsia="Times New Roman" w:hAnsi="Calibri" w:cs="Times New Roman"/>
          <w:i/>
          <w:iCs/>
          <w:color w:val="555555"/>
          <w:sz w:val="21"/>
          <w:szCs w:val="21"/>
        </w:rPr>
      </w:pPr>
      <w:r>
        <w:rPr>
          <w:rFonts w:ascii="Calibri" w:eastAsia="Times New Roman" w:hAnsi="Calibri" w:cs="Times New Roman"/>
          <w:i/>
          <w:iCs/>
          <w:color w:val="555555"/>
          <w:sz w:val="21"/>
          <w:szCs w:val="21"/>
        </w:rPr>
        <w:t>This is good exercise for me to understand and demonstrate the end to end phase of machine learning process starting from reading data into R to predict the Response variable. And trying different models using caret helped to experiment and understand how the model predicts different algorithms and the paramters that are using the models.</w:t>
      </w:r>
    </w:p>
    <w:p w:rsidR="005C28D2" w:rsidRPr="005C28D2" w:rsidRDefault="005C28D2" w:rsidP="005C28D2">
      <w:pPr>
        <w:rPr>
          <w:rFonts w:ascii="Calibri" w:eastAsia="Times New Roman" w:hAnsi="Calibri" w:cs="Times New Roman"/>
          <w:i/>
          <w:iCs/>
          <w:color w:val="555555"/>
          <w:sz w:val="21"/>
          <w:szCs w:val="21"/>
        </w:rPr>
      </w:pPr>
      <w:r>
        <w:rPr>
          <w:rFonts w:ascii="Calibri" w:eastAsia="Times New Roman" w:hAnsi="Calibri" w:cs="Times New Roman"/>
          <w:i/>
          <w:iCs/>
          <w:color w:val="555555"/>
          <w:sz w:val="21"/>
          <w:szCs w:val="21"/>
        </w:rPr>
        <w:t xml:space="preserve">   The benefit for the client by predicting the call volume and having identified the values let the business be </w:t>
      </w:r>
    </w:p>
    <w:p w:rsidR="00000000" w:rsidRPr="005C28D2" w:rsidRDefault="005C28D2" w:rsidP="005C28D2">
      <w:pPr>
        <w:numPr>
          <w:ilvl w:val="0"/>
          <w:numId w:val="26"/>
        </w:numPr>
        <w:rPr>
          <w:rFonts w:ascii="Calibri" w:eastAsia="Times New Roman" w:hAnsi="Calibri" w:cs="Times New Roman"/>
          <w:i/>
          <w:iCs/>
          <w:color w:val="555555"/>
          <w:sz w:val="21"/>
          <w:szCs w:val="21"/>
        </w:rPr>
      </w:pPr>
      <w:r w:rsidRPr="005C28D2">
        <w:rPr>
          <w:rFonts w:ascii="Calibri" w:eastAsia="Times New Roman" w:hAnsi="Calibri" w:cs="Times New Roman"/>
          <w:i/>
          <w:iCs/>
          <w:color w:val="555555"/>
          <w:sz w:val="21"/>
          <w:szCs w:val="21"/>
        </w:rPr>
        <w:t>Be prepared for inclement weather conditions and respond faster to customer for assistance</w:t>
      </w:r>
    </w:p>
    <w:p w:rsidR="00000000" w:rsidRPr="005C28D2" w:rsidRDefault="005C28D2" w:rsidP="005C28D2">
      <w:pPr>
        <w:numPr>
          <w:ilvl w:val="0"/>
          <w:numId w:val="26"/>
        </w:numPr>
        <w:rPr>
          <w:rFonts w:ascii="Calibri" w:eastAsia="Times New Roman" w:hAnsi="Calibri" w:cs="Times New Roman"/>
          <w:i/>
          <w:iCs/>
          <w:color w:val="555555"/>
          <w:sz w:val="21"/>
          <w:szCs w:val="21"/>
        </w:rPr>
      </w:pPr>
      <w:r w:rsidRPr="005C28D2">
        <w:rPr>
          <w:rFonts w:ascii="Calibri" w:eastAsia="Times New Roman" w:hAnsi="Calibri" w:cs="Times New Roman"/>
          <w:i/>
          <w:iCs/>
          <w:color w:val="555555"/>
          <w:sz w:val="21"/>
          <w:szCs w:val="21"/>
        </w:rPr>
        <w:t>Reduce the wait time and respons</w:t>
      </w:r>
      <w:r w:rsidRPr="005C28D2">
        <w:rPr>
          <w:rFonts w:ascii="Calibri" w:eastAsia="Times New Roman" w:hAnsi="Calibri" w:cs="Times New Roman"/>
          <w:i/>
          <w:iCs/>
          <w:color w:val="555555"/>
          <w:sz w:val="21"/>
          <w:szCs w:val="21"/>
        </w:rPr>
        <w:t>e time</w:t>
      </w:r>
    </w:p>
    <w:p w:rsidR="00000000" w:rsidRPr="005C28D2" w:rsidRDefault="005C28D2" w:rsidP="005C28D2">
      <w:pPr>
        <w:numPr>
          <w:ilvl w:val="0"/>
          <w:numId w:val="26"/>
        </w:numPr>
        <w:rPr>
          <w:rFonts w:ascii="Calibri" w:eastAsia="Times New Roman" w:hAnsi="Calibri" w:cs="Times New Roman"/>
          <w:i/>
          <w:iCs/>
          <w:color w:val="555555"/>
          <w:sz w:val="21"/>
          <w:szCs w:val="21"/>
        </w:rPr>
      </w:pPr>
      <w:r w:rsidRPr="005C28D2">
        <w:rPr>
          <w:rFonts w:ascii="Calibri" w:eastAsia="Times New Roman" w:hAnsi="Calibri" w:cs="Times New Roman"/>
          <w:i/>
          <w:iCs/>
          <w:color w:val="555555"/>
          <w:sz w:val="21"/>
          <w:szCs w:val="21"/>
        </w:rPr>
        <w:t>CSAT scores can be improved and customer acquisition can be improved.</w:t>
      </w:r>
    </w:p>
    <w:p w:rsidR="00000000" w:rsidRPr="005C28D2" w:rsidRDefault="005C28D2" w:rsidP="005C28D2">
      <w:pPr>
        <w:numPr>
          <w:ilvl w:val="0"/>
          <w:numId w:val="26"/>
        </w:numPr>
        <w:rPr>
          <w:rFonts w:ascii="Calibri" w:eastAsia="Times New Roman" w:hAnsi="Calibri" w:cs="Times New Roman"/>
          <w:i/>
          <w:iCs/>
          <w:color w:val="555555"/>
          <w:sz w:val="21"/>
          <w:szCs w:val="21"/>
        </w:rPr>
      </w:pPr>
      <w:r w:rsidRPr="005C28D2">
        <w:rPr>
          <w:rFonts w:ascii="Calibri" w:eastAsia="Times New Roman" w:hAnsi="Calibri" w:cs="Times New Roman"/>
          <w:i/>
          <w:iCs/>
          <w:color w:val="555555"/>
          <w:sz w:val="21"/>
          <w:szCs w:val="21"/>
        </w:rPr>
        <w:t xml:space="preserve">“Expect the best. Plan for the worst” – </w:t>
      </w:r>
      <w:r w:rsidRPr="005C28D2">
        <w:rPr>
          <w:rFonts w:ascii="Calibri" w:eastAsia="Times New Roman" w:hAnsi="Calibri" w:cs="Times New Roman"/>
          <w:i/>
          <w:iCs/>
          <w:color w:val="555555"/>
          <w:sz w:val="21"/>
          <w:szCs w:val="21"/>
        </w:rPr>
        <w:t>customer loyalty</w:t>
      </w:r>
    </w:p>
    <w:p w:rsidR="00A17724" w:rsidRDefault="00A17724">
      <w:bookmarkStart w:id="0" w:name="_GoBack"/>
      <w:bookmarkEnd w:id="0"/>
    </w:p>
    <w:sectPr w:rsidR="00A1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0C6F"/>
    <w:multiLevelType w:val="multilevel"/>
    <w:tmpl w:val="606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CC8"/>
    <w:multiLevelType w:val="multilevel"/>
    <w:tmpl w:val="A34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53DD"/>
    <w:multiLevelType w:val="hybridMultilevel"/>
    <w:tmpl w:val="3386274A"/>
    <w:lvl w:ilvl="0" w:tplc="C168445C">
      <w:start w:val="1"/>
      <w:numFmt w:val="bullet"/>
      <w:lvlText w:val="•"/>
      <w:lvlJc w:val="left"/>
      <w:pPr>
        <w:tabs>
          <w:tab w:val="num" w:pos="720"/>
        </w:tabs>
        <w:ind w:left="720" w:hanging="360"/>
      </w:pPr>
      <w:rPr>
        <w:rFonts w:ascii="Arial" w:hAnsi="Arial" w:hint="default"/>
      </w:rPr>
    </w:lvl>
    <w:lvl w:ilvl="1" w:tplc="DBE0A52E" w:tentative="1">
      <w:start w:val="1"/>
      <w:numFmt w:val="bullet"/>
      <w:lvlText w:val="•"/>
      <w:lvlJc w:val="left"/>
      <w:pPr>
        <w:tabs>
          <w:tab w:val="num" w:pos="1440"/>
        </w:tabs>
        <w:ind w:left="1440" w:hanging="360"/>
      </w:pPr>
      <w:rPr>
        <w:rFonts w:ascii="Arial" w:hAnsi="Arial" w:hint="default"/>
      </w:rPr>
    </w:lvl>
    <w:lvl w:ilvl="2" w:tplc="41A23E70" w:tentative="1">
      <w:start w:val="1"/>
      <w:numFmt w:val="bullet"/>
      <w:lvlText w:val="•"/>
      <w:lvlJc w:val="left"/>
      <w:pPr>
        <w:tabs>
          <w:tab w:val="num" w:pos="2160"/>
        </w:tabs>
        <w:ind w:left="2160" w:hanging="360"/>
      </w:pPr>
      <w:rPr>
        <w:rFonts w:ascii="Arial" w:hAnsi="Arial" w:hint="default"/>
      </w:rPr>
    </w:lvl>
    <w:lvl w:ilvl="3" w:tplc="B7720F68" w:tentative="1">
      <w:start w:val="1"/>
      <w:numFmt w:val="bullet"/>
      <w:lvlText w:val="•"/>
      <w:lvlJc w:val="left"/>
      <w:pPr>
        <w:tabs>
          <w:tab w:val="num" w:pos="2880"/>
        </w:tabs>
        <w:ind w:left="2880" w:hanging="360"/>
      </w:pPr>
      <w:rPr>
        <w:rFonts w:ascii="Arial" w:hAnsi="Arial" w:hint="default"/>
      </w:rPr>
    </w:lvl>
    <w:lvl w:ilvl="4" w:tplc="6E68F266" w:tentative="1">
      <w:start w:val="1"/>
      <w:numFmt w:val="bullet"/>
      <w:lvlText w:val="•"/>
      <w:lvlJc w:val="left"/>
      <w:pPr>
        <w:tabs>
          <w:tab w:val="num" w:pos="3600"/>
        </w:tabs>
        <w:ind w:left="3600" w:hanging="360"/>
      </w:pPr>
      <w:rPr>
        <w:rFonts w:ascii="Arial" w:hAnsi="Arial" w:hint="default"/>
      </w:rPr>
    </w:lvl>
    <w:lvl w:ilvl="5" w:tplc="B916F14E" w:tentative="1">
      <w:start w:val="1"/>
      <w:numFmt w:val="bullet"/>
      <w:lvlText w:val="•"/>
      <w:lvlJc w:val="left"/>
      <w:pPr>
        <w:tabs>
          <w:tab w:val="num" w:pos="4320"/>
        </w:tabs>
        <w:ind w:left="4320" w:hanging="360"/>
      </w:pPr>
      <w:rPr>
        <w:rFonts w:ascii="Arial" w:hAnsi="Arial" w:hint="default"/>
      </w:rPr>
    </w:lvl>
    <w:lvl w:ilvl="6" w:tplc="CB5051AA" w:tentative="1">
      <w:start w:val="1"/>
      <w:numFmt w:val="bullet"/>
      <w:lvlText w:val="•"/>
      <w:lvlJc w:val="left"/>
      <w:pPr>
        <w:tabs>
          <w:tab w:val="num" w:pos="5040"/>
        </w:tabs>
        <w:ind w:left="5040" w:hanging="360"/>
      </w:pPr>
      <w:rPr>
        <w:rFonts w:ascii="Arial" w:hAnsi="Arial" w:hint="default"/>
      </w:rPr>
    </w:lvl>
    <w:lvl w:ilvl="7" w:tplc="70D876F4" w:tentative="1">
      <w:start w:val="1"/>
      <w:numFmt w:val="bullet"/>
      <w:lvlText w:val="•"/>
      <w:lvlJc w:val="left"/>
      <w:pPr>
        <w:tabs>
          <w:tab w:val="num" w:pos="5760"/>
        </w:tabs>
        <w:ind w:left="5760" w:hanging="360"/>
      </w:pPr>
      <w:rPr>
        <w:rFonts w:ascii="Arial" w:hAnsi="Arial" w:hint="default"/>
      </w:rPr>
    </w:lvl>
    <w:lvl w:ilvl="8" w:tplc="FD52FC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1608F2"/>
    <w:multiLevelType w:val="multilevel"/>
    <w:tmpl w:val="A5A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738E"/>
    <w:multiLevelType w:val="multilevel"/>
    <w:tmpl w:val="E07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15CED"/>
    <w:multiLevelType w:val="multilevel"/>
    <w:tmpl w:val="98B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A4B4B"/>
    <w:multiLevelType w:val="multilevel"/>
    <w:tmpl w:val="9BA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55F48"/>
    <w:multiLevelType w:val="multilevel"/>
    <w:tmpl w:val="3C7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64EE8"/>
    <w:multiLevelType w:val="hybridMultilevel"/>
    <w:tmpl w:val="DF2C15A8"/>
    <w:lvl w:ilvl="0" w:tplc="41ACB012">
      <w:start w:val="1"/>
      <w:numFmt w:val="bullet"/>
      <w:lvlText w:val="•"/>
      <w:lvlJc w:val="left"/>
      <w:pPr>
        <w:tabs>
          <w:tab w:val="num" w:pos="720"/>
        </w:tabs>
        <w:ind w:left="720" w:hanging="360"/>
      </w:pPr>
      <w:rPr>
        <w:rFonts w:ascii="Arial" w:hAnsi="Arial" w:hint="default"/>
      </w:rPr>
    </w:lvl>
    <w:lvl w:ilvl="1" w:tplc="4742FEC4" w:tentative="1">
      <w:start w:val="1"/>
      <w:numFmt w:val="bullet"/>
      <w:lvlText w:val="•"/>
      <w:lvlJc w:val="left"/>
      <w:pPr>
        <w:tabs>
          <w:tab w:val="num" w:pos="1440"/>
        </w:tabs>
        <w:ind w:left="1440" w:hanging="360"/>
      </w:pPr>
      <w:rPr>
        <w:rFonts w:ascii="Arial" w:hAnsi="Arial" w:hint="default"/>
      </w:rPr>
    </w:lvl>
    <w:lvl w:ilvl="2" w:tplc="4808B502" w:tentative="1">
      <w:start w:val="1"/>
      <w:numFmt w:val="bullet"/>
      <w:lvlText w:val="•"/>
      <w:lvlJc w:val="left"/>
      <w:pPr>
        <w:tabs>
          <w:tab w:val="num" w:pos="2160"/>
        </w:tabs>
        <w:ind w:left="2160" w:hanging="360"/>
      </w:pPr>
      <w:rPr>
        <w:rFonts w:ascii="Arial" w:hAnsi="Arial" w:hint="default"/>
      </w:rPr>
    </w:lvl>
    <w:lvl w:ilvl="3" w:tplc="C0982A3C" w:tentative="1">
      <w:start w:val="1"/>
      <w:numFmt w:val="bullet"/>
      <w:lvlText w:val="•"/>
      <w:lvlJc w:val="left"/>
      <w:pPr>
        <w:tabs>
          <w:tab w:val="num" w:pos="2880"/>
        </w:tabs>
        <w:ind w:left="2880" w:hanging="360"/>
      </w:pPr>
      <w:rPr>
        <w:rFonts w:ascii="Arial" w:hAnsi="Arial" w:hint="default"/>
      </w:rPr>
    </w:lvl>
    <w:lvl w:ilvl="4" w:tplc="A7306B04" w:tentative="1">
      <w:start w:val="1"/>
      <w:numFmt w:val="bullet"/>
      <w:lvlText w:val="•"/>
      <w:lvlJc w:val="left"/>
      <w:pPr>
        <w:tabs>
          <w:tab w:val="num" w:pos="3600"/>
        </w:tabs>
        <w:ind w:left="3600" w:hanging="360"/>
      </w:pPr>
      <w:rPr>
        <w:rFonts w:ascii="Arial" w:hAnsi="Arial" w:hint="default"/>
      </w:rPr>
    </w:lvl>
    <w:lvl w:ilvl="5" w:tplc="E3B88E30" w:tentative="1">
      <w:start w:val="1"/>
      <w:numFmt w:val="bullet"/>
      <w:lvlText w:val="•"/>
      <w:lvlJc w:val="left"/>
      <w:pPr>
        <w:tabs>
          <w:tab w:val="num" w:pos="4320"/>
        </w:tabs>
        <w:ind w:left="4320" w:hanging="360"/>
      </w:pPr>
      <w:rPr>
        <w:rFonts w:ascii="Arial" w:hAnsi="Arial" w:hint="default"/>
      </w:rPr>
    </w:lvl>
    <w:lvl w:ilvl="6" w:tplc="2A00C656" w:tentative="1">
      <w:start w:val="1"/>
      <w:numFmt w:val="bullet"/>
      <w:lvlText w:val="•"/>
      <w:lvlJc w:val="left"/>
      <w:pPr>
        <w:tabs>
          <w:tab w:val="num" w:pos="5040"/>
        </w:tabs>
        <w:ind w:left="5040" w:hanging="360"/>
      </w:pPr>
      <w:rPr>
        <w:rFonts w:ascii="Arial" w:hAnsi="Arial" w:hint="default"/>
      </w:rPr>
    </w:lvl>
    <w:lvl w:ilvl="7" w:tplc="5142E3BE" w:tentative="1">
      <w:start w:val="1"/>
      <w:numFmt w:val="bullet"/>
      <w:lvlText w:val="•"/>
      <w:lvlJc w:val="left"/>
      <w:pPr>
        <w:tabs>
          <w:tab w:val="num" w:pos="5760"/>
        </w:tabs>
        <w:ind w:left="5760" w:hanging="360"/>
      </w:pPr>
      <w:rPr>
        <w:rFonts w:ascii="Arial" w:hAnsi="Arial" w:hint="default"/>
      </w:rPr>
    </w:lvl>
    <w:lvl w:ilvl="8" w:tplc="907ECC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337BB"/>
    <w:multiLevelType w:val="multilevel"/>
    <w:tmpl w:val="8A3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70C42"/>
    <w:multiLevelType w:val="multilevel"/>
    <w:tmpl w:val="FFB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D77B1"/>
    <w:multiLevelType w:val="multilevel"/>
    <w:tmpl w:val="435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45D65"/>
    <w:multiLevelType w:val="multilevel"/>
    <w:tmpl w:val="630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0518B"/>
    <w:multiLevelType w:val="multilevel"/>
    <w:tmpl w:val="ED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51CCE"/>
    <w:multiLevelType w:val="multilevel"/>
    <w:tmpl w:val="9EC0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7301A"/>
    <w:multiLevelType w:val="hybridMultilevel"/>
    <w:tmpl w:val="074E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D376B"/>
    <w:multiLevelType w:val="multilevel"/>
    <w:tmpl w:val="8FF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606E4"/>
    <w:multiLevelType w:val="multilevel"/>
    <w:tmpl w:val="0684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F646B"/>
    <w:multiLevelType w:val="multilevel"/>
    <w:tmpl w:val="3E0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76193"/>
    <w:multiLevelType w:val="multilevel"/>
    <w:tmpl w:val="2BCE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66F7B"/>
    <w:multiLevelType w:val="multilevel"/>
    <w:tmpl w:val="41D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921A2"/>
    <w:multiLevelType w:val="multilevel"/>
    <w:tmpl w:val="EBF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5322C"/>
    <w:multiLevelType w:val="hybridMultilevel"/>
    <w:tmpl w:val="1C50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D62CE"/>
    <w:multiLevelType w:val="multilevel"/>
    <w:tmpl w:val="8B4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3781F"/>
    <w:multiLevelType w:val="hybridMultilevel"/>
    <w:tmpl w:val="2010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2315B"/>
    <w:multiLevelType w:val="hybridMultilevel"/>
    <w:tmpl w:val="46B27A62"/>
    <w:lvl w:ilvl="0" w:tplc="7AE08104">
      <w:start w:val="1"/>
      <w:numFmt w:val="bullet"/>
      <w:lvlText w:val="•"/>
      <w:lvlJc w:val="left"/>
      <w:pPr>
        <w:tabs>
          <w:tab w:val="num" w:pos="720"/>
        </w:tabs>
        <w:ind w:left="720" w:hanging="360"/>
      </w:pPr>
      <w:rPr>
        <w:rFonts w:ascii="Arial" w:hAnsi="Arial" w:hint="default"/>
      </w:rPr>
    </w:lvl>
    <w:lvl w:ilvl="1" w:tplc="F39432F8" w:tentative="1">
      <w:start w:val="1"/>
      <w:numFmt w:val="bullet"/>
      <w:lvlText w:val="•"/>
      <w:lvlJc w:val="left"/>
      <w:pPr>
        <w:tabs>
          <w:tab w:val="num" w:pos="1440"/>
        </w:tabs>
        <w:ind w:left="1440" w:hanging="360"/>
      </w:pPr>
      <w:rPr>
        <w:rFonts w:ascii="Arial" w:hAnsi="Arial" w:hint="default"/>
      </w:rPr>
    </w:lvl>
    <w:lvl w:ilvl="2" w:tplc="D908A972" w:tentative="1">
      <w:start w:val="1"/>
      <w:numFmt w:val="bullet"/>
      <w:lvlText w:val="•"/>
      <w:lvlJc w:val="left"/>
      <w:pPr>
        <w:tabs>
          <w:tab w:val="num" w:pos="2160"/>
        </w:tabs>
        <w:ind w:left="2160" w:hanging="360"/>
      </w:pPr>
      <w:rPr>
        <w:rFonts w:ascii="Arial" w:hAnsi="Arial" w:hint="default"/>
      </w:rPr>
    </w:lvl>
    <w:lvl w:ilvl="3" w:tplc="0AD4B59A" w:tentative="1">
      <w:start w:val="1"/>
      <w:numFmt w:val="bullet"/>
      <w:lvlText w:val="•"/>
      <w:lvlJc w:val="left"/>
      <w:pPr>
        <w:tabs>
          <w:tab w:val="num" w:pos="2880"/>
        </w:tabs>
        <w:ind w:left="2880" w:hanging="360"/>
      </w:pPr>
      <w:rPr>
        <w:rFonts w:ascii="Arial" w:hAnsi="Arial" w:hint="default"/>
      </w:rPr>
    </w:lvl>
    <w:lvl w:ilvl="4" w:tplc="5C12862E" w:tentative="1">
      <w:start w:val="1"/>
      <w:numFmt w:val="bullet"/>
      <w:lvlText w:val="•"/>
      <w:lvlJc w:val="left"/>
      <w:pPr>
        <w:tabs>
          <w:tab w:val="num" w:pos="3600"/>
        </w:tabs>
        <w:ind w:left="3600" w:hanging="360"/>
      </w:pPr>
      <w:rPr>
        <w:rFonts w:ascii="Arial" w:hAnsi="Arial" w:hint="default"/>
      </w:rPr>
    </w:lvl>
    <w:lvl w:ilvl="5" w:tplc="38207C0E" w:tentative="1">
      <w:start w:val="1"/>
      <w:numFmt w:val="bullet"/>
      <w:lvlText w:val="•"/>
      <w:lvlJc w:val="left"/>
      <w:pPr>
        <w:tabs>
          <w:tab w:val="num" w:pos="4320"/>
        </w:tabs>
        <w:ind w:left="4320" w:hanging="360"/>
      </w:pPr>
      <w:rPr>
        <w:rFonts w:ascii="Arial" w:hAnsi="Arial" w:hint="default"/>
      </w:rPr>
    </w:lvl>
    <w:lvl w:ilvl="6" w:tplc="9D1CA962" w:tentative="1">
      <w:start w:val="1"/>
      <w:numFmt w:val="bullet"/>
      <w:lvlText w:val="•"/>
      <w:lvlJc w:val="left"/>
      <w:pPr>
        <w:tabs>
          <w:tab w:val="num" w:pos="5040"/>
        </w:tabs>
        <w:ind w:left="5040" w:hanging="360"/>
      </w:pPr>
      <w:rPr>
        <w:rFonts w:ascii="Arial" w:hAnsi="Arial" w:hint="default"/>
      </w:rPr>
    </w:lvl>
    <w:lvl w:ilvl="7" w:tplc="A316FE3A" w:tentative="1">
      <w:start w:val="1"/>
      <w:numFmt w:val="bullet"/>
      <w:lvlText w:val="•"/>
      <w:lvlJc w:val="left"/>
      <w:pPr>
        <w:tabs>
          <w:tab w:val="num" w:pos="5760"/>
        </w:tabs>
        <w:ind w:left="5760" w:hanging="360"/>
      </w:pPr>
      <w:rPr>
        <w:rFonts w:ascii="Arial" w:hAnsi="Arial" w:hint="default"/>
      </w:rPr>
    </w:lvl>
    <w:lvl w:ilvl="8" w:tplc="9678FF3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7"/>
  </w:num>
  <w:num w:numId="3">
    <w:abstractNumId w:val="18"/>
  </w:num>
  <w:num w:numId="4">
    <w:abstractNumId w:val="10"/>
  </w:num>
  <w:num w:numId="5">
    <w:abstractNumId w:val="23"/>
  </w:num>
  <w:num w:numId="6">
    <w:abstractNumId w:val="4"/>
  </w:num>
  <w:num w:numId="7">
    <w:abstractNumId w:val="21"/>
  </w:num>
  <w:num w:numId="8">
    <w:abstractNumId w:val="16"/>
  </w:num>
  <w:num w:numId="9">
    <w:abstractNumId w:val="0"/>
  </w:num>
  <w:num w:numId="10">
    <w:abstractNumId w:val="6"/>
  </w:num>
  <w:num w:numId="11">
    <w:abstractNumId w:val="20"/>
  </w:num>
  <w:num w:numId="12">
    <w:abstractNumId w:val="11"/>
  </w:num>
  <w:num w:numId="13">
    <w:abstractNumId w:val="12"/>
  </w:num>
  <w:num w:numId="14">
    <w:abstractNumId w:val="9"/>
  </w:num>
  <w:num w:numId="15">
    <w:abstractNumId w:val="13"/>
  </w:num>
  <w:num w:numId="16">
    <w:abstractNumId w:val="19"/>
  </w:num>
  <w:num w:numId="17">
    <w:abstractNumId w:val="5"/>
  </w:num>
  <w:num w:numId="18">
    <w:abstractNumId w:val="7"/>
  </w:num>
  <w:num w:numId="19">
    <w:abstractNumId w:val="14"/>
  </w:num>
  <w:num w:numId="20">
    <w:abstractNumId w:val="1"/>
  </w:num>
  <w:num w:numId="21">
    <w:abstractNumId w:val="2"/>
  </w:num>
  <w:num w:numId="22">
    <w:abstractNumId w:val="25"/>
  </w:num>
  <w:num w:numId="23">
    <w:abstractNumId w:val="15"/>
  </w:num>
  <w:num w:numId="24">
    <w:abstractNumId w:val="24"/>
  </w:num>
  <w:num w:numId="25">
    <w:abstractNumId w:val="2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B7"/>
    <w:rsid w:val="00153DFB"/>
    <w:rsid w:val="001867CC"/>
    <w:rsid w:val="001D7F6D"/>
    <w:rsid w:val="00242F8A"/>
    <w:rsid w:val="002F0CDF"/>
    <w:rsid w:val="003116E5"/>
    <w:rsid w:val="00376CC4"/>
    <w:rsid w:val="00461EB2"/>
    <w:rsid w:val="004A7DB7"/>
    <w:rsid w:val="004F48CD"/>
    <w:rsid w:val="005C1D36"/>
    <w:rsid w:val="005C28D2"/>
    <w:rsid w:val="005D5B1E"/>
    <w:rsid w:val="00825AD4"/>
    <w:rsid w:val="008458BF"/>
    <w:rsid w:val="009B4B6A"/>
    <w:rsid w:val="00A17724"/>
    <w:rsid w:val="00AD5874"/>
    <w:rsid w:val="00BD6333"/>
    <w:rsid w:val="00BF7D6B"/>
    <w:rsid w:val="00D43479"/>
    <w:rsid w:val="00DC6E8E"/>
    <w:rsid w:val="00EE13A9"/>
    <w:rsid w:val="00F57AB4"/>
    <w:rsid w:val="00F82D32"/>
    <w:rsid w:val="00FD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76BE4-E6D7-4ABA-BEA0-102C5521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D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7D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7D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7DB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A7DB7"/>
  </w:style>
  <w:style w:type="character" w:styleId="Emphasis">
    <w:name w:val="Emphasis"/>
    <w:basedOn w:val="DefaultParagraphFont"/>
    <w:uiPriority w:val="20"/>
    <w:qFormat/>
    <w:rsid w:val="004A7DB7"/>
    <w:rPr>
      <w:i/>
      <w:iCs/>
    </w:rPr>
  </w:style>
  <w:style w:type="paragraph" w:styleId="HTMLPreformatted">
    <w:name w:val="HTML Preformatted"/>
    <w:basedOn w:val="Normal"/>
    <w:link w:val="HTMLPreformattedChar"/>
    <w:uiPriority w:val="99"/>
    <w:semiHidden/>
    <w:unhideWhenUsed/>
    <w:rsid w:val="004A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D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7DB7"/>
    <w:rPr>
      <w:rFonts w:ascii="Courier New" w:eastAsia="Times New Roman" w:hAnsi="Courier New" w:cs="Courier New"/>
      <w:sz w:val="20"/>
      <w:szCs w:val="20"/>
    </w:rPr>
  </w:style>
  <w:style w:type="character" w:customStyle="1" w:styleId="identifier">
    <w:name w:val="identifier"/>
    <w:basedOn w:val="DefaultParagraphFont"/>
    <w:rsid w:val="004A7DB7"/>
  </w:style>
  <w:style w:type="character" w:customStyle="1" w:styleId="operator">
    <w:name w:val="operator"/>
    <w:basedOn w:val="DefaultParagraphFont"/>
    <w:rsid w:val="004A7DB7"/>
  </w:style>
  <w:style w:type="character" w:customStyle="1" w:styleId="paren">
    <w:name w:val="paren"/>
    <w:basedOn w:val="DefaultParagraphFont"/>
    <w:rsid w:val="004A7DB7"/>
  </w:style>
  <w:style w:type="character" w:customStyle="1" w:styleId="string">
    <w:name w:val="string"/>
    <w:basedOn w:val="DefaultParagraphFont"/>
    <w:rsid w:val="004A7DB7"/>
  </w:style>
  <w:style w:type="character" w:customStyle="1" w:styleId="number">
    <w:name w:val="number"/>
    <w:basedOn w:val="DefaultParagraphFont"/>
    <w:rsid w:val="004A7DB7"/>
  </w:style>
  <w:style w:type="paragraph" w:styleId="NormalWeb">
    <w:name w:val="Normal (Web)"/>
    <w:basedOn w:val="Normal"/>
    <w:uiPriority w:val="99"/>
    <w:semiHidden/>
    <w:unhideWhenUsed/>
    <w:rsid w:val="004A7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ral">
    <w:name w:val="literal"/>
    <w:basedOn w:val="DefaultParagraphFont"/>
    <w:rsid w:val="004A7DB7"/>
  </w:style>
  <w:style w:type="character" w:customStyle="1" w:styleId="keyword">
    <w:name w:val="keyword"/>
    <w:basedOn w:val="DefaultParagraphFont"/>
    <w:rsid w:val="004A7DB7"/>
  </w:style>
  <w:style w:type="character" w:customStyle="1" w:styleId="comment">
    <w:name w:val="comment"/>
    <w:basedOn w:val="DefaultParagraphFont"/>
    <w:rsid w:val="004A7DB7"/>
  </w:style>
  <w:style w:type="character" w:styleId="Strong">
    <w:name w:val="Strong"/>
    <w:basedOn w:val="DefaultParagraphFont"/>
    <w:uiPriority w:val="22"/>
    <w:qFormat/>
    <w:rsid w:val="004A7DB7"/>
    <w:rPr>
      <w:b/>
      <w:bCs/>
    </w:rPr>
  </w:style>
  <w:style w:type="character" w:customStyle="1" w:styleId="math">
    <w:name w:val="math"/>
    <w:basedOn w:val="DefaultParagraphFont"/>
    <w:rsid w:val="004A7DB7"/>
  </w:style>
  <w:style w:type="character" w:customStyle="1" w:styleId="mathjaxpreview">
    <w:name w:val="mathjax_preview"/>
    <w:basedOn w:val="DefaultParagraphFont"/>
    <w:rsid w:val="004A7DB7"/>
  </w:style>
  <w:style w:type="character" w:customStyle="1" w:styleId="mathjax">
    <w:name w:val="mathjax"/>
    <w:basedOn w:val="DefaultParagraphFont"/>
    <w:rsid w:val="004A7DB7"/>
  </w:style>
  <w:style w:type="character" w:customStyle="1" w:styleId="mrow">
    <w:name w:val="mrow"/>
    <w:basedOn w:val="DefaultParagraphFont"/>
    <w:rsid w:val="004A7DB7"/>
  </w:style>
  <w:style w:type="character" w:customStyle="1" w:styleId="mo">
    <w:name w:val="mo"/>
    <w:basedOn w:val="DefaultParagraphFont"/>
    <w:rsid w:val="004A7DB7"/>
  </w:style>
  <w:style w:type="character" w:customStyle="1" w:styleId="mn">
    <w:name w:val="mn"/>
    <w:basedOn w:val="DefaultParagraphFont"/>
    <w:rsid w:val="004A7DB7"/>
  </w:style>
  <w:style w:type="character" w:customStyle="1" w:styleId="mjxassistivemathml">
    <w:name w:val="mjx_assistive_mathml"/>
    <w:basedOn w:val="DefaultParagraphFont"/>
    <w:rsid w:val="004A7DB7"/>
  </w:style>
  <w:style w:type="character" w:styleId="Hyperlink">
    <w:name w:val="Hyperlink"/>
    <w:basedOn w:val="DefaultParagraphFont"/>
    <w:uiPriority w:val="99"/>
    <w:unhideWhenUsed/>
    <w:rsid w:val="00825AD4"/>
    <w:rPr>
      <w:color w:val="0563C1" w:themeColor="hyperlink"/>
      <w:u w:val="single"/>
    </w:rPr>
  </w:style>
  <w:style w:type="paragraph" w:styleId="ListParagraph">
    <w:name w:val="List Paragraph"/>
    <w:basedOn w:val="Normal"/>
    <w:uiPriority w:val="34"/>
    <w:qFormat/>
    <w:rsid w:val="00EE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553">
      <w:bodyDiv w:val="1"/>
      <w:marLeft w:val="0"/>
      <w:marRight w:val="0"/>
      <w:marTop w:val="0"/>
      <w:marBottom w:val="0"/>
      <w:divBdr>
        <w:top w:val="none" w:sz="0" w:space="0" w:color="auto"/>
        <w:left w:val="none" w:sz="0" w:space="0" w:color="auto"/>
        <w:bottom w:val="none" w:sz="0" w:space="0" w:color="auto"/>
        <w:right w:val="none" w:sz="0" w:space="0" w:color="auto"/>
      </w:divBdr>
    </w:div>
    <w:div w:id="155459272">
      <w:bodyDiv w:val="1"/>
      <w:marLeft w:val="0"/>
      <w:marRight w:val="0"/>
      <w:marTop w:val="0"/>
      <w:marBottom w:val="0"/>
      <w:divBdr>
        <w:top w:val="none" w:sz="0" w:space="0" w:color="auto"/>
        <w:left w:val="none" w:sz="0" w:space="0" w:color="auto"/>
        <w:bottom w:val="none" w:sz="0" w:space="0" w:color="auto"/>
        <w:right w:val="none" w:sz="0" w:space="0" w:color="auto"/>
      </w:divBdr>
    </w:div>
    <w:div w:id="246698256">
      <w:bodyDiv w:val="1"/>
      <w:marLeft w:val="0"/>
      <w:marRight w:val="0"/>
      <w:marTop w:val="0"/>
      <w:marBottom w:val="0"/>
      <w:divBdr>
        <w:top w:val="none" w:sz="0" w:space="0" w:color="auto"/>
        <w:left w:val="none" w:sz="0" w:space="0" w:color="auto"/>
        <w:bottom w:val="none" w:sz="0" w:space="0" w:color="auto"/>
        <w:right w:val="none" w:sz="0" w:space="0" w:color="auto"/>
      </w:divBdr>
      <w:divsChild>
        <w:div w:id="977492164">
          <w:marLeft w:val="360"/>
          <w:marRight w:val="0"/>
          <w:marTop w:val="200"/>
          <w:marBottom w:val="0"/>
          <w:divBdr>
            <w:top w:val="none" w:sz="0" w:space="0" w:color="auto"/>
            <w:left w:val="none" w:sz="0" w:space="0" w:color="auto"/>
            <w:bottom w:val="none" w:sz="0" w:space="0" w:color="auto"/>
            <w:right w:val="none" w:sz="0" w:space="0" w:color="auto"/>
          </w:divBdr>
        </w:div>
        <w:div w:id="1309289422">
          <w:marLeft w:val="360"/>
          <w:marRight w:val="0"/>
          <w:marTop w:val="200"/>
          <w:marBottom w:val="0"/>
          <w:divBdr>
            <w:top w:val="none" w:sz="0" w:space="0" w:color="auto"/>
            <w:left w:val="none" w:sz="0" w:space="0" w:color="auto"/>
            <w:bottom w:val="none" w:sz="0" w:space="0" w:color="auto"/>
            <w:right w:val="none" w:sz="0" w:space="0" w:color="auto"/>
          </w:divBdr>
        </w:div>
      </w:divsChild>
    </w:div>
    <w:div w:id="343019571">
      <w:bodyDiv w:val="1"/>
      <w:marLeft w:val="0"/>
      <w:marRight w:val="0"/>
      <w:marTop w:val="0"/>
      <w:marBottom w:val="0"/>
      <w:divBdr>
        <w:top w:val="none" w:sz="0" w:space="0" w:color="auto"/>
        <w:left w:val="none" w:sz="0" w:space="0" w:color="auto"/>
        <w:bottom w:val="none" w:sz="0" w:space="0" w:color="auto"/>
        <w:right w:val="none" w:sz="0" w:space="0" w:color="auto"/>
      </w:divBdr>
    </w:div>
    <w:div w:id="724766199">
      <w:bodyDiv w:val="1"/>
      <w:marLeft w:val="0"/>
      <w:marRight w:val="0"/>
      <w:marTop w:val="0"/>
      <w:marBottom w:val="0"/>
      <w:divBdr>
        <w:top w:val="none" w:sz="0" w:space="0" w:color="auto"/>
        <w:left w:val="none" w:sz="0" w:space="0" w:color="auto"/>
        <w:bottom w:val="none" w:sz="0" w:space="0" w:color="auto"/>
        <w:right w:val="none" w:sz="0" w:space="0" w:color="auto"/>
      </w:divBdr>
    </w:div>
    <w:div w:id="882836029">
      <w:bodyDiv w:val="1"/>
      <w:marLeft w:val="0"/>
      <w:marRight w:val="0"/>
      <w:marTop w:val="0"/>
      <w:marBottom w:val="0"/>
      <w:divBdr>
        <w:top w:val="none" w:sz="0" w:space="0" w:color="auto"/>
        <w:left w:val="none" w:sz="0" w:space="0" w:color="auto"/>
        <w:bottom w:val="none" w:sz="0" w:space="0" w:color="auto"/>
        <w:right w:val="none" w:sz="0" w:space="0" w:color="auto"/>
      </w:divBdr>
    </w:div>
    <w:div w:id="977957152">
      <w:bodyDiv w:val="1"/>
      <w:marLeft w:val="0"/>
      <w:marRight w:val="0"/>
      <w:marTop w:val="0"/>
      <w:marBottom w:val="0"/>
      <w:divBdr>
        <w:top w:val="none" w:sz="0" w:space="0" w:color="auto"/>
        <w:left w:val="none" w:sz="0" w:space="0" w:color="auto"/>
        <w:bottom w:val="none" w:sz="0" w:space="0" w:color="auto"/>
        <w:right w:val="none" w:sz="0" w:space="0" w:color="auto"/>
      </w:divBdr>
      <w:divsChild>
        <w:div w:id="789981334">
          <w:marLeft w:val="0"/>
          <w:marRight w:val="0"/>
          <w:marTop w:val="0"/>
          <w:marBottom w:val="0"/>
          <w:divBdr>
            <w:top w:val="none" w:sz="0" w:space="0" w:color="auto"/>
            <w:left w:val="none" w:sz="0" w:space="0" w:color="auto"/>
            <w:bottom w:val="none" w:sz="0" w:space="0" w:color="auto"/>
            <w:right w:val="none" w:sz="0" w:space="0" w:color="auto"/>
          </w:divBdr>
        </w:div>
        <w:div w:id="27418376">
          <w:marLeft w:val="0"/>
          <w:marRight w:val="0"/>
          <w:marTop w:val="0"/>
          <w:marBottom w:val="0"/>
          <w:divBdr>
            <w:top w:val="none" w:sz="0" w:space="0" w:color="auto"/>
            <w:left w:val="none" w:sz="0" w:space="0" w:color="auto"/>
            <w:bottom w:val="none" w:sz="0" w:space="0" w:color="auto"/>
            <w:right w:val="none" w:sz="0" w:space="0" w:color="auto"/>
          </w:divBdr>
        </w:div>
        <w:div w:id="2006546633">
          <w:marLeft w:val="0"/>
          <w:marRight w:val="0"/>
          <w:marTop w:val="0"/>
          <w:marBottom w:val="0"/>
          <w:divBdr>
            <w:top w:val="none" w:sz="0" w:space="0" w:color="auto"/>
            <w:left w:val="none" w:sz="0" w:space="0" w:color="auto"/>
            <w:bottom w:val="none" w:sz="0" w:space="0" w:color="auto"/>
            <w:right w:val="none" w:sz="0" w:space="0" w:color="auto"/>
          </w:divBdr>
        </w:div>
        <w:div w:id="1908765536">
          <w:marLeft w:val="0"/>
          <w:marRight w:val="0"/>
          <w:marTop w:val="0"/>
          <w:marBottom w:val="0"/>
          <w:divBdr>
            <w:top w:val="none" w:sz="0" w:space="0" w:color="auto"/>
            <w:left w:val="none" w:sz="0" w:space="0" w:color="auto"/>
            <w:bottom w:val="none" w:sz="0" w:space="0" w:color="auto"/>
            <w:right w:val="none" w:sz="0" w:space="0" w:color="auto"/>
          </w:divBdr>
        </w:div>
        <w:div w:id="2057657797">
          <w:marLeft w:val="0"/>
          <w:marRight w:val="0"/>
          <w:marTop w:val="0"/>
          <w:marBottom w:val="0"/>
          <w:divBdr>
            <w:top w:val="none" w:sz="0" w:space="0" w:color="auto"/>
            <w:left w:val="none" w:sz="0" w:space="0" w:color="auto"/>
            <w:bottom w:val="none" w:sz="0" w:space="0" w:color="auto"/>
            <w:right w:val="none" w:sz="0" w:space="0" w:color="auto"/>
          </w:divBdr>
        </w:div>
        <w:div w:id="562374755">
          <w:marLeft w:val="0"/>
          <w:marRight w:val="0"/>
          <w:marTop w:val="0"/>
          <w:marBottom w:val="0"/>
          <w:divBdr>
            <w:top w:val="none" w:sz="0" w:space="0" w:color="auto"/>
            <w:left w:val="none" w:sz="0" w:space="0" w:color="auto"/>
            <w:bottom w:val="none" w:sz="0" w:space="0" w:color="auto"/>
            <w:right w:val="none" w:sz="0" w:space="0" w:color="auto"/>
          </w:divBdr>
          <w:divsChild>
            <w:div w:id="422191461">
              <w:marLeft w:val="0"/>
              <w:marRight w:val="0"/>
              <w:marTop w:val="0"/>
              <w:marBottom w:val="0"/>
              <w:divBdr>
                <w:top w:val="none" w:sz="0" w:space="0" w:color="auto"/>
                <w:left w:val="none" w:sz="0" w:space="0" w:color="auto"/>
                <w:bottom w:val="none" w:sz="0" w:space="0" w:color="auto"/>
                <w:right w:val="none" w:sz="0" w:space="0" w:color="auto"/>
              </w:divBdr>
            </w:div>
            <w:div w:id="638649607">
              <w:marLeft w:val="0"/>
              <w:marRight w:val="0"/>
              <w:marTop w:val="0"/>
              <w:marBottom w:val="0"/>
              <w:divBdr>
                <w:top w:val="none" w:sz="0" w:space="0" w:color="auto"/>
                <w:left w:val="none" w:sz="0" w:space="0" w:color="auto"/>
                <w:bottom w:val="none" w:sz="0" w:space="0" w:color="auto"/>
                <w:right w:val="none" w:sz="0" w:space="0" w:color="auto"/>
              </w:divBdr>
            </w:div>
            <w:div w:id="340819057">
              <w:marLeft w:val="0"/>
              <w:marRight w:val="0"/>
              <w:marTop w:val="0"/>
              <w:marBottom w:val="0"/>
              <w:divBdr>
                <w:top w:val="none" w:sz="0" w:space="0" w:color="auto"/>
                <w:left w:val="none" w:sz="0" w:space="0" w:color="auto"/>
                <w:bottom w:val="none" w:sz="0" w:space="0" w:color="auto"/>
                <w:right w:val="none" w:sz="0" w:space="0" w:color="auto"/>
              </w:divBdr>
            </w:div>
          </w:divsChild>
        </w:div>
        <w:div w:id="1802186958">
          <w:marLeft w:val="0"/>
          <w:marRight w:val="0"/>
          <w:marTop w:val="0"/>
          <w:marBottom w:val="0"/>
          <w:divBdr>
            <w:top w:val="none" w:sz="0" w:space="0" w:color="auto"/>
            <w:left w:val="none" w:sz="0" w:space="0" w:color="auto"/>
            <w:bottom w:val="none" w:sz="0" w:space="0" w:color="auto"/>
            <w:right w:val="none" w:sz="0" w:space="0" w:color="auto"/>
          </w:divBdr>
          <w:divsChild>
            <w:div w:id="150948790">
              <w:marLeft w:val="0"/>
              <w:marRight w:val="0"/>
              <w:marTop w:val="0"/>
              <w:marBottom w:val="0"/>
              <w:divBdr>
                <w:top w:val="none" w:sz="0" w:space="0" w:color="auto"/>
                <w:left w:val="none" w:sz="0" w:space="0" w:color="auto"/>
                <w:bottom w:val="none" w:sz="0" w:space="0" w:color="auto"/>
                <w:right w:val="none" w:sz="0" w:space="0" w:color="auto"/>
              </w:divBdr>
            </w:div>
            <w:div w:id="1328828307">
              <w:marLeft w:val="0"/>
              <w:marRight w:val="0"/>
              <w:marTop w:val="0"/>
              <w:marBottom w:val="0"/>
              <w:divBdr>
                <w:top w:val="none" w:sz="0" w:space="0" w:color="auto"/>
                <w:left w:val="none" w:sz="0" w:space="0" w:color="auto"/>
                <w:bottom w:val="none" w:sz="0" w:space="0" w:color="auto"/>
                <w:right w:val="none" w:sz="0" w:space="0" w:color="auto"/>
              </w:divBdr>
            </w:div>
            <w:div w:id="109983813">
              <w:marLeft w:val="0"/>
              <w:marRight w:val="0"/>
              <w:marTop w:val="0"/>
              <w:marBottom w:val="0"/>
              <w:divBdr>
                <w:top w:val="none" w:sz="0" w:space="0" w:color="auto"/>
                <w:left w:val="none" w:sz="0" w:space="0" w:color="auto"/>
                <w:bottom w:val="none" w:sz="0" w:space="0" w:color="auto"/>
                <w:right w:val="none" w:sz="0" w:space="0" w:color="auto"/>
              </w:divBdr>
            </w:div>
            <w:div w:id="1983383851">
              <w:marLeft w:val="0"/>
              <w:marRight w:val="0"/>
              <w:marTop w:val="0"/>
              <w:marBottom w:val="0"/>
              <w:divBdr>
                <w:top w:val="none" w:sz="0" w:space="0" w:color="auto"/>
                <w:left w:val="none" w:sz="0" w:space="0" w:color="auto"/>
                <w:bottom w:val="none" w:sz="0" w:space="0" w:color="auto"/>
                <w:right w:val="none" w:sz="0" w:space="0" w:color="auto"/>
              </w:divBdr>
            </w:div>
            <w:div w:id="29189850">
              <w:marLeft w:val="0"/>
              <w:marRight w:val="0"/>
              <w:marTop w:val="0"/>
              <w:marBottom w:val="0"/>
              <w:divBdr>
                <w:top w:val="none" w:sz="0" w:space="0" w:color="auto"/>
                <w:left w:val="none" w:sz="0" w:space="0" w:color="auto"/>
                <w:bottom w:val="none" w:sz="0" w:space="0" w:color="auto"/>
                <w:right w:val="none" w:sz="0" w:space="0" w:color="auto"/>
              </w:divBdr>
            </w:div>
            <w:div w:id="1104420172">
              <w:marLeft w:val="0"/>
              <w:marRight w:val="0"/>
              <w:marTop w:val="0"/>
              <w:marBottom w:val="0"/>
              <w:divBdr>
                <w:top w:val="none" w:sz="0" w:space="0" w:color="auto"/>
                <w:left w:val="none" w:sz="0" w:space="0" w:color="auto"/>
                <w:bottom w:val="none" w:sz="0" w:space="0" w:color="auto"/>
                <w:right w:val="none" w:sz="0" w:space="0" w:color="auto"/>
              </w:divBdr>
            </w:div>
          </w:divsChild>
        </w:div>
        <w:div w:id="1531720498">
          <w:marLeft w:val="0"/>
          <w:marRight w:val="0"/>
          <w:marTop w:val="0"/>
          <w:marBottom w:val="0"/>
          <w:divBdr>
            <w:top w:val="none" w:sz="0" w:space="0" w:color="auto"/>
            <w:left w:val="none" w:sz="0" w:space="0" w:color="auto"/>
            <w:bottom w:val="none" w:sz="0" w:space="0" w:color="auto"/>
            <w:right w:val="none" w:sz="0" w:space="0" w:color="auto"/>
          </w:divBdr>
        </w:div>
        <w:div w:id="1224028099">
          <w:marLeft w:val="0"/>
          <w:marRight w:val="0"/>
          <w:marTop w:val="0"/>
          <w:marBottom w:val="0"/>
          <w:divBdr>
            <w:top w:val="none" w:sz="0" w:space="0" w:color="auto"/>
            <w:left w:val="none" w:sz="0" w:space="0" w:color="auto"/>
            <w:bottom w:val="none" w:sz="0" w:space="0" w:color="auto"/>
            <w:right w:val="none" w:sz="0" w:space="0" w:color="auto"/>
          </w:divBdr>
        </w:div>
        <w:div w:id="492258939">
          <w:marLeft w:val="0"/>
          <w:marRight w:val="0"/>
          <w:marTop w:val="0"/>
          <w:marBottom w:val="0"/>
          <w:divBdr>
            <w:top w:val="none" w:sz="0" w:space="0" w:color="auto"/>
            <w:left w:val="none" w:sz="0" w:space="0" w:color="auto"/>
            <w:bottom w:val="none" w:sz="0" w:space="0" w:color="auto"/>
            <w:right w:val="none" w:sz="0" w:space="0" w:color="auto"/>
          </w:divBdr>
        </w:div>
        <w:div w:id="1513451075">
          <w:marLeft w:val="0"/>
          <w:marRight w:val="0"/>
          <w:marTop w:val="0"/>
          <w:marBottom w:val="0"/>
          <w:divBdr>
            <w:top w:val="none" w:sz="0" w:space="0" w:color="auto"/>
            <w:left w:val="none" w:sz="0" w:space="0" w:color="auto"/>
            <w:bottom w:val="none" w:sz="0" w:space="0" w:color="auto"/>
            <w:right w:val="none" w:sz="0" w:space="0" w:color="auto"/>
          </w:divBdr>
        </w:div>
      </w:divsChild>
    </w:div>
    <w:div w:id="1528444431">
      <w:bodyDiv w:val="1"/>
      <w:marLeft w:val="0"/>
      <w:marRight w:val="0"/>
      <w:marTop w:val="0"/>
      <w:marBottom w:val="0"/>
      <w:divBdr>
        <w:top w:val="none" w:sz="0" w:space="0" w:color="auto"/>
        <w:left w:val="none" w:sz="0" w:space="0" w:color="auto"/>
        <w:bottom w:val="none" w:sz="0" w:space="0" w:color="auto"/>
        <w:right w:val="none" w:sz="0" w:space="0" w:color="auto"/>
      </w:divBdr>
    </w:div>
    <w:div w:id="1567303056">
      <w:bodyDiv w:val="1"/>
      <w:marLeft w:val="0"/>
      <w:marRight w:val="0"/>
      <w:marTop w:val="0"/>
      <w:marBottom w:val="0"/>
      <w:divBdr>
        <w:top w:val="none" w:sz="0" w:space="0" w:color="auto"/>
        <w:left w:val="none" w:sz="0" w:space="0" w:color="auto"/>
        <w:bottom w:val="none" w:sz="0" w:space="0" w:color="auto"/>
        <w:right w:val="none" w:sz="0" w:space="0" w:color="auto"/>
      </w:divBdr>
    </w:div>
    <w:div w:id="1597135036">
      <w:bodyDiv w:val="1"/>
      <w:marLeft w:val="0"/>
      <w:marRight w:val="0"/>
      <w:marTop w:val="0"/>
      <w:marBottom w:val="0"/>
      <w:divBdr>
        <w:top w:val="none" w:sz="0" w:space="0" w:color="auto"/>
        <w:left w:val="none" w:sz="0" w:space="0" w:color="auto"/>
        <w:bottom w:val="none" w:sz="0" w:space="0" w:color="auto"/>
        <w:right w:val="none" w:sz="0" w:space="0" w:color="auto"/>
      </w:divBdr>
    </w:div>
    <w:div w:id="1855916423">
      <w:bodyDiv w:val="1"/>
      <w:marLeft w:val="0"/>
      <w:marRight w:val="0"/>
      <w:marTop w:val="0"/>
      <w:marBottom w:val="0"/>
      <w:divBdr>
        <w:top w:val="none" w:sz="0" w:space="0" w:color="auto"/>
        <w:left w:val="none" w:sz="0" w:space="0" w:color="auto"/>
        <w:bottom w:val="none" w:sz="0" w:space="0" w:color="auto"/>
        <w:right w:val="none" w:sz="0" w:space="0" w:color="auto"/>
      </w:divBdr>
    </w:div>
    <w:div w:id="2126383910">
      <w:bodyDiv w:val="1"/>
      <w:marLeft w:val="0"/>
      <w:marRight w:val="0"/>
      <w:marTop w:val="0"/>
      <w:marBottom w:val="0"/>
      <w:divBdr>
        <w:top w:val="none" w:sz="0" w:space="0" w:color="auto"/>
        <w:left w:val="none" w:sz="0" w:space="0" w:color="auto"/>
        <w:bottom w:val="none" w:sz="0" w:space="0" w:color="auto"/>
        <w:right w:val="none" w:sz="0" w:space="0" w:color="auto"/>
      </w:divBdr>
      <w:divsChild>
        <w:div w:id="2123453808">
          <w:marLeft w:val="360"/>
          <w:marRight w:val="0"/>
          <w:marTop w:val="200"/>
          <w:marBottom w:val="0"/>
          <w:divBdr>
            <w:top w:val="none" w:sz="0" w:space="0" w:color="auto"/>
            <w:left w:val="none" w:sz="0" w:space="0" w:color="auto"/>
            <w:bottom w:val="none" w:sz="0" w:space="0" w:color="auto"/>
            <w:right w:val="none" w:sz="0" w:space="0" w:color="auto"/>
          </w:divBdr>
        </w:div>
        <w:div w:id="996305130">
          <w:marLeft w:val="360"/>
          <w:marRight w:val="0"/>
          <w:marTop w:val="200"/>
          <w:marBottom w:val="0"/>
          <w:divBdr>
            <w:top w:val="none" w:sz="0" w:space="0" w:color="auto"/>
            <w:left w:val="none" w:sz="0" w:space="0" w:color="auto"/>
            <w:bottom w:val="none" w:sz="0" w:space="0" w:color="auto"/>
            <w:right w:val="none" w:sz="0" w:space="0" w:color="auto"/>
          </w:divBdr>
        </w:div>
        <w:div w:id="587887233">
          <w:marLeft w:val="360"/>
          <w:marRight w:val="0"/>
          <w:marTop w:val="200"/>
          <w:marBottom w:val="0"/>
          <w:divBdr>
            <w:top w:val="none" w:sz="0" w:space="0" w:color="auto"/>
            <w:left w:val="none" w:sz="0" w:space="0" w:color="auto"/>
            <w:bottom w:val="none" w:sz="0" w:space="0" w:color="auto"/>
            <w:right w:val="none" w:sz="0" w:space="0" w:color="auto"/>
          </w:divBdr>
        </w:div>
        <w:div w:id="20563468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underground.com/" TargetMode="External"/><Relationship Id="rId11" Type="http://schemas.openxmlformats.org/officeDocument/2006/relationships/image" Target="media/image5.png"/><Relationship Id="rId5" Type="http://schemas.openxmlformats.org/officeDocument/2006/relationships/hyperlink" Target="%20%20%20%20%20%20%20%20http://www.state.nj.us/transportation/ref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velkucherla</dc:creator>
  <cp:keywords/>
  <dc:description/>
  <cp:lastModifiedBy>lekha velkucherla</cp:lastModifiedBy>
  <cp:revision>22</cp:revision>
  <dcterms:created xsi:type="dcterms:W3CDTF">2016-03-06T15:42:00Z</dcterms:created>
  <dcterms:modified xsi:type="dcterms:W3CDTF">2016-03-09T21:21:00Z</dcterms:modified>
</cp:coreProperties>
</file>