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6D25" w14:textId="193AAD7A" w:rsidR="00BA3A0C" w:rsidRPr="00037E78" w:rsidRDefault="00000000" w:rsidP="00037E78">
      <w:pPr>
        <w:pStyle w:val="Ttulo"/>
        <w:jc w:val="center"/>
        <w:rPr>
          <w:lang w:val="es-ES"/>
        </w:rPr>
      </w:pPr>
      <w:r w:rsidRPr="00037E78">
        <w:rPr>
          <w:lang w:val="es-ES"/>
        </w:rPr>
        <w:t xml:space="preserve">Informe del Sistema de </w:t>
      </w:r>
      <w:r w:rsidR="00037E78" w:rsidRPr="00037E78">
        <w:rPr>
          <w:lang w:val="es-ES"/>
        </w:rPr>
        <w:t>Recomendación</w:t>
      </w:r>
      <w:r w:rsidRPr="00037E78">
        <w:rPr>
          <w:lang w:val="es-ES"/>
        </w:rPr>
        <w:t xml:space="preserve"> de Recetas</w:t>
      </w:r>
      <w:r w:rsidR="00037E78" w:rsidRPr="00037E78">
        <w:rPr>
          <w:lang w:val="es-ES"/>
        </w:rPr>
        <w:t xml:space="preserve"> </w:t>
      </w:r>
      <w:r w:rsidR="00037E78">
        <w:rPr>
          <w:lang w:val="es-ES"/>
        </w:rPr>
        <w:t>SBC</w:t>
      </w:r>
    </w:p>
    <w:p w14:paraId="04F92386" w14:textId="602A5F80" w:rsidR="00BA3A0C" w:rsidRPr="00037E78" w:rsidRDefault="00AE0020" w:rsidP="00AE0020">
      <w:pPr>
        <w:pStyle w:val="Ttulo1"/>
        <w:rPr>
          <w:lang w:val="es-ES"/>
        </w:rPr>
      </w:pPr>
      <w:r w:rsidRPr="00037E78">
        <w:rPr>
          <w:lang w:val="es-ES"/>
        </w:rPr>
        <w:t>Descripción</w:t>
      </w:r>
      <w:r w:rsidR="00000000" w:rsidRPr="00037E78">
        <w:rPr>
          <w:lang w:val="es-ES"/>
        </w:rPr>
        <w:t xml:space="preserve"> del sistema</w:t>
      </w:r>
    </w:p>
    <w:p w14:paraId="64D4818D" w14:textId="747E4F4F" w:rsidR="00BA3A0C" w:rsidRPr="00037E78" w:rsidRDefault="00000000">
      <w:pPr>
        <w:rPr>
          <w:lang w:val="es-ES"/>
        </w:rPr>
      </w:pPr>
      <w:r w:rsidRPr="00037E78">
        <w:rPr>
          <w:lang w:val="es-ES"/>
        </w:rPr>
        <w:t xml:space="preserve">Sistema de </w:t>
      </w:r>
      <w:r w:rsidR="00037E78" w:rsidRPr="00037E78">
        <w:rPr>
          <w:lang w:val="es-ES"/>
        </w:rPr>
        <w:t>recomendación</w:t>
      </w:r>
      <w:r w:rsidRPr="00037E78">
        <w:rPr>
          <w:lang w:val="es-ES"/>
        </w:rPr>
        <w:t xml:space="preserve"> de recetas basado en </w:t>
      </w:r>
      <w:proofErr w:type="spellStart"/>
      <w:r w:rsidRPr="00037E78">
        <w:rPr>
          <w:lang w:val="es-ES"/>
        </w:rPr>
        <w:t>Drools</w:t>
      </w:r>
      <w:proofErr w:type="spellEnd"/>
      <w:r w:rsidR="00037E78">
        <w:rPr>
          <w:lang w:val="es-ES"/>
        </w:rPr>
        <w:t xml:space="preserve">. </w:t>
      </w:r>
      <w:r w:rsidRPr="00037E78">
        <w:rPr>
          <w:lang w:val="es-ES"/>
        </w:rPr>
        <w:t xml:space="preserve">Proporciona recomendaciones de recetas personalizadas a partir de: datos del usuario (ingredientes disponibles, preferencias, restricciones, tiempo y nivel de habilidad), una base de datos inicial de ingredientes y recetas, reglas moduladas en archivos DRL, y una </w:t>
      </w:r>
      <w:r w:rsidR="00037E78" w:rsidRPr="00037E78">
        <w:rPr>
          <w:lang w:val="es-ES"/>
        </w:rPr>
        <w:t>pequeña</w:t>
      </w:r>
      <w:r w:rsidRPr="00037E78">
        <w:rPr>
          <w:lang w:val="es-ES"/>
        </w:rPr>
        <w:t xml:space="preserve"> </w:t>
      </w:r>
      <w:r w:rsidR="00037E78" w:rsidRPr="00037E78">
        <w:rPr>
          <w:lang w:val="es-ES"/>
        </w:rPr>
        <w:t>integración</w:t>
      </w:r>
      <w:r w:rsidRPr="00037E78">
        <w:rPr>
          <w:lang w:val="es-ES"/>
        </w:rPr>
        <w:t xml:space="preserve"> DMN para </w:t>
      </w:r>
      <w:r w:rsidR="00037E78" w:rsidRPr="00037E78">
        <w:rPr>
          <w:lang w:val="es-ES"/>
        </w:rPr>
        <w:t>evaluación</w:t>
      </w:r>
      <w:r w:rsidRPr="00037E78">
        <w:rPr>
          <w:lang w:val="es-ES"/>
        </w:rPr>
        <w:t xml:space="preserve"> de la calidad de la receta.</w:t>
      </w:r>
    </w:p>
    <w:p w14:paraId="477AEF11" w14:textId="652B6E0C" w:rsidR="00BA3A0C" w:rsidRPr="00037E78" w:rsidRDefault="00000000" w:rsidP="00AE0020">
      <w:pPr>
        <w:pStyle w:val="Ttulo1"/>
        <w:rPr>
          <w:lang w:val="es-ES"/>
        </w:rPr>
      </w:pPr>
      <w:r w:rsidRPr="00037E78">
        <w:rPr>
          <w:lang w:val="es-ES"/>
        </w:rPr>
        <w:t xml:space="preserve">La </w:t>
      </w:r>
      <w:r w:rsidR="00AE0020" w:rsidRPr="00037E78">
        <w:rPr>
          <w:lang w:val="es-ES"/>
        </w:rPr>
        <w:t>conceptualización</w:t>
      </w:r>
    </w:p>
    <w:p w14:paraId="5C682A79" w14:textId="77777777" w:rsidR="00AE0020" w:rsidRPr="00171594" w:rsidRDefault="00AE0020" w:rsidP="00AE0020">
      <w:pPr>
        <w:pStyle w:val="Ttulo2"/>
        <w:rPr>
          <w:lang w:val="es-ES"/>
        </w:rPr>
      </w:pPr>
      <w:r w:rsidRPr="00171594">
        <w:rPr>
          <w:lang w:val="es-ES"/>
        </w:rPr>
        <w:t>1. Objetivo del sistema</w:t>
      </w:r>
    </w:p>
    <w:p w14:paraId="23325540" w14:textId="77777777" w:rsidR="00AE0020" w:rsidRPr="00171594" w:rsidRDefault="00AE0020" w:rsidP="00AE0020">
      <w:pPr>
        <w:rPr>
          <w:lang w:val="es-ES"/>
        </w:rPr>
      </w:pPr>
      <w:r w:rsidRPr="00171594">
        <w:rPr>
          <w:lang w:val="es-ES"/>
        </w:rPr>
        <w:t>El objetivo del sistema es recomendar recetas adecuadas al usuario en función de sus preferencias, restricciones alimentarias, habilidades culinarias y los ingredientes disponibles.</w:t>
      </w:r>
    </w:p>
    <w:p w14:paraId="5CFD444D" w14:textId="77777777" w:rsidR="00AE0020" w:rsidRPr="00171594" w:rsidRDefault="00AE0020" w:rsidP="00AE0020">
      <w:pPr>
        <w:pStyle w:val="Ttulo2"/>
        <w:rPr>
          <w:lang w:val="es-ES"/>
        </w:rPr>
      </w:pPr>
      <w:r w:rsidRPr="00171594">
        <w:rPr>
          <w:lang w:val="es-ES"/>
        </w:rPr>
        <w:t>2. Agentes o actores del dominio</w:t>
      </w:r>
    </w:p>
    <w:p w14:paraId="7B3225D2" w14:textId="77777777" w:rsidR="00AE0020" w:rsidRPr="00171594" w:rsidRDefault="00AE0020" w:rsidP="00AE0020">
      <w:pPr>
        <w:rPr>
          <w:lang w:val="es-ES"/>
        </w:rPr>
      </w:pPr>
      <w:r w:rsidRPr="00171594">
        <w:rPr>
          <w:lang w:val="es-ES"/>
        </w:rPr>
        <w:t>- Usuario final</w:t>
      </w:r>
    </w:p>
    <w:p w14:paraId="4DE1E00D" w14:textId="77777777" w:rsidR="00AE0020" w:rsidRPr="00171594" w:rsidRDefault="00AE0020" w:rsidP="00AE0020">
      <w:pPr>
        <w:rPr>
          <w:lang w:val="es-ES"/>
        </w:rPr>
      </w:pPr>
      <w:r w:rsidRPr="00171594">
        <w:rPr>
          <w:lang w:val="es-ES"/>
        </w:rPr>
        <w:t>- Sistema de recomendación</w:t>
      </w:r>
    </w:p>
    <w:p w14:paraId="6D5D28D0" w14:textId="77777777" w:rsidR="00AE0020" w:rsidRPr="00171594" w:rsidRDefault="00AE0020" w:rsidP="00AE0020">
      <w:pPr>
        <w:rPr>
          <w:lang w:val="es-ES"/>
        </w:rPr>
      </w:pPr>
      <w:r w:rsidRPr="00171594">
        <w:rPr>
          <w:lang w:val="es-ES"/>
        </w:rPr>
        <w:t>- Expertos culinarios</w:t>
      </w:r>
    </w:p>
    <w:p w14:paraId="29F3A874" w14:textId="77777777" w:rsidR="00AE0020" w:rsidRPr="00171594" w:rsidRDefault="00AE0020" w:rsidP="00AE0020">
      <w:pPr>
        <w:rPr>
          <w:lang w:val="es-ES"/>
        </w:rPr>
      </w:pPr>
      <w:r w:rsidRPr="00171594">
        <w:rPr>
          <w:lang w:val="es-ES"/>
        </w:rPr>
        <w:t>- Repositorios externos de recetas</w:t>
      </w:r>
    </w:p>
    <w:p w14:paraId="03922B68" w14:textId="77777777" w:rsidR="00AE0020" w:rsidRPr="00171594" w:rsidRDefault="00AE0020" w:rsidP="00AE0020">
      <w:pPr>
        <w:pStyle w:val="Ttulo2"/>
        <w:rPr>
          <w:lang w:val="es-ES"/>
        </w:rPr>
      </w:pPr>
      <w:r w:rsidRPr="00171594">
        <w:rPr>
          <w:lang w:val="es-ES"/>
        </w:rPr>
        <w:t>3. División del conocimiento</w:t>
      </w:r>
    </w:p>
    <w:p w14:paraId="1997F047" w14:textId="77777777" w:rsidR="00AE0020" w:rsidRPr="00171594" w:rsidRDefault="00AE0020" w:rsidP="00AE0020">
      <w:pPr>
        <w:pStyle w:val="Ttulo3"/>
        <w:rPr>
          <w:lang w:val="es-ES"/>
        </w:rPr>
      </w:pPr>
      <w:r w:rsidRPr="00171594">
        <w:rPr>
          <w:lang w:val="es-ES"/>
        </w:rPr>
        <w:t>3.1. Conocimiento declarativo</w:t>
      </w:r>
    </w:p>
    <w:p w14:paraId="74E98FCF" w14:textId="77777777" w:rsidR="00AE0020" w:rsidRPr="00171594" w:rsidRDefault="00AE0020" w:rsidP="00AE0020">
      <w:pPr>
        <w:rPr>
          <w:lang w:val="es-ES"/>
        </w:rPr>
      </w:pPr>
      <w:r w:rsidRPr="00171594">
        <w:rPr>
          <w:lang w:val="es-ES"/>
        </w:rPr>
        <w:t>Incluye información estática sobre recetas, ingredientes y características del usuario.</w:t>
      </w:r>
    </w:p>
    <w:p w14:paraId="3F3EE4FF" w14:textId="77777777" w:rsidR="00AE0020" w:rsidRDefault="00AE0020" w:rsidP="00AE0020">
      <w:proofErr w:type="spellStart"/>
      <w:r>
        <w:t>Ingredientes</w:t>
      </w:r>
      <w:proofErr w:type="spellEnd"/>
      <w:r>
        <w:t>:</w:t>
      </w:r>
    </w:p>
    <w:p w14:paraId="6AE3DA95" w14:textId="77777777" w:rsidR="00AE0020" w:rsidRDefault="00AE0020" w:rsidP="00AE0020">
      <w:pPr>
        <w:pStyle w:val="Prrafodelista"/>
        <w:numPr>
          <w:ilvl w:val="0"/>
          <w:numId w:val="10"/>
        </w:numPr>
      </w:pPr>
      <w:r>
        <w:t>Nombre</w:t>
      </w:r>
    </w:p>
    <w:p w14:paraId="42457F10" w14:textId="77777777" w:rsidR="00AE0020" w:rsidRDefault="00AE0020" w:rsidP="00AE0020">
      <w:pPr>
        <w:pStyle w:val="Prrafodelista"/>
        <w:numPr>
          <w:ilvl w:val="0"/>
          <w:numId w:val="10"/>
        </w:numPr>
      </w:pPr>
      <w:proofErr w:type="spellStart"/>
      <w:r>
        <w:t>Categoría</w:t>
      </w:r>
      <w:proofErr w:type="spellEnd"/>
    </w:p>
    <w:p w14:paraId="7F28693E" w14:textId="77777777" w:rsidR="00AE0020" w:rsidRDefault="00AE0020" w:rsidP="00AE0020">
      <w:pPr>
        <w:pStyle w:val="Prrafodelista"/>
        <w:numPr>
          <w:ilvl w:val="0"/>
          <w:numId w:val="10"/>
        </w:numPr>
      </w:pPr>
      <w:proofErr w:type="spellStart"/>
      <w:r>
        <w:t>Propiedades</w:t>
      </w:r>
      <w:proofErr w:type="spellEnd"/>
      <w:r>
        <w:t xml:space="preserve"> </w:t>
      </w:r>
      <w:proofErr w:type="spellStart"/>
      <w:r>
        <w:t>nutricionales</w:t>
      </w:r>
      <w:proofErr w:type="spellEnd"/>
    </w:p>
    <w:p w14:paraId="4C5A66F5" w14:textId="77777777" w:rsidR="00AE0020" w:rsidRDefault="00AE0020" w:rsidP="00AE0020">
      <w:pPr>
        <w:pStyle w:val="Prrafodelista"/>
        <w:numPr>
          <w:ilvl w:val="0"/>
          <w:numId w:val="10"/>
        </w:numPr>
      </w:pPr>
      <w:proofErr w:type="spellStart"/>
      <w:r>
        <w:t>Alergias</w:t>
      </w:r>
      <w:proofErr w:type="spellEnd"/>
      <w:r>
        <w:t xml:space="preserve"> </w:t>
      </w:r>
      <w:proofErr w:type="spellStart"/>
      <w:r>
        <w:t>asociadas</w:t>
      </w:r>
      <w:proofErr w:type="spellEnd"/>
    </w:p>
    <w:p w14:paraId="432CB386" w14:textId="77777777" w:rsidR="00AE0020" w:rsidRDefault="00AE0020" w:rsidP="00AE0020">
      <w:pPr>
        <w:pStyle w:val="Prrafodelista"/>
        <w:numPr>
          <w:ilvl w:val="0"/>
          <w:numId w:val="10"/>
        </w:numPr>
      </w:pPr>
      <w:proofErr w:type="spellStart"/>
      <w:r>
        <w:t>Estacionalidad</w:t>
      </w:r>
      <w:proofErr w:type="spellEnd"/>
    </w:p>
    <w:p w14:paraId="24EFF273" w14:textId="77777777" w:rsidR="00AE0020" w:rsidRDefault="00AE0020" w:rsidP="00AE0020">
      <w:proofErr w:type="spellStart"/>
      <w:r>
        <w:t>Recetas</w:t>
      </w:r>
      <w:proofErr w:type="spellEnd"/>
      <w:r>
        <w:t>:</w:t>
      </w:r>
    </w:p>
    <w:p w14:paraId="2434E64B" w14:textId="77777777" w:rsidR="00AE0020" w:rsidRDefault="00AE0020" w:rsidP="00AE0020">
      <w:pPr>
        <w:pStyle w:val="Prrafodelista"/>
        <w:numPr>
          <w:ilvl w:val="1"/>
          <w:numId w:val="11"/>
        </w:numPr>
      </w:pPr>
      <w:r>
        <w:t>Nombre</w:t>
      </w:r>
    </w:p>
    <w:p w14:paraId="1C738DC9" w14:textId="77777777" w:rsidR="00AE0020" w:rsidRDefault="00AE0020" w:rsidP="00AE0020">
      <w:pPr>
        <w:pStyle w:val="Prrafodelista"/>
        <w:numPr>
          <w:ilvl w:val="1"/>
          <w:numId w:val="11"/>
        </w:numPr>
      </w:pPr>
      <w:proofErr w:type="spellStart"/>
      <w:r>
        <w:lastRenderedPageBreak/>
        <w:t>Ingredientes</w:t>
      </w:r>
      <w:proofErr w:type="spellEnd"/>
    </w:p>
    <w:p w14:paraId="181316E3" w14:textId="77777777" w:rsidR="00AE0020" w:rsidRDefault="00AE0020" w:rsidP="00AE0020">
      <w:pPr>
        <w:pStyle w:val="Prrafodelista"/>
        <w:numPr>
          <w:ilvl w:val="1"/>
          <w:numId w:val="11"/>
        </w:numPr>
      </w:pPr>
      <w:r>
        <w:t xml:space="preserve">Tiempo de </w:t>
      </w:r>
      <w:proofErr w:type="spellStart"/>
      <w:r>
        <w:t>preparación</w:t>
      </w:r>
      <w:proofErr w:type="spellEnd"/>
    </w:p>
    <w:p w14:paraId="2F61C527" w14:textId="77777777" w:rsidR="00AE0020" w:rsidRDefault="00AE0020" w:rsidP="00AE0020">
      <w:pPr>
        <w:pStyle w:val="Prrafodelista"/>
        <w:numPr>
          <w:ilvl w:val="1"/>
          <w:numId w:val="11"/>
        </w:numPr>
      </w:pPr>
      <w:proofErr w:type="spellStart"/>
      <w:r>
        <w:t>Dificultad</w:t>
      </w:r>
      <w:proofErr w:type="spellEnd"/>
    </w:p>
    <w:p w14:paraId="54D535F8" w14:textId="77777777" w:rsidR="00AE0020" w:rsidRDefault="00AE0020" w:rsidP="00AE0020">
      <w:pPr>
        <w:pStyle w:val="Prrafodelista"/>
        <w:numPr>
          <w:ilvl w:val="1"/>
          <w:numId w:val="11"/>
        </w:numPr>
      </w:pPr>
      <w:r>
        <w:t xml:space="preserve">Tipo de </w:t>
      </w:r>
      <w:proofErr w:type="spellStart"/>
      <w:r>
        <w:t>plato</w:t>
      </w:r>
      <w:proofErr w:type="spellEnd"/>
    </w:p>
    <w:p w14:paraId="12844BE7" w14:textId="77777777" w:rsidR="00AE0020" w:rsidRDefault="00AE0020" w:rsidP="00AE0020">
      <w:pPr>
        <w:pStyle w:val="Prrafodelista"/>
        <w:numPr>
          <w:ilvl w:val="1"/>
          <w:numId w:val="11"/>
        </w:numPr>
      </w:pPr>
      <w:proofErr w:type="spellStart"/>
      <w:r>
        <w:t>Preferencias</w:t>
      </w:r>
      <w:proofErr w:type="spellEnd"/>
      <w:r>
        <w:t xml:space="preserve"> </w:t>
      </w:r>
      <w:proofErr w:type="spellStart"/>
      <w:r>
        <w:t>dietéticas</w:t>
      </w:r>
      <w:proofErr w:type="spellEnd"/>
      <w:r>
        <w:t xml:space="preserve"> compatibles</w:t>
      </w:r>
    </w:p>
    <w:p w14:paraId="7860AA77" w14:textId="77777777" w:rsidR="00AE0020" w:rsidRDefault="00AE0020" w:rsidP="00AE0020">
      <w:proofErr w:type="spellStart"/>
      <w:r>
        <w:t>Usuario</w:t>
      </w:r>
      <w:proofErr w:type="spellEnd"/>
      <w:r>
        <w:t>:</w:t>
      </w:r>
    </w:p>
    <w:p w14:paraId="2F78975C" w14:textId="77777777" w:rsidR="00AE0020" w:rsidRDefault="00AE0020" w:rsidP="00AE0020">
      <w:pPr>
        <w:pStyle w:val="Prrafodelista"/>
        <w:numPr>
          <w:ilvl w:val="1"/>
          <w:numId w:val="12"/>
        </w:numPr>
      </w:pPr>
      <w:proofErr w:type="spellStart"/>
      <w:r>
        <w:t>Ingredientes</w:t>
      </w:r>
      <w:proofErr w:type="spellEnd"/>
      <w:r>
        <w:t xml:space="preserve"> </w:t>
      </w:r>
      <w:proofErr w:type="spellStart"/>
      <w:r>
        <w:t>disponibles</w:t>
      </w:r>
      <w:proofErr w:type="spellEnd"/>
    </w:p>
    <w:p w14:paraId="40536F47" w14:textId="77777777" w:rsidR="00AE0020" w:rsidRDefault="00AE0020" w:rsidP="00AE0020">
      <w:pPr>
        <w:pStyle w:val="Prrafodelista"/>
        <w:numPr>
          <w:ilvl w:val="1"/>
          <w:numId w:val="12"/>
        </w:numPr>
      </w:pPr>
      <w:proofErr w:type="spellStart"/>
      <w:r>
        <w:t>Preferencias</w:t>
      </w:r>
      <w:proofErr w:type="spellEnd"/>
    </w:p>
    <w:p w14:paraId="5BE0BBE0" w14:textId="77777777" w:rsidR="00AE0020" w:rsidRDefault="00AE0020" w:rsidP="00AE0020">
      <w:pPr>
        <w:pStyle w:val="Prrafodelista"/>
        <w:numPr>
          <w:ilvl w:val="1"/>
          <w:numId w:val="12"/>
        </w:numPr>
      </w:pPr>
      <w:proofErr w:type="spellStart"/>
      <w:r>
        <w:t>Restricciones</w:t>
      </w:r>
      <w:proofErr w:type="spellEnd"/>
    </w:p>
    <w:p w14:paraId="57946C58" w14:textId="77777777" w:rsidR="00AE0020" w:rsidRDefault="00AE0020" w:rsidP="00AE0020">
      <w:pPr>
        <w:pStyle w:val="Prrafodelista"/>
        <w:numPr>
          <w:ilvl w:val="1"/>
          <w:numId w:val="12"/>
        </w:numPr>
      </w:pPr>
      <w:r>
        <w:t>Tiempo</w:t>
      </w:r>
    </w:p>
    <w:p w14:paraId="740D625A" w14:textId="77777777" w:rsidR="00AE0020" w:rsidRDefault="00AE0020" w:rsidP="00AE0020">
      <w:pPr>
        <w:pStyle w:val="Prrafodelista"/>
        <w:numPr>
          <w:ilvl w:val="1"/>
          <w:numId w:val="12"/>
        </w:numPr>
      </w:pPr>
      <w:r>
        <w:t xml:space="preserve">Nivel de </w:t>
      </w:r>
      <w:proofErr w:type="spellStart"/>
      <w:r>
        <w:t>habilidad</w:t>
      </w:r>
      <w:proofErr w:type="spellEnd"/>
    </w:p>
    <w:p w14:paraId="40831699" w14:textId="77777777" w:rsidR="00AE0020" w:rsidRDefault="00AE0020" w:rsidP="00AE0020">
      <w:pPr>
        <w:pStyle w:val="Ttulo3"/>
      </w:pPr>
      <w:r>
        <w:t xml:space="preserve">3.2. </w:t>
      </w:r>
      <w:proofErr w:type="spellStart"/>
      <w:r w:rsidRPr="00AE0020">
        <w:t>Conocimiento</w:t>
      </w:r>
      <w:proofErr w:type="spellEnd"/>
      <w:r>
        <w:t xml:space="preserve"> </w:t>
      </w:r>
      <w:proofErr w:type="spellStart"/>
      <w:r w:rsidRPr="00AE0020">
        <w:t>procedimental</w:t>
      </w:r>
      <w:proofErr w:type="spellEnd"/>
    </w:p>
    <w:p w14:paraId="0006C7D3" w14:textId="77777777" w:rsidR="00AE0020" w:rsidRDefault="00AE0020" w:rsidP="00AE0020">
      <w:proofErr w:type="spellStart"/>
      <w:r>
        <w:t>Ejemplos</w:t>
      </w:r>
      <w:proofErr w:type="spellEnd"/>
      <w:r>
        <w:t xml:space="preserve"> de </w:t>
      </w:r>
      <w:proofErr w:type="spellStart"/>
      <w:r>
        <w:t>reglas</w:t>
      </w:r>
      <w:proofErr w:type="spellEnd"/>
      <w:r>
        <w:t>:</w:t>
      </w:r>
    </w:p>
    <w:p w14:paraId="1F2C8DC5" w14:textId="77777777" w:rsidR="00AE0020" w:rsidRPr="00171594" w:rsidRDefault="00AE0020" w:rsidP="00AE0020">
      <w:pPr>
        <w:pStyle w:val="Prrafodelista"/>
        <w:numPr>
          <w:ilvl w:val="1"/>
          <w:numId w:val="13"/>
        </w:numPr>
        <w:rPr>
          <w:lang w:val="es-ES"/>
        </w:rPr>
      </w:pPr>
      <w:r w:rsidRPr="00171594">
        <w:rPr>
          <w:lang w:val="es-ES"/>
        </w:rPr>
        <w:t>Si una receta contiene un alérgeno → descartar.</w:t>
      </w:r>
    </w:p>
    <w:p w14:paraId="0B47872D" w14:textId="77777777" w:rsidR="00AE0020" w:rsidRPr="00171594" w:rsidRDefault="00AE0020" w:rsidP="00AE0020">
      <w:pPr>
        <w:pStyle w:val="Prrafodelista"/>
        <w:numPr>
          <w:ilvl w:val="1"/>
          <w:numId w:val="13"/>
        </w:numPr>
        <w:rPr>
          <w:lang w:val="es-ES"/>
        </w:rPr>
      </w:pPr>
      <w:r w:rsidRPr="00171594">
        <w:rPr>
          <w:lang w:val="es-ES"/>
        </w:rPr>
        <w:t>Si el tiempo de preparación supera el disponible → descartar.</w:t>
      </w:r>
    </w:p>
    <w:p w14:paraId="52198AD6" w14:textId="77777777" w:rsidR="00AE0020" w:rsidRPr="00171594" w:rsidRDefault="00AE0020" w:rsidP="00AE0020">
      <w:pPr>
        <w:pStyle w:val="Prrafodelista"/>
        <w:numPr>
          <w:ilvl w:val="1"/>
          <w:numId w:val="13"/>
        </w:numPr>
        <w:rPr>
          <w:lang w:val="es-ES"/>
        </w:rPr>
      </w:pPr>
      <w:r w:rsidRPr="00171594">
        <w:rPr>
          <w:lang w:val="es-ES"/>
        </w:rPr>
        <w:t>Si coincide con la dieta del usuario → aumentar puntuación.</w:t>
      </w:r>
    </w:p>
    <w:p w14:paraId="38F00424" w14:textId="77777777" w:rsidR="00AE0020" w:rsidRPr="00171594" w:rsidRDefault="00AE0020" w:rsidP="00AE0020">
      <w:pPr>
        <w:pStyle w:val="Prrafodelista"/>
        <w:numPr>
          <w:ilvl w:val="1"/>
          <w:numId w:val="13"/>
        </w:numPr>
        <w:rPr>
          <w:lang w:val="es-ES"/>
        </w:rPr>
      </w:pPr>
      <w:r w:rsidRPr="00171594">
        <w:rPr>
          <w:lang w:val="es-ES"/>
        </w:rPr>
        <w:t>Si faltan pocos ingredientes → mantener como recomendable.</w:t>
      </w:r>
    </w:p>
    <w:p w14:paraId="6ADBAF18" w14:textId="77777777" w:rsidR="00AE0020" w:rsidRDefault="00AE0020" w:rsidP="00AE0020">
      <w:pPr>
        <w:pStyle w:val="Ttulo3"/>
      </w:pPr>
      <w:r>
        <w:t xml:space="preserve">3.3.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heurístico</w:t>
      </w:r>
      <w:proofErr w:type="spellEnd"/>
    </w:p>
    <w:p w14:paraId="08D919A4" w14:textId="77777777" w:rsidR="00AE0020" w:rsidRPr="00171594" w:rsidRDefault="00AE0020" w:rsidP="00AE0020">
      <w:pPr>
        <w:pStyle w:val="Prrafodelista"/>
        <w:numPr>
          <w:ilvl w:val="1"/>
          <w:numId w:val="14"/>
        </w:numPr>
        <w:rPr>
          <w:lang w:val="es-ES"/>
        </w:rPr>
      </w:pPr>
      <w:r w:rsidRPr="00171594">
        <w:rPr>
          <w:lang w:val="es-ES"/>
        </w:rPr>
        <w:t>Recetas cortas gustan a usuarios con poco tiempo.</w:t>
      </w:r>
    </w:p>
    <w:p w14:paraId="0BB96E0A" w14:textId="77777777" w:rsidR="00AE0020" w:rsidRPr="00171594" w:rsidRDefault="00AE0020" w:rsidP="00AE0020">
      <w:pPr>
        <w:pStyle w:val="Prrafodelista"/>
        <w:numPr>
          <w:ilvl w:val="1"/>
          <w:numId w:val="14"/>
        </w:numPr>
        <w:rPr>
          <w:lang w:val="es-ES"/>
        </w:rPr>
      </w:pPr>
      <w:r w:rsidRPr="00171594">
        <w:rPr>
          <w:lang w:val="es-ES"/>
        </w:rPr>
        <w:t>Recetas con muchos ingredientes suelen ser complejas.</w:t>
      </w:r>
    </w:p>
    <w:p w14:paraId="63BF37B8" w14:textId="77777777" w:rsidR="00AE0020" w:rsidRPr="00171594" w:rsidRDefault="00AE0020" w:rsidP="00AE0020">
      <w:pPr>
        <w:pStyle w:val="Prrafodelista"/>
        <w:numPr>
          <w:ilvl w:val="1"/>
          <w:numId w:val="14"/>
        </w:numPr>
        <w:rPr>
          <w:lang w:val="es-ES"/>
        </w:rPr>
      </w:pPr>
      <w:r w:rsidRPr="00171594">
        <w:rPr>
          <w:lang w:val="es-ES"/>
        </w:rPr>
        <w:t>Recetas de temporada suelen ser preferidas.</w:t>
      </w:r>
    </w:p>
    <w:p w14:paraId="39C96FA0" w14:textId="77777777" w:rsidR="00AE0020" w:rsidRPr="00171594" w:rsidRDefault="00AE0020" w:rsidP="00AE0020">
      <w:pPr>
        <w:pStyle w:val="Ttulo3"/>
        <w:rPr>
          <w:lang w:val="es-ES"/>
        </w:rPr>
      </w:pPr>
      <w:r w:rsidRPr="00171594">
        <w:rPr>
          <w:lang w:val="es-ES"/>
        </w:rPr>
        <w:t>3.4. Metaconocimiento</w:t>
      </w:r>
    </w:p>
    <w:p w14:paraId="7FCC2889" w14:textId="77777777" w:rsidR="00AE0020" w:rsidRPr="00171594" w:rsidRDefault="00AE0020" w:rsidP="00AE0020">
      <w:pPr>
        <w:rPr>
          <w:lang w:val="es-ES"/>
        </w:rPr>
      </w:pPr>
      <w:r w:rsidRPr="00171594">
        <w:rPr>
          <w:lang w:val="es-ES"/>
        </w:rPr>
        <w:t>Incluye estrategias de inferencia, ponderación y explicaciones al usuario.</w:t>
      </w:r>
    </w:p>
    <w:p w14:paraId="563C00AF" w14:textId="77777777" w:rsidR="00AE0020" w:rsidRPr="00171594" w:rsidRDefault="00AE0020" w:rsidP="00AE0020">
      <w:pPr>
        <w:pStyle w:val="Ttulo2"/>
        <w:rPr>
          <w:lang w:val="es-ES"/>
        </w:rPr>
      </w:pPr>
      <w:r w:rsidRPr="00171594">
        <w:rPr>
          <w:lang w:val="es-ES"/>
        </w:rPr>
        <w:t>4. Representación del conocimiento</w:t>
      </w:r>
    </w:p>
    <w:p w14:paraId="56F32F96" w14:textId="77777777" w:rsidR="00AE0020" w:rsidRPr="00171594" w:rsidRDefault="00AE0020" w:rsidP="00AE0020">
      <w:pPr>
        <w:rPr>
          <w:lang w:val="es-ES"/>
        </w:rPr>
      </w:pPr>
      <w:r w:rsidRPr="00171594">
        <w:rPr>
          <w:lang w:val="es-ES"/>
        </w:rPr>
        <w:t>Ontología simple con entidades Receta, Ingrediente y Usuario.</w:t>
      </w:r>
    </w:p>
    <w:p w14:paraId="4A756A8E" w14:textId="77777777" w:rsidR="00AE0020" w:rsidRPr="00171594" w:rsidRDefault="00AE0020" w:rsidP="00AE0020">
      <w:pPr>
        <w:rPr>
          <w:lang w:val="es-ES"/>
        </w:rPr>
      </w:pPr>
      <w:r w:rsidRPr="00171594">
        <w:rPr>
          <w:lang w:val="es-ES"/>
        </w:rPr>
        <w:t>Reglas de producción para inferencia.</w:t>
      </w:r>
    </w:p>
    <w:p w14:paraId="158593FE" w14:textId="77777777" w:rsidR="00AE0020" w:rsidRDefault="00AE0020" w:rsidP="00AE0020">
      <w:pPr>
        <w:pStyle w:val="Ttulo2"/>
      </w:pPr>
      <w:r>
        <w:t xml:space="preserve">5. </w:t>
      </w:r>
      <w:proofErr w:type="spellStart"/>
      <w:r>
        <w:t>Flujo</w:t>
      </w:r>
      <w:proofErr w:type="spellEnd"/>
      <w:r>
        <w:t xml:space="preserve"> general del </w:t>
      </w:r>
      <w:proofErr w:type="spellStart"/>
      <w:r>
        <w:t>sistema</w:t>
      </w:r>
      <w:proofErr w:type="spellEnd"/>
    </w:p>
    <w:p w14:paraId="408B38E9" w14:textId="77777777" w:rsidR="00AE0020" w:rsidRDefault="00AE0020" w:rsidP="00AE0020">
      <w:pPr>
        <w:pStyle w:val="Prrafodelista"/>
        <w:numPr>
          <w:ilvl w:val="0"/>
          <w:numId w:val="15"/>
        </w:numPr>
      </w:pPr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gramStart"/>
      <w:r>
        <w:t>introduce</w:t>
      </w:r>
      <w:proofErr w:type="gram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381320FB" w14:textId="77777777" w:rsidR="00AE0020" w:rsidRDefault="00AE0020" w:rsidP="00AE0020">
      <w:pPr>
        <w:pStyle w:val="Prrafodelista"/>
        <w:numPr>
          <w:ilvl w:val="0"/>
          <w:numId w:val="15"/>
        </w:numPr>
      </w:pPr>
      <w:r>
        <w:t xml:space="preserve">Se </w:t>
      </w:r>
      <w:proofErr w:type="spellStart"/>
      <w:r>
        <w:t>filtran</w:t>
      </w:r>
      <w:proofErr w:type="spellEnd"/>
      <w:r>
        <w:t xml:space="preserve"> </w:t>
      </w:r>
      <w:proofErr w:type="spellStart"/>
      <w:r>
        <w:t>recetas</w:t>
      </w:r>
      <w:proofErr w:type="spellEnd"/>
      <w:r>
        <w:t xml:space="preserve"> incompatibles.</w:t>
      </w:r>
    </w:p>
    <w:p w14:paraId="50E50AF5" w14:textId="77777777" w:rsidR="00AE0020" w:rsidRDefault="00AE0020" w:rsidP="00AE0020">
      <w:pPr>
        <w:pStyle w:val="Prrafodelista"/>
        <w:numPr>
          <w:ilvl w:val="0"/>
          <w:numId w:val="15"/>
        </w:numPr>
      </w:pPr>
      <w:r>
        <w:t xml:space="preserve">Se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heurísticas</w:t>
      </w:r>
      <w:proofErr w:type="spellEnd"/>
      <w:r>
        <w:t>.</w:t>
      </w:r>
    </w:p>
    <w:p w14:paraId="7DE247AB" w14:textId="77777777" w:rsidR="00AE0020" w:rsidRDefault="00AE0020" w:rsidP="00AE0020">
      <w:pPr>
        <w:pStyle w:val="Prrafodelista"/>
        <w:numPr>
          <w:ilvl w:val="0"/>
          <w:numId w:val="15"/>
        </w:numPr>
      </w:pPr>
      <w:r>
        <w:t xml:space="preserve">Se </w:t>
      </w:r>
      <w:proofErr w:type="spellStart"/>
      <w:r>
        <w:t>calcula</w:t>
      </w:r>
      <w:proofErr w:type="spellEnd"/>
      <w:r>
        <w:t xml:space="preserve"> la </w:t>
      </w:r>
      <w:proofErr w:type="spellStart"/>
      <w:r>
        <w:t>puntuación</w:t>
      </w:r>
      <w:proofErr w:type="spellEnd"/>
      <w:r>
        <w:t>.</w:t>
      </w:r>
    </w:p>
    <w:p w14:paraId="6CE47630" w14:textId="77777777" w:rsidR="00AE0020" w:rsidRDefault="00AE0020" w:rsidP="00AE0020">
      <w:pPr>
        <w:pStyle w:val="Prrafodelista"/>
        <w:numPr>
          <w:ilvl w:val="0"/>
          <w:numId w:val="15"/>
        </w:numPr>
      </w:pPr>
      <w:r>
        <w:t xml:space="preserve">Se </w:t>
      </w:r>
      <w:proofErr w:type="spellStart"/>
      <w:r>
        <w:t>devuelven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>.</w:t>
      </w:r>
    </w:p>
    <w:p w14:paraId="1396EE13" w14:textId="77777777" w:rsidR="00AE0020" w:rsidRDefault="00AE0020" w:rsidP="00AE0020">
      <w:pPr>
        <w:pStyle w:val="Prrafodelista"/>
        <w:numPr>
          <w:ilvl w:val="0"/>
          <w:numId w:val="15"/>
        </w:numPr>
      </w:pPr>
      <w:r>
        <w:t xml:space="preserve">Se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recomendación</w:t>
      </w:r>
      <w:proofErr w:type="spellEnd"/>
      <w:r>
        <w:t>.</w:t>
      </w:r>
    </w:p>
    <w:p w14:paraId="20381244" w14:textId="77777777" w:rsidR="00AE0020" w:rsidRDefault="00AE0020" w:rsidP="00AE0020">
      <w:pPr>
        <w:pStyle w:val="Ttulo2"/>
      </w:pPr>
      <w:r>
        <w:lastRenderedPageBreak/>
        <w:t xml:space="preserve">6. Fuentes del </w:t>
      </w:r>
      <w:proofErr w:type="spellStart"/>
      <w:r>
        <w:t>conocimiento</w:t>
      </w:r>
      <w:proofErr w:type="spellEnd"/>
    </w:p>
    <w:p w14:paraId="2221797F" w14:textId="77777777" w:rsidR="00AE0020" w:rsidRDefault="00AE0020" w:rsidP="00AE0020">
      <w:r>
        <w:t xml:space="preserve">- </w:t>
      </w:r>
      <w:proofErr w:type="spellStart"/>
      <w:r>
        <w:t>Repositorios</w:t>
      </w:r>
      <w:proofErr w:type="spellEnd"/>
      <w:r>
        <w:t xml:space="preserve">: </w:t>
      </w:r>
      <w:proofErr w:type="spellStart"/>
      <w:r>
        <w:t>Cookpad</w:t>
      </w:r>
      <w:proofErr w:type="spellEnd"/>
      <w:r>
        <w:t xml:space="preserve">, </w:t>
      </w:r>
      <w:proofErr w:type="spellStart"/>
      <w:r>
        <w:t>AllRecipes</w:t>
      </w:r>
      <w:proofErr w:type="spellEnd"/>
      <w:r>
        <w:t>.</w:t>
      </w:r>
    </w:p>
    <w:p w14:paraId="793EB8DA" w14:textId="77777777" w:rsidR="00AE0020" w:rsidRDefault="00AE0020" w:rsidP="00AE0020">
      <w:r>
        <w:t xml:space="preserve">-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nutricionales</w:t>
      </w:r>
      <w:proofErr w:type="spellEnd"/>
      <w:r>
        <w:t>: BEDCA.</w:t>
      </w:r>
    </w:p>
    <w:p w14:paraId="76467A7A" w14:textId="77777777" w:rsidR="00AE0020" w:rsidRDefault="00AE0020" w:rsidP="00AE0020">
      <w:r>
        <w:t xml:space="preserve">- Material </w:t>
      </w:r>
      <w:proofErr w:type="spellStart"/>
      <w:r>
        <w:t>académico</w:t>
      </w:r>
      <w:proofErr w:type="spellEnd"/>
      <w:r>
        <w:t xml:space="preserve"> de SBC.</w:t>
      </w:r>
    </w:p>
    <w:p w14:paraId="109750F9" w14:textId="4421CD23" w:rsidR="00BA3A0C" w:rsidRPr="00037E78" w:rsidRDefault="00037E78" w:rsidP="00AE0020">
      <w:pPr>
        <w:pStyle w:val="Ttulo1"/>
        <w:rPr>
          <w:lang w:val="es-ES"/>
        </w:rPr>
      </w:pPr>
      <w:r w:rsidRPr="00037E78">
        <w:rPr>
          <w:lang w:val="es-ES"/>
        </w:rPr>
        <w:t>Formalización</w:t>
      </w:r>
      <w:r w:rsidR="00000000" w:rsidRPr="00037E78">
        <w:rPr>
          <w:lang w:val="es-ES"/>
        </w:rPr>
        <w:t xml:space="preserve"> razonada (incluyendo control)</w:t>
      </w:r>
    </w:p>
    <w:p w14:paraId="180A0A0C" w14:textId="2D045A21" w:rsidR="00BA3A0C" w:rsidRPr="00037E78" w:rsidRDefault="00000000">
      <w:pPr>
        <w:rPr>
          <w:lang w:val="es-ES"/>
        </w:rPr>
      </w:pPr>
      <w:r w:rsidRPr="00037E78">
        <w:rPr>
          <w:lang w:val="es-ES"/>
        </w:rPr>
        <w:t xml:space="preserve">La </w:t>
      </w:r>
      <w:r w:rsidR="00037E78" w:rsidRPr="00037E78">
        <w:rPr>
          <w:lang w:val="es-ES"/>
        </w:rPr>
        <w:t>formalización</w:t>
      </w:r>
      <w:r w:rsidRPr="00037E78">
        <w:rPr>
          <w:lang w:val="es-ES"/>
        </w:rPr>
        <w:t xml:space="preserve"> convierte la </w:t>
      </w:r>
      <w:r w:rsidR="00037E78" w:rsidRPr="00037E78">
        <w:rPr>
          <w:lang w:val="es-ES"/>
        </w:rPr>
        <w:t>conceptualización</w:t>
      </w:r>
      <w:r w:rsidRPr="00037E78">
        <w:rPr>
          <w:lang w:val="es-ES"/>
        </w:rPr>
        <w:t xml:space="preserve"> a artefactos ejecutables: clases Java que representan el dominio y </w:t>
      </w:r>
      <w:r w:rsidR="00037E78" w:rsidRPr="00037E78">
        <w:rPr>
          <w:lang w:val="es-ES"/>
        </w:rPr>
        <w:t>módulos</w:t>
      </w:r>
      <w:r w:rsidRPr="00037E78">
        <w:rPr>
          <w:lang w:val="es-ES"/>
        </w:rPr>
        <w:t xml:space="preserve"> DRL que implementan el ciclo de </w:t>
      </w:r>
      <w:r w:rsidR="00037E78" w:rsidRPr="00037E78">
        <w:rPr>
          <w:lang w:val="es-ES"/>
        </w:rPr>
        <w:t>decisión</w:t>
      </w:r>
      <w:r w:rsidRPr="00037E78">
        <w:rPr>
          <w:lang w:val="es-ES"/>
        </w:rPr>
        <w:t xml:space="preserve">. Se aplico </w:t>
      </w:r>
      <w:r w:rsidR="00037E78" w:rsidRPr="00037E78">
        <w:rPr>
          <w:lang w:val="es-ES"/>
        </w:rPr>
        <w:t>modularizarían</w:t>
      </w:r>
      <w:r w:rsidRPr="00037E78">
        <w:rPr>
          <w:lang w:val="es-ES"/>
        </w:rPr>
        <w:t xml:space="preserve"> en la base de conocimiento (</w:t>
      </w:r>
      <w:proofErr w:type="spellStart"/>
      <w:r w:rsidRPr="00037E78">
        <w:rPr>
          <w:lang w:val="es-ES"/>
        </w:rPr>
        <w:t>kmodules</w:t>
      </w:r>
      <w:proofErr w:type="spellEnd"/>
      <w:r w:rsidRPr="00037E78">
        <w:rPr>
          <w:lang w:val="es-ES"/>
        </w:rPr>
        <w:t xml:space="preserve">) para separar responsabilidades: 01_basedatos (inicializa hechos), 02_validacion (verifica datos del usuario), 03_filtrado (descarta recetas por alergia/tiempo/dieta/dificultad), 04_puntuacion (calcula puntuaciones y aplica bonificaciones), 05_explicacion (genera justificaciones), 06_informe (presenta resultados) y 07_decision_dmn (integra DMN para </w:t>
      </w:r>
      <w:r w:rsidR="00037E78" w:rsidRPr="00037E78">
        <w:rPr>
          <w:lang w:val="es-ES"/>
        </w:rPr>
        <w:t>evaluación</w:t>
      </w:r>
      <w:r w:rsidRPr="00037E78">
        <w:rPr>
          <w:lang w:val="es-ES"/>
        </w:rPr>
        <w:t xml:space="preserve"> adicional).</w:t>
      </w:r>
    </w:p>
    <w:p w14:paraId="54301A91" w14:textId="28E970ED" w:rsidR="00BA3A0C" w:rsidRPr="00037E78" w:rsidRDefault="00000000">
      <w:pPr>
        <w:rPr>
          <w:lang w:val="es-ES"/>
        </w:rPr>
      </w:pPr>
      <w:r w:rsidRPr="00037E78">
        <w:rPr>
          <w:lang w:val="es-ES"/>
        </w:rPr>
        <w:t xml:space="preserve">Parte de control: el flujo es impulsado por la </w:t>
      </w:r>
      <w:r w:rsidR="00037E78" w:rsidRPr="00037E78">
        <w:rPr>
          <w:lang w:val="es-ES"/>
        </w:rPr>
        <w:t>inserción</w:t>
      </w:r>
      <w:r w:rsidRPr="00037E78">
        <w:rPr>
          <w:lang w:val="es-ES"/>
        </w:rPr>
        <w:t xml:space="preserve"> del Usuario en la </w:t>
      </w:r>
      <w:r w:rsidR="00037E78" w:rsidRPr="00037E78">
        <w:rPr>
          <w:lang w:val="es-ES"/>
        </w:rPr>
        <w:t>sesión</w:t>
      </w:r>
      <w:r w:rsidRPr="00037E78">
        <w:rPr>
          <w:lang w:val="es-ES"/>
        </w:rPr>
        <w:t xml:space="preserve"> </w:t>
      </w:r>
      <w:proofErr w:type="spellStart"/>
      <w:r w:rsidRPr="00037E78">
        <w:rPr>
          <w:lang w:val="es-ES"/>
        </w:rPr>
        <w:t>Kie</w:t>
      </w:r>
      <w:proofErr w:type="spellEnd"/>
      <w:r w:rsidRPr="00037E78">
        <w:rPr>
          <w:lang w:val="es-ES"/>
        </w:rPr>
        <w:t xml:space="preserve">. Una vez disponibles los hechos (ingredientes y recetas inicializadas desde 01_basedatos), las reglas de </w:t>
      </w:r>
      <w:r w:rsidR="00037E78" w:rsidRPr="00037E78">
        <w:rPr>
          <w:lang w:val="es-ES"/>
        </w:rPr>
        <w:t>validación</w:t>
      </w:r>
      <w:r w:rsidRPr="00037E78">
        <w:rPr>
          <w:lang w:val="es-ES"/>
        </w:rPr>
        <w:t xml:space="preserve"> se aplican, luego las de filtrado, </w:t>
      </w:r>
      <w:r w:rsidR="00037E78" w:rsidRPr="00037E78">
        <w:rPr>
          <w:lang w:val="es-ES"/>
        </w:rPr>
        <w:t>puntuación</w:t>
      </w:r>
      <w:r w:rsidRPr="00037E78">
        <w:rPr>
          <w:lang w:val="es-ES"/>
        </w:rPr>
        <w:t xml:space="preserve"> y finalmente la </w:t>
      </w:r>
      <w:r w:rsidR="00037E78" w:rsidRPr="00037E78">
        <w:rPr>
          <w:lang w:val="es-ES"/>
        </w:rPr>
        <w:t>generación</w:t>
      </w:r>
      <w:r w:rsidRPr="00037E78">
        <w:rPr>
          <w:lang w:val="es-ES"/>
        </w:rPr>
        <w:t xml:space="preserve"> de explicaciones e informe. El control es </w:t>
      </w:r>
      <w:r w:rsidR="00037E78" w:rsidRPr="00037E78">
        <w:rPr>
          <w:lang w:val="es-ES"/>
        </w:rPr>
        <w:t>implícito</w:t>
      </w:r>
      <w:r w:rsidRPr="00037E78">
        <w:rPr>
          <w:lang w:val="es-ES"/>
        </w:rPr>
        <w:t xml:space="preserve"> en el motor de reglas (orden por </w:t>
      </w:r>
      <w:proofErr w:type="spellStart"/>
      <w:r w:rsidRPr="00037E78">
        <w:rPr>
          <w:lang w:val="es-ES"/>
        </w:rPr>
        <w:t>salience</w:t>
      </w:r>
      <w:proofErr w:type="spellEnd"/>
      <w:r w:rsidRPr="00037E78">
        <w:rPr>
          <w:lang w:val="es-ES"/>
        </w:rPr>
        <w:t xml:space="preserve"> y </w:t>
      </w:r>
      <w:r w:rsidR="00037E78" w:rsidRPr="00037E78">
        <w:rPr>
          <w:lang w:val="es-ES"/>
        </w:rPr>
        <w:t>activación</w:t>
      </w:r>
      <w:r w:rsidRPr="00037E78">
        <w:rPr>
          <w:lang w:val="es-ES"/>
        </w:rPr>
        <w:t xml:space="preserve"> de reglas), y explicito en el </w:t>
      </w:r>
      <w:r w:rsidR="00037E78">
        <w:rPr>
          <w:lang w:val="es-ES"/>
        </w:rPr>
        <w:t>c</w:t>
      </w:r>
      <w:r w:rsidR="00037E78" w:rsidRPr="00037E78">
        <w:rPr>
          <w:lang w:val="es-ES"/>
        </w:rPr>
        <w:t>ódigo</w:t>
      </w:r>
      <w:r w:rsidRPr="00037E78">
        <w:rPr>
          <w:lang w:val="es-ES"/>
        </w:rPr>
        <w:t xml:space="preserve"> Java que decide cuando crear la </w:t>
      </w:r>
      <w:r w:rsidR="00037E78" w:rsidRPr="00037E78">
        <w:rPr>
          <w:lang w:val="es-ES"/>
        </w:rPr>
        <w:t>sesión</w:t>
      </w:r>
      <w:r w:rsidRPr="00037E78">
        <w:rPr>
          <w:lang w:val="es-ES"/>
        </w:rPr>
        <w:t xml:space="preserve">, insertar el usuario y disparar </w:t>
      </w:r>
      <w:proofErr w:type="spellStart"/>
      <w:proofErr w:type="gramStart"/>
      <w:r w:rsidRPr="00037E78">
        <w:rPr>
          <w:lang w:val="es-ES"/>
        </w:rPr>
        <w:t>fireAllRules</w:t>
      </w:r>
      <w:proofErr w:type="spellEnd"/>
      <w:r w:rsidRPr="00037E78">
        <w:rPr>
          <w:lang w:val="es-ES"/>
        </w:rPr>
        <w:t>(</w:t>
      </w:r>
      <w:proofErr w:type="gramEnd"/>
      <w:r w:rsidRPr="00037E78">
        <w:rPr>
          <w:lang w:val="es-ES"/>
        </w:rPr>
        <w:t>).</w:t>
      </w:r>
    </w:p>
    <w:p w14:paraId="54780CF5" w14:textId="2D1149D3" w:rsidR="00BA3A0C" w:rsidRPr="00037E78" w:rsidRDefault="00037E78" w:rsidP="00AE0020">
      <w:pPr>
        <w:pStyle w:val="Ttulo1"/>
        <w:rPr>
          <w:lang w:val="es-ES"/>
        </w:rPr>
      </w:pPr>
      <w:r w:rsidRPr="00037E78">
        <w:rPr>
          <w:lang w:val="es-ES"/>
        </w:rPr>
        <w:t>Presentación</w:t>
      </w:r>
      <w:r w:rsidR="00000000" w:rsidRPr="00037E78">
        <w:rPr>
          <w:lang w:val="es-ES"/>
        </w:rPr>
        <w:t xml:space="preserve"> de resultados</w:t>
      </w:r>
    </w:p>
    <w:p w14:paraId="1C95FC81" w14:textId="71AC97C5" w:rsidR="00BA3A0C" w:rsidRPr="00AE0020" w:rsidRDefault="00000000">
      <w:pPr>
        <w:rPr>
          <w:lang w:val="es-ES"/>
        </w:rPr>
      </w:pPr>
      <w:r w:rsidRPr="00037E78">
        <w:rPr>
          <w:lang w:val="es-ES"/>
        </w:rPr>
        <w:t xml:space="preserve">El sistema de </w:t>
      </w:r>
      <w:r w:rsidR="00037E78" w:rsidRPr="00037E78">
        <w:rPr>
          <w:lang w:val="es-ES"/>
        </w:rPr>
        <w:t>presentación</w:t>
      </w:r>
      <w:r w:rsidRPr="00037E78">
        <w:rPr>
          <w:lang w:val="es-ES"/>
        </w:rPr>
        <w:t xml:space="preserve"> de resultados ha sido </w:t>
      </w:r>
      <w:r w:rsidR="00037E78" w:rsidRPr="00037E78">
        <w:rPr>
          <w:lang w:val="es-ES"/>
        </w:rPr>
        <w:t>diseñado</w:t>
      </w:r>
      <w:r w:rsidRPr="00037E78">
        <w:rPr>
          <w:lang w:val="es-ES"/>
        </w:rPr>
        <w:t xml:space="preserve"> para mostrar </w:t>
      </w:r>
      <w:r w:rsidR="00037E78" w:rsidRPr="00037E78">
        <w:rPr>
          <w:lang w:val="es-ES"/>
        </w:rPr>
        <w:t>únicamente</w:t>
      </w:r>
      <w:r w:rsidRPr="00037E78">
        <w:rPr>
          <w:lang w:val="es-ES"/>
        </w:rPr>
        <w:t xml:space="preserve"> </w:t>
      </w:r>
      <w:r w:rsidR="00037E78" w:rsidRPr="00037E78">
        <w:rPr>
          <w:lang w:val="es-ES"/>
        </w:rPr>
        <w:t>información</w:t>
      </w:r>
      <w:r w:rsidRPr="00037E78">
        <w:rPr>
          <w:lang w:val="es-ES"/>
        </w:rPr>
        <w:t xml:space="preserve"> relevante al usuario final. La interfaz interactiva en Java (Main.java) recopila los datos del usuario mediante un flujo guiado con validaciones robustas (solicita entrada hasta que sea </w:t>
      </w:r>
      <w:r w:rsidR="00037E78" w:rsidRPr="00037E78">
        <w:rPr>
          <w:lang w:val="es-ES"/>
        </w:rPr>
        <w:t>válida</w:t>
      </w:r>
      <w:r w:rsidRPr="00037E78">
        <w:rPr>
          <w:lang w:val="es-ES"/>
        </w:rPr>
        <w:t xml:space="preserve"> para opciones como nivel de habilidad, ingredientes, preferencias y restricciones). </w:t>
      </w:r>
      <w:r w:rsidRPr="00AE0020">
        <w:rPr>
          <w:lang w:val="es-ES"/>
        </w:rPr>
        <w:t>Una vez procesadas las reglas, la salida muestra:</w:t>
      </w:r>
    </w:p>
    <w:p w14:paraId="4104B11D" w14:textId="0D890724" w:rsidR="00BA3A0C" w:rsidRPr="00037E78" w:rsidRDefault="00000000">
      <w:pPr>
        <w:pStyle w:val="Listaconvietas"/>
        <w:rPr>
          <w:lang w:val="es-ES"/>
        </w:rPr>
      </w:pPr>
      <w:r w:rsidRPr="00037E78">
        <w:rPr>
          <w:lang w:val="es-ES"/>
        </w:rPr>
        <w:t xml:space="preserve">Recetas recomendadas: nombre, estado, </w:t>
      </w:r>
      <w:r w:rsidR="00037E78" w:rsidRPr="00037E78">
        <w:rPr>
          <w:lang w:val="es-ES"/>
        </w:rPr>
        <w:t>puntuación</w:t>
      </w:r>
      <w:r w:rsidRPr="00037E78">
        <w:rPr>
          <w:lang w:val="es-ES"/>
        </w:rPr>
        <w:t xml:space="preserve"> y razones de </w:t>
      </w:r>
      <w:r w:rsidR="00037E78" w:rsidRPr="00037E78">
        <w:rPr>
          <w:lang w:val="es-ES"/>
        </w:rPr>
        <w:t>recomendación</w:t>
      </w:r>
      <w:r w:rsidRPr="00037E78">
        <w:rPr>
          <w:lang w:val="es-ES"/>
        </w:rPr>
        <w:t>.</w:t>
      </w:r>
    </w:p>
    <w:p w14:paraId="6C0B6D9D" w14:textId="2456CCA3" w:rsidR="00BA3A0C" w:rsidRPr="00037E78" w:rsidRDefault="00000000">
      <w:pPr>
        <w:pStyle w:val="Listaconvietas"/>
        <w:rPr>
          <w:lang w:val="es-ES"/>
        </w:rPr>
      </w:pPr>
      <w:r w:rsidRPr="00037E78">
        <w:rPr>
          <w:lang w:val="es-ES"/>
        </w:rPr>
        <w:t xml:space="preserve">Ranking ordenado por </w:t>
      </w:r>
      <w:r w:rsidR="00037E78" w:rsidRPr="00037E78">
        <w:rPr>
          <w:lang w:val="es-ES"/>
        </w:rPr>
        <w:t>puntuación</w:t>
      </w:r>
      <w:r w:rsidRPr="00037E78">
        <w:rPr>
          <w:lang w:val="es-ES"/>
        </w:rPr>
        <w:t xml:space="preserve"> de las recetas viables.</w:t>
      </w:r>
    </w:p>
    <w:p w14:paraId="0D791633" w14:textId="2BE9F8D9" w:rsidR="00BA3A0C" w:rsidRPr="00037E78" w:rsidRDefault="00000000">
      <w:pPr>
        <w:pStyle w:val="Listaconvietas"/>
        <w:rPr>
          <w:lang w:val="es-ES"/>
        </w:rPr>
      </w:pPr>
      <w:r w:rsidRPr="00037E78">
        <w:rPr>
          <w:lang w:val="es-ES"/>
        </w:rPr>
        <w:t xml:space="preserve">Si no existen recomendaciones: mensaje claro indicando que con las </w:t>
      </w:r>
      <w:r w:rsidR="00037E78" w:rsidRPr="00037E78">
        <w:rPr>
          <w:lang w:val="es-ES"/>
        </w:rPr>
        <w:t>características</w:t>
      </w:r>
      <w:r w:rsidRPr="00037E78">
        <w:rPr>
          <w:lang w:val="es-ES"/>
        </w:rPr>
        <w:t xml:space="preserve"> del usuario no hay una receta buena para </w:t>
      </w:r>
      <w:r w:rsidR="00037E78" w:rsidRPr="00037E78">
        <w:rPr>
          <w:lang w:val="es-ES"/>
        </w:rPr>
        <w:t>él</w:t>
      </w:r>
      <w:r w:rsidRPr="00037E78">
        <w:rPr>
          <w:lang w:val="es-ES"/>
        </w:rPr>
        <w:t>.</w:t>
      </w:r>
    </w:p>
    <w:p w14:paraId="7955673C" w14:textId="7231C61E" w:rsidR="00BA3A0C" w:rsidRPr="00037E78" w:rsidRDefault="00000000">
      <w:pPr>
        <w:rPr>
          <w:lang w:val="es-ES"/>
        </w:rPr>
      </w:pPr>
      <w:r w:rsidRPr="00037E78">
        <w:rPr>
          <w:lang w:val="es-ES"/>
        </w:rPr>
        <w:t xml:space="preserve">Las recetas descartadas no se muestran en la salida final para evitar </w:t>
      </w:r>
      <w:r w:rsidR="00037E78" w:rsidRPr="00037E78">
        <w:rPr>
          <w:lang w:val="es-ES"/>
        </w:rPr>
        <w:t>información</w:t>
      </w:r>
      <w:r w:rsidRPr="00037E78">
        <w:rPr>
          <w:lang w:val="es-ES"/>
        </w:rPr>
        <w:t xml:space="preserve"> negativa innecesaria al usuario. El enfoque es presentar opciones constructivas: o mostramos lo </w:t>
      </w:r>
      <w:r w:rsidR="00037E78" w:rsidRPr="00037E78">
        <w:rPr>
          <w:lang w:val="es-ES"/>
        </w:rPr>
        <w:t>que,</w:t>
      </w:r>
      <w:r w:rsidRPr="00037E78">
        <w:rPr>
          <w:lang w:val="es-ES"/>
        </w:rPr>
        <w:t xml:space="preserve"> si le recomendamos, o le informamos de forma amable que no hay receta adecuada en la base de datos actual.</w:t>
      </w:r>
    </w:p>
    <w:p w14:paraId="5C66584A" w14:textId="77777777" w:rsidR="00BA3A0C" w:rsidRDefault="00000000" w:rsidP="00AE0020">
      <w:pPr>
        <w:pStyle w:val="Ttulo1"/>
      </w:pPr>
      <w:proofErr w:type="spellStart"/>
      <w:r>
        <w:lastRenderedPageBreak/>
        <w:t>Conclusiones</w:t>
      </w:r>
      <w:proofErr w:type="spellEnd"/>
    </w:p>
    <w:p w14:paraId="5D55F383" w14:textId="77777777" w:rsidR="00BA3A0C" w:rsidRDefault="00000000">
      <w:r>
        <w:t>Dificultades encontradas:</w:t>
      </w:r>
    </w:p>
    <w:p w14:paraId="456BC042" w14:textId="77777777" w:rsidR="00BA3A0C" w:rsidRPr="00037E78" w:rsidRDefault="00000000">
      <w:pPr>
        <w:pStyle w:val="Listaconnmeros"/>
        <w:rPr>
          <w:lang w:val="es-ES"/>
        </w:rPr>
      </w:pPr>
      <w:r w:rsidRPr="00037E78">
        <w:rPr>
          <w:lang w:val="es-ES"/>
        </w:rPr>
        <w:t xml:space="preserve">Compatibilidades de sintaxis con </w:t>
      </w:r>
      <w:proofErr w:type="spellStart"/>
      <w:r w:rsidRPr="00037E78">
        <w:rPr>
          <w:lang w:val="es-ES"/>
        </w:rPr>
        <w:t>Drools</w:t>
      </w:r>
      <w:proofErr w:type="spellEnd"/>
      <w:r w:rsidRPr="00037E78">
        <w:rPr>
          <w:lang w:val="es-ES"/>
        </w:rPr>
        <w:t xml:space="preserve"> 8:</w:t>
      </w:r>
    </w:p>
    <w:p w14:paraId="1E136C6A" w14:textId="32851E6F" w:rsidR="00BA3A0C" w:rsidRPr="00AE0020" w:rsidRDefault="00000000" w:rsidP="00AE0020">
      <w:pPr>
        <w:pStyle w:val="Listaconvietas"/>
        <w:rPr>
          <w:lang w:val="es-ES"/>
        </w:rPr>
      </w:pPr>
      <w:r w:rsidRPr="00037E78">
        <w:rPr>
          <w:lang w:val="es-ES"/>
        </w:rPr>
        <w:t xml:space="preserve">Se corrigieron usos </w:t>
      </w:r>
      <w:r w:rsidR="00037E78" w:rsidRPr="00037E78">
        <w:rPr>
          <w:lang w:val="es-ES"/>
        </w:rPr>
        <w:t>inválidos</w:t>
      </w:r>
      <w:r w:rsidRPr="00037E78">
        <w:rPr>
          <w:lang w:val="es-ES"/>
        </w:rPr>
        <w:t xml:space="preserve"> como </w:t>
      </w:r>
      <w:proofErr w:type="spellStart"/>
      <w:r w:rsidRPr="00037E78">
        <w:rPr>
          <w:lang w:val="es-ES"/>
        </w:rPr>
        <w:t>order</w:t>
      </w:r>
      <w:proofErr w:type="spellEnd"/>
      <w:r w:rsidRPr="00037E78">
        <w:rPr>
          <w:lang w:val="es-ES"/>
        </w:rPr>
        <w:t xml:space="preserve"> </w:t>
      </w:r>
      <w:proofErr w:type="spellStart"/>
      <w:r w:rsidRPr="00037E78">
        <w:rPr>
          <w:lang w:val="es-ES"/>
        </w:rPr>
        <w:t>by</w:t>
      </w:r>
      <w:proofErr w:type="spellEnd"/>
      <w:r w:rsidRPr="00037E78">
        <w:rPr>
          <w:lang w:val="es-ES"/>
        </w:rPr>
        <w:t xml:space="preserve"> en </w:t>
      </w:r>
      <w:proofErr w:type="spellStart"/>
      <w:r w:rsidRPr="00037E78">
        <w:rPr>
          <w:lang w:val="es-ES"/>
        </w:rPr>
        <w:t>queries</w:t>
      </w:r>
      <w:proofErr w:type="spellEnd"/>
      <w:r w:rsidRPr="00037E78">
        <w:rPr>
          <w:lang w:val="es-ES"/>
        </w:rPr>
        <w:t xml:space="preserve"> y llamadas inexistentes como </w:t>
      </w:r>
      <w:proofErr w:type="spellStart"/>
      <w:proofErr w:type="gramStart"/>
      <w:r w:rsidRPr="00037E78">
        <w:rPr>
          <w:lang w:val="es-ES"/>
        </w:rPr>
        <w:t>drools.getObjectsInMemory</w:t>
      </w:r>
      <w:proofErr w:type="spellEnd"/>
      <w:proofErr w:type="gramEnd"/>
      <w:r w:rsidRPr="00037E78">
        <w:rPr>
          <w:lang w:val="es-ES"/>
        </w:rPr>
        <w:t>().</w:t>
      </w:r>
    </w:p>
    <w:p w14:paraId="6A32E1DE" w14:textId="77777777" w:rsidR="00BA3A0C" w:rsidRDefault="00000000">
      <w:pPr>
        <w:pStyle w:val="Listaconnmeros"/>
      </w:pPr>
      <w:r>
        <w:t xml:space="preserve">Eval y </w:t>
      </w:r>
      <w:proofErr w:type="spellStart"/>
      <w:r>
        <w:t>expresiones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>:</w:t>
      </w:r>
    </w:p>
    <w:p w14:paraId="2616288E" w14:textId="11855BDD" w:rsidR="00BA3A0C" w:rsidRPr="00AE0020" w:rsidRDefault="00000000" w:rsidP="00AE0020">
      <w:pPr>
        <w:pStyle w:val="Listaconvietas"/>
        <w:rPr>
          <w:lang w:val="es-ES"/>
        </w:rPr>
      </w:pPr>
      <w:r w:rsidRPr="00037E78">
        <w:rPr>
          <w:lang w:val="es-ES"/>
        </w:rPr>
        <w:t xml:space="preserve">Sustituir </w:t>
      </w:r>
      <w:proofErr w:type="spellStart"/>
      <w:r w:rsidRPr="00037E78">
        <w:rPr>
          <w:lang w:val="es-ES"/>
        </w:rPr>
        <w:t>eval</w:t>
      </w:r>
      <w:proofErr w:type="spellEnd"/>
      <w:r w:rsidRPr="00037E78">
        <w:rPr>
          <w:lang w:val="es-ES"/>
        </w:rPr>
        <w:t xml:space="preserve"> </w:t>
      </w:r>
      <w:proofErr w:type="spellStart"/>
      <w:r w:rsidRPr="00037E78">
        <w:rPr>
          <w:lang w:val="es-ES"/>
        </w:rPr>
        <w:t>multi-linea</w:t>
      </w:r>
      <w:proofErr w:type="spellEnd"/>
      <w:r w:rsidRPr="00037E78">
        <w:rPr>
          <w:lang w:val="es-ES"/>
        </w:rPr>
        <w:t xml:space="preserve"> por expresiones compatibles y patrones de hechos para evitar errores de </w:t>
      </w:r>
      <w:proofErr w:type="spellStart"/>
      <w:r w:rsidRPr="00037E78">
        <w:rPr>
          <w:lang w:val="es-ES"/>
        </w:rPr>
        <w:t>parsing</w:t>
      </w:r>
      <w:proofErr w:type="spellEnd"/>
      <w:r w:rsidRPr="00037E78">
        <w:rPr>
          <w:lang w:val="es-ES"/>
        </w:rPr>
        <w:t>.</w:t>
      </w:r>
    </w:p>
    <w:p w14:paraId="2A94D378" w14:textId="1268EF73" w:rsidR="00BA3A0C" w:rsidRPr="00037E78" w:rsidRDefault="00000000">
      <w:pPr>
        <w:pStyle w:val="Ttulo2"/>
        <w:rPr>
          <w:lang w:val="es-ES"/>
        </w:rPr>
      </w:pPr>
      <w:r w:rsidRPr="00037E78">
        <w:rPr>
          <w:lang w:val="es-ES"/>
        </w:rPr>
        <w:t>Tiempo empleado (</w:t>
      </w:r>
      <w:r w:rsidR="00037E78" w:rsidRPr="00037E78">
        <w:rPr>
          <w:lang w:val="es-ES"/>
        </w:rPr>
        <w:t>estimación</w:t>
      </w:r>
      <w:r w:rsidRPr="00037E78">
        <w:rPr>
          <w:lang w:val="es-ES"/>
        </w:rPr>
        <w:t xml:space="preserve"> por apartados)</w:t>
      </w:r>
    </w:p>
    <w:p w14:paraId="2A816A9A" w14:textId="77777777" w:rsidR="00BA3A0C" w:rsidRPr="00037E78" w:rsidRDefault="00000000">
      <w:pPr>
        <w:rPr>
          <w:lang w:val="es-ES"/>
        </w:rPr>
      </w:pPr>
      <w:r w:rsidRPr="00037E78">
        <w:rPr>
          <w:lang w:val="es-ES"/>
        </w:rPr>
        <w:t>Resumen estimado: ~22-24 horas (depende de pruebas y revisiones adicionales).</w:t>
      </w:r>
    </w:p>
    <w:p w14:paraId="4AB7C10C" w14:textId="3AE9F77B" w:rsidR="00BA3A0C" w:rsidRPr="00037E78" w:rsidRDefault="00BA3A0C">
      <w:pPr>
        <w:rPr>
          <w:lang w:val="es-ES"/>
        </w:rPr>
      </w:pPr>
    </w:p>
    <w:sectPr w:rsidR="00BA3A0C" w:rsidRPr="00037E7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7B998" w14:textId="77777777" w:rsidR="003156F9" w:rsidRDefault="003156F9" w:rsidP="00037E78">
      <w:pPr>
        <w:spacing w:after="0" w:line="240" w:lineRule="auto"/>
      </w:pPr>
      <w:r>
        <w:separator/>
      </w:r>
    </w:p>
  </w:endnote>
  <w:endnote w:type="continuationSeparator" w:id="0">
    <w:p w14:paraId="3E127D38" w14:textId="77777777" w:rsidR="003156F9" w:rsidRDefault="003156F9" w:rsidP="00037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F68E2" w14:textId="77777777" w:rsidR="003156F9" w:rsidRDefault="003156F9" w:rsidP="00037E78">
      <w:pPr>
        <w:spacing w:after="0" w:line="240" w:lineRule="auto"/>
      </w:pPr>
      <w:r>
        <w:separator/>
      </w:r>
    </w:p>
  </w:footnote>
  <w:footnote w:type="continuationSeparator" w:id="0">
    <w:p w14:paraId="25BD2E37" w14:textId="77777777" w:rsidR="003156F9" w:rsidRDefault="003156F9" w:rsidP="00037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56C6" w14:textId="7E9A9CF4" w:rsidR="00037E78" w:rsidRPr="00037E78" w:rsidRDefault="00037E78">
    <w:pPr>
      <w:pStyle w:val="Encabezado"/>
      <w:rPr>
        <w:lang w:val="es-ES"/>
      </w:rPr>
    </w:pPr>
    <w:r>
      <w:rPr>
        <w:lang w:val="es-ES"/>
      </w:rPr>
      <w:t>Mikel Fajardo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104E3D"/>
    <w:multiLevelType w:val="hybridMultilevel"/>
    <w:tmpl w:val="E77050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7AD0D4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A52AAB"/>
    <w:multiLevelType w:val="hybridMultilevel"/>
    <w:tmpl w:val="D72C75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4C096C"/>
    <w:multiLevelType w:val="hybridMultilevel"/>
    <w:tmpl w:val="82A448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F32C95"/>
    <w:multiLevelType w:val="hybridMultilevel"/>
    <w:tmpl w:val="990495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DF3854"/>
    <w:multiLevelType w:val="hybridMultilevel"/>
    <w:tmpl w:val="2864DE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2D43DB"/>
    <w:multiLevelType w:val="hybridMultilevel"/>
    <w:tmpl w:val="AACE43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31333">
    <w:abstractNumId w:val="8"/>
  </w:num>
  <w:num w:numId="2" w16cid:durableId="1236864682">
    <w:abstractNumId w:val="6"/>
  </w:num>
  <w:num w:numId="3" w16cid:durableId="742877747">
    <w:abstractNumId w:val="5"/>
  </w:num>
  <w:num w:numId="4" w16cid:durableId="456720648">
    <w:abstractNumId w:val="4"/>
  </w:num>
  <w:num w:numId="5" w16cid:durableId="999696904">
    <w:abstractNumId w:val="7"/>
  </w:num>
  <w:num w:numId="6" w16cid:durableId="204606770">
    <w:abstractNumId w:val="3"/>
  </w:num>
  <w:num w:numId="7" w16cid:durableId="240068983">
    <w:abstractNumId w:val="2"/>
  </w:num>
  <w:num w:numId="8" w16cid:durableId="1034765495">
    <w:abstractNumId w:val="1"/>
  </w:num>
  <w:num w:numId="9" w16cid:durableId="859512506">
    <w:abstractNumId w:val="0"/>
  </w:num>
  <w:num w:numId="10" w16cid:durableId="803886527">
    <w:abstractNumId w:val="9"/>
  </w:num>
  <w:num w:numId="11" w16cid:durableId="1665624122">
    <w:abstractNumId w:val="14"/>
  </w:num>
  <w:num w:numId="12" w16cid:durableId="320233691">
    <w:abstractNumId w:val="10"/>
  </w:num>
  <w:num w:numId="13" w16cid:durableId="55013949">
    <w:abstractNumId w:val="12"/>
  </w:num>
  <w:num w:numId="14" w16cid:durableId="1085152678">
    <w:abstractNumId w:val="13"/>
  </w:num>
  <w:num w:numId="15" w16cid:durableId="4502503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E78"/>
    <w:rsid w:val="0006063C"/>
    <w:rsid w:val="0015074B"/>
    <w:rsid w:val="002667F3"/>
    <w:rsid w:val="0029639D"/>
    <w:rsid w:val="003156F9"/>
    <w:rsid w:val="00326F90"/>
    <w:rsid w:val="00AA1D8D"/>
    <w:rsid w:val="00AE0020"/>
    <w:rsid w:val="00B47730"/>
    <w:rsid w:val="00BA3A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F2BA53"/>
  <w14:defaultImageDpi w14:val="300"/>
  <w15:docId w15:val="{D5BBF393-6042-4D9D-B7E4-D616B52A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AE00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00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E002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E002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E0020"/>
    <w:rPr>
      <w:rFonts w:asciiTheme="majorHAnsi" w:eastAsiaTheme="majorEastAsia" w:hAnsiTheme="majorHAnsi" w:cstheme="majorBidi"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E0020"/>
    <w:rPr>
      <w:rFonts w:asciiTheme="majorHAnsi" w:eastAsiaTheme="majorEastAsia" w:hAnsiTheme="majorHAnsi" w:cstheme="majorBidi"/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729</Words>
  <Characters>4159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MIKEL FAJARDO BONASTRE</cp:lastModifiedBy>
  <cp:revision>3</cp:revision>
  <dcterms:created xsi:type="dcterms:W3CDTF">2013-12-23T23:15:00Z</dcterms:created>
  <dcterms:modified xsi:type="dcterms:W3CDTF">2025-11-22T22:36:00Z</dcterms:modified>
  <cp:category/>
</cp:coreProperties>
</file>