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95FBC" w14:textId="77777777" w:rsidR="00347117" w:rsidRDefault="00347117" w:rsidP="00347117">
      <w:r>
        <w:t>Dear Valued Customer,</w:t>
      </w:r>
    </w:p>
    <w:p w14:paraId="66B9CD50" w14:textId="77777777" w:rsidR="00347117" w:rsidRDefault="00347117" w:rsidP="00347117"/>
    <w:p w14:paraId="01067419" w14:textId="77777777" w:rsidR="00347117" w:rsidRDefault="00347117" w:rsidP="00347117">
      <w:r>
        <w:t>To place orders, please contact us directly. Note the following shipping terms:</w:t>
      </w:r>
    </w:p>
    <w:p w14:paraId="3219A097" w14:textId="77777777" w:rsidR="00347117" w:rsidRDefault="00347117" w:rsidP="00347117">
      <w:r>
        <w:t>- Courier fees from Cape Town are the customer's responsibility.</w:t>
      </w:r>
    </w:p>
    <w:p w14:paraId="583260B4" w14:textId="533B1AD0" w:rsidR="00347117" w:rsidRDefault="00347117" w:rsidP="00347117">
      <w:r>
        <w:t>- Fees are calculated based on parcel weight and dimensions, determined after order confirmation.</w:t>
      </w:r>
    </w:p>
    <w:p w14:paraId="1FB4B987" w14:textId="77777777" w:rsidR="00347117" w:rsidRDefault="00347117" w:rsidP="00347117">
      <w:r>
        <w:t>- Our preferred couriers are The Courier Guy or SWE Couriers (R170 ex VAT for up to 25kg).</w:t>
      </w:r>
    </w:p>
    <w:p w14:paraId="733E253D" w14:textId="77777777" w:rsidR="00347117" w:rsidRDefault="00347117" w:rsidP="00347117">
      <w:r>
        <w:t>- Alternative couriers must be arranged and paid for by the customer.</w:t>
      </w:r>
    </w:p>
    <w:p w14:paraId="336624DC" w14:textId="77777777" w:rsidR="00347117" w:rsidRDefault="00347117" w:rsidP="00347117"/>
    <w:p w14:paraId="70A0E9BB" w14:textId="77777777" w:rsidR="00347117" w:rsidRDefault="00347117" w:rsidP="00347117">
      <w:r>
        <w:t>Order Form:</w:t>
      </w:r>
    </w:p>
    <w:p w14:paraId="6F5A8B06" w14:textId="77777777" w:rsidR="00347117" w:rsidRDefault="00347117" w:rsidP="00347117">
      <w:r>
        <w:t>Please find attached an order form with prices. Simply complete the "Quantity" column, and our system will calculate remaining charges, including courier fees. A VAT invoice will be provided upon completion.</w:t>
      </w:r>
    </w:p>
    <w:p w14:paraId="6811F251" w14:textId="77777777" w:rsidR="00347117" w:rsidRDefault="00347117" w:rsidP="00347117"/>
    <w:p w14:paraId="7AC8B976" w14:textId="2E263A1B" w:rsidR="00347117" w:rsidRDefault="00347117" w:rsidP="00347117">
      <w:r>
        <w:t>Required Information:</w:t>
      </w:r>
    </w:p>
    <w:p w14:paraId="44DCEE20" w14:textId="2D028E24" w:rsidR="00347117" w:rsidRDefault="00347117" w:rsidP="00347117">
      <w:r>
        <w:t>To ensure efficient processing, please provide:</w:t>
      </w:r>
    </w:p>
    <w:p w14:paraId="6AA82B9C" w14:textId="77777777" w:rsidR="00347117" w:rsidRDefault="00347117" w:rsidP="00347117">
      <w:r>
        <w:t>- Full Name</w:t>
      </w:r>
    </w:p>
    <w:p w14:paraId="35E07591" w14:textId="5199F004" w:rsidR="00347117" w:rsidRDefault="00347117" w:rsidP="00347117">
      <w:r>
        <w:t>- Physical Address</w:t>
      </w:r>
    </w:p>
    <w:p w14:paraId="360ABA29" w14:textId="38BDC787" w:rsidR="00347117" w:rsidRDefault="00347117" w:rsidP="00347117">
      <w:r>
        <w:t>on the order form.</w:t>
      </w:r>
    </w:p>
    <w:p w14:paraId="54947935" w14:textId="77777777" w:rsidR="00347117" w:rsidRDefault="00347117" w:rsidP="00347117"/>
    <w:p w14:paraId="23E952FD" w14:textId="5EFAB693" w:rsidR="00AC37BF" w:rsidRDefault="00347117" w:rsidP="00347117">
      <w:r>
        <w:t>For questions or concerns, please contact me directly.</w:t>
      </w:r>
    </w:p>
    <w:sectPr w:rsidR="00AC3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17"/>
    <w:rsid w:val="00347117"/>
    <w:rsid w:val="00AC37BF"/>
    <w:rsid w:val="00B2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FDC3B9"/>
  <w15:chartTrackingRefBased/>
  <w15:docId w15:val="{8B87583F-0D78-4963-B2CD-5DFC6C24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Cabano</dc:creator>
  <cp:keywords/>
  <dc:description/>
  <cp:lastModifiedBy>André Cabano</cp:lastModifiedBy>
  <cp:revision>1</cp:revision>
  <dcterms:created xsi:type="dcterms:W3CDTF">2024-09-27T07:03:00Z</dcterms:created>
  <dcterms:modified xsi:type="dcterms:W3CDTF">2024-09-27T07:05:00Z</dcterms:modified>
</cp:coreProperties>
</file>