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952F6" w14:textId="1601426F" w:rsidR="00AD6234" w:rsidRDefault="00AD6234" w:rsidP="00AD6234">
      <w:pPr>
        <w:spacing w:before="100" w:beforeAutospacing="1" w:after="100" w:afterAutospacing="1"/>
        <w:rPr>
          <w:rFonts w:ascii="Arial" w:hAnsi="Arial" w:cs="Arial"/>
          <w:color w:val="000000" w:themeColor="text1"/>
          <w:sz w:val="24"/>
          <w:szCs w:val="24"/>
        </w:rPr>
      </w:pPr>
      <w:r>
        <w:rPr>
          <w:rFonts w:ascii="Arial" w:hAnsi="Arial" w:cs="Arial"/>
          <w:color w:val="000000" w:themeColor="text1"/>
          <w:sz w:val="24"/>
          <w:szCs w:val="24"/>
        </w:rPr>
        <w:t xml:space="preserve">Goeie more  </w:t>
      </w:r>
    </w:p>
    <w:p w14:paraId="62A06E9F" w14:textId="77777777" w:rsidR="00AD6234" w:rsidRDefault="00AD6234" w:rsidP="00AD6234">
      <w:pPr>
        <w:spacing w:before="100" w:beforeAutospacing="1" w:after="100" w:afterAutospacing="1"/>
        <w:rPr>
          <w:rFonts w:ascii="Arial" w:hAnsi="Arial" w:cs="Arial"/>
          <w:color w:val="000000" w:themeColor="text1"/>
          <w:sz w:val="24"/>
          <w:szCs w:val="24"/>
        </w:rPr>
      </w:pPr>
      <w:r>
        <w:rPr>
          <w:rFonts w:ascii="Arial" w:hAnsi="Arial" w:cs="Arial"/>
          <w:color w:val="000000" w:themeColor="text1"/>
          <w:sz w:val="24"/>
          <w:szCs w:val="24"/>
        </w:rPr>
        <w:t xml:space="preserve">Agente kan in grootmaat voorraad direk vanaf ons bestel. Ons is die vervaardigers en is in Kaapstad. U is verantwoordelik vir die koerierkoste. </w:t>
      </w:r>
    </w:p>
    <w:p w14:paraId="3FC0C000" w14:textId="77777777" w:rsidR="00AD6234" w:rsidRDefault="00AD6234" w:rsidP="00AD6234">
      <w:pPr>
        <w:rPr>
          <w:rFonts w:ascii="Arial" w:hAnsi="Arial" w:cs="Arial"/>
          <w:color w:val="000000" w:themeColor="text1"/>
          <w:sz w:val="24"/>
          <w:szCs w:val="24"/>
        </w:rPr>
      </w:pPr>
      <w:r>
        <w:rPr>
          <w:rFonts w:ascii="Arial" w:hAnsi="Arial" w:cs="Arial"/>
          <w:color w:val="000000" w:themeColor="text1"/>
          <w:sz w:val="24"/>
          <w:szCs w:val="24"/>
        </w:rPr>
        <w:t>Ons maak gebruik van The Courier Guy vir die grootste hoeveelheid van ons pakkies wat landwyd versprei word. Hul diens en bekostigbaarheid beloof om die beste te wees vergeleke met ander koerierdienste.</w:t>
      </w:r>
    </w:p>
    <w:p w14:paraId="60928B9A" w14:textId="77777777" w:rsidR="00AD6234" w:rsidRDefault="00AD6234" w:rsidP="00AD6234">
      <w:pPr>
        <w:rPr>
          <w:rFonts w:ascii="Arial" w:hAnsi="Arial" w:cs="Arial"/>
          <w:color w:val="000000" w:themeColor="text1"/>
          <w:sz w:val="24"/>
          <w:szCs w:val="24"/>
        </w:rPr>
      </w:pPr>
      <w:r>
        <w:rPr>
          <w:rFonts w:ascii="Arial" w:hAnsi="Arial" w:cs="Arial"/>
          <w:color w:val="000000" w:themeColor="text1"/>
          <w:sz w:val="24"/>
          <w:szCs w:val="24"/>
        </w:rPr>
        <w:t>Koerierkoste word bereken volgens die gewig en die grootte van die pakkie(s) en ons kan eers die koste daarvan bereken wanneer ons weet hoe die bestelling lyk.</w:t>
      </w:r>
    </w:p>
    <w:p w14:paraId="71027759" w14:textId="7E6A0484" w:rsidR="00AD6234" w:rsidRDefault="00AD6234" w:rsidP="00AD6234">
      <w:pPr>
        <w:rPr>
          <w:rFonts w:ascii="Arial" w:hAnsi="Arial" w:cs="Arial"/>
          <w:color w:val="000000" w:themeColor="text1"/>
          <w:sz w:val="24"/>
          <w:szCs w:val="24"/>
        </w:rPr>
      </w:pPr>
      <w:r>
        <w:rPr>
          <w:rFonts w:ascii="Arial" w:hAnsi="Arial" w:cs="Arial"/>
          <w:color w:val="000000" w:themeColor="text1"/>
          <w:sz w:val="24"/>
          <w:szCs w:val="24"/>
        </w:rPr>
        <w:t xml:space="preserve">Dit is meer ekonomies om “groter” bestellings te plaas ten einde die koerierkoste te regverdig aangesien alle koeriermaatskappye ‘n eerste basiese fooi vra, en dan sowat R </w:t>
      </w:r>
      <w:r w:rsidR="00C62279">
        <w:rPr>
          <w:rFonts w:ascii="Arial" w:hAnsi="Arial" w:cs="Arial"/>
          <w:color w:val="000000" w:themeColor="text1"/>
          <w:sz w:val="24"/>
          <w:szCs w:val="24"/>
        </w:rPr>
        <w:t>7</w:t>
      </w:r>
      <w:r>
        <w:rPr>
          <w:rFonts w:ascii="Arial" w:hAnsi="Arial" w:cs="Arial"/>
          <w:color w:val="000000" w:themeColor="text1"/>
          <w:sz w:val="24"/>
          <w:szCs w:val="24"/>
        </w:rPr>
        <w:t xml:space="preserve"> per kg ekstra. </w:t>
      </w:r>
    </w:p>
    <w:p w14:paraId="06A97A76" w14:textId="55D413AB" w:rsidR="00AD6234" w:rsidRDefault="00AD6234" w:rsidP="00AD6234">
      <w:pPr>
        <w:rPr>
          <w:rFonts w:ascii="Arial" w:hAnsi="Arial" w:cs="Arial"/>
          <w:color w:val="000000" w:themeColor="text1"/>
          <w:sz w:val="24"/>
          <w:szCs w:val="24"/>
        </w:rPr>
      </w:pPr>
      <w:r>
        <w:rPr>
          <w:rFonts w:ascii="Arial" w:hAnsi="Arial" w:cs="Arial"/>
          <w:color w:val="000000" w:themeColor="text1"/>
          <w:sz w:val="24"/>
          <w:szCs w:val="24"/>
        </w:rPr>
        <w:t xml:space="preserve">Pakkies vanaf 1kg tot ‘n maksimum gewig van 25kg se koste beloop R </w:t>
      </w:r>
      <w:r w:rsidR="000572C9">
        <w:rPr>
          <w:rFonts w:ascii="Arial" w:hAnsi="Arial" w:cs="Arial"/>
          <w:color w:val="000000" w:themeColor="text1"/>
          <w:sz w:val="24"/>
          <w:szCs w:val="24"/>
        </w:rPr>
        <w:t>1</w:t>
      </w:r>
      <w:r w:rsidR="00C62279">
        <w:rPr>
          <w:rFonts w:ascii="Arial" w:hAnsi="Arial" w:cs="Arial"/>
          <w:color w:val="000000" w:themeColor="text1"/>
          <w:sz w:val="24"/>
          <w:szCs w:val="24"/>
        </w:rPr>
        <w:t>60</w:t>
      </w:r>
      <w:r>
        <w:rPr>
          <w:rFonts w:ascii="Arial" w:hAnsi="Arial" w:cs="Arial"/>
          <w:color w:val="000000" w:themeColor="text1"/>
          <w:sz w:val="24"/>
          <w:szCs w:val="24"/>
        </w:rPr>
        <w:t xml:space="preserve"> (BTW Uitgesluit) en dan sowat R </w:t>
      </w:r>
      <w:r w:rsidR="00C62279">
        <w:rPr>
          <w:rFonts w:ascii="Arial" w:hAnsi="Arial" w:cs="Arial"/>
          <w:color w:val="000000" w:themeColor="text1"/>
          <w:sz w:val="24"/>
          <w:szCs w:val="24"/>
        </w:rPr>
        <w:t>7</w:t>
      </w:r>
      <w:r>
        <w:rPr>
          <w:rFonts w:ascii="Arial" w:hAnsi="Arial" w:cs="Arial"/>
          <w:color w:val="000000" w:themeColor="text1"/>
          <w:sz w:val="24"/>
          <w:szCs w:val="24"/>
        </w:rPr>
        <w:t xml:space="preserve"> per kg ekstra. </w:t>
      </w:r>
    </w:p>
    <w:p w14:paraId="2ECBAE5A" w14:textId="77777777" w:rsidR="00AD6234" w:rsidRDefault="00AD6234" w:rsidP="00AD6234">
      <w:pPr>
        <w:rPr>
          <w:rFonts w:ascii="Arial" w:hAnsi="Arial" w:cs="Arial"/>
          <w:color w:val="000000" w:themeColor="text1"/>
          <w:sz w:val="24"/>
          <w:szCs w:val="24"/>
        </w:rPr>
      </w:pPr>
      <w:r>
        <w:rPr>
          <w:rFonts w:ascii="Arial" w:hAnsi="Arial" w:cs="Arial"/>
          <w:color w:val="000000" w:themeColor="text1"/>
          <w:sz w:val="24"/>
          <w:szCs w:val="24"/>
        </w:rPr>
        <w:t>Uit die bogenoemde kan u sien dat dit sin maak om liewer groter bestellings per slag te plaas.</w:t>
      </w:r>
    </w:p>
    <w:p w14:paraId="56EC6FFC" w14:textId="77777777" w:rsidR="00AD6234" w:rsidRDefault="00AD6234" w:rsidP="00AD6234">
      <w:pPr>
        <w:spacing w:before="100" w:beforeAutospacing="1" w:after="100" w:afterAutospacing="1"/>
        <w:rPr>
          <w:rFonts w:ascii="Arial" w:hAnsi="Arial" w:cs="Arial"/>
          <w:color w:val="000000" w:themeColor="text1"/>
          <w:sz w:val="24"/>
          <w:szCs w:val="24"/>
        </w:rPr>
      </w:pPr>
      <w:r>
        <w:rPr>
          <w:rFonts w:ascii="Arial" w:hAnsi="Arial" w:cs="Arial"/>
          <w:color w:val="000000" w:themeColor="text1"/>
          <w:sz w:val="24"/>
          <w:szCs w:val="24"/>
        </w:rPr>
        <w:t>U kan ook reël vir die afhaal van bestellings by ons perseel indien u nie wil gebruik maak van 'n koerier nie of u eie koerier wil reel. </w:t>
      </w:r>
    </w:p>
    <w:p w14:paraId="479106B7" w14:textId="77777777" w:rsidR="00AD6234" w:rsidRDefault="00AD6234" w:rsidP="00AD6234">
      <w:pPr>
        <w:spacing w:before="100" w:beforeAutospacing="1" w:after="100" w:afterAutospacing="1"/>
        <w:rPr>
          <w:rFonts w:ascii="Arial" w:hAnsi="Arial" w:cs="Arial"/>
          <w:color w:val="000000" w:themeColor="text1"/>
          <w:sz w:val="24"/>
          <w:szCs w:val="24"/>
        </w:rPr>
      </w:pPr>
      <w:r>
        <w:rPr>
          <w:rFonts w:ascii="Arial" w:hAnsi="Arial" w:cs="Arial"/>
          <w:color w:val="000000" w:themeColor="text1"/>
          <w:sz w:val="24"/>
          <w:szCs w:val="24"/>
        </w:rPr>
        <w:t xml:space="preserve">Sien asb aangeheg ons pryslys/bestelvorm. </w:t>
      </w:r>
      <w:r>
        <w:rPr>
          <w:rFonts w:ascii="Arial" w:hAnsi="Arial" w:cs="Arial"/>
          <w:b/>
          <w:bCs/>
          <w:color w:val="000000" w:themeColor="text1"/>
          <w:sz w:val="24"/>
          <w:szCs w:val="24"/>
        </w:rPr>
        <w:t>Sal u asb so gaaf wees om u volledige naam, kontak nommer en aflewerings adres bo-aan die vorm in te vul.</w:t>
      </w:r>
    </w:p>
    <w:p w14:paraId="21BB711A" w14:textId="77777777" w:rsidR="00AD6234" w:rsidRDefault="00AD6234" w:rsidP="00AD6234">
      <w:pPr>
        <w:spacing w:before="100" w:beforeAutospacing="1" w:after="100" w:afterAutospacing="1"/>
        <w:rPr>
          <w:rFonts w:ascii="Arial" w:hAnsi="Arial" w:cs="Arial"/>
          <w:color w:val="000000" w:themeColor="text1"/>
          <w:sz w:val="24"/>
          <w:szCs w:val="24"/>
        </w:rPr>
      </w:pPr>
      <w:r>
        <w:rPr>
          <w:rFonts w:ascii="Arial" w:hAnsi="Arial" w:cs="Arial"/>
          <w:color w:val="000000" w:themeColor="text1"/>
          <w:sz w:val="24"/>
          <w:szCs w:val="24"/>
        </w:rPr>
        <w:t>Op die bestelvorm kan u slegs die hoeveelhede verlang voltooi en die vormpie terugstuur na ons. Op ontvangs van die bestelvorm sal ons 'n faktuur uitmaak en aanstuur. Sodra ons die bewys van betaling ontvang word die bestelling verwerk en versend. The Courier Guy se aflewerings-tyd is tussen 2 en 4 werksdae. </w:t>
      </w:r>
    </w:p>
    <w:p w14:paraId="2EEEA506" w14:textId="77777777" w:rsidR="00AD6234" w:rsidRDefault="00AD6234" w:rsidP="00AD6234">
      <w:pPr>
        <w:spacing w:before="100" w:beforeAutospacing="1" w:after="100" w:afterAutospacing="1"/>
        <w:rPr>
          <w:rFonts w:ascii="Arial" w:hAnsi="Arial" w:cs="Arial"/>
          <w:color w:val="000000" w:themeColor="text1"/>
          <w:sz w:val="24"/>
          <w:szCs w:val="24"/>
        </w:rPr>
      </w:pPr>
      <w:r>
        <w:rPr>
          <w:rFonts w:ascii="Arial" w:hAnsi="Arial" w:cs="Arial"/>
          <w:color w:val="000000" w:themeColor="text1"/>
          <w:sz w:val="24"/>
          <w:szCs w:val="24"/>
        </w:rPr>
        <w:t>PS: Ons beste verkopers is die Original Multi-Purpose Spice en Worcester Sauce Spice, gevolg deur die Red Wine &amp; Garlic Sprinkle en die heel nuwe CHUTNEY SPRINKLE. Die Curry Mix is ook baie gewild.</w:t>
      </w:r>
      <w:r>
        <w:rPr>
          <w:rFonts w:ascii="Arial" w:hAnsi="Arial" w:cs="Arial"/>
          <w:b/>
          <w:bCs/>
          <w:color w:val="000000" w:themeColor="text1"/>
          <w:sz w:val="24"/>
          <w:szCs w:val="24"/>
        </w:rPr>
        <w:t> </w:t>
      </w:r>
      <w:r>
        <w:rPr>
          <w:rFonts w:ascii="Arial" w:hAnsi="Arial" w:cs="Arial"/>
          <w:color w:val="000000" w:themeColor="text1"/>
          <w:sz w:val="24"/>
          <w:szCs w:val="24"/>
        </w:rPr>
        <w:t> </w:t>
      </w:r>
    </w:p>
    <w:p w14:paraId="143DA1F6" w14:textId="34DC4F84" w:rsidR="00AD6234" w:rsidRDefault="00AD6234" w:rsidP="00AD6234">
      <w:pPr>
        <w:spacing w:before="100" w:beforeAutospacing="1" w:after="100" w:afterAutospacing="1"/>
        <w:rPr>
          <w:rFonts w:ascii="Arial" w:hAnsi="Arial" w:cs="Arial"/>
          <w:color w:val="000000" w:themeColor="text1"/>
          <w:sz w:val="24"/>
          <w:szCs w:val="24"/>
        </w:rPr>
      </w:pPr>
      <w:r>
        <w:rPr>
          <w:rFonts w:ascii="Arial" w:hAnsi="Arial" w:cs="Arial"/>
          <w:color w:val="000000" w:themeColor="text1"/>
          <w:sz w:val="24"/>
          <w:szCs w:val="24"/>
        </w:rPr>
        <w:t>Indien u sou besluit om voort te gaan, kan ons die fynere detail van die besigheids-model bespreek. Die lang-en-die-kort: u koop aan by ons teen die groothandelprys en verskaf dan op u beurt aan die publiek of handelaars teen 'n verhoogde prys. Ons huidige agente is reeds jare lank aanboord en almal van hulle maak 'n goeie bestaan uit die verspreiding van die spices in hul onderskeie areas.</w:t>
      </w:r>
    </w:p>
    <w:p w14:paraId="02E3583E" w14:textId="53B087B6" w:rsidR="00877768" w:rsidRDefault="00877768" w:rsidP="00AD6234">
      <w:pPr>
        <w:spacing w:before="100" w:beforeAutospacing="1" w:after="100" w:afterAutospacing="1"/>
        <w:rPr>
          <w:rFonts w:ascii="Arial" w:hAnsi="Arial" w:cs="Arial"/>
          <w:color w:val="000000" w:themeColor="text1"/>
          <w:sz w:val="24"/>
          <w:szCs w:val="24"/>
        </w:rPr>
      </w:pPr>
      <w:r>
        <w:rPr>
          <w:rFonts w:ascii="Arial" w:hAnsi="Arial" w:cs="Arial"/>
          <w:color w:val="000000" w:themeColor="text1"/>
          <w:sz w:val="24"/>
          <w:szCs w:val="24"/>
        </w:rPr>
        <w:t xml:space="preserve">Ons het nie vaste pryse waarteen u moet/kan verkoop nie, maar ons stel gewoonlik ‘n “mark-up” van 30% tot 40% voor. </w:t>
      </w:r>
    </w:p>
    <w:p w14:paraId="1B7B187C" w14:textId="77777777" w:rsidR="00AD6234" w:rsidRDefault="00AD6234" w:rsidP="00AD6234">
      <w:pPr>
        <w:spacing w:before="100" w:beforeAutospacing="1" w:after="100" w:afterAutospacing="1"/>
        <w:rPr>
          <w:rFonts w:ascii="Arial" w:hAnsi="Arial" w:cs="Arial"/>
          <w:color w:val="000000" w:themeColor="text1"/>
          <w:sz w:val="24"/>
          <w:szCs w:val="24"/>
        </w:rPr>
      </w:pPr>
      <w:r>
        <w:rPr>
          <w:rFonts w:ascii="Arial" w:hAnsi="Arial" w:cs="Arial"/>
          <w:color w:val="000000" w:themeColor="text1"/>
          <w:sz w:val="24"/>
          <w:szCs w:val="24"/>
        </w:rPr>
        <w:t xml:space="preserve">Vir enige vêrdere vrae of onduidelikhede, kontak my gerus persoonlik. </w:t>
      </w:r>
    </w:p>
    <w:p w14:paraId="5265666C" w14:textId="77777777" w:rsidR="00E26B31" w:rsidRPr="00E26B31" w:rsidRDefault="00E26B31" w:rsidP="00E26B31"/>
    <w:sectPr w:rsidR="00E26B31" w:rsidRPr="00E26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B31"/>
    <w:rsid w:val="000572C9"/>
    <w:rsid w:val="00112933"/>
    <w:rsid w:val="001761E7"/>
    <w:rsid w:val="0022356B"/>
    <w:rsid w:val="00877768"/>
    <w:rsid w:val="00AD6234"/>
    <w:rsid w:val="00C30250"/>
    <w:rsid w:val="00C62279"/>
    <w:rsid w:val="00E26B31"/>
    <w:rsid w:val="00EE7FD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CAE8D"/>
  <w15:chartTrackingRefBased/>
  <w15:docId w15:val="{893A3E22-8F91-4EE3-A4A6-8117A6A76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B31"/>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093989">
      <w:bodyDiv w:val="1"/>
      <w:marLeft w:val="0"/>
      <w:marRight w:val="0"/>
      <w:marTop w:val="0"/>
      <w:marBottom w:val="0"/>
      <w:divBdr>
        <w:top w:val="none" w:sz="0" w:space="0" w:color="auto"/>
        <w:left w:val="none" w:sz="0" w:space="0" w:color="auto"/>
        <w:bottom w:val="none" w:sz="0" w:space="0" w:color="auto"/>
        <w:right w:val="none" w:sz="0" w:space="0" w:color="auto"/>
      </w:divBdr>
    </w:div>
    <w:div w:id="1395272354">
      <w:bodyDiv w:val="1"/>
      <w:marLeft w:val="0"/>
      <w:marRight w:val="0"/>
      <w:marTop w:val="0"/>
      <w:marBottom w:val="0"/>
      <w:divBdr>
        <w:top w:val="none" w:sz="0" w:space="0" w:color="auto"/>
        <w:left w:val="none" w:sz="0" w:space="0" w:color="auto"/>
        <w:bottom w:val="none" w:sz="0" w:space="0" w:color="auto"/>
        <w:right w:val="none" w:sz="0" w:space="0" w:color="auto"/>
      </w:divBdr>
    </w:div>
    <w:div w:id="175185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344</Words>
  <Characters>1963</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Lené Cabano</cp:lastModifiedBy>
  <cp:revision>12</cp:revision>
  <dcterms:created xsi:type="dcterms:W3CDTF">2021-02-03T05:54:00Z</dcterms:created>
  <dcterms:modified xsi:type="dcterms:W3CDTF">2022-07-20T10:12:00Z</dcterms:modified>
</cp:coreProperties>
</file>