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AAE4" w14:textId="2F39A50A" w:rsidR="00500349" w:rsidRPr="00500349" w:rsidRDefault="00500349" w:rsidP="00500349">
      <w:pPr>
        <w:pStyle w:val="2"/>
      </w:pPr>
      <w:r w:rsidRPr="00500349">
        <w:t>Техническое задание</w:t>
      </w:r>
    </w:p>
    <w:p w14:paraId="01A0C9F8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на разработку и настройку системы автоматизации процессов внутреннего взаимодействия</w:t>
      </w:r>
      <w:r w:rsidRPr="00500349">
        <w:rPr>
          <w:rFonts w:eastAsia="Times New Roman" w:cs="Times New Roman"/>
          <w:sz w:val="24"/>
          <w:szCs w:val="24"/>
          <w:lang w:eastAsia="ru-RU"/>
        </w:rPr>
        <w:br/>
        <w:t xml:space="preserve">(на базе </w:t>
      </w:r>
      <w:proofErr w:type="spellStart"/>
      <w:r w:rsidRPr="00500349">
        <w:rPr>
          <w:rFonts w:eastAsia="Times New Roman" w:cs="Times New Roman"/>
          <w:sz w:val="24"/>
          <w:szCs w:val="24"/>
          <w:lang w:eastAsia="ru-RU"/>
        </w:rPr>
        <w:t>ManageEngine</w:t>
      </w:r>
      <w:proofErr w:type="spellEnd"/>
      <w:r w:rsidRPr="0050034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0349">
        <w:rPr>
          <w:rFonts w:eastAsia="Times New Roman" w:cs="Times New Roman"/>
          <w:sz w:val="24"/>
          <w:szCs w:val="24"/>
          <w:lang w:eastAsia="ru-RU"/>
        </w:rPr>
        <w:t>ServiceDesk</w:t>
      </w:r>
      <w:proofErr w:type="spellEnd"/>
      <w:r w:rsidRPr="00500349">
        <w:rPr>
          <w:rFonts w:eastAsia="Times New Roman" w:cs="Times New Roman"/>
          <w:sz w:val="24"/>
          <w:szCs w:val="24"/>
          <w:lang w:eastAsia="ru-RU"/>
        </w:rPr>
        <w:t xml:space="preserve"> Plus)</w:t>
      </w:r>
    </w:p>
    <w:p w14:paraId="1070DA1B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1. Общие положения</w:t>
      </w:r>
    </w:p>
    <w:p w14:paraId="546BFB53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Настоящее техническое задание определяет цели, задачи и состав работ по разработке и настройке системы Service Desk для автоматизации процессов внутреннего взаимодействия в структурных подразделениях университета.</w:t>
      </w:r>
    </w:p>
    <w:p w14:paraId="4D95895D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2. Цель проекта</w:t>
      </w:r>
    </w:p>
    <w:p w14:paraId="7CC38DA6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Создание единой цифровой платформы обработки заявок и обращений, обеспечивающей прозрачность, регламентированность и эффективность внутреннего документооборота и сервисного взаимодействия.</w:t>
      </w:r>
    </w:p>
    <w:p w14:paraId="751E037A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3. Задачи проекта</w:t>
      </w:r>
    </w:p>
    <w:p w14:paraId="1B7847FF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 xml:space="preserve">Разработка структуры системы </w:t>
      </w:r>
      <w:proofErr w:type="spellStart"/>
      <w:r w:rsidRPr="00500349">
        <w:rPr>
          <w:rFonts w:eastAsia="Times New Roman" w:cs="Times New Roman"/>
          <w:sz w:val="24"/>
          <w:szCs w:val="24"/>
          <w:lang w:eastAsia="ru-RU"/>
        </w:rPr>
        <w:t>ManageEngine</w:t>
      </w:r>
      <w:proofErr w:type="spellEnd"/>
      <w:r w:rsidRPr="0050034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0349">
        <w:rPr>
          <w:rFonts w:eastAsia="Times New Roman" w:cs="Times New Roman"/>
          <w:sz w:val="24"/>
          <w:szCs w:val="24"/>
          <w:lang w:eastAsia="ru-RU"/>
        </w:rPr>
        <w:t>ServiceDesk</w:t>
      </w:r>
      <w:proofErr w:type="spellEnd"/>
      <w:r w:rsidRPr="00500349">
        <w:rPr>
          <w:rFonts w:eastAsia="Times New Roman" w:cs="Times New Roman"/>
          <w:sz w:val="24"/>
          <w:szCs w:val="24"/>
          <w:lang w:eastAsia="ru-RU"/>
        </w:rPr>
        <w:t xml:space="preserve"> Plus.</w:t>
      </w:r>
    </w:p>
    <w:p w14:paraId="706ED208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Конфигурация ролевой модели пользователей (заявитель, исполнитель, администратор и др.).</w:t>
      </w:r>
    </w:p>
    <w:p w14:paraId="667C7949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Создание и настройка шаблонов типовых обращений.</w:t>
      </w:r>
    </w:p>
    <w:p w14:paraId="5045D370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Настройка пользовательского интерфейса на русском языке.</w:t>
      </w:r>
    </w:p>
    <w:p w14:paraId="21CD5B70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Настройка категорий заявок и маршрутизации.</w:t>
      </w:r>
    </w:p>
    <w:p w14:paraId="5E3992CE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Разграничение прав доступа в соответствии с ролевой моделью.</w:t>
      </w:r>
    </w:p>
    <w:p w14:paraId="61C1CEBD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Интеграция с внутренними регламентами университета и существующими стандартами обслуживания.</w:t>
      </w:r>
    </w:p>
    <w:p w14:paraId="632503B2" w14:textId="77777777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Обеспечение единых правил учёта и обработки обращений.</w:t>
      </w:r>
    </w:p>
    <w:p w14:paraId="1E0BB81B" w14:textId="71C71914" w:rsidR="00500349" w:rsidRPr="00500349" w:rsidRDefault="00500349" w:rsidP="0050034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Подготовка системы к дальнейшему масштабированию</w:t>
      </w:r>
      <w:r w:rsidR="00145947">
        <w:rPr>
          <w:rFonts w:eastAsia="Times New Roman" w:cs="Times New Roman"/>
          <w:sz w:val="24"/>
          <w:szCs w:val="24"/>
          <w:lang w:eastAsia="ru-RU"/>
        </w:rPr>
        <w:t xml:space="preserve"> и/или сопровождению</w:t>
      </w:r>
      <w:r w:rsidRPr="00500349">
        <w:rPr>
          <w:rFonts w:eastAsia="Times New Roman" w:cs="Times New Roman"/>
          <w:sz w:val="24"/>
          <w:szCs w:val="24"/>
          <w:lang w:eastAsia="ru-RU"/>
        </w:rPr>
        <w:t>.</w:t>
      </w:r>
    </w:p>
    <w:p w14:paraId="42A2A1A0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4. Объем работ</w:t>
      </w:r>
    </w:p>
    <w:p w14:paraId="741F4B57" w14:textId="3AB6819E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 xml:space="preserve">Объем работ составляет </w:t>
      </w:r>
      <w:r>
        <w:rPr>
          <w:rFonts w:eastAsia="Times New Roman" w:cs="Times New Roman"/>
          <w:sz w:val="24"/>
          <w:szCs w:val="24"/>
          <w:lang w:eastAsia="ru-RU"/>
        </w:rPr>
        <w:t xml:space="preserve">200 </w:t>
      </w:r>
      <w:r w:rsidRPr="00500349">
        <w:rPr>
          <w:rFonts w:eastAsia="Times New Roman" w:cs="Times New Roman"/>
          <w:sz w:val="24"/>
          <w:szCs w:val="24"/>
          <w:lang w:eastAsia="ru-RU"/>
        </w:rPr>
        <w:t>часов, включая анализ требований, конфигурацию, тестирование и подготовку документации</w:t>
      </w:r>
      <w:r w:rsidR="00145947">
        <w:rPr>
          <w:rFonts w:eastAsia="Times New Roman" w:cs="Times New Roman"/>
          <w:sz w:val="24"/>
          <w:szCs w:val="24"/>
          <w:lang w:eastAsia="ru-RU"/>
        </w:rPr>
        <w:t xml:space="preserve"> или видеоматериалов</w:t>
      </w:r>
      <w:r w:rsidRPr="00500349">
        <w:rPr>
          <w:rFonts w:eastAsia="Times New Roman" w:cs="Times New Roman"/>
          <w:sz w:val="24"/>
          <w:szCs w:val="24"/>
          <w:lang w:eastAsia="ru-RU"/>
        </w:rPr>
        <w:t>.</w:t>
      </w:r>
    </w:p>
    <w:p w14:paraId="6F9A4F19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5. Результаты работ</w:t>
      </w:r>
    </w:p>
    <w:p w14:paraId="0DD97416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 xml:space="preserve">По завершении проекта должна быть внедрена и настроена система </w:t>
      </w:r>
      <w:proofErr w:type="spellStart"/>
      <w:r w:rsidRPr="00500349">
        <w:rPr>
          <w:rFonts w:eastAsia="Times New Roman" w:cs="Times New Roman"/>
          <w:sz w:val="24"/>
          <w:szCs w:val="24"/>
          <w:lang w:eastAsia="ru-RU"/>
        </w:rPr>
        <w:t>ServiceDesk</w:t>
      </w:r>
      <w:proofErr w:type="spellEnd"/>
      <w:r w:rsidRPr="00500349">
        <w:rPr>
          <w:rFonts w:eastAsia="Times New Roman" w:cs="Times New Roman"/>
          <w:sz w:val="24"/>
          <w:szCs w:val="24"/>
          <w:lang w:eastAsia="ru-RU"/>
        </w:rPr>
        <w:t xml:space="preserve"> Plus, обеспечивающая:</w:t>
      </w:r>
    </w:p>
    <w:p w14:paraId="6A472929" w14:textId="77777777" w:rsidR="00500349" w:rsidRPr="00500349" w:rsidRDefault="00500349" w:rsidP="0050034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функционирование ролевой модели;</w:t>
      </w:r>
    </w:p>
    <w:p w14:paraId="4702FA70" w14:textId="77777777" w:rsidR="00500349" w:rsidRPr="00500349" w:rsidRDefault="00500349" w:rsidP="0050034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наличие утверждённых шаблонов типовых заявок;</w:t>
      </w:r>
    </w:p>
    <w:p w14:paraId="584E6DC8" w14:textId="77777777" w:rsidR="00500349" w:rsidRPr="00500349" w:rsidRDefault="00500349" w:rsidP="0050034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русифицированный интерфейс;</w:t>
      </w:r>
    </w:p>
    <w:p w14:paraId="53D67C5A" w14:textId="77777777" w:rsidR="00500349" w:rsidRPr="00500349" w:rsidRDefault="00500349" w:rsidP="0050034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регламентированные категории заявок и права доступа;</w:t>
      </w:r>
    </w:p>
    <w:p w14:paraId="666D7BB5" w14:textId="77777777" w:rsidR="00500349" w:rsidRPr="00500349" w:rsidRDefault="00500349" w:rsidP="0050034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возможность масштабирования системы для новых подразделений и сервисов.</w:t>
      </w:r>
    </w:p>
    <w:p w14:paraId="112FC7FE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00349">
        <w:rPr>
          <w:rFonts w:eastAsia="Times New Roman" w:cs="Times New Roman"/>
          <w:b/>
          <w:bCs/>
          <w:sz w:val="27"/>
          <w:szCs w:val="27"/>
          <w:lang w:eastAsia="ru-RU"/>
        </w:rPr>
        <w:t>6. Дополнительные условия</w:t>
      </w:r>
    </w:p>
    <w:p w14:paraId="71180AB3" w14:textId="77777777" w:rsidR="00500349" w:rsidRPr="00500349" w:rsidRDefault="00500349" w:rsidP="0050034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00349">
        <w:rPr>
          <w:rFonts w:eastAsia="Times New Roman" w:cs="Times New Roman"/>
          <w:sz w:val="24"/>
          <w:szCs w:val="24"/>
          <w:lang w:eastAsia="ru-RU"/>
        </w:rPr>
        <w:t>Все выполненные работы должны соответствовать требованиям действующих нормативных документов и внутренним регламентам университета.</w:t>
      </w:r>
    </w:p>
    <w:p w14:paraId="584CBBFB" w14:textId="77777777" w:rsidR="00224893" w:rsidRDefault="00224893">
      <w:pPr>
        <w:spacing w:after="160" w:line="259" w:lineRule="auto"/>
        <w:ind w:firstLine="0"/>
        <w:jc w:val="left"/>
        <w:sectPr w:rsidR="00224893" w:rsidSect="00500349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4E10A4F8" w14:textId="77777777" w:rsidR="00145947" w:rsidRDefault="00500349" w:rsidP="00145947">
      <w:pPr>
        <w:spacing w:after="160" w:line="259" w:lineRule="auto"/>
        <w:ind w:firstLine="0"/>
        <w:jc w:val="center"/>
      </w:pPr>
      <w:r>
        <w:lastRenderedPageBreak/>
        <w:t>Отчет по выполненным работам в рамках реализации</w:t>
      </w:r>
    </w:p>
    <w:p w14:paraId="2F312427" w14:textId="04FBE1C3" w:rsidR="00DE6A62" w:rsidRDefault="00500349" w:rsidP="00145947">
      <w:pPr>
        <w:spacing w:after="160" w:line="259" w:lineRule="auto"/>
        <w:ind w:firstLine="0"/>
        <w:jc w:val="center"/>
      </w:pPr>
      <w:proofErr w:type="spellStart"/>
      <w:r>
        <w:t>ManageEngine</w:t>
      </w:r>
      <w:proofErr w:type="spellEnd"/>
      <w:r>
        <w:t xml:space="preserve"> </w:t>
      </w:r>
      <w:proofErr w:type="spellStart"/>
      <w:r>
        <w:t>ServiceDesk</w:t>
      </w:r>
      <w:proofErr w:type="spellEnd"/>
      <w:r>
        <w:t xml:space="preserve"> Plus</w:t>
      </w:r>
    </w:p>
    <w:p w14:paraId="72D3FAA2" w14:textId="77777777" w:rsidR="00500349" w:rsidRDefault="00500349" w:rsidP="00500349">
      <w:pPr>
        <w:pStyle w:val="a3"/>
      </w:pPr>
      <w:r>
        <w:t xml:space="preserve">На текущий момент реализован следующий объём работ по проекту внедрения и настройки системы </w:t>
      </w:r>
      <w:proofErr w:type="spellStart"/>
      <w:r>
        <w:t>ManageEngine</w:t>
      </w:r>
      <w:proofErr w:type="spellEnd"/>
      <w:r>
        <w:t xml:space="preserve"> </w:t>
      </w:r>
      <w:proofErr w:type="spellStart"/>
      <w:r>
        <w:t>ServiceDesk</w:t>
      </w:r>
      <w:proofErr w:type="spellEnd"/>
      <w:r>
        <w:t xml:space="preserve"> Plus:</w:t>
      </w:r>
    </w:p>
    <w:p w14:paraId="49431934" w14:textId="77777777" w:rsidR="00500349" w:rsidRDefault="00500349" w:rsidP="00500349">
      <w:pPr>
        <w:pStyle w:val="3"/>
      </w:pPr>
      <w:r>
        <w:t>1. Изучение и адаптация системы под внутренние регламенты</w:t>
      </w:r>
    </w:p>
    <w:p w14:paraId="2E2ABF93" w14:textId="77777777" w:rsidR="00500349" w:rsidRDefault="00500349" w:rsidP="00500349">
      <w:pPr>
        <w:pStyle w:val="a3"/>
        <w:numPr>
          <w:ilvl w:val="0"/>
          <w:numId w:val="3"/>
        </w:numPr>
      </w:pPr>
      <w:r>
        <w:t>Изучена структура системы и проведён анализ регламентов университета.</w:t>
      </w:r>
    </w:p>
    <w:p w14:paraId="39044285" w14:textId="77777777" w:rsidR="00500349" w:rsidRDefault="00500349" w:rsidP="00500349">
      <w:pPr>
        <w:pStyle w:val="a3"/>
        <w:numPr>
          <w:ilvl w:val="0"/>
          <w:numId w:val="3"/>
        </w:numPr>
      </w:pPr>
      <w:r>
        <w:t>Исключён (скрыт) функционал, не имеющий практического применения в условиях работы подразделений.</w:t>
      </w:r>
    </w:p>
    <w:p w14:paraId="7378B32B" w14:textId="3521ABB9" w:rsidR="00500349" w:rsidRDefault="00500349" w:rsidP="00500349">
      <w:pPr>
        <w:pStyle w:val="a3"/>
        <w:numPr>
          <w:ilvl w:val="0"/>
          <w:numId w:val="3"/>
        </w:numPr>
      </w:pPr>
      <w:r>
        <w:t>Все</w:t>
      </w:r>
      <w:r w:rsidR="00224893">
        <w:t xml:space="preserve"> используемые на данный момент</w:t>
      </w:r>
      <w:r>
        <w:t xml:space="preserve"> обращения, услуги и сервисные сообщения адаптированы и переведены на русский язык с учётом терминологии университета.</w:t>
      </w:r>
    </w:p>
    <w:p w14:paraId="787E6411" w14:textId="77777777" w:rsidR="00500349" w:rsidRDefault="00500349" w:rsidP="00500349">
      <w:pPr>
        <w:pStyle w:val="3"/>
      </w:pPr>
      <w:r>
        <w:t>2. Конфигурация ролевой модели и разграничение прав</w:t>
      </w:r>
    </w:p>
    <w:p w14:paraId="23D1CC4D" w14:textId="151A545A" w:rsidR="00500349" w:rsidRDefault="00500349" w:rsidP="00500349">
      <w:pPr>
        <w:pStyle w:val="a3"/>
        <w:numPr>
          <w:ilvl w:val="0"/>
          <w:numId w:val="4"/>
        </w:numPr>
      </w:pPr>
      <w:r>
        <w:t>Сформирована и реализована ролевая модель пользователей, включающая: заявителя</w:t>
      </w:r>
      <w:r w:rsidR="00145947">
        <w:t xml:space="preserve"> (к примеру РОП)</w:t>
      </w:r>
      <w:r>
        <w:t>, исполнителя</w:t>
      </w:r>
      <w:r w:rsidR="00145947">
        <w:t xml:space="preserve"> (менеджеры)</w:t>
      </w:r>
      <w:r>
        <w:t>, администратора</w:t>
      </w:r>
      <w:r w:rsidR="00145947">
        <w:t xml:space="preserve"> (главный менеджер / заместитель директора)</w:t>
      </w:r>
      <w:r>
        <w:t>, а также ответственных за утверждение заявок</w:t>
      </w:r>
      <w:r w:rsidR="00145947">
        <w:t xml:space="preserve"> </w:t>
      </w:r>
      <w:r w:rsidR="00145947">
        <w:t>(главный менеджер / заместитель директора)</w:t>
      </w:r>
      <w:r>
        <w:t>.</w:t>
      </w:r>
    </w:p>
    <w:p w14:paraId="42975DA5" w14:textId="77777777" w:rsidR="00500349" w:rsidRDefault="00500349" w:rsidP="00500349">
      <w:pPr>
        <w:pStyle w:val="a3"/>
        <w:numPr>
          <w:ilvl w:val="0"/>
          <w:numId w:val="4"/>
        </w:numPr>
      </w:pPr>
      <w:r>
        <w:t>Настроено разграничение прав доступа для каждой роли.</w:t>
      </w:r>
    </w:p>
    <w:p w14:paraId="43F05B35" w14:textId="77777777" w:rsidR="00500349" w:rsidRDefault="00500349" w:rsidP="00500349">
      <w:pPr>
        <w:pStyle w:val="a3"/>
        <w:numPr>
          <w:ilvl w:val="0"/>
          <w:numId w:val="4"/>
        </w:numPr>
      </w:pPr>
      <w:r>
        <w:t>Введено ограничение: право создания заявок предоставлено только определённым категориям сотрудников (например, заявителям РОП), что обеспечивает управляемость и предотвращает хаотичное использование системы.</w:t>
      </w:r>
    </w:p>
    <w:p w14:paraId="76E7D90A" w14:textId="77777777" w:rsidR="00500349" w:rsidRDefault="00500349" w:rsidP="00500349">
      <w:pPr>
        <w:pStyle w:val="3"/>
      </w:pPr>
      <w:r>
        <w:t>3. Жизненный цикл заявки</w:t>
      </w:r>
    </w:p>
    <w:p w14:paraId="377E5E34" w14:textId="77777777" w:rsidR="00500349" w:rsidRDefault="00500349" w:rsidP="00500349">
      <w:pPr>
        <w:pStyle w:val="a3"/>
      </w:pPr>
      <w:r>
        <w:t>Сформирован и реализован регламентированный жизненный цикл обработки заявок:</w:t>
      </w:r>
    </w:p>
    <w:p w14:paraId="05F0B741" w14:textId="77777777" w:rsidR="00500349" w:rsidRDefault="00500349" w:rsidP="00500349">
      <w:pPr>
        <w:pStyle w:val="a3"/>
        <w:numPr>
          <w:ilvl w:val="0"/>
          <w:numId w:val="5"/>
        </w:numPr>
      </w:pPr>
      <w:r>
        <w:t>Создание заявки заявителем.</w:t>
      </w:r>
    </w:p>
    <w:p w14:paraId="7EB2DB3A" w14:textId="77777777" w:rsidR="00500349" w:rsidRDefault="00500349" w:rsidP="00500349">
      <w:pPr>
        <w:pStyle w:val="a3"/>
        <w:numPr>
          <w:ilvl w:val="0"/>
          <w:numId w:val="5"/>
        </w:numPr>
      </w:pPr>
      <w:r>
        <w:t>Утверждение заявки ответственным лицом (контроль корректности и целесообразности).</w:t>
      </w:r>
    </w:p>
    <w:p w14:paraId="2E913D21" w14:textId="77777777" w:rsidR="00500349" w:rsidRDefault="00500349" w:rsidP="00500349">
      <w:pPr>
        <w:pStyle w:val="a3"/>
        <w:numPr>
          <w:ilvl w:val="0"/>
          <w:numId w:val="5"/>
        </w:numPr>
      </w:pPr>
      <w:r>
        <w:t>Назначение специалиста в качестве исполнителя.</w:t>
      </w:r>
    </w:p>
    <w:p w14:paraId="14E2D49C" w14:textId="77777777" w:rsidR="00500349" w:rsidRDefault="00500349" w:rsidP="00500349">
      <w:pPr>
        <w:pStyle w:val="a3"/>
        <w:numPr>
          <w:ilvl w:val="0"/>
          <w:numId w:val="5"/>
        </w:numPr>
      </w:pPr>
      <w:r>
        <w:t>Выполнение работ по заявке.</w:t>
      </w:r>
    </w:p>
    <w:p w14:paraId="5D03324C" w14:textId="77777777" w:rsidR="00500349" w:rsidRDefault="00500349" w:rsidP="00500349">
      <w:pPr>
        <w:pStyle w:val="a3"/>
        <w:numPr>
          <w:ilvl w:val="0"/>
          <w:numId w:val="5"/>
        </w:numPr>
      </w:pPr>
      <w:r>
        <w:t>Закрытие заявки с автоматическим уведомлением заявителя.</w:t>
      </w:r>
    </w:p>
    <w:p w14:paraId="5EAD6E57" w14:textId="77777777" w:rsidR="00500349" w:rsidRDefault="00500349" w:rsidP="00500349">
      <w:pPr>
        <w:pStyle w:val="a3"/>
      </w:pPr>
      <w:r>
        <w:t>Таким образом обеспечена прозрачность процессов и чёткая ответственность на каждом этапе.</w:t>
      </w:r>
    </w:p>
    <w:p w14:paraId="3E6EEC8D" w14:textId="77777777" w:rsidR="00500349" w:rsidRDefault="00500349" w:rsidP="00500349">
      <w:pPr>
        <w:pStyle w:val="3"/>
      </w:pPr>
      <w:r>
        <w:t>4. Категории и услуги</w:t>
      </w:r>
    </w:p>
    <w:p w14:paraId="4075BB1C" w14:textId="77777777" w:rsidR="00500349" w:rsidRDefault="00500349" w:rsidP="00500349">
      <w:pPr>
        <w:pStyle w:val="a3"/>
      </w:pPr>
      <w:r>
        <w:t>Для удобства пользования сформирован и предложен перечень категорий и услуг, переданных на согласование:</w:t>
      </w:r>
    </w:p>
    <w:p w14:paraId="7F97EB7F" w14:textId="77777777" w:rsidR="00500349" w:rsidRDefault="00500349" w:rsidP="00500349">
      <w:pPr>
        <w:pStyle w:val="a3"/>
        <w:numPr>
          <w:ilvl w:val="0"/>
          <w:numId w:val="6"/>
        </w:numPr>
      </w:pPr>
      <w:r>
        <w:t>ГИА: администрирование.</w:t>
      </w:r>
    </w:p>
    <w:p w14:paraId="02326E89" w14:textId="77777777" w:rsidR="00500349" w:rsidRDefault="00500349" w:rsidP="00500349">
      <w:pPr>
        <w:pStyle w:val="a3"/>
        <w:numPr>
          <w:ilvl w:val="0"/>
          <w:numId w:val="6"/>
        </w:numPr>
      </w:pPr>
      <w:r>
        <w:t>ГИА: работа с обучающимися.</w:t>
      </w:r>
    </w:p>
    <w:p w14:paraId="63C739EF" w14:textId="77777777" w:rsidR="00500349" w:rsidRDefault="00500349" w:rsidP="00500349">
      <w:pPr>
        <w:pStyle w:val="a3"/>
        <w:numPr>
          <w:ilvl w:val="0"/>
          <w:numId w:val="6"/>
        </w:numPr>
      </w:pPr>
      <w:r>
        <w:t>Практика: организация и договоры.</w:t>
      </w:r>
    </w:p>
    <w:p w14:paraId="6D06808F" w14:textId="77777777" w:rsidR="00500349" w:rsidRDefault="00500349" w:rsidP="00500349">
      <w:pPr>
        <w:pStyle w:val="a3"/>
        <w:numPr>
          <w:ilvl w:val="0"/>
          <w:numId w:val="6"/>
        </w:numPr>
      </w:pPr>
      <w:r>
        <w:t>Практика: сопровождение.</w:t>
      </w:r>
    </w:p>
    <w:p w14:paraId="2D7ECCA9" w14:textId="77777777" w:rsidR="00500349" w:rsidRDefault="00500349" w:rsidP="00500349">
      <w:pPr>
        <w:pStyle w:val="a3"/>
        <w:numPr>
          <w:ilvl w:val="0"/>
          <w:numId w:val="6"/>
        </w:numPr>
      </w:pPr>
      <w:r>
        <w:t>Сопровождение учебного процесса.</w:t>
      </w:r>
    </w:p>
    <w:p w14:paraId="747E39A5" w14:textId="77777777" w:rsidR="00500349" w:rsidRDefault="00500349" w:rsidP="00500349">
      <w:pPr>
        <w:pStyle w:val="a3"/>
        <w:numPr>
          <w:ilvl w:val="0"/>
          <w:numId w:val="6"/>
        </w:numPr>
      </w:pPr>
      <w:r>
        <w:t>Административно-хозяйственное сопровождение.</w:t>
      </w:r>
    </w:p>
    <w:p w14:paraId="29766F5F" w14:textId="77777777" w:rsidR="00500349" w:rsidRDefault="00500349" w:rsidP="00500349">
      <w:pPr>
        <w:pStyle w:val="3"/>
      </w:pPr>
      <w:r>
        <w:t>5. Шаблоны услуг</w:t>
      </w:r>
    </w:p>
    <w:p w14:paraId="3F9B4FE0" w14:textId="1CF2477C" w:rsidR="00500349" w:rsidRDefault="00500349" w:rsidP="00500349">
      <w:pPr>
        <w:pStyle w:val="a3"/>
      </w:pPr>
      <w:r>
        <w:t>На основании предоставленных материалов разработаны и реализованы шаблоны услуг</w:t>
      </w:r>
      <w:r w:rsidR="00224893">
        <w:t xml:space="preserve">, </w:t>
      </w:r>
      <w:r>
        <w:t>включа</w:t>
      </w:r>
      <w:r w:rsidR="00224893">
        <w:t>ющих</w:t>
      </w:r>
      <w:r>
        <w:t xml:space="preserve"> </w:t>
      </w:r>
      <w:r>
        <w:rPr>
          <w:rStyle w:val="a4"/>
        </w:rPr>
        <w:t>1</w:t>
      </w:r>
      <w:r w:rsidR="00224893">
        <w:rPr>
          <w:rStyle w:val="a4"/>
        </w:rPr>
        <w:t>1</w:t>
      </w:r>
      <w:r>
        <w:rPr>
          <w:rStyle w:val="a4"/>
        </w:rPr>
        <w:t xml:space="preserve"> </w:t>
      </w:r>
      <w:r w:rsidR="00224893">
        <w:rPr>
          <w:rStyle w:val="a4"/>
        </w:rPr>
        <w:t>утвержденных</w:t>
      </w:r>
      <w:r>
        <w:rPr>
          <w:rStyle w:val="a4"/>
        </w:rPr>
        <w:t xml:space="preserve"> шаблонов</w:t>
      </w:r>
      <w:r>
        <w:t>:</w:t>
      </w:r>
    </w:p>
    <w:p w14:paraId="44E21196" w14:textId="77777777" w:rsidR="00224893" w:rsidRDefault="00224893" w:rsidP="00224893">
      <w:pPr>
        <w:pStyle w:val="a3"/>
        <w:numPr>
          <w:ilvl w:val="0"/>
          <w:numId w:val="9"/>
        </w:numPr>
      </w:pPr>
      <w:r>
        <w:t>Заказ воды</w:t>
      </w:r>
    </w:p>
    <w:p w14:paraId="2FC97D96" w14:textId="77777777" w:rsidR="00224893" w:rsidRDefault="00224893" w:rsidP="00224893">
      <w:pPr>
        <w:pStyle w:val="a3"/>
        <w:numPr>
          <w:ilvl w:val="0"/>
          <w:numId w:val="9"/>
        </w:numPr>
      </w:pPr>
      <w:r>
        <w:t>Установка камер</w:t>
      </w:r>
    </w:p>
    <w:p w14:paraId="5FE3B204" w14:textId="77777777" w:rsidR="00224893" w:rsidRDefault="00224893" w:rsidP="00224893">
      <w:pPr>
        <w:pStyle w:val="a3"/>
        <w:numPr>
          <w:ilvl w:val="0"/>
          <w:numId w:val="9"/>
        </w:numPr>
      </w:pPr>
      <w:r>
        <w:t>Бронирование аудиторий</w:t>
      </w:r>
    </w:p>
    <w:p w14:paraId="3D312B14" w14:textId="77777777" w:rsidR="00224893" w:rsidRDefault="00224893" w:rsidP="00224893">
      <w:pPr>
        <w:pStyle w:val="a3"/>
        <w:numPr>
          <w:ilvl w:val="0"/>
          <w:numId w:val="9"/>
        </w:numPr>
      </w:pPr>
      <w:r>
        <w:t>На печать в издательство</w:t>
      </w:r>
    </w:p>
    <w:p w14:paraId="224E8020" w14:textId="77777777" w:rsidR="00224893" w:rsidRDefault="00224893" w:rsidP="00224893">
      <w:pPr>
        <w:pStyle w:val="a3"/>
        <w:numPr>
          <w:ilvl w:val="0"/>
          <w:numId w:val="9"/>
        </w:numPr>
      </w:pPr>
      <w:r>
        <w:t>Роль табельщика (табель рабочего времени, график отпусков)</w:t>
      </w:r>
    </w:p>
    <w:p w14:paraId="389607A5" w14:textId="77777777" w:rsidR="00224893" w:rsidRDefault="00224893" w:rsidP="00224893">
      <w:pPr>
        <w:pStyle w:val="a3"/>
        <w:numPr>
          <w:ilvl w:val="0"/>
          <w:numId w:val="9"/>
        </w:numPr>
      </w:pPr>
      <w:r>
        <w:t>Ввоз (вывоз) и внос (вынос) материальных ценностей</w:t>
      </w:r>
    </w:p>
    <w:p w14:paraId="6EB00B5F" w14:textId="77777777" w:rsidR="00224893" w:rsidRDefault="00224893" w:rsidP="00224893">
      <w:pPr>
        <w:pStyle w:val="a3"/>
        <w:numPr>
          <w:ilvl w:val="0"/>
          <w:numId w:val="9"/>
        </w:numPr>
      </w:pPr>
      <w:r>
        <w:t>Допуск в здание</w:t>
      </w:r>
    </w:p>
    <w:p w14:paraId="72B131D2" w14:textId="77777777" w:rsidR="00224893" w:rsidRDefault="00224893" w:rsidP="00224893">
      <w:pPr>
        <w:pStyle w:val="a3"/>
        <w:numPr>
          <w:ilvl w:val="0"/>
          <w:numId w:val="9"/>
        </w:numPr>
      </w:pPr>
      <w:r>
        <w:t>Транспортное обслуживание</w:t>
      </w:r>
    </w:p>
    <w:p w14:paraId="12D13E4D" w14:textId="77777777" w:rsidR="00224893" w:rsidRDefault="00224893" w:rsidP="00224893">
      <w:pPr>
        <w:pStyle w:val="a3"/>
        <w:numPr>
          <w:ilvl w:val="0"/>
          <w:numId w:val="9"/>
        </w:numPr>
      </w:pPr>
      <w:r>
        <w:t>Регистрация исходящего документа</w:t>
      </w:r>
    </w:p>
    <w:p w14:paraId="004FD0F1" w14:textId="77777777" w:rsidR="00224893" w:rsidRDefault="00224893" w:rsidP="00224893">
      <w:pPr>
        <w:pStyle w:val="a3"/>
        <w:numPr>
          <w:ilvl w:val="0"/>
          <w:numId w:val="9"/>
        </w:numPr>
      </w:pPr>
      <w:r>
        <w:t>График отпусков</w:t>
      </w:r>
    </w:p>
    <w:p w14:paraId="3FE754DB" w14:textId="3537FD43" w:rsidR="00224893" w:rsidRDefault="00224893" w:rsidP="00500349">
      <w:pPr>
        <w:pStyle w:val="a3"/>
        <w:numPr>
          <w:ilvl w:val="0"/>
          <w:numId w:val="9"/>
        </w:numPr>
      </w:pPr>
      <w:r>
        <w:t>Получение со склада (не компьютерная техника)</w:t>
      </w:r>
    </w:p>
    <w:p w14:paraId="10BD6AB4" w14:textId="77777777" w:rsidR="00224893" w:rsidRDefault="00224893" w:rsidP="00224893">
      <w:pPr>
        <w:pStyle w:val="3"/>
      </w:pPr>
      <w:r>
        <w:t>6. Проверка корректности</w:t>
      </w:r>
    </w:p>
    <w:p w14:paraId="4DB33FCD" w14:textId="77777777" w:rsidR="00224893" w:rsidRDefault="00224893" w:rsidP="00224893">
      <w:pPr>
        <w:pStyle w:val="a3"/>
        <w:numPr>
          <w:ilvl w:val="0"/>
          <w:numId w:val="10"/>
        </w:numPr>
      </w:pPr>
      <w:r>
        <w:t>Все роли, ограничения, сервисные сообщения и жизненные циклы заявок были проверены с позиции каждой роли (заявитель, исполнитель, администратор).</w:t>
      </w:r>
    </w:p>
    <w:p w14:paraId="70A36F17" w14:textId="77777777" w:rsidR="00224893" w:rsidRDefault="00224893" w:rsidP="00224893">
      <w:pPr>
        <w:pStyle w:val="a3"/>
        <w:numPr>
          <w:ilvl w:val="0"/>
          <w:numId w:val="10"/>
        </w:numPr>
      </w:pPr>
      <w:r>
        <w:t>Верификация подтвердила корректность и работоспособность настроенных процессов.</w:t>
      </w:r>
    </w:p>
    <w:p w14:paraId="48E9BA78" w14:textId="5A654CD0" w:rsidR="00224893" w:rsidRDefault="00224893" w:rsidP="00224893">
      <w:pPr>
        <w:pStyle w:val="a3"/>
        <w:numPr>
          <w:ilvl w:val="0"/>
          <w:numId w:val="10"/>
        </w:numPr>
      </w:pPr>
      <w:r>
        <w:t>Согласована</w:t>
      </w:r>
      <w:r>
        <w:t xml:space="preserve"> совместно с ЦИТ</w:t>
      </w:r>
      <w:r>
        <w:t xml:space="preserve"> процедура добавления новых сотрудников в систему, что обеспечивает непрерывность работы и контроль доступа.</w:t>
      </w:r>
    </w:p>
    <w:p w14:paraId="49A363D6" w14:textId="402F2F16" w:rsidR="00224893" w:rsidRDefault="00224893" w:rsidP="00224893">
      <w:pPr>
        <w:pStyle w:val="a3"/>
        <w:numPr>
          <w:ilvl w:val="0"/>
          <w:numId w:val="10"/>
        </w:numPr>
      </w:pPr>
      <w:r>
        <w:t>С</w:t>
      </w:r>
      <w:r>
        <w:t>овместно</w:t>
      </w:r>
      <w:r>
        <w:t xml:space="preserve"> с ЦИТ н</w:t>
      </w:r>
      <w:r>
        <w:t>астроено формирование ежедневных резервных копий базы данных и конфигурации системы, что гарантирует сохранность информации и минимизацию рисков утраты данных.</w:t>
      </w:r>
    </w:p>
    <w:p w14:paraId="0FDA3763" w14:textId="418B8EEE" w:rsidR="00500349" w:rsidRDefault="00500349" w:rsidP="00500349">
      <w:pPr>
        <w:jc w:val="center"/>
      </w:pPr>
    </w:p>
    <w:p w14:paraId="21F7229F" w14:textId="77777777" w:rsidR="00500349" w:rsidRDefault="00500349" w:rsidP="00500349">
      <w:pPr>
        <w:jc w:val="center"/>
      </w:pPr>
    </w:p>
    <w:sectPr w:rsidR="00500349" w:rsidSect="00224893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AF4"/>
    <w:multiLevelType w:val="multilevel"/>
    <w:tmpl w:val="BDC8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00F5"/>
    <w:multiLevelType w:val="multilevel"/>
    <w:tmpl w:val="CB5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10B"/>
    <w:multiLevelType w:val="multilevel"/>
    <w:tmpl w:val="3CB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C2653"/>
    <w:multiLevelType w:val="multilevel"/>
    <w:tmpl w:val="D73C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B140E"/>
    <w:multiLevelType w:val="multilevel"/>
    <w:tmpl w:val="281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4B0E"/>
    <w:multiLevelType w:val="multilevel"/>
    <w:tmpl w:val="2AD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95C14"/>
    <w:multiLevelType w:val="multilevel"/>
    <w:tmpl w:val="4920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D3E95"/>
    <w:multiLevelType w:val="multilevel"/>
    <w:tmpl w:val="357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D25E5"/>
    <w:multiLevelType w:val="multilevel"/>
    <w:tmpl w:val="EC8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60410"/>
    <w:multiLevelType w:val="multilevel"/>
    <w:tmpl w:val="F976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50"/>
    <w:rsid w:val="00032216"/>
    <w:rsid w:val="00145947"/>
    <w:rsid w:val="00213D19"/>
    <w:rsid w:val="00224893"/>
    <w:rsid w:val="003176D9"/>
    <w:rsid w:val="00446550"/>
    <w:rsid w:val="00500349"/>
    <w:rsid w:val="00623905"/>
    <w:rsid w:val="006C482E"/>
    <w:rsid w:val="00CA0BD5"/>
    <w:rsid w:val="00DE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3306"/>
  <w15:chartTrackingRefBased/>
  <w15:docId w15:val="{EB31C0D5-E10E-45B6-BCF6-79C679CE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90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3905"/>
    <w:pPr>
      <w:keepNext/>
      <w:keepLines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link w:val="20"/>
    <w:uiPriority w:val="9"/>
    <w:qFormat/>
    <w:rsid w:val="0050034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0349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basedOn w:val="a"/>
    <w:qFormat/>
    <w:rsid w:val="0003221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3905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003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03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03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0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    Техническое задание</vt:lpstr>
      <vt:lpstr>        1. Общие положения</vt:lpstr>
      <vt:lpstr>        2. Цель проекта</vt:lpstr>
      <vt:lpstr>        3. Задачи проекта</vt:lpstr>
      <vt:lpstr>        4. Объем работ</vt:lpstr>
      <vt:lpstr>        5. Результаты работ</vt:lpstr>
      <vt:lpstr>        6. Дополнительные условия</vt:lpstr>
      <vt:lpstr>        1. Изучение и адаптация системы под внутренние регламенты</vt:lpstr>
      <vt:lpstr>        2. Конфигурация ролевой модели и разграничение прав</vt:lpstr>
      <vt:lpstr>        3. Жизненный цикл заявки</vt:lpstr>
      <vt:lpstr>        4. Категории и услуги</vt:lpstr>
      <vt:lpstr>        5. Шаблоны услуг</vt:lpstr>
      <vt:lpstr>        6. Проверка корректности</vt:lpstr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 Шеломенцев</dc:creator>
  <cp:keywords/>
  <dc:description/>
  <cp:lastModifiedBy>Владисла Шеломенцев</cp:lastModifiedBy>
  <cp:revision>2</cp:revision>
  <dcterms:created xsi:type="dcterms:W3CDTF">2025-09-16T11:06:00Z</dcterms:created>
  <dcterms:modified xsi:type="dcterms:W3CDTF">2025-09-16T11:06:00Z</dcterms:modified>
</cp:coreProperties>
</file>