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目录索引</w:t>
      </w:r>
    </w:p>
    <w:p>
      <w:pPr>
        <w:numPr>
          <w:ilvl w:val="0"/>
          <w:numId w:val="1"/>
        </w:numPr>
      </w:pPr>
      <w:r>
        <w:rPr>
          <w:rFonts w:hint="eastAsia"/>
        </w:rPr>
        <w:t>问题背景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功能概要设计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功能详细设计，包括内存的分配、收集和使用</w:t>
      </w:r>
    </w:p>
    <w:p>
      <w:pPr>
        <w:ind w:left="360"/>
        <w:rPr>
          <w:rFonts w:hint="eastAsia"/>
        </w:rPr>
      </w:pPr>
      <w:r>
        <w:rPr>
          <w:rFonts w:hint="eastAsia"/>
        </w:rPr>
        <w:t>3.1 大块内存分配过程</w:t>
      </w:r>
    </w:p>
    <w:p>
      <w:pPr>
        <w:ind w:left="360"/>
        <w:rPr>
          <w:rFonts w:hint="eastAsia"/>
        </w:rPr>
      </w:pPr>
      <w:r>
        <w:rPr>
          <w:rFonts w:hint="eastAsia"/>
        </w:rPr>
        <w:t>3.2 小块内存收集过程</w:t>
      </w:r>
    </w:p>
    <w:p>
      <w:pPr>
        <w:ind w:left="360"/>
        <w:rPr>
          <w:rFonts w:hint="eastAsia"/>
        </w:rPr>
      </w:pPr>
      <w:r>
        <w:rPr>
          <w:rFonts w:hint="eastAsia"/>
        </w:rPr>
        <w:t>3.3 链式内存的使用过程</w:t>
      </w:r>
    </w:p>
    <w:p>
      <w:pPr>
        <w:ind w:left="36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3.3.1升级文件载入内存</w:t>
      </w:r>
    </w:p>
    <w:p>
      <w:pPr>
        <w:ind w:left="36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3.3.2在内存中检测升级文件MD5信息的正确性</w:t>
      </w:r>
    </w:p>
    <w:p>
      <w:pPr>
        <w:ind w:left="36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3.3.3将内存中读取的升级文件进行烧录</w:t>
      </w:r>
    </w:p>
    <w:p/>
    <w:p/>
    <w:p/>
    <w:p/>
    <w:p/>
    <w:p/>
    <w:p/>
    <w:p/>
    <w:p>
      <w:pPr>
        <w:numPr>
          <w:ilvl w:val="0"/>
          <w:numId w:val="2"/>
        </w:numPr>
      </w:pPr>
      <w:r>
        <w:rPr>
          <w:rFonts w:hint="eastAsia"/>
        </w:rPr>
        <w:t>问题背景</w:t>
      </w:r>
    </w:p>
    <w:p>
      <w:pPr>
        <w:ind w:firstLine="360"/>
        <w:rPr>
          <w:rFonts w:hint="eastAsia"/>
        </w:rPr>
      </w:pPr>
      <w:r>
        <w:rPr>
          <w:rFonts w:hint="eastAsia"/>
        </w:rPr>
        <w:t>天津广电项目：IPTV，Linux版本，使用MTK8613芯片，内存256MB。</w:t>
      </w:r>
    </w:p>
    <w:p>
      <w:pPr>
        <w:ind w:firstLine="360"/>
      </w:pPr>
      <w:r>
        <w:rPr>
          <w:rFonts w:hint="eastAsia"/>
        </w:rPr>
        <w:t>为了降低生产成本，与客户商定使用“内存阉割”版的方案，即在原有的512MB内存的基础上，降低至256MB内存。但是这样会出现一个问题，在升级过程中，会发现申请大块内存（40MB左右）的时候，出现申请失败的情况，最终导致大概率的升级失败。</w:t>
      </w:r>
    </w:p>
    <w:p>
      <w:pPr>
        <w:ind w:firstLine="360"/>
        <w:rPr>
          <w:rFonts w:hint="eastAsia"/>
        </w:rPr>
      </w:pPr>
      <w:r>
        <w:rPr>
          <w:rFonts w:hint="eastAsia"/>
        </w:rPr>
        <w:t>项目进度在即，需要在不改变硬件方案的前提下，对问题加以解决。那么最好的解决方案就是，从软件层次对“大内存分配失败”问题加以规避。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功能概要设计</w:t>
      </w:r>
    </w:p>
    <w:p>
      <w:pPr>
        <w:ind w:firstLine="420"/>
        <w:rPr>
          <w:rFonts w:hint="eastAsia"/>
        </w:rPr>
      </w:pPr>
      <w:r>
        <w:rPr>
          <w:rFonts w:hint="eastAsia"/>
        </w:rPr>
        <w:t>在Linux环境下，申请大块内存的成功率随着系统运行时间</w:t>
      </w:r>
      <w:r>
        <w:rPr>
          <w:rFonts w:hint="eastAsia"/>
          <w:lang w:eastAsia="zh-CN"/>
        </w:rPr>
        <w:t>的增加</w:t>
      </w:r>
      <w:r>
        <w:rPr>
          <w:rFonts w:hint="eastAsia"/>
        </w:rPr>
        <w:t>而降低，在低物理内存硬件方案的情况下更是如此。规避这个问题大致有两个思路：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采用预分配的方法，即在开机的时候分配一个大的内存池（memPool）。之后如果需要静态内存的话，可以从已分配的内存中加以提取。而在进行升级操作之前，取消其他模块对内存池的绑定，而把内存池的大部分内存用于升级模块，这样就保证了升级过程的稳定。</w:t>
      </w:r>
    </w:p>
    <w:p>
      <w:pPr>
        <w:ind w:left="1140"/>
        <w:rPr>
          <w:rFonts w:hint="eastAsia"/>
        </w:rPr>
      </w:pPr>
      <w:r>
        <w:rPr>
          <w:rFonts w:hint="eastAsia"/>
        </w:rPr>
        <w:t>优点：保证了升级过程的稳定。</w:t>
      </w:r>
    </w:p>
    <w:p>
      <w:pPr>
        <w:ind w:left="1140"/>
        <w:rPr>
          <w:rFonts w:hint="eastAsia"/>
        </w:rPr>
      </w:pPr>
      <w:r>
        <w:rPr>
          <w:rFonts w:hint="eastAsia"/>
        </w:rPr>
        <w:t>缺点：对原有代码修改范围较广，开发周期长。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采用小内存串联的方法，即在申请大内存失败的情况下，进行两次小内存申请，</w:t>
      </w:r>
      <w:r>
        <w:rPr>
          <w:rFonts w:hint="eastAsia"/>
          <w:lang w:eastAsia="zh-CN"/>
        </w:rPr>
        <w:t>每次</w:t>
      </w:r>
      <w:r>
        <w:rPr>
          <w:rFonts w:hint="eastAsia"/>
        </w:rPr>
        <w:t>申请的大小为之前的1/2。这样可以保证申请的总大小不变，而每次申请的尽可能小。如果第二次分配还是失败，那么就再利用之前的思路，进行“二分”申请。此思路只需要在“内存分配”和“内存使用”的地方进行小范围调整，这样同时也</w:t>
      </w:r>
      <w:r>
        <w:rPr>
          <w:rFonts w:hint="eastAsia"/>
          <w:lang w:eastAsia="zh-CN"/>
        </w:rPr>
        <w:t>可以</w:t>
      </w:r>
      <w:r>
        <w:rPr>
          <w:rFonts w:hint="eastAsia"/>
        </w:rPr>
        <w:t>降低开发周期。</w:t>
      </w:r>
    </w:p>
    <w:p>
      <w:pPr>
        <w:ind w:left="1140"/>
        <w:rPr>
          <w:rFonts w:hint="eastAsia"/>
        </w:rPr>
      </w:pPr>
      <w:r>
        <w:rPr>
          <w:rFonts w:hint="eastAsia"/>
        </w:rPr>
        <w:t>优点：保证了升级过程的稳定，且开发周期短，容易实现。</w:t>
      </w:r>
    </w:p>
    <w:p>
      <w:pPr>
        <w:ind w:firstLine="405"/>
        <w:rPr>
          <w:rFonts w:hint="eastAsia"/>
        </w:rPr>
      </w:pPr>
      <w:r>
        <w:rPr>
          <w:rFonts w:hint="eastAsia"/>
        </w:rPr>
        <w:t>为了缩短开发周期，最终选择了第二个方案。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功能详细设计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大块内存的分配过程</w:t>
      </w:r>
    </w:p>
    <w:p>
      <w:pPr>
        <w:ind w:left="360"/>
        <w:jc w:val="center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" o:spid="_x0000_s1026" type="#_x0000_t75" style="height:321.65pt;width:385.55pt;rotation:0f;" o:ole="f" fillcolor="#FFFFFF" filled="f" o:preferrelative="t" stroked="f" coordorigin="0,0" coordsize="21600,21600">
            <v:fill on="f" color2="#FFFFFF" focus="0%"/>
            <v:imagedata gain="65536f" blacklevel="0f" gamma="0" o:title="图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以分配100MB内存为例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如果分配内存成功，则直接结束分配内存过程，进入下一个程序环节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如果分配失败，则重新分配两个小内存，大小是原来的二分之一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分配小内存成功，则直接结束分配内存过程，进入下一个程序环节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若分配小内存失败，则在此内存大小</w:t>
      </w:r>
      <w:r>
        <w:rPr>
          <w:rFonts w:hint="eastAsia"/>
          <w:lang w:eastAsia="zh-CN"/>
        </w:rPr>
        <w:t>基础</w:t>
      </w:r>
      <w:r>
        <w:rPr>
          <w:rFonts w:hint="eastAsia"/>
        </w:rPr>
        <w:t>上，继续减半，</w:t>
      </w:r>
      <w:r>
        <w:rPr>
          <w:rFonts w:hint="eastAsia"/>
          <w:lang w:eastAsia="zh-CN"/>
        </w:rPr>
        <w:t>再次</w:t>
      </w:r>
      <w:r>
        <w:rPr>
          <w:rFonts w:hint="eastAsia"/>
        </w:rPr>
        <w:t>进行分配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上述过程类似于一个二叉树建立分支，分配完成后，会形成一个典型的二叉树结构，如图2：</w:t>
      </w:r>
    </w:p>
    <w:p>
      <w:pPr>
        <w:ind w:firstLine="420"/>
        <w:jc w:val="center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91.1pt;width:432pt;rotation:0f;" o:ole="f" fillcolor="#FFFFFF" filled="f" o:preferrelative="t" stroked="f" coordorigin="0,0" coordsize="21600,21600">
            <v:fill on="f" color2="#FFFFFF" focus="0%"/>
            <v:imagedata gain="65536f" blacklevel="0f" gamma="0" o:title="图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目标内存大小以100MB为例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第一次分配100MB失败以后，会去尝试分配两个50MB，这个时候二叉树的深度为depth1（即深度为1）。这里的深度是为了避免分配循环进入一个死循环而设计的，一般认为最大深度为3，大于3的情况下，可以断定为内存极为不足，以分配失败的错误码返回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若分配50MB也失败了，那么就尝试分配四个25MB，这个时候二叉树的深度为depth2（即深度为2）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假定在25MB的情况下可以分配成功，则程序继续向下执行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3.2小块内存收集过程</w:t>
      </w:r>
    </w:p>
    <w:p>
      <w:pPr>
        <w:ind w:firstLine="405"/>
        <w:rPr>
          <w:rFonts w:hint="eastAsia"/>
        </w:rPr>
      </w:pPr>
      <w:r>
        <w:rPr>
          <w:rFonts w:hint="eastAsia"/>
        </w:rPr>
        <w:t>这里指的小块内存，即分配结束后的数片内存。</w:t>
      </w:r>
    </w:p>
    <w:p>
      <w:pPr>
        <w:ind w:firstLine="405"/>
        <w:rPr>
          <w:rFonts w:hint="eastAsia"/>
        </w:rPr>
      </w:pPr>
      <w:r>
        <w:rPr>
          <w:rFonts w:hint="eastAsia"/>
        </w:rPr>
        <w:t>接下来要做的，即是把申请的所有的内存片进行收集和串联，最终形成一个单向的链表结构，以便之后的使用。</w:t>
      </w:r>
    </w:p>
    <w:p>
      <w:pPr>
        <w:ind w:firstLine="405"/>
        <w:jc w:val="center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203.2pt;width:432pt;rotation:0f;" o:ole="f" fillcolor="#FFFFFF" filled="f" o:preferrelative="t" stroked="f" coordorigin="0,0" coordsize="21600,21600">
            <v:fill on="f" color2="#FFFFFF" focus="0%"/>
            <v:imagedata gain="65536f" blacklevel="0f" gamma="0" o:title="图3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05"/>
        <w:jc w:val="center"/>
        <w:rPr>
          <w:rFonts w:hint="eastAsia"/>
        </w:rPr>
      </w:pPr>
      <w:r>
        <w:rPr>
          <w:rFonts w:hint="eastAsia"/>
        </w:rPr>
        <w:t>图3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遍历顺序如图的红色箭头部分，即二叉树的“先序遍历”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收集目标：最下层的子孙节点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最终组成一个单向的链表，如图4</w:t>
      </w:r>
    </w:p>
    <w:p>
      <w:pPr>
        <w:jc w:val="center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100.95pt;width:432pt;rotation:0f;" o:ole="f" fillcolor="#FFFFFF" filled="f" o:preferrelative="t" stroked="f" coordorigin="0,0" coordsize="21600,21600">
            <v:fill on="f" color2="#FFFFFF" focus="0%"/>
            <v:imagedata gain="65536f" blacklevel="0f" gamma="0" o:title="图4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3.3 链式内存的使用过程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3.3.1升级文件载入内存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以USB的本地升级为例，讲述升级文件载入内存的过程。</w:t>
      </w:r>
    </w:p>
    <w:p>
      <w:pPr>
        <w:ind w:firstLine="420" w:firstLineChars="20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170.2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firstLine="1134" w:firstLineChars="5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假定升级文件大小为100MB</w:t>
      </w:r>
    </w:p>
    <w:p>
      <w:pPr>
        <w:numPr>
          <w:ilvl w:val="0"/>
          <w:numId w:val="8"/>
        </w:numPr>
        <w:ind w:firstLine="1134" w:firstLineChars="5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先读取升级文件的前25MB读取到链表中的第一块内存中</w:t>
      </w:r>
    </w:p>
    <w:p>
      <w:pPr>
        <w:numPr>
          <w:ilvl w:val="0"/>
          <w:numId w:val="8"/>
        </w:numPr>
        <w:ind w:firstLine="1134" w:firstLineChars="5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第一块内存用完之后，把升级文件的第二块读取到链表的下一个内存块，然后依次读取，直到读取完毕</w:t>
      </w:r>
    </w:p>
    <w:p>
      <w:pPr>
        <w:numPr>
          <w:ilvl w:val="0"/>
          <w:numId w:val="8"/>
        </w:numPr>
        <w:ind w:firstLine="1134" w:firstLineChars="5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此时链式内存中就有了升级文件的全部数据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3.3.2在内存中检测升级文件的MD5信息的正确性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文件加载入内存之后，首先需要校对MD5的正确性。连续内存数据的MD5计算比较简单，主要使用了MD5Init（初始化MD5的结构性数据），MD5Update（计算MD5加密信息）、MD5Final（输出加密结果）。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幸运的是</w:t>
      </w:r>
      <w:bookmarkStart w:id="0" w:name="_GoBack"/>
      <w:bookmarkEnd w:id="0"/>
      <w:r>
        <w:rPr>
          <w:rFonts w:hint="eastAsia"/>
          <w:lang w:val="en-US" w:eastAsia="zh-CN"/>
        </w:rPr>
        <w:t>，MD5Update是可以对同一加密目标进行多次更新的。所以我们只需要将“统一的MD5_CTX和链式内存中的各个片段”作为MD5Update参数，进行循环的更新，然后把最终的MD5_CTX作为参数，传入到MD5Final，即可得到最终加密结果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3.3.3将内存中读取的升级文件进行烧录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烧录过程需要注意两个问题：</w:t>
      </w:r>
    </w:p>
    <w:p>
      <w:pPr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跨界问题。烧录过程分为以下几个部分：loader、part_info、fast_init_param、logo、kernel、initrd、rootfs，这样就会出现跨界问题。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如下图5，（仅拿loader，kernel、rootfs1和rootfs2为例）。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观看右侧图，loader和kernel所占空间较小，所以不会超越第一个25MB的内存，不会出现跨界的现象。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而rootfs1和rootfs2所占的空间较大，会出现跨越多于一个内存块（每个内存块是25MB）的现象，这样的话，在编程的时候就应该采用拆分烧录的方式，如图6.</w:t>
      </w:r>
    </w:p>
    <w:p>
      <w:pPr>
        <w:widowControl w:val="0"/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255.1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2" type="#_x0000_t75" style="height:275.35pt;width:43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图6的右侧图，把跨界的部分进行了拆分，这样就可以解决跨界烧录的问题了。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界问题导致的Erase最小擦除块的问题。这是Flash的特性问题，在进行erase操作的时候，每次erase的大小是一个blocksize（这个值可以从MEMGETINFO中得到），这个值在不同的Flash上有所差异。如图6，在进行rootfs1烧录的时候，会先进行这个Flash区域的erase操作。为了解决跨界问题，已经把rootfs1分成了三次烧录，这样也就需要进行三次不同的erase操作，如图7。这时，第一次erase的大小将非常有可能不是blocksize的整数倍，而导致擦除失败。所以在编程中，一定要进行逻辑控制，以保证每次erase的大小是blocksize的整数倍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21.5pt;width:20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jc w:val="center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图7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2537591">
    <w:nsid w:val="7B8869F7"/>
    <w:multiLevelType w:val="multilevel"/>
    <w:tmpl w:val="7B8869F7"/>
    <w:lvl w:ilvl="0" w:tentative="1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16295813">
    <w:nsid w:val="546AF585"/>
    <w:multiLevelType w:val="singleLevel"/>
    <w:tmpl w:val="546AF585"/>
    <w:lvl w:ilvl="0" w:tentative="1">
      <w:start w:val="1"/>
      <w:numFmt w:val="decimal"/>
      <w:suff w:val="nothing"/>
      <w:lvlText w:val="%1）"/>
      <w:lvlJc w:val="left"/>
    </w:lvl>
  </w:abstractNum>
  <w:abstractNum w:abstractNumId="784158831">
    <w:nsid w:val="2EBD506F"/>
    <w:multiLevelType w:val="multilevel"/>
    <w:tmpl w:val="2EBD506F"/>
    <w:lvl w:ilvl="0" w:tentative="1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16284694">
    <w:nsid w:val="546ACA16"/>
    <w:multiLevelType w:val="singleLevel"/>
    <w:tmpl w:val="546ACA16"/>
    <w:lvl w:ilvl="0" w:tentative="1">
      <w:start w:val="1"/>
      <w:numFmt w:val="decimal"/>
      <w:suff w:val="nothing"/>
      <w:lvlText w:val="%1）"/>
      <w:lvlJc w:val="left"/>
    </w:lvl>
  </w:abstractNum>
  <w:abstractNum w:abstractNumId="1362389924">
    <w:nsid w:val="51346BA4"/>
    <w:multiLevelType w:val="multilevel"/>
    <w:tmpl w:val="51346B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3533575">
    <w:nsid w:val="4F7C1B87"/>
    <w:multiLevelType w:val="multilevel"/>
    <w:tmpl w:val="4F7C1B87"/>
    <w:lvl w:ilvl="0" w:tentative="1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31107539">
    <w:nsid w:val="3D7573D3"/>
    <w:multiLevelType w:val="multilevel"/>
    <w:tmpl w:val="3D7573D3"/>
    <w:lvl w:ilvl="0" w:tentative="1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80556836">
    <w:nsid w:val="347C3B24"/>
    <w:multiLevelType w:val="multilevel"/>
    <w:tmpl w:val="347C3B24"/>
    <w:lvl w:ilvl="0" w:tentative="1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280" w:hanging="420"/>
      </w:pPr>
    </w:lvl>
    <w:lvl w:ilvl="2" w:tentative="1">
      <w:start w:val="1"/>
      <w:numFmt w:val="lowerRoman"/>
      <w:lvlText w:val="%3."/>
      <w:lvlJc w:val="right"/>
      <w:pPr>
        <w:ind w:left="2700" w:hanging="420"/>
      </w:pPr>
    </w:lvl>
    <w:lvl w:ilvl="3" w:tentative="1">
      <w:start w:val="1"/>
      <w:numFmt w:val="decimal"/>
      <w:lvlText w:val="%4."/>
      <w:lvlJc w:val="left"/>
      <w:pPr>
        <w:ind w:left="3120" w:hanging="420"/>
      </w:pPr>
    </w:lvl>
    <w:lvl w:ilvl="4" w:tentative="1">
      <w:start w:val="1"/>
      <w:numFmt w:val="lowerLetter"/>
      <w:lvlText w:val="%5)"/>
      <w:lvlJc w:val="left"/>
      <w:pPr>
        <w:ind w:left="3540" w:hanging="420"/>
      </w:pPr>
    </w:lvl>
    <w:lvl w:ilvl="5" w:tentative="1">
      <w:start w:val="1"/>
      <w:numFmt w:val="lowerRoman"/>
      <w:lvlText w:val="%6."/>
      <w:lvlJc w:val="right"/>
      <w:pPr>
        <w:ind w:left="3960" w:hanging="420"/>
      </w:pPr>
    </w:lvl>
    <w:lvl w:ilvl="6" w:tentative="1">
      <w:start w:val="1"/>
      <w:numFmt w:val="decimal"/>
      <w:lvlText w:val="%7."/>
      <w:lvlJc w:val="left"/>
      <w:pPr>
        <w:ind w:left="4380" w:hanging="420"/>
      </w:pPr>
    </w:lvl>
    <w:lvl w:ilvl="7" w:tentative="1">
      <w:start w:val="1"/>
      <w:numFmt w:val="lowerLetter"/>
      <w:lvlText w:val="%8)"/>
      <w:lvlJc w:val="left"/>
      <w:pPr>
        <w:ind w:left="4800" w:hanging="420"/>
      </w:pPr>
    </w:lvl>
    <w:lvl w:ilvl="8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05798465">
    <w:nsid w:val="35FD6341"/>
    <w:multiLevelType w:val="multilevel"/>
    <w:tmpl w:val="35FD6341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5798465"/>
  </w:num>
  <w:num w:numId="2">
    <w:abstractNumId w:val="1362389924"/>
  </w:num>
  <w:num w:numId="3">
    <w:abstractNumId w:val="1333533575"/>
  </w:num>
  <w:num w:numId="4">
    <w:abstractNumId w:val="2072537591"/>
  </w:num>
  <w:num w:numId="5">
    <w:abstractNumId w:val="1031107539"/>
  </w:num>
  <w:num w:numId="6">
    <w:abstractNumId w:val="880556836"/>
  </w:num>
  <w:num w:numId="7">
    <w:abstractNumId w:val="784158831"/>
  </w:num>
  <w:num w:numId="8">
    <w:abstractNumId w:val="1416284694"/>
  </w:num>
  <w:num w:numId="9">
    <w:abstractNumId w:val="14162958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2563B"/>
    <w:rsid w:val="00050F1C"/>
    <w:rsid w:val="00051257"/>
    <w:rsid w:val="000A79BD"/>
    <w:rsid w:val="000B0916"/>
    <w:rsid w:val="000F1726"/>
    <w:rsid w:val="0011081C"/>
    <w:rsid w:val="0011460C"/>
    <w:rsid w:val="00132C85"/>
    <w:rsid w:val="00193970"/>
    <w:rsid w:val="00196627"/>
    <w:rsid w:val="00207A34"/>
    <w:rsid w:val="002132A8"/>
    <w:rsid w:val="00213C59"/>
    <w:rsid w:val="00216F75"/>
    <w:rsid w:val="00256D47"/>
    <w:rsid w:val="00294896"/>
    <w:rsid w:val="002A146A"/>
    <w:rsid w:val="002B1257"/>
    <w:rsid w:val="002C19EC"/>
    <w:rsid w:val="002C5BDA"/>
    <w:rsid w:val="003054C8"/>
    <w:rsid w:val="003C4715"/>
    <w:rsid w:val="003F17A5"/>
    <w:rsid w:val="00423C2A"/>
    <w:rsid w:val="00427850"/>
    <w:rsid w:val="004656A7"/>
    <w:rsid w:val="0046672A"/>
    <w:rsid w:val="004868BE"/>
    <w:rsid w:val="00486A48"/>
    <w:rsid w:val="004B015F"/>
    <w:rsid w:val="004D5DF5"/>
    <w:rsid w:val="004D7E1F"/>
    <w:rsid w:val="004E7AF9"/>
    <w:rsid w:val="005128A8"/>
    <w:rsid w:val="00517F8D"/>
    <w:rsid w:val="00540CC6"/>
    <w:rsid w:val="00541B3D"/>
    <w:rsid w:val="005558D4"/>
    <w:rsid w:val="00556818"/>
    <w:rsid w:val="00585B04"/>
    <w:rsid w:val="00592FF2"/>
    <w:rsid w:val="006204F1"/>
    <w:rsid w:val="0062412E"/>
    <w:rsid w:val="00647058"/>
    <w:rsid w:val="00684908"/>
    <w:rsid w:val="006A64FF"/>
    <w:rsid w:val="006E7B3D"/>
    <w:rsid w:val="00704731"/>
    <w:rsid w:val="00722356"/>
    <w:rsid w:val="00763398"/>
    <w:rsid w:val="00767134"/>
    <w:rsid w:val="00782D51"/>
    <w:rsid w:val="007B23A3"/>
    <w:rsid w:val="0080088B"/>
    <w:rsid w:val="0084007D"/>
    <w:rsid w:val="0090761B"/>
    <w:rsid w:val="00981386"/>
    <w:rsid w:val="00985CA5"/>
    <w:rsid w:val="009922B5"/>
    <w:rsid w:val="009A35E5"/>
    <w:rsid w:val="009A483F"/>
    <w:rsid w:val="009B3034"/>
    <w:rsid w:val="00A372C4"/>
    <w:rsid w:val="00A679EE"/>
    <w:rsid w:val="00A67F86"/>
    <w:rsid w:val="00AF6E17"/>
    <w:rsid w:val="00B15B2F"/>
    <w:rsid w:val="00B40447"/>
    <w:rsid w:val="00B46D1E"/>
    <w:rsid w:val="00B546D1"/>
    <w:rsid w:val="00B655B7"/>
    <w:rsid w:val="00BF7FB1"/>
    <w:rsid w:val="00C02905"/>
    <w:rsid w:val="00C26451"/>
    <w:rsid w:val="00C30F92"/>
    <w:rsid w:val="00C33B04"/>
    <w:rsid w:val="00C44BFE"/>
    <w:rsid w:val="00C8794B"/>
    <w:rsid w:val="00C87AA4"/>
    <w:rsid w:val="00C9568E"/>
    <w:rsid w:val="00CA278B"/>
    <w:rsid w:val="00CB1CA2"/>
    <w:rsid w:val="00D3016E"/>
    <w:rsid w:val="00D62E08"/>
    <w:rsid w:val="00DD7C41"/>
    <w:rsid w:val="00DF1834"/>
    <w:rsid w:val="00E30645"/>
    <w:rsid w:val="00E57753"/>
    <w:rsid w:val="00E73C7E"/>
    <w:rsid w:val="00E96698"/>
    <w:rsid w:val="00EA1066"/>
    <w:rsid w:val="00F11514"/>
    <w:rsid w:val="00F15A10"/>
    <w:rsid w:val="00F2563B"/>
    <w:rsid w:val="00F87371"/>
    <w:rsid w:val="00FA7F20"/>
    <w:rsid w:val="00FB19B5"/>
    <w:rsid w:val="00FC77B0"/>
    <w:rsid w:val="02A95EB5"/>
    <w:rsid w:val="0333594B"/>
    <w:rsid w:val="03EC19A6"/>
    <w:rsid w:val="063A5C43"/>
    <w:rsid w:val="07913C76"/>
    <w:rsid w:val="07AD5B25"/>
    <w:rsid w:val="07D224E1"/>
    <w:rsid w:val="082F287B"/>
    <w:rsid w:val="09BD0D88"/>
    <w:rsid w:val="0B676BC5"/>
    <w:rsid w:val="0BF409A8"/>
    <w:rsid w:val="0C6A76ED"/>
    <w:rsid w:val="0E160A2D"/>
    <w:rsid w:val="0F527130"/>
    <w:rsid w:val="0FCF7D7E"/>
    <w:rsid w:val="1012756E"/>
    <w:rsid w:val="115D3D0D"/>
    <w:rsid w:val="118925D3"/>
    <w:rsid w:val="12887F77"/>
    <w:rsid w:val="12A51AA6"/>
    <w:rsid w:val="12AB39AF"/>
    <w:rsid w:val="12F7602D"/>
    <w:rsid w:val="14A97BF1"/>
    <w:rsid w:val="14B41806"/>
    <w:rsid w:val="15433673"/>
    <w:rsid w:val="169D4BA9"/>
    <w:rsid w:val="18CF0341"/>
    <w:rsid w:val="18FE0E90"/>
    <w:rsid w:val="1A66715E"/>
    <w:rsid w:val="1B83082F"/>
    <w:rsid w:val="1DAB4D3C"/>
    <w:rsid w:val="2000198D"/>
    <w:rsid w:val="203D39F0"/>
    <w:rsid w:val="20816A63"/>
    <w:rsid w:val="22834F2F"/>
    <w:rsid w:val="23400B66"/>
    <w:rsid w:val="24377DF9"/>
    <w:rsid w:val="24404E85"/>
    <w:rsid w:val="24963695"/>
    <w:rsid w:val="256C23F4"/>
    <w:rsid w:val="257F3613"/>
    <w:rsid w:val="2709311A"/>
    <w:rsid w:val="276A6636"/>
    <w:rsid w:val="27B457B1"/>
    <w:rsid w:val="291F2805"/>
    <w:rsid w:val="2A1D6EA4"/>
    <w:rsid w:val="2B3E6082"/>
    <w:rsid w:val="2C9F1142"/>
    <w:rsid w:val="2CC74884"/>
    <w:rsid w:val="2D4E7FE1"/>
    <w:rsid w:val="2D74241F"/>
    <w:rsid w:val="2D8D3349"/>
    <w:rsid w:val="2DA873F6"/>
    <w:rsid w:val="2FF31539"/>
    <w:rsid w:val="315E078B"/>
    <w:rsid w:val="327C0F63"/>
    <w:rsid w:val="327D69E4"/>
    <w:rsid w:val="32ED7F9D"/>
    <w:rsid w:val="33082D45"/>
    <w:rsid w:val="33F42D4E"/>
    <w:rsid w:val="398B45F9"/>
    <w:rsid w:val="399D4513"/>
    <w:rsid w:val="3A1379D5"/>
    <w:rsid w:val="3A9E1B37"/>
    <w:rsid w:val="3CB52527"/>
    <w:rsid w:val="3E6334E7"/>
    <w:rsid w:val="3E8B0E28"/>
    <w:rsid w:val="3FB50A16"/>
    <w:rsid w:val="3FCF5C3C"/>
    <w:rsid w:val="3FD47EC6"/>
    <w:rsid w:val="40DF167D"/>
    <w:rsid w:val="4365451E"/>
    <w:rsid w:val="449D58A0"/>
    <w:rsid w:val="44ED6924"/>
    <w:rsid w:val="45643FE4"/>
    <w:rsid w:val="466D2298"/>
    <w:rsid w:val="4794337F"/>
    <w:rsid w:val="499F0E56"/>
    <w:rsid w:val="49BD3C89"/>
    <w:rsid w:val="49F0795B"/>
    <w:rsid w:val="4A0C728B"/>
    <w:rsid w:val="4B170A42"/>
    <w:rsid w:val="4BD258F2"/>
    <w:rsid w:val="4C8F3727"/>
    <w:rsid w:val="4E4478F5"/>
    <w:rsid w:val="4E52468C"/>
    <w:rsid w:val="4E85035F"/>
    <w:rsid w:val="4FEF7931"/>
    <w:rsid w:val="4FFF344E"/>
    <w:rsid w:val="523C29F9"/>
    <w:rsid w:val="52653BBD"/>
    <w:rsid w:val="52FD5035"/>
    <w:rsid w:val="55257EBD"/>
    <w:rsid w:val="57052952"/>
    <w:rsid w:val="5B253396"/>
    <w:rsid w:val="5D7F5AF4"/>
    <w:rsid w:val="5DB217C6"/>
    <w:rsid w:val="624215C5"/>
    <w:rsid w:val="63577E08"/>
    <w:rsid w:val="64A04927"/>
    <w:rsid w:val="6579460B"/>
    <w:rsid w:val="66BA4C17"/>
    <w:rsid w:val="67CB3B5A"/>
    <w:rsid w:val="68490BA5"/>
    <w:rsid w:val="68BA215E"/>
    <w:rsid w:val="69931E41"/>
    <w:rsid w:val="6ADC30DD"/>
    <w:rsid w:val="6B0C74AF"/>
    <w:rsid w:val="6B0F0434"/>
    <w:rsid w:val="6BC71DE1"/>
    <w:rsid w:val="6BDF7488"/>
    <w:rsid w:val="6EC539C8"/>
    <w:rsid w:val="6F44559B"/>
    <w:rsid w:val="726141B3"/>
    <w:rsid w:val="73601B58"/>
    <w:rsid w:val="73C31BFC"/>
    <w:rsid w:val="75602922"/>
    <w:rsid w:val="75E83B00"/>
    <w:rsid w:val="77311518"/>
    <w:rsid w:val="78AC6806"/>
    <w:rsid w:val="79D165E9"/>
    <w:rsid w:val="79D54FEF"/>
    <w:rsid w:val="79EB7193"/>
    <w:rsid w:val="7C7F4F4E"/>
    <w:rsid w:val="7E58225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</Words>
  <Characters>1139</Characters>
  <Lines>9</Lines>
  <Paragraphs>2</Paragraphs>
  <ScaleCrop>false</ScaleCrop>
  <LinksUpToDate>false</LinksUpToDate>
  <CharactersWithSpaces>0</CharactersWithSpaces>
  <Application>WPS Office 专业版_9.1.0.4798_{F1E327BC-269C-435d-A152-05C5408002CA}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2014-09-28T10:20:00Z</dcterms:created>
  <cp:lastModifiedBy>wang</cp:lastModifiedBy>
  <dcterms:modified xsi:type="dcterms:W3CDTF">2014-11-23T12:56:26Z</dcterms:modified>
  <dc:title>目录索引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