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ind w:left="284" w:hanging="0"/>
        <w:jc w:val="center"/>
        <w:rPr>
          <w:rFonts w:ascii="Georgia" w:hAnsi="Georgia"/>
          <w:b/>
          <w:b/>
          <w:color w:val="AEAAAA" w:themeColor="background2" w:themeShade="bf"/>
          <w:sz w:val="72"/>
          <w:szCs w:val="72"/>
          <w:lang w:val="en-GB"/>
        </w:rPr>
      </w:pPr>
      <w:r>
        <w:rPr>
          <w:rFonts w:ascii="Georgia" w:hAnsi="Georgia"/>
          <w:b/>
          <w:color w:val="AEAAAA" w:themeColor="background2" w:themeShade="bf"/>
          <w:sz w:val="72"/>
          <w:szCs w:val="72"/>
          <w:lang w:val="en-GB"/>
        </w:rPr>
      </w:r>
    </w:p>
    <w:p>
      <w:pPr>
        <w:pStyle w:val="Normal"/>
        <w:ind w:left="284" w:hanging="0"/>
        <w:jc w:val="center"/>
        <w:rPr>
          <w:rFonts w:ascii="Georgia" w:hAnsi="Georgia"/>
          <w:b/>
          <w:b/>
          <w:color w:val="AEAAAA" w:themeColor="background2" w:themeShade="bf"/>
          <w:sz w:val="72"/>
          <w:szCs w:val="72"/>
          <w:lang w:val="en-GB"/>
        </w:rPr>
      </w:pPr>
      <w:r>
        <w:rPr>
          <w:rFonts w:ascii="Georgia" w:hAnsi="Georgia"/>
          <w:b/>
          <w:color w:val="AEAAAA" w:themeColor="background2" w:themeShade="bf"/>
          <w:sz w:val="72"/>
          <w:szCs w:val="72"/>
          <w:lang w:val="en-GB"/>
        </w:rPr>
      </w:r>
    </w:p>
    <w:p>
      <w:pPr>
        <w:pStyle w:val="Normal"/>
        <w:ind w:left="284" w:hanging="0"/>
        <w:jc w:val="center"/>
        <w:rPr>
          <w:rFonts w:ascii="Georgia" w:hAnsi="Georgia"/>
          <w:b/>
          <w:b/>
          <w:color w:val="AEAAAA" w:themeColor="background2" w:themeShade="bf"/>
          <w:sz w:val="72"/>
          <w:szCs w:val="72"/>
          <w:lang w:val="en-GB"/>
        </w:rPr>
      </w:pPr>
      <w:r>
        <w:rPr>
          <w:rFonts w:ascii="Georgia" w:hAnsi="Georgia"/>
          <w:b/>
          <w:color w:val="AEAAAA" w:themeColor="background2" w:themeShade="bf"/>
          <w:sz w:val="72"/>
          <w:szCs w:val="72"/>
          <w:lang w:val="en-GB"/>
        </w:rPr>
      </w:r>
    </w:p>
    <w:p>
      <w:pPr>
        <w:pStyle w:val="Normal"/>
        <w:ind w:left="284" w:hanging="0"/>
        <w:jc w:val="center"/>
        <w:rPr>
          <w:rFonts w:ascii="Georgia" w:hAnsi="Georgia"/>
          <w:b/>
          <w:b/>
          <w:color w:val="AEAAAA" w:themeColor="background2" w:themeShade="bf"/>
          <w:sz w:val="72"/>
          <w:szCs w:val="72"/>
          <w:lang w:val="en-GB"/>
        </w:rPr>
      </w:pPr>
      <w:r>
        <w:rPr>
          <w:rFonts w:ascii="Georgia" w:hAnsi="Georgia"/>
          <w:b/>
          <w:color w:val="AEAAAA" w:themeColor="background2" w:themeShade="bf"/>
          <w:sz w:val="72"/>
          <w:szCs w:val="72"/>
          <w:lang w:val="en-GB"/>
        </w:rPr>
      </w:r>
    </w:p>
    <w:p>
      <w:pPr>
        <w:pStyle w:val="Normal"/>
        <w:ind w:left="284" w:hanging="0"/>
        <w:jc w:val="center"/>
        <w:rPr>
          <w:rFonts w:ascii="Georgia" w:hAnsi="Georgia"/>
          <w:b/>
          <w:b/>
          <w:color w:val="AEAAAA" w:themeColor="background2" w:themeShade="bf"/>
          <w:sz w:val="72"/>
          <w:szCs w:val="72"/>
          <w:lang w:val="en-GB"/>
        </w:rPr>
      </w:pPr>
      <w:r>
        <w:rPr>
          <w:rFonts w:ascii="Georgia" w:hAnsi="Georgia"/>
          <w:b/>
          <w:color w:val="AEAAAA" w:themeColor="background2" w:themeShade="bf"/>
          <w:sz w:val="72"/>
          <w:szCs w:val="72"/>
          <w:lang w:val="en-GB"/>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t>In wine there is truth</w:t>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ind w:left="284" w:hanging="0"/>
        <w:jc w:val="center"/>
        <w:rPr>
          <w:rFonts w:ascii="Georgia" w:hAnsi="Georgia"/>
          <w:b/>
          <w:b/>
          <w:color w:val="AEAAAA" w:themeColor="background2" w:themeShade="bf"/>
          <w:sz w:val="72"/>
          <w:szCs w:val="72"/>
          <w:lang w:val="en-US"/>
        </w:rPr>
      </w:pPr>
      <w:r>
        <w:rPr>
          <w:rFonts w:ascii="Georgia" w:hAnsi="Georgia"/>
          <w:b/>
          <w:color w:val="AEAAAA" w:themeColor="background2" w:themeShade="bf"/>
          <w:sz w:val="72"/>
          <w:szCs w:val="72"/>
          <w:lang w:val="en-US"/>
        </w:rPr>
      </w:r>
    </w:p>
    <w:p>
      <w:pPr>
        <w:pStyle w:val="Normal"/>
        <w:tabs>
          <w:tab w:val="clear" w:pos="709"/>
          <w:tab w:val="left" w:pos="1843" w:leader="none"/>
          <w:tab w:val="left" w:pos="5812" w:leader="none"/>
          <w:tab w:val="left" w:pos="8222" w:leader="none"/>
          <w:tab w:val="right" w:pos="10206" w:leader="none"/>
        </w:tabs>
        <w:ind w:left="284" w:hanging="0"/>
        <w:jc w:val="center"/>
        <w:rPr>
          <w:rFonts w:ascii="Lucida Sans" w:hAnsi="Lucida Sans"/>
          <w:color w:val="AEAAAA" w:themeColor="background2" w:themeShade="bf"/>
          <w:sz w:val="24"/>
          <w:szCs w:val="24"/>
          <w:lang w:val="en-US"/>
        </w:rPr>
      </w:pPr>
      <w:r>
        <w:rPr>
          <w:rFonts w:ascii="Lucida Sans" w:hAnsi="Lucida Sans"/>
          <w:color w:val="AEAAAA" w:themeColor="background2" w:themeShade="bf"/>
          <w:sz w:val="24"/>
          <w:szCs w:val="24"/>
          <w:lang w:val="en-US"/>
        </w:rPr>
        <w:t>Spring Edition</w:t>
      </w:r>
    </w:p>
    <w:p>
      <w:pPr>
        <w:pStyle w:val="Normal"/>
        <w:tabs>
          <w:tab w:val="clear" w:pos="709"/>
          <w:tab w:val="left" w:pos="1843" w:leader="none"/>
          <w:tab w:val="left" w:pos="5812" w:leader="none"/>
          <w:tab w:val="left" w:pos="8222" w:leader="none"/>
          <w:tab w:val="right" w:pos="10206" w:leader="none"/>
        </w:tabs>
        <w:ind w:left="284" w:hanging="0"/>
        <w:jc w:val="center"/>
        <w:rPr>
          <w:rFonts w:ascii="Lucida Sans" w:hAnsi="Lucida Sans"/>
          <w:color w:val="AEAAAA" w:themeColor="background2" w:themeShade="bf"/>
          <w:sz w:val="24"/>
          <w:szCs w:val="24"/>
          <w:lang w:val="en-US"/>
        </w:rPr>
      </w:pPr>
      <w:r>
        <w:rPr>
          <w:rFonts w:ascii="Lucida Sans" w:hAnsi="Lucida Sans"/>
          <w:color w:val="AEAAAA" w:themeColor="background2" w:themeShade="bf"/>
          <w:sz w:val="24"/>
          <w:szCs w:val="24"/>
          <w:lang w:val="en-US"/>
        </w:rPr>
        <w:t>10.04.2025 | 10</w:t>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44"/>
          <w:szCs w:val="24"/>
          <w:lang w:val="en-US"/>
        </w:rPr>
      </w:pPr>
      <w:r>
        <w:rPr>
          <w:rFonts w:ascii="Lucida Sans" w:hAnsi="Lucida Sans"/>
          <w:b/>
          <w:color w:val="0F534A"/>
          <w:sz w:val="44"/>
          <w:szCs w:val="24"/>
          <w:lang w:val="en-US"/>
        </w:rPr>
        <w:t>WEINKARTE | LISTA VINI</w:t>
      </w:r>
    </w:p>
    <w:p>
      <w:pPr>
        <w:pStyle w:val="Normal"/>
        <w:ind w:left="284" w:hanging="0"/>
        <w:rPr>
          <w:rFonts w:ascii="Lucida Sans" w:hAnsi="Lucida Sans"/>
          <w:sz w:val="36"/>
          <w:szCs w:val="36"/>
          <w:u w:val="single"/>
          <w:lang w:val="en-US"/>
        </w:rPr>
      </w:pPr>
      <w:r>
        <w:rPr>
          <w:rFonts w:ascii="Lucida Sans" w:hAnsi="Lucida Sans"/>
          <w:sz w:val="36"/>
          <w:szCs w:val="36"/>
          <w:u w:val="single"/>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sz w:val="24"/>
          <w:szCs w:val="24"/>
          <w:lang w:val="en-US"/>
        </w:rPr>
      </w:pPr>
      <w:r>
        <w:rPr>
          <w:rFonts w:ascii="Lucida Sans" w:hAnsi="Lucida Sans"/>
          <w:b/>
          <w:bCs/>
          <w:sz w:val="24"/>
          <w:szCs w:val="24"/>
          <w:lang w:val="en-US"/>
        </w:rPr>
        <w:t>Inhaltsverzeichnis | indice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Glasweise | vini al calice</w:t>
        <w:tab/>
        <w:tab/>
        <w:t>3</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Schaumweine | vino spumante</w:t>
        <w:tab/>
        <w:tab/>
        <w:t>4</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Weißwein Südtirol | bianchi Alto Adige</w:t>
        <w:tab/>
        <w:tab/>
        <w:t>7</w:t>
      </w:r>
    </w:p>
    <w:p>
      <w:pPr>
        <w:pStyle w:val="Normal"/>
        <w:tabs>
          <w:tab w:val="clear" w:pos="709"/>
          <w:tab w:val="left" w:pos="1843" w:leader="none"/>
          <w:tab w:val="left" w:pos="5812" w:leader="none"/>
          <w:tab w:val="left" w:pos="8222" w:leader="none"/>
          <w:tab w:val="right" w:pos="10206" w:leader="none"/>
        </w:tabs>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Weißwein Italien | bianchi Italia</w:t>
        <w:tab/>
        <w:tab/>
        <w:t>16</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Weißwein Ausland | vino bianco altri paesi</w:t>
        <w:tab/>
        <w:tab/>
        <w:t>17</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Roséweine | vino rosato</w:t>
        <w:tab/>
        <w:tab/>
        <w:t>19</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Rotwein Südtirol | vino rosso Alto Adige</w:t>
        <w:tab/>
        <w:tab/>
        <w:t>20</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Rotwein Italien | vino rosso Italia</w:t>
        <w:tab/>
        <w:tab/>
        <w:t>26</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Rotwein Ausland | vino rosso altri paesi</w:t>
        <w:tab/>
        <w:tab/>
        <w:t>35</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Sondergrößen | misure speciali</w:t>
        <w:tab/>
        <w:tab/>
        <w:t>39</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Süsswein | vino dolce</w:t>
        <w:tab/>
        <w:tab/>
        <w:t>47</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32"/>
          <w:lang w:val="it-IT"/>
        </w:rPr>
      </w:pPr>
      <w:r>
        <w:rPr>
          <w:rFonts w:ascii="Lucida Sans" w:hAnsi="Lucida Sans"/>
          <w:b/>
          <w:color w:val="0F534A"/>
          <w:sz w:val="28"/>
          <w:szCs w:val="32"/>
          <w:lang w:val="it-IT"/>
        </w:rPr>
        <w:t>GLASWEISE | VINI AL CALICE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8"/>
          <w:lang w:val="it-IT"/>
        </w:rPr>
      </w:pPr>
      <w:r>
        <w:rPr>
          <w:rFonts w:ascii="Lucida Sans" w:hAnsi="Lucida Sans"/>
          <w:b/>
          <w:color w:val="0F534A"/>
          <w:sz w:val="24"/>
          <w:szCs w:val="28"/>
          <w:lang w:val="it-IT"/>
        </w:rPr>
        <w:t>Schaumweine | vino spumante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t xml:space="preserve">Bla </w:t>
      </w:r>
      <w:r>
        <w:rPr>
          <w:rFonts w:ascii="Lucida Sans" w:hAnsi="Lucida Sans"/>
          <w:sz w:val="24"/>
          <w:szCs w:val="28"/>
          <w:lang w:val="en-US"/>
        </w:rPr>
        <w:t>Alcohol Free</w:t>
        <w:tab/>
        <w:t>Sparkling Tea Com.</w:t>
      </w:r>
      <w:r>
        <w:rPr>
          <w:rFonts w:ascii="Lucida Sans" w:hAnsi="Lucida Sans"/>
          <w:sz w:val="24"/>
          <w:szCs w:val="24"/>
          <w:lang w:val="fr-FR"/>
        </w:rPr>
        <w:tab/>
        <w:t>1/10</w:t>
        <w:tab/>
        <w:t>7,00 €</w:t>
      </w:r>
      <w:r>
        <w:rPr>
          <w:rFonts w:ascii="Lucida Sans" w:hAnsi="Lucida Sans"/>
          <w:sz w:val="16"/>
          <w:szCs w:val="16"/>
          <w:lang w:val="fr-FR"/>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en-US"/>
        </w:rPr>
      </w:pPr>
      <w:r>
        <w:rPr>
          <w:rFonts w:ascii="Lucida Sans" w:hAnsi="Lucida Sans"/>
          <w:sz w:val="24"/>
          <w:szCs w:val="28"/>
          <w:lang w:val="en-US"/>
        </w:rPr>
        <w:tab/>
        <w:t>Steinbock Alcohol Free</w:t>
        <w:tab/>
        <w:t>Dr. Fischer</w:t>
        <w:tab/>
        <w:t>1/10</w:t>
        <w:tab/>
        <w:t>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en-US"/>
        </w:rPr>
        <w:tab/>
      </w:r>
      <w:r>
        <w:rPr>
          <w:rFonts w:ascii="Lucida Sans" w:hAnsi="Lucida Sans"/>
          <w:sz w:val="24"/>
          <w:szCs w:val="28"/>
          <w:lang w:val="it-IT"/>
        </w:rPr>
        <w:t>Rocco Sparkling Alcohol Free</w:t>
        <w:tab/>
        <w:t>Rocco</w:t>
        <w:tab/>
        <w:t>1/10</w:t>
        <w:tab/>
        <w:t>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t xml:space="preserve"> </w:t>
      </w:r>
      <w:r>
        <w:rPr>
          <w:rFonts w:ascii="Lucida Sans" w:hAnsi="Lucida Sans"/>
          <w:sz w:val="24"/>
          <w:szCs w:val="28"/>
          <w:lang w:val="it-IT"/>
        </w:rPr>
        <w:tab/>
        <w:t xml:space="preserve">Prosecco Loggia del Colle </w:t>
        <w:tab/>
        <w:t>Carmina</w:t>
        <w:tab/>
        <w:t>1/10</w:t>
        <w:tab/>
        <w:t xml:space="preserve">6,50 €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tab/>
        <w:t>Brut</w:t>
        <w:tab/>
        <w:t>Arunda</w:t>
        <w:tab/>
        <w:t>1/10</w:t>
        <w:tab/>
        <w:t>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tab/>
        <w:t>Brut Rosé</w:t>
        <w:tab/>
        <w:t>Arunda</w:t>
        <w:tab/>
        <w:t>1/10</w:t>
        <w:tab/>
        <w:t>11,00 €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tab/>
        <w:t xml:space="preserve">Franciacorta </w:t>
      </w:r>
      <w:r>
        <w:rPr>
          <w:rFonts w:ascii="Lucida Sans" w:hAnsi="Lucida Sans"/>
          <w:sz w:val="24"/>
          <w:szCs w:val="24"/>
          <w:lang w:val="it-IT"/>
        </w:rPr>
        <w:t>G. Cuveè Alma</w:t>
      </w:r>
      <w:r>
        <w:rPr>
          <w:rFonts w:ascii="Lucida Sans" w:hAnsi="Lucida Sans"/>
          <w:sz w:val="24"/>
          <w:szCs w:val="28"/>
          <w:lang w:val="it-IT"/>
        </w:rPr>
        <w:tab/>
        <w:t>Bellavista</w:t>
        <w:tab/>
        <w:t>1/10</w:t>
        <w:tab/>
        <w:t>12,50 €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tab/>
      </w:r>
      <w:r>
        <w:rPr>
          <w:rFonts w:ascii="Lucida Sans" w:hAnsi="Lucida Sans"/>
          <w:sz w:val="24"/>
          <w:szCs w:val="24"/>
          <w:lang w:val="it-IT"/>
        </w:rPr>
        <w:t>Franciacorta G. Cuveè Alma Rosé</w:t>
        <w:tab/>
      </w:r>
      <w:r>
        <w:rPr>
          <w:rFonts w:ascii="Lucida Sans" w:hAnsi="Lucida Sans"/>
          <w:sz w:val="24"/>
          <w:szCs w:val="28"/>
          <w:lang w:val="it-IT"/>
        </w:rPr>
        <w:t>Bellavista</w:t>
        <w:tab/>
        <w:t>1/10</w:t>
        <w:tab/>
        <w:t>13,50 €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tab/>
        <w:t>La Reserve</w:t>
      </w:r>
      <w:r>
        <w:rPr>
          <w:rFonts w:ascii="Lucida Sans" w:hAnsi="Lucida Sans"/>
          <w:sz w:val="16"/>
          <w:szCs w:val="16"/>
          <w:lang w:val="fr-FR"/>
        </w:rPr>
        <w:t xml:space="preserve"> Assemblage de Grands Vins</w:t>
      </w:r>
      <w:r>
        <w:rPr>
          <w:rFonts w:ascii="Lucida Sans" w:hAnsi="Lucida Sans"/>
          <w:sz w:val="24"/>
          <w:szCs w:val="28"/>
          <w:lang w:val="fr-FR"/>
        </w:rPr>
        <w:tab/>
        <w:t>Palmer &amp; Co</w:t>
        <w:tab/>
        <w:t>1/10</w:t>
        <w:tab/>
        <w:t>16,00 €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8"/>
          <w:lang w:val="fr-FR"/>
        </w:rPr>
      </w:pPr>
      <w:r>
        <w:rPr>
          <w:rFonts w:ascii="Lucida Sans" w:hAnsi="Lucida Sans"/>
          <w:b/>
          <w:color w:val="538135" w:themeColor="accent6" w:themeShade="bf"/>
          <w:sz w:val="24"/>
          <w:szCs w:val="28"/>
          <w:lang w:val="fr-FR"/>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8"/>
          <w:lang w:val="fr-FR"/>
        </w:rPr>
      </w:pPr>
      <w:r>
        <w:rPr>
          <w:rFonts w:ascii="Lucida Sans" w:hAnsi="Lucida Sans"/>
          <w:b/>
          <w:color w:val="0F534A"/>
          <w:sz w:val="24"/>
          <w:szCs w:val="28"/>
          <w:lang w:val="fr-FR"/>
        </w:rPr>
        <w:t>Weisswein | vino bianco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r>
      <w:bookmarkStart w:id="0" w:name="_Hlk75962902"/>
      <w:bookmarkStart w:id="1" w:name="_Hlk75962902"/>
      <w:bookmarkEnd w:id="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t>23/24</w:t>
        <w:tab/>
        <w:t>Weissburgunder „La Maiena</w:t>
      </w:r>
      <w:r>
        <w:rPr>
          <w:rFonts w:ascii="Lucida Sans" w:hAnsi="Lucida Sans"/>
          <w:sz w:val="24"/>
          <w:szCs w:val="24"/>
          <w:lang w:val="fr-FR"/>
        </w:rPr>
        <w:t>“</w:t>
        <w:tab/>
        <w:t>Kellerei Meran</w:t>
      </w:r>
      <w:r>
        <w:rPr>
          <w:rFonts w:ascii="Lucida Sans" w:hAnsi="Lucida Sans"/>
          <w:sz w:val="24"/>
          <w:szCs w:val="28"/>
          <w:lang w:val="fr-FR"/>
        </w:rPr>
        <w:tab/>
        <w:t>1/8</w:t>
        <w:tab/>
        <w:t>6,50 €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bookmarkStart w:id="2" w:name="_Hlk75962902"/>
      <w:bookmarkStart w:id="3" w:name="_Hlk75962915"/>
      <w:bookmarkEnd w:id="2"/>
      <w:r>
        <w:rPr>
          <w:rFonts w:ascii="Lucida Sans" w:hAnsi="Lucida Sans"/>
          <w:sz w:val="24"/>
          <w:szCs w:val="28"/>
          <w:lang w:val="fr-FR"/>
        </w:rPr>
        <w:t xml:space="preserve">2023 </w:t>
        <w:tab/>
        <w:t>Terlaner Chardonnay</w:t>
        <w:tab/>
        <w:t>Weingut Dona</w:t>
        <w:tab/>
        <w:t>1/8</w:t>
        <w:tab/>
        <w:t>7,00 €</w:t>
      </w:r>
      <w:bookmarkStart w:id="4" w:name="_Hlk75962971"/>
      <w:bookmarkEnd w:id="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2023</w:t>
        <w:tab/>
        <w:t xml:space="preserve">Sauvignon De Silva </w:t>
        <w:tab/>
        <w:t>Sölva &amp; Söhne</w:t>
        <w:tab/>
        <w:t>1/8</w:t>
        <w:tab/>
        <w:t>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4"/>
          <w:lang w:val="fr-FR"/>
        </w:rPr>
        <w:t>2023</w:t>
        <w:tab/>
        <w:t>Pinot Grigio De Silva</w:t>
        <w:tab/>
        <w:t>Sölva &amp; Söhne</w:t>
        <w:tab/>
        <w:t>1/8</w:t>
        <w:tab/>
        <w:t>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t>23/24</w:t>
        <w:tab/>
        <w:t>Verdicchio Primo Ballo</w:t>
        <w:tab/>
        <w:t>Tenuta di Fra</w:t>
        <w:tab/>
        <w:t>1/8</w:t>
        <w:tab/>
        <w:t>6,50 €</w:t>
      </w:r>
      <w:bookmarkEnd w:id="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2024</w:t>
        <w:tab/>
        <w:t>Lugana Fornaci</w:t>
        <w:tab/>
        <w:t>Tommasi</w:t>
        <w:tab/>
        <w:t>1/8</w:t>
        <w:tab/>
        <w:t>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2023</w:t>
        <w:tab/>
        <w:t xml:space="preserve">Tonschiefer </w:t>
      </w:r>
      <w:r>
        <w:rPr>
          <w:rFonts w:ascii="Lucida Sans" w:hAnsi="Lucida Sans"/>
          <w:sz w:val="16"/>
          <w:szCs w:val="16"/>
          <w:lang w:val="fr-FR"/>
        </w:rPr>
        <w:t>Riesling</w:t>
      </w:r>
      <w:r>
        <w:rPr>
          <w:rFonts w:ascii="Lucida Sans" w:hAnsi="Lucida Sans"/>
          <w:sz w:val="24"/>
          <w:szCs w:val="24"/>
          <w:lang w:val="fr-FR"/>
        </w:rPr>
        <w:tab/>
        <w:t>Dönnhoff</w:t>
        <w:tab/>
        <w:t>1/8</w:t>
        <w:tab/>
        <w:t>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8"/>
          <w:lang w:val="fr-FR"/>
        </w:rPr>
      </w:pPr>
      <w:r>
        <w:rPr>
          <w:rFonts w:ascii="Lucida Sans" w:hAnsi="Lucida Sans"/>
          <w:b/>
          <w:color w:val="538135" w:themeColor="accent6" w:themeShade="bf"/>
          <w:sz w:val="24"/>
          <w:szCs w:val="28"/>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8"/>
          <w:lang w:val="fr-FR"/>
        </w:rPr>
      </w:pPr>
      <w:r>
        <w:rPr>
          <w:rFonts w:ascii="Lucida Sans" w:hAnsi="Lucida Sans"/>
          <w:b/>
          <w:color w:val="0F534A"/>
          <w:sz w:val="24"/>
          <w:szCs w:val="28"/>
          <w:lang w:val="fr-FR"/>
        </w:rPr>
        <w:t>Roséwein | vino rosato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r>
      <w:bookmarkStart w:id="5" w:name="_Hlk75962981"/>
      <w:bookmarkStart w:id="6" w:name="_Hlk75962981"/>
      <w:bookmarkEnd w:id="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Whitestone Rose</w:t>
        <w:tab/>
        <w:t>Capelands Estate</w:t>
        <w:tab/>
        <w:t>1/8</w:t>
        <w:tab/>
        <w:t>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8"/>
          <w:lang w:val="it-IT"/>
        </w:rPr>
      </w:pPr>
      <w:r>
        <w:rPr>
          <w:rFonts w:ascii="Lucida Sans" w:hAnsi="Lucida Sans"/>
          <w:b/>
          <w:color w:val="538135" w:themeColor="accent6" w:themeShade="bf"/>
          <w:sz w:val="24"/>
          <w:szCs w:val="28"/>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8"/>
          <w:lang w:val="it-IT"/>
        </w:rPr>
      </w:pPr>
      <w:r>
        <w:rPr>
          <w:rFonts w:ascii="Lucida Sans" w:hAnsi="Lucida Sans"/>
          <w:b/>
          <w:color w:val="0F534A"/>
          <w:sz w:val="24"/>
          <w:szCs w:val="28"/>
          <w:lang w:val="it-IT"/>
        </w:rPr>
        <w:t>Rotwein | vino rosso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r>
        <w:rPr>
          <w:rFonts w:ascii="Lucida Sans" w:hAnsi="Lucida Sans"/>
          <w:sz w:val="24"/>
          <w:szCs w:val="28"/>
          <w:lang w:val="it-IT"/>
        </w:rPr>
      </w:r>
      <w:bookmarkStart w:id="7" w:name="_Hlk75962988"/>
      <w:bookmarkStart w:id="8" w:name="_Hlk7596298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it-IT"/>
        </w:rPr>
      </w:pPr>
      <w:bookmarkStart w:id="9" w:name="_Hlk75962988"/>
      <w:r>
        <w:rPr>
          <w:rFonts w:ascii="Lucida Sans" w:hAnsi="Lucida Sans"/>
          <w:sz w:val="24"/>
          <w:szCs w:val="28"/>
          <w:lang w:val="it-IT"/>
        </w:rPr>
        <w:t>2023</w:t>
        <w:tab/>
        <w:t>Vernatsch „La Maiena”</w:t>
        <w:tab/>
        <w:t>Kellerei Meran</w:t>
        <w:tab/>
        <w:t>1/8</w:t>
        <w:tab/>
        <w:t>6,00 €</w:t>
      </w:r>
      <w:bookmarkEnd w:id="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rPr>
      </w:pPr>
      <w:r>
        <w:rPr>
          <w:rFonts w:ascii="Lucida Sans" w:hAnsi="Lucida Sans"/>
          <w:sz w:val="24"/>
          <w:szCs w:val="28"/>
        </w:rPr>
        <w:t>2024</w:t>
        <w:tab/>
        <w:t>Blauburgunder</w:t>
        <w:tab/>
        <w:t>Ploner</w:t>
        <w:tab/>
        <w:t>1/8</w:t>
        <w:tab/>
        <w:t>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Lagrein Aditus 1644</w:t>
        <w:tab/>
        <w:t>Kellerei Bozen</w:t>
        <w:tab/>
        <w:t>1/8</w:t>
        <w:tab/>
        <w:t>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Klein Redstone</w:t>
        <w:tab/>
        <w:t>Capelands Estate</w:t>
        <w:tab/>
        <w:t>1/8</w:t>
        <w:tab/>
        <w:t>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Chianti Classico</w:t>
      </w:r>
      <w:r>
        <w:rPr>
          <w:rFonts w:ascii="Lucida Sans" w:hAnsi="Lucida Sans"/>
          <w:sz w:val="16"/>
          <w:szCs w:val="16"/>
          <w:lang w:val="it-IT"/>
        </w:rPr>
        <w:t xml:space="preserve"> Sangiovese</w:t>
      </w:r>
      <w:r>
        <w:rPr>
          <w:rFonts w:ascii="Lucida Sans" w:hAnsi="Lucida Sans"/>
          <w:sz w:val="24"/>
          <w:szCs w:val="24"/>
          <w:lang w:val="it-IT"/>
        </w:rPr>
        <w:tab/>
        <w:t>Tenuta di Nozzole</w:t>
        <w:tab/>
        <w:t>1/8</w:t>
        <w:tab/>
        <w:t>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Brolo di Campofiorin</w:t>
        <w:tab/>
        <w:t>Masi</w:t>
        <w:tab/>
        <w:t>1/8</w:t>
        <w:tab/>
        <w:t>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 </w:t>
      </w:r>
      <w:hyperlink r:id="rId2">
        <w:r>
          <w:rPr>
            <w:rFonts w:ascii="Lucida Sans" w:hAnsi="Lucida Sans"/>
            <w:sz w:val="16"/>
            <w:szCs w:val="16"/>
            <w:lang w:val="it-IT"/>
          </w:rPr>
          <w:t>Corvina</w:t>
        </w:r>
      </w:hyperlink>
      <w:r>
        <w:rPr>
          <w:rFonts w:ascii="Lucida Sans" w:hAnsi="Lucida Sans"/>
          <w:sz w:val="16"/>
          <w:szCs w:val="16"/>
          <w:lang w:val="it-IT"/>
        </w:rPr>
        <w:t xml:space="preserve"> | </w:t>
      </w:r>
      <w:hyperlink r:id="rId3">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Bansella Nizza Riserva</w:t>
      </w:r>
      <w:r>
        <w:rPr>
          <w:rFonts w:ascii="Lucida Sans" w:hAnsi="Lucida Sans"/>
          <w:sz w:val="16"/>
          <w:szCs w:val="16"/>
          <w:lang w:val="it-IT"/>
        </w:rPr>
        <w:t xml:space="preserve"> Barbera</w:t>
      </w:r>
      <w:r>
        <w:rPr>
          <w:rFonts w:ascii="Lucida Sans" w:hAnsi="Lucida Sans"/>
          <w:sz w:val="24"/>
          <w:szCs w:val="24"/>
          <w:lang w:val="it-IT"/>
        </w:rPr>
        <w:tab/>
        <w:t>Prunotto</w:t>
        <w:tab/>
        <w:t>1/8</w:t>
        <w:tab/>
        <w:t>9,50 €</w:t>
      </w:r>
    </w:p>
    <w:p>
      <w:pPr>
        <w:pStyle w:val="Normal"/>
        <w:rPr>
          <w:rFonts w:ascii="Lucida Sans" w:hAnsi="Lucida Sans"/>
          <w:b/>
          <w:b/>
          <w:color w:val="0F534A"/>
          <w:sz w:val="28"/>
          <w:szCs w:val="28"/>
          <w:lang w:val="it-IT"/>
        </w:rPr>
      </w:pPr>
      <w:r>
        <w:rPr>
          <w:rFonts w:ascii="Lucida Sans" w:hAnsi="Lucida Sans"/>
          <w:b/>
          <w:color w:val="0F534A"/>
          <w:sz w:val="28"/>
          <w:szCs w:val="28"/>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24"/>
          <w:szCs w:val="28"/>
          <w:lang w:val="it-IT"/>
        </w:rPr>
      </w:pPr>
      <w:r>
        <w:rPr>
          <w:rFonts w:ascii="Lucida Sans" w:hAnsi="Lucida Sans"/>
          <w:b/>
          <w:color w:val="0F534A"/>
          <w:sz w:val="28"/>
          <w:szCs w:val="28"/>
          <w:lang w:val="it-IT"/>
        </w:rPr>
        <w:t>SCHAUMWEINE | VINO SPUMANTE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b/>
          <w:color w:val="0F534A"/>
          <w:sz w:val="24"/>
          <w:szCs w:val="24"/>
          <w:lang w:val="it-IT"/>
        </w:rPr>
        <w:t>Südtirol | Alto Adige</w:t>
      </w:r>
      <w:r>
        <w:rPr>
          <w:rFonts w:ascii="Lucida Sans" w:hAnsi="Lucida Sans"/>
          <w:color w:val="0F534A"/>
          <w:sz w:val="24"/>
          <w:szCs w:val="24"/>
          <w:lang w:val="it-IT"/>
        </w:rPr>
        <w:t xml:space="preserve"> </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lang w:val="it-IT"/>
        </w:rPr>
        <w:tab/>
      </w:r>
      <w:r>
        <w:rPr>
          <w:rFonts w:ascii="Lucida Sans" w:hAnsi="Lucida Sans"/>
          <w:sz w:val="24"/>
          <w:szCs w:val="24"/>
        </w:rPr>
        <w:t>Brut</w:t>
        <w:tab/>
        <w:t>Arunda</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Weissburgunder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t>Brut</w:t>
        <w:tab/>
        <w:t>Arunda</w:t>
        <w:tab/>
        <w:t>1,5</w:t>
        <w:tab/>
        <w:t>125,00 €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Weissburgunder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0" w:name="_Hlk515361752"/>
      <w:r>
        <w:rPr>
          <w:rFonts w:ascii="Lucida Sans" w:hAnsi="Lucida Sans"/>
          <w:sz w:val="24"/>
          <w:szCs w:val="24"/>
        </w:rPr>
        <w:tab/>
        <w:t xml:space="preserve">Extra Brut Cuvée Marianna </w:t>
        <w:tab/>
        <w:t>Arunda</w:t>
        <w:tab/>
        <w:t>0,75</w:t>
        <w:tab/>
        <w:t>71,00 €</w:t>
      </w:r>
      <w:bookmarkEnd w:id="1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t>Extra Brut Cuvée Marianna</w:t>
        <w:tab/>
        <w:t>Arunda</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Weissburgunder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t>Brut Rosé</w:t>
        <w:tab/>
        <w:t>Arunda</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Blauburgunder | Schilcher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t>Brut Rosé</w:t>
        <w:tab/>
        <w:t>Arunda</w:t>
        <w:tab/>
        <w:t>1,5</w:t>
        <w:tab/>
        <w:t>135,00 €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16"/>
          <w:szCs w:val="16"/>
        </w:rPr>
        <w:tab/>
        <w:t>Blauburgunder | Schilcher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rPr>
        <w:tab/>
      </w:r>
      <w:r>
        <w:rPr>
          <w:rFonts w:ascii="Lucida Sans" w:hAnsi="Lucida Sans"/>
          <w:sz w:val="24"/>
          <w:szCs w:val="24"/>
          <w:lang w:val="it-IT"/>
        </w:rPr>
        <w:t>Extra Brut Metodo Classico</w:t>
        <w:tab/>
        <w:t>Sölva &amp; Söhne</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 xml:space="preserve">Winkler Lamm No. 12 Sektmanufaktur Winkler </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b/>
          <w:color w:val="538135" w:themeColor="accent6" w:themeShade="bf"/>
          <w:sz w:val="24"/>
          <w:szCs w:val="24"/>
          <w:lang w:val="it-IT"/>
        </w:rPr>
        <w:tab/>
      </w:r>
      <w:r>
        <w:rPr>
          <w:rFonts w:ascii="Lucida Sans" w:hAnsi="Lucida Sans"/>
          <w:sz w:val="16"/>
          <w:szCs w:val="16"/>
          <w:lang w:val="it-IT"/>
        </w:rPr>
        <w:t>Chardonnay| Blauburgunder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 xml:space="preserve">Brut </w:t>
      </w:r>
      <w:r>
        <w:rPr>
          <w:rFonts w:ascii="Lucida Sans" w:hAnsi="Lucida Sans"/>
          <w:sz w:val="16"/>
          <w:szCs w:val="16"/>
          <w:lang w:val="it-IT"/>
        </w:rPr>
        <w:t>Souvignier Gris</w:t>
      </w:r>
      <w:r>
        <w:rPr>
          <w:rFonts w:ascii="Lucida Sans" w:hAnsi="Lucida Sans"/>
          <w:sz w:val="24"/>
          <w:szCs w:val="24"/>
          <w:lang w:val="it-IT"/>
        </w:rPr>
        <w:tab/>
        <w:t>Lieselehof</w:t>
        <w:tab/>
        <w:t>0,75</w:t>
        <w:tab/>
        <w:t>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 xml:space="preserve">Brut Rosè </w:t>
      </w:r>
      <w:r>
        <w:rPr>
          <w:rFonts w:ascii="Lucida Sans" w:hAnsi="Lucida Sans"/>
          <w:sz w:val="16"/>
          <w:szCs w:val="16"/>
          <w:lang w:val="it-IT"/>
        </w:rPr>
        <w:t>Bronner | Johanniter</w:t>
      </w:r>
      <w:r>
        <w:rPr>
          <w:rFonts w:ascii="Lucida Sans" w:hAnsi="Lucida Sans"/>
          <w:sz w:val="24"/>
          <w:szCs w:val="24"/>
          <w:lang w:val="it-IT"/>
        </w:rPr>
        <w:tab/>
        <w:t>Lieselehof</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16/18</w:t>
        <w:tab/>
        <w:t>Brut Riserva 36</w:t>
        <w:tab/>
        <w:t>Kellerei Meran</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Weissburgunder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Venezien | Veneto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Prosecco Loggia del Colle</w:t>
        <w:tab/>
        <w:t>Carmina</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16"/>
          <w:szCs w:val="16"/>
          <w:lang w:val="it-IT"/>
        </w:rPr>
      </w:pPr>
      <w:r>
        <w:rPr>
          <w:rFonts w:ascii="Lucida Sans" w:hAnsi="Lucida Sans"/>
          <w:b/>
          <w:color w:val="0F534A"/>
          <w:sz w:val="24"/>
          <w:szCs w:val="24"/>
          <w:lang w:val="it-IT"/>
        </w:rPr>
        <w:t>Lombardei | Lombardia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bookmarkStart w:id="11" w:name="_Hlk515361832"/>
      <w:bookmarkStart w:id="12" w:name="_Hlk51536183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 xml:space="preserve">Franciacorta Brut </w:t>
      </w:r>
      <w:r>
        <w:rPr>
          <w:rFonts w:ascii="Lucida Sans" w:hAnsi="Lucida Sans"/>
          <w:sz w:val="16"/>
          <w:szCs w:val="16"/>
          <w:lang w:val="it-IT"/>
        </w:rPr>
        <w:t>Chardonnay</w:t>
      </w:r>
      <w:r>
        <w:rPr>
          <w:rFonts w:ascii="Lucida Sans" w:hAnsi="Lucida Sans"/>
          <w:sz w:val="24"/>
          <w:szCs w:val="24"/>
          <w:lang w:val="it-IT"/>
        </w:rPr>
        <w:tab/>
        <w:t>Antica Fratta</w:t>
        <w:tab/>
        <w:t>0,75</w:t>
        <w:tab/>
        <w:t>59,00 €</w:t>
      </w:r>
    </w:p>
    <w:p>
      <w:pPr>
        <w:pStyle w:val="Normal"/>
        <w:tabs>
          <w:tab w:val="clear" w:pos="709"/>
          <w:tab w:val="left" w:pos="1843" w:leader="none"/>
          <w:tab w:val="left" w:pos="5812" w:leader="none"/>
          <w:tab w:val="left" w:pos="8222" w:leader="none"/>
          <w:tab w:val="right" w:pos="10206" w:leader="none"/>
        </w:tabs>
        <w:ind w:left="709" w:hanging="425"/>
        <w:rPr>
          <w:rFonts w:ascii="Lucida Sans" w:hAnsi="Lucida Sans"/>
          <w:sz w:val="24"/>
          <w:szCs w:val="24"/>
          <w:lang w:val="it-IT"/>
        </w:rPr>
      </w:pPr>
      <w:r>
        <w:rPr>
          <w:rFonts w:ascii="Lucida Sans" w:hAnsi="Lucida Sans"/>
          <w:sz w:val="24"/>
          <w:szCs w:val="24"/>
          <w:lang w:val="it-IT"/>
        </w:rPr>
        <w:t>2020</w:t>
        <w:tab/>
        <w:t xml:space="preserve">Franciacorta Saten </w:t>
      </w:r>
      <w:r>
        <w:rPr>
          <w:rFonts w:ascii="Lucida Sans" w:hAnsi="Lucida Sans"/>
          <w:sz w:val="16"/>
          <w:szCs w:val="16"/>
          <w:lang w:val="it-IT"/>
        </w:rPr>
        <w:t>Chardonnay</w:t>
      </w:r>
      <w:r>
        <w:rPr>
          <w:rFonts w:ascii="Lucida Sans" w:hAnsi="Lucida Sans"/>
          <w:sz w:val="24"/>
          <w:szCs w:val="24"/>
          <w:lang w:val="it-IT"/>
        </w:rPr>
        <w:tab/>
        <w:t>Antica Fratta</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Franciacorta Gr. Cuvée Brut Alma</w:t>
        <w:tab/>
        <w:t>Bellavista</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lang w:val="it-IT"/>
        </w:rPr>
        <w:tab/>
      </w:r>
      <w:r>
        <w:rPr>
          <w:rFonts w:ascii="Lucida Sans" w:hAnsi="Lucida Sans"/>
          <w:sz w:val="16"/>
          <w:szCs w:val="16"/>
        </w:rPr>
        <w:t>Chardonnay | Blauburgunder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t>Franciacorta Gr. Cuvée Brut Alma</w:t>
        <w:tab/>
        <w:t>Bellavista</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Blauburgunder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rPr>
        <w:tab/>
      </w:r>
      <w:r>
        <w:rPr>
          <w:rFonts w:ascii="Lucida Sans" w:hAnsi="Lucida Sans"/>
          <w:sz w:val="24"/>
          <w:szCs w:val="24"/>
          <w:lang w:val="it-IT"/>
        </w:rPr>
        <w:t>Franciacorta Gran Cuvée Rosé</w:t>
        <w:tab/>
        <w:t>Bellavista</w:t>
        <w:tab/>
        <w:t>0,75</w:t>
        <w:tab/>
        <w:t>97,00 €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Blauburgunder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Franciacorta Brut Teatro a. Scala</w:t>
        <w:tab/>
        <w:t>Bellavista</w:t>
        <w:tab/>
        <w:t>0,75</w:t>
        <w:tab/>
        <w:t>85,50 €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3" w:name="_Hlk515361832"/>
      <w:r>
        <w:rPr>
          <w:rFonts w:ascii="Lucida Sans" w:hAnsi="Lucida Sans"/>
          <w:sz w:val="24"/>
          <w:szCs w:val="24"/>
          <w:lang w:val="it-IT"/>
        </w:rPr>
        <w:t>2011</w:t>
        <w:tab/>
        <w:t>Franciacorta Pas Opere</w:t>
        <w:tab/>
        <w:t>Bellavista</w:t>
        <w:tab/>
        <w:t>0,75</w:t>
        <w:tab/>
        <w:t>88,00 €</w:t>
      </w:r>
      <w:bookmarkEnd w:id="1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Franciacorta Cuvée Prestige</w:t>
        <w:tab/>
        <w:t>Ca’del Bosco</w:t>
        <w:tab/>
        <w:t>0,75</w:t>
        <w:tab/>
        <w:t>67,50 €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Blauburgunder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Franciacorta Blanc de Blanc</w:t>
        <w:tab/>
        <w:t>Montenisa Antinori</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Franciacorta Rosé</w:t>
        <w:tab/>
        <w:t>Montenisa Antinori</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Trentino | Trentino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00000" w:themeColor="text1"/>
          <w:sz w:val="24"/>
          <w:szCs w:val="24"/>
          <w:lang w:val="it-IT"/>
        </w:rPr>
      </w:pPr>
      <w:r>
        <w:rPr>
          <w:rFonts w:ascii="Lucida Sans" w:hAnsi="Lucida Sans"/>
          <w:color w:val="000000" w:themeColor="text1"/>
          <w:sz w:val="24"/>
          <w:szCs w:val="24"/>
          <w:lang w:val="it-IT"/>
        </w:rPr>
        <w:tab/>
        <w:t>Brut Perle</w:t>
      </w:r>
      <w:r>
        <w:rPr>
          <w:rFonts w:ascii="Lucida Sans" w:hAnsi="Lucida Sans"/>
          <w:color w:val="000000" w:themeColor="text1"/>
          <w:sz w:val="16"/>
          <w:szCs w:val="16"/>
          <w:lang w:val="it-IT"/>
        </w:rPr>
        <w:t xml:space="preserve"> Chardonnay</w:t>
      </w:r>
      <w:r>
        <w:rPr>
          <w:rFonts w:ascii="Lucida Sans" w:hAnsi="Lucida Sans"/>
          <w:color w:val="000000" w:themeColor="text1"/>
          <w:sz w:val="24"/>
          <w:szCs w:val="24"/>
          <w:lang w:val="it-IT"/>
        </w:rPr>
        <w:tab/>
        <w:t>Ferrari</w:t>
        <w:tab/>
        <w:t>0,75</w:t>
        <w:tab/>
        <w:t>74,00 €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00000" w:themeColor="text1"/>
          <w:sz w:val="24"/>
          <w:szCs w:val="24"/>
          <w:lang w:val="it-IT"/>
        </w:rPr>
      </w:pPr>
      <w:bookmarkStart w:id="14" w:name="_Hlk179109915"/>
      <w:r>
        <w:rPr>
          <w:rFonts w:ascii="Lucida Sans" w:hAnsi="Lucida Sans"/>
          <w:color w:val="000000" w:themeColor="text1"/>
          <w:sz w:val="24"/>
          <w:szCs w:val="24"/>
          <w:lang w:val="it-IT"/>
        </w:rPr>
        <w:tab/>
        <w:t xml:space="preserve">Flavio Trento Doc </w:t>
      </w:r>
      <w:r>
        <w:rPr>
          <w:rFonts w:ascii="Lucida Sans" w:hAnsi="Lucida Sans"/>
          <w:color w:val="000000" w:themeColor="text1"/>
          <w:sz w:val="16"/>
          <w:szCs w:val="16"/>
          <w:lang w:val="it-IT"/>
        </w:rPr>
        <w:t>Chardonnay</w:t>
      </w:r>
      <w:r>
        <w:rPr>
          <w:rFonts w:ascii="Lucida Sans" w:hAnsi="Lucida Sans"/>
          <w:color w:val="000000" w:themeColor="text1"/>
          <w:sz w:val="24"/>
          <w:szCs w:val="24"/>
          <w:lang w:val="it-IT"/>
        </w:rPr>
        <w:tab/>
        <w:t>Rotari</w:t>
        <w:tab/>
        <w:t>0,75</w:t>
        <w:tab/>
        <w:t>58,00 €</w:t>
      </w:r>
      <w:bookmarkEnd w:id="1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it-IT"/>
        </w:rPr>
      </w:pPr>
      <w:r>
        <w:rPr>
          <w:rFonts w:ascii="Lucida Sans" w:hAnsi="Lucida Sans"/>
          <w:b/>
          <w:color w:val="0F534A"/>
          <w:sz w:val="24"/>
          <w:szCs w:val="24"/>
          <w:u w:val="single"/>
          <w:lang w:val="it-IT"/>
        </w:rPr>
        <w:t>Frankreich |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Cremant de Bourgogne Brut</w:t>
        <w:tab/>
        <w:t>Pierre Ponnelle</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it-IT"/>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it-IT"/>
        </w:rPr>
        <w:tab/>
      </w:r>
      <w:r>
        <w:rPr>
          <w:rFonts w:ascii="Lucida Sans" w:hAnsi="Lucida Sans"/>
          <w:sz w:val="24"/>
          <w:szCs w:val="24"/>
          <w:lang w:val="en-US"/>
        </w:rPr>
        <w:t>Blanquette de Limoux</w:t>
        <w:tab/>
        <w:t>Antech</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sz w:val="16"/>
          <w:szCs w:val="16"/>
          <w:lang w:val="en-US"/>
        </w:rPr>
      </w:pPr>
      <w:r>
        <w:rPr>
          <w:rFonts w:ascii="Lucida Sans" w:hAnsi="Lucida Sans"/>
          <w:sz w:val="24"/>
          <w:szCs w:val="24"/>
          <w:lang w:val="en-US"/>
        </w:rPr>
        <w:tab/>
        <w:t>Brut Reserve Georges</w:t>
      </w:r>
      <w:r>
        <w:rPr>
          <w:rFonts w:ascii="Lucida Sans" w:hAnsi="Lucida Sans"/>
          <w:sz w:val="16"/>
          <w:szCs w:val="16"/>
          <w:lang w:val="fr-FR"/>
        </w:rPr>
        <w:t xml:space="preserve"> Mauzac | Chardonnay | Chenin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2014</w:t>
        <w:tab/>
        <w:t>Champagne Cristal</w:t>
        <w:tab/>
        <w:t xml:space="preserve">Louis Roederer </w:t>
      </w:r>
      <w:r>
        <w:rPr>
          <w:rFonts w:ascii="Lucida Sans" w:hAnsi="Lucida Sans"/>
          <w:b/>
          <w:color w:val="538135" w:themeColor="accent6" w:themeShade="bf"/>
          <w:sz w:val="24"/>
          <w:szCs w:val="24"/>
          <w:lang w:val="en-US"/>
        </w:rPr>
        <w:t>Bio</w:t>
      </w:r>
      <w:r>
        <w:rPr>
          <w:rFonts w:ascii="Lucida Sans" w:hAnsi="Lucida Sans"/>
          <w:sz w:val="24"/>
          <w:szCs w:val="24"/>
          <w:lang w:val="en-US"/>
        </w:rPr>
        <w:tab/>
        <w:t>0,75</w:t>
        <w:tab/>
        <w:t>435,00 €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en-US"/>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2012</w:t>
        <w:tab/>
      </w:r>
      <w:r>
        <w:rPr>
          <w:rFonts w:ascii="Lucida Sans" w:hAnsi="Lucida Sans"/>
          <w:sz w:val="24"/>
          <w:szCs w:val="24"/>
          <w:lang w:val="en-US"/>
        </w:rPr>
        <w:t>Champagne</w:t>
      </w:r>
      <w:r>
        <w:rPr>
          <w:rFonts w:ascii="Lucida Sans" w:hAnsi="Lucida Sans"/>
          <w:sz w:val="24"/>
          <w:szCs w:val="24"/>
          <w:lang w:val="fr-FR"/>
        </w:rPr>
        <w:t xml:space="preserve"> Brut</w:t>
      </w:r>
      <w:r>
        <w:rPr/>
        <w:drawing>
          <wp:inline distT="0" distB="0" distL="0" distR="0">
            <wp:extent cx="133350" cy="133350"/>
            <wp:effectExtent l="0" t="0" r="0" b="0"/>
            <wp:docPr id="1" name="Grafik 1"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Flasche mit einfarbiger Füllung"/>
                    <pic:cNvPicPr>
                      <a:picLocks noChangeAspect="1" noChangeArrowheads="1"/>
                    </pic:cNvPicPr>
                  </pic:nvPicPr>
                  <pic:blipFill>
                    <a:blip r:embed="rId4"/>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Dom Perignon</w:t>
        <w:tab/>
        <w:t>0,75</w:t>
        <w:tab/>
        <w:t>375,00 €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2008</w:t>
        <w:tab/>
      </w:r>
      <w:r>
        <w:rPr>
          <w:rFonts w:ascii="Lucida Sans" w:hAnsi="Lucida Sans"/>
          <w:sz w:val="24"/>
          <w:szCs w:val="24"/>
          <w:lang w:val="en-US"/>
        </w:rPr>
        <w:t>Champagne</w:t>
      </w:r>
      <w:r>
        <w:rPr>
          <w:rFonts w:ascii="Lucida Sans" w:hAnsi="Lucida Sans"/>
          <w:sz w:val="24"/>
          <w:szCs w:val="24"/>
          <w:lang w:val="fr-FR"/>
        </w:rPr>
        <w:t xml:space="preserve"> Brut</w:t>
      </w:r>
      <w:r>
        <w:rPr/>
        <w:drawing>
          <wp:inline distT="0" distB="0" distL="0" distR="0">
            <wp:extent cx="133350" cy="133350"/>
            <wp:effectExtent l="0" t="0" r="0" b="0"/>
            <wp:docPr id="2" name="Image2"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lasche mit einfarbiger Füllung"/>
                    <pic:cNvPicPr>
                      <a:picLocks noChangeAspect="1" noChangeArrowheads="1"/>
                    </pic:cNvPicPr>
                  </pic:nvPicPr>
                  <pic:blipFill>
                    <a:blip r:embed="rId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Dom Perignon</w:t>
        <w:tab/>
        <w:t>0,75</w:t>
        <w:tab/>
        <w:t>420,00 €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2006</w:t>
        <w:tab/>
        <w:t>Champagne Brut Rosé</w:t>
        <w:tab/>
        <w:t>Dom Perignon</w:t>
        <w:tab/>
        <w:t>0,75</w:t>
        <w:tab/>
        <w:t>539,00 €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tab/>
        <w:t>La Reserve</w:t>
        <w:tab/>
        <w:t>Palmer &amp; Co</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8"/>
          <w:lang w:val="fr-FR"/>
        </w:rPr>
      </w:pPr>
      <w:r>
        <w:rPr>
          <w:rFonts w:ascii="Lucida Sans" w:hAnsi="Lucida Sans"/>
          <w:b/>
          <w:color w:val="538135" w:themeColor="accent6" w:themeShade="bf"/>
          <w:sz w:val="24"/>
          <w:szCs w:val="28"/>
          <w:lang w:val="fr-FR"/>
        </w:rPr>
        <w:tab/>
      </w:r>
      <w:r>
        <w:rPr>
          <w:rFonts w:ascii="Lucida Sans" w:hAnsi="Lucida Sans"/>
          <w:sz w:val="16"/>
          <w:szCs w:val="16"/>
          <w:lang w:val="fr-FR"/>
        </w:rPr>
        <w:t>Chardonnay | Blauburgunder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lang w:val="fr-FR"/>
        </w:rPr>
      </w:pPr>
      <w:r>
        <w:rPr>
          <w:rFonts w:ascii="Lucida Sans" w:hAnsi="Lucida Sans"/>
          <w:sz w:val="24"/>
          <w:szCs w:val="28"/>
          <w:lang w:val="fr-FR"/>
        </w:rPr>
        <w:tab/>
        <w:t>Tradition Brut</w:t>
        <w:tab/>
        <w:t>Michel Laval</w:t>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8"/>
          <w:lang w:val="fr-FR"/>
        </w:rPr>
      </w:pPr>
      <w:r>
        <w:rPr>
          <w:rFonts w:ascii="Lucida Sans" w:hAnsi="Lucida Sans"/>
          <w:b/>
          <w:color w:val="538135" w:themeColor="accent6" w:themeShade="bf"/>
          <w:sz w:val="24"/>
          <w:szCs w:val="28"/>
          <w:lang w:val="fr-FR"/>
        </w:rPr>
        <w:tab/>
      </w:r>
      <w:r>
        <w:rPr>
          <w:rFonts w:ascii="Lucida Sans" w:hAnsi="Lucida Sans"/>
          <w:sz w:val="16"/>
          <w:szCs w:val="16"/>
          <w:lang w:val="fr-FR"/>
        </w:rPr>
        <w:t>Chardonnay | Blauburgunder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Brut Blanc de Blanc</w:t>
        <w:tab/>
        <w:t>Pierre Legras</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Brut Evidence</w:t>
        <w:tab/>
        <w:t>Bernard Bremont</w:t>
        <w:tab/>
        <w:t>0,75</w:t>
        <w:tab/>
        <w:t>77,00 €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Parcellaire Millesime</w:t>
        <w:tab/>
        <w:t>Bernard Bremont</w:t>
        <w:tab/>
        <w:t>0,75</w:t>
        <w:tab/>
        <w:t>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Brut</w:t>
      </w:r>
      <w:r>
        <w:rPr>
          <w:rFonts w:ascii="Lucida Sans" w:hAnsi="Lucida Sans"/>
          <w:sz w:val="16"/>
          <w:szCs w:val="16"/>
          <w:lang w:val="fr-FR"/>
        </w:rPr>
        <w:t xml:space="preserve"> Blauburgunder</w:t>
      </w:r>
      <w:r>
        <w:rPr>
          <w:rFonts w:ascii="Lucida Sans" w:hAnsi="Lucida Sans"/>
          <w:sz w:val="24"/>
          <w:szCs w:val="24"/>
          <w:lang w:val="fr-FR"/>
        </w:rPr>
        <w:tab/>
        <w:t>Morel</w:t>
        <w:tab/>
        <w:t>0,75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Brut Rosé</w:t>
      </w:r>
      <w:r>
        <w:rPr>
          <w:rFonts w:ascii="Lucida Sans" w:hAnsi="Lucida Sans"/>
          <w:sz w:val="16"/>
          <w:szCs w:val="16"/>
          <w:lang w:val="fr-FR"/>
        </w:rPr>
        <w:t xml:space="preserve"> Blauburgunder</w:t>
      </w:r>
      <w:r>
        <w:rPr>
          <w:rFonts w:ascii="Lucida Sans" w:hAnsi="Lucida Sans"/>
          <w:sz w:val="24"/>
          <w:szCs w:val="24"/>
          <w:lang w:val="fr-FR"/>
        </w:rPr>
        <w:tab/>
        <w:t>Morel</w:t>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p>
    <w:p>
      <w:pPr>
        <w:pStyle w:val="Normal"/>
        <w:rPr>
          <w:rFonts w:ascii="Lucida Sans" w:hAnsi="Lucida Sans"/>
          <w:sz w:val="24"/>
          <w:szCs w:val="24"/>
          <w:lang w:val="fr-FR"/>
        </w:rPr>
      </w:pPr>
      <w:r>
        <w:rPr>
          <w:rFonts w:ascii="Lucida Sans" w:hAnsi="Lucida Sans"/>
          <w:sz w:val="24"/>
          <w:szCs w:val="24"/>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Champagne Prologue Grand Cru</w:t>
        <w:tab/>
        <w:t>J.M. Labruyere</w:t>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24"/>
          <w:szCs w:val="24"/>
          <w:lang w:val="en-US"/>
        </w:rPr>
        <w:t xml:space="preserve">Extra Brut </w:t>
      </w:r>
      <w:r>
        <w:rPr>
          <w:rFonts w:ascii="Lucida Sans" w:hAnsi="Lucida Sans"/>
          <w:sz w:val="16"/>
          <w:szCs w:val="16"/>
          <w:lang w:val="fr-FR"/>
        </w:rPr>
        <w:t>Blauburgunder |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ab/>
        <w:t>Champagne Brut Blanc de Noirs</w:t>
        <w:tab/>
      </w:r>
      <w:bookmarkStart w:id="15" w:name="_Hlk178330949"/>
      <w:r>
        <w:rPr>
          <w:rFonts w:ascii="Lucida Sans" w:hAnsi="Lucida Sans"/>
          <w:sz w:val="24"/>
          <w:szCs w:val="24"/>
          <w:lang w:val="en-US"/>
        </w:rPr>
        <w:t>Philippe Gilbert</w:t>
      </w:r>
      <w:bookmarkEnd w:id="15"/>
      <w:r>
        <w:rPr>
          <w:rFonts w:ascii="Lucida Sans" w:hAnsi="Lucida Sans"/>
          <w:sz w:val="24"/>
          <w:szCs w:val="24"/>
          <w:lang w:val="en-US"/>
        </w:rPr>
        <w:tab/>
        <w:t>0,75</w:t>
        <w:tab/>
        <w:t>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en-US"/>
        </w:rPr>
        <w:tab/>
        <w:t xml:space="preserve">Les Amoureuses </w:t>
      </w:r>
      <w:r>
        <w:rPr>
          <w:rFonts w:ascii="Lucida Sans" w:hAnsi="Lucida Sans"/>
          <w:sz w:val="16"/>
          <w:szCs w:val="16"/>
          <w:lang w:val="fr-FR"/>
        </w:rPr>
        <w:t>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 Grand Cuvee 172 Edition</w:t>
        <w:tab/>
        <w:t>Krug</w:t>
        <w:tab/>
        <w:t>0,75</w:t>
        <w:tab/>
        <w:t>365,00 €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Blauburgunder | Chardonnay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 Apanage</w:t>
        <w:tab/>
        <w:t>Pommery</w:t>
        <w:tab/>
        <w:t>1,5</w:t>
        <w:tab/>
        <w:t>169,00 €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Chardonnay | Blauburgunder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 xml:space="preserve">Brut Apanage Rosé </w:t>
        <w:tab/>
        <w:t>Pommery</w:t>
        <w:tab/>
        <w:t>0,75</w:t>
        <w:tab/>
        <w:t>140,00 €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Blauburgunder | Chardonnay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2004</w:t>
        <w:tab/>
        <w:t>Brut Cuveé Louise Millésimé</w:t>
        <w:tab/>
        <w:t>Pommery</w:t>
        <w:tab/>
        <w:t>0,75</w:t>
        <w:tab/>
        <w:t>245,00 €</w:t>
      </w:r>
      <w:r>
        <w:rPr>
          <w:rFonts w:ascii="Lucida Sans" w:hAnsi="Lucida Sans"/>
          <w:sz w:val="16"/>
          <w:szCs w:val="16"/>
          <w:lang w:val="fr-FR"/>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Chardonnay | 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w:t>
      </w:r>
      <w:r>
        <w:rPr>
          <w:rFonts w:ascii="Lucida Sans" w:hAnsi="Lucida Sans"/>
          <w:sz w:val="16"/>
          <w:szCs w:val="16"/>
          <w:lang w:val="fr-FR"/>
        </w:rPr>
        <w:t xml:space="preserve"> Pinot Noir | Chardonnay</w:t>
      </w:r>
      <w:r>
        <w:rPr>
          <w:rFonts w:ascii="Lucida Sans" w:hAnsi="Lucida Sans"/>
          <w:sz w:val="24"/>
          <w:szCs w:val="24"/>
          <w:lang w:val="fr-FR"/>
        </w:rPr>
        <w:tab/>
        <w:t>Ruinart</w:t>
        <w:tab/>
        <w:t>0,75</w:t>
        <w:tab/>
        <w:t>135,00 €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w:t>
      </w:r>
      <w:r>
        <w:rPr>
          <w:rFonts w:ascii="Lucida Sans" w:hAnsi="Lucida Sans"/>
          <w:sz w:val="16"/>
          <w:szCs w:val="16"/>
          <w:lang w:val="fr-FR"/>
        </w:rPr>
        <w:t xml:space="preserve"> Pinot Noir | Chardonnay</w:t>
      </w:r>
      <w:r>
        <w:rPr>
          <w:rFonts w:ascii="Lucida Sans" w:hAnsi="Lucida Sans"/>
          <w:sz w:val="24"/>
          <w:szCs w:val="24"/>
          <w:lang w:val="fr-FR"/>
        </w:rPr>
        <w:tab/>
        <w:t>Ruinart</w:t>
        <w:tab/>
        <w:t>1,5</w:t>
        <w:tab/>
        <w:t>275,00 €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 Rosé</w:t>
      </w:r>
      <w:r>
        <w:rPr>
          <w:rFonts w:ascii="Lucida Sans" w:hAnsi="Lucida Sans"/>
          <w:sz w:val="16"/>
          <w:szCs w:val="16"/>
          <w:lang w:val="fr-FR"/>
        </w:rPr>
        <w:t xml:space="preserve"> Chardonnay | Pinot Noir</w:t>
      </w:r>
      <w:r>
        <w:rPr>
          <w:rFonts w:ascii="Lucida Sans" w:hAnsi="Lucida Sans"/>
          <w:sz w:val="24"/>
          <w:szCs w:val="24"/>
          <w:lang w:val="fr-FR"/>
        </w:rPr>
        <w:tab/>
        <w:t>Ruinart</w:t>
        <w:tab/>
        <w:t>0,75</w:t>
        <w:tab/>
        <w:t>159,00 €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 Rosé</w:t>
      </w:r>
      <w:r>
        <w:rPr>
          <w:rFonts w:ascii="Lucida Sans" w:hAnsi="Lucida Sans"/>
          <w:sz w:val="16"/>
          <w:szCs w:val="16"/>
          <w:lang w:val="fr-FR"/>
        </w:rPr>
        <w:t xml:space="preserve"> Chardonnay | Pinot Noir</w:t>
      </w:r>
      <w:r>
        <w:rPr>
          <w:rFonts w:ascii="Lucida Sans" w:hAnsi="Lucida Sans"/>
          <w:sz w:val="24"/>
          <w:szCs w:val="24"/>
          <w:lang w:val="fr-FR"/>
        </w:rPr>
        <w:tab/>
        <w:t>Ruinart</w:t>
        <w:tab/>
        <w:t>1,5</w:t>
        <w:tab/>
        <w:t>335,00 €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Blanc de Blanc</w:t>
      </w:r>
      <w:r>
        <w:rPr>
          <w:rFonts w:ascii="Lucida Sans" w:hAnsi="Lucida Sans"/>
          <w:sz w:val="16"/>
          <w:szCs w:val="16"/>
          <w:lang w:val="fr-FR"/>
        </w:rPr>
        <w:t xml:space="preserve"> Chardonnay</w:t>
      </w:r>
      <w:r>
        <w:rPr>
          <w:rFonts w:ascii="Lucida Sans" w:hAnsi="Lucida Sans"/>
          <w:sz w:val="24"/>
          <w:szCs w:val="24"/>
          <w:lang w:val="fr-FR"/>
        </w:rPr>
        <w:tab/>
        <w:t>Ruinart</w:t>
        <w:tab/>
        <w:t>0,75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bookmarkStart w:id="16" w:name="_Hlk515361844"/>
      <w:r>
        <w:rPr>
          <w:rFonts w:ascii="Lucida Sans" w:hAnsi="Lucida Sans"/>
          <w:sz w:val="24"/>
          <w:szCs w:val="24"/>
          <w:lang w:val="fr-FR"/>
        </w:rPr>
        <w:tab/>
        <w:t>Blanc de Blanc</w:t>
      </w:r>
      <w:r>
        <w:rPr>
          <w:rFonts w:ascii="Lucida Sans" w:hAnsi="Lucida Sans"/>
          <w:sz w:val="16"/>
          <w:szCs w:val="16"/>
          <w:lang w:val="fr-FR"/>
        </w:rPr>
        <w:t xml:space="preserve"> Chardonnay</w:t>
      </w:r>
      <w:r>
        <w:rPr>
          <w:rFonts w:ascii="Lucida Sans" w:hAnsi="Lucida Sans"/>
          <w:sz w:val="24"/>
          <w:szCs w:val="24"/>
          <w:lang w:val="fr-FR"/>
        </w:rPr>
        <w:tab/>
        <w:t>Ruinart</w:t>
        <w:tab/>
        <w:t>1,5</w:t>
        <w:tab/>
        <w:t>340,00 €</w:t>
      </w:r>
      <w:bookmarkEnd w:id="1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Brut</w:t>
        <w:tab/>
        <w:t>Joseph Perrier</w:t>
        <w:tab/>
        <w:t>0,75</w:t>
        <w:tab/>
        <w:t>139,00 €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Chardonnay | Blauburgunder | Pinot Meunier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Rosé Prestige Brut</w:t>
        <w:tab/>
        <w:t>Taittinger</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Chardonnay | Blauburgunder | Pinot Meunier</w:t>
      </w:r>
    </w:p>
    <w:p>
      <w:pPr>
        <w:pStyle w:val="Normal"/>
        <w:rPr>
          <w:rFonts w:ascii="Lucida Sans" w:hAnsi="Lucida Sans"/>
          <w:b/>
          <w:b/>
          <w:color w:val="385623" w:themeColor="accent6" w:themeShade="80"/>
          <w:sz w:val="24"/>
          <w:szCs w:val="24"/>
          <w:u w:val="single"/>
          <w:lang w:val="fr-FR"/>
        </w:rPr>
      </w:pPr>
      <w:r>
        <w:rPr>
          <w:rFonts w:ascii="Lucida Sans" w:hAnsi="Lucida Sans"/>
          <w:b/>
          <w:color w:val="385623" w:themeColor="accent6" w:themeShade="80"/>
          <w:sz w:val="24"/>
          <w:szCs w:val="24"/>
          <w:u w:val="single"/>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Dänemark | Danimarca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t xml:space="preserve">Bla </w:t>
      </w:r>
      <w:r>
        <w:rPr>
          <w:rFonts w:ascii="Lucida Sans" w:hAnsi="Lucida Sans"/>
          <w:sz w:val="24"/>
          <w:szCs w:val="28"/>
          <w:lang w:val="en-US"/>
        </w:rPr>
        <w:t>Alcohol Free</w:t>
        <w:tab/>
        <w:t>Sparkling Tea Com.</w:t>
      </w:r>
      <w:r>
        <w:rPr>
          <w:rFonts w:ascii="Lucida Sans" w:hAnsi="Lucida Sans"/>
          <w:sz w:val="24"/>
          <w:szCs w:val="24"/>
          <w:lang w:val="fr-FR"/>
        </w:rPr>
        <w:tab/>
        <w:t>0,75</w:t>
        <w:tab/>
        <w:t>43,00 €</w:t>
      </w:r>
      <w:r>
        <w:rPr>
          <w:rFonts w:ascii="Lucida Sans" w:hAnsi="Lucida Sans"/>
          <w:sz w:val="16"/>
          <w:szCs w:val="16"/>
          <w:lang w:val="fr-FR"/>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Delicate Jasmine &amp; beautiful complexity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24"/>
          <w:szCs w:val="24"/>
          <w:lang w:val="en-US"/>
        </w:rPr>
        <w:t xml:space="preserve">Lyserod </w:t>
      </w:r>
      <w:r>
        <w:rPr>
          <w:rFonts w:ascii="Lucida Sans" w:hAnsi="Lucida Sans"/>
          <w:sz w:val="24"/>
          <w:szCs w:val="28"/>
          <w:lang w:val="en-US"/>
        </w:rPr>
        <w:t>Alcohol Free</w:t>
      </w:r>
      <w:r>
        <w:rPr>
          <w:rFonts w:ascii="Lucida Sans" w:hAnsi="Lucida Sans"/>
          <w:sz w:val="24"/>
          <w:szCs w:val="24"/>
          <w:lang w:val="fr-FR"/>
        </w:rPr>
        <w:tab/>
      </w:r>
      <w:r>
        <w:rPr>
          <w:rFonts w:ascii="Lucida Sans" w:hAnsi="Lucida Sans"/>
          <w:sz w:val="24"/>
          <w:szCs w:val="28"/>
          <w:lang w:val="en-US"/>
        </w:rPr>
        <w:t>Sparkling Tea Com.</w:t>
      </w:r>
      <w:r>
        <w:rPr>
          <w:rFonts w:ascii="Lucida Sans" w:hAnsi="Lucida Sans"/>
          <w:sz w:val="24"/>
          <w:szCs w:val="24"/>
          <w:lang w:val="fr-FR"/>
        </w:rPr>
        <w:tab/>
        <w:t>0,75</w:t>
        <w:tab/>
        <w:t>43,00 €</w:t>
      </w:r>
      <w:r>
        <w:rPr>
          <w:rFonts w:ascii="Lucida Sans" w:hAnsi="Lucida Sans"/>
          <w:sz w:val="16"/>
          <w:szCs w:val="16"/>
          <w:lang w:val="fr-FR"/>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fr-FR"/>
        </w:rPr>
        <w:tab/>
      </w:r>
      <w:r>
        <w:rPr>
          <w:rFonts w:ascii="Lucida Sans" w:hAnsi="Lucida Sans"/>
          <w:sz w:val="16"/>
          <w:szCs w:val="16"/>
          <w:lang w:val="en-US"/>
        </w:rPr>
        <w:t>Sparkling rosé without the percentages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24"/>
          <w:szCs w:val="24"/>
          <w:lang w:val="fr-FR"/>
        </w:rPr>
        <w:tab/>
      </w:r>
      <w:r>
        <w:rPr>
          <w:rFonts w:ascii="Lucida Sans" w:hAnsi="Lucida Sans"/>
          <w:sz w:val="24"/>
          <w:szCs w:val="24"/>
          <w:lang w:val="en-US"/>
        </w:rPr>
        <w:t xml:space="preserve">Lysegron </w:t>
      </w:r>
      <w:r>
        <w:rPr>
          <w:rFonts w:ascii="Lucida Sans" w:hAnsi="Lucida Sans"/>
          <w:sz w:val="24"/>
          <w:szCs w:val="28"/>
          <w:lang w:val="en-US"/>
        </w:rPr>
        <w:t>Alcohol Free</w:t>
        <w:tab/>
        <w:t>Sparkling Tea Com.</w:t>
      </w:r>
      <w:r>
        <w:rPr>
          <w:rFonts w:ascii="Lucida Sans" w:hAnsi="Lucida Sans"/>
          <w:sz w:val="24"/>
          <w:szCs w:val="24"/>
          <w:lang w:val="fr-FR"/>
        </w:rPr>
        <w:tab/>
        <w:t>0,75</w:t>
        <w:tab/>
        <w:t>43,00 €</w:t>
      </w:r>
      <w:r>
        <w:rPr>
          <w:rFonts w:ascii="Lucida Sans" w:hAnsi="Lucida Sans"/>
          <w:sz w:val="16"/>
          <w:szCs w:val="16"/>
          <w:lang w:val="fr-FR"/>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fr-FR"/>
        </w:rPr>
        <w:tab/>
      </w:r>
      <w:r>
        <w:rPr>
          <w:rFonts w:ascii="Lucida Sans" w:hAnsi="Lucida Sans"/>
          <w:sz w:val="16"/>
          <w:szCs w:val="16"/>
          <w:lang w:val="en-US"/>
        </w:rPr>
        <w:t>Lively and elegant with notes of citrus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r>
    </w:p>
    <w:p>
      <w:pPr>
        <w:pStyle w:val="Normal"/>
        <w:rPr>
          <w:rFonts w:ascii="Lucida Sans" w:hAnsi="Lucida Sans"/>
          <w:b/>
          <w:b/>
          <w:color w:val="0F534A"/>
          <w:sz w:val="28"/>
          <w:szCs w:val="28"/>
          <w:lang w:val="fr-FR"/>
        </w:rPr>
      </w:pPr>
      <w:r>
        <w:rPr>
          <w:rFonts w:ascii="Lucida Sans" w:hAnsi="Lucida Sans"/>
          <w:b/>
          <w:color w:val="0F534A"/>
          <w:sz w:val="28"/>
          <w:szCs w:val="28"/>
          <w:lang w:val="fr-FR"/>
        </w:rPr>
      </w:r>
    </w:p>
    <w:p>
      <w:pPr>
        <w:pStyle w:val="Normal"/>
        <w:rPr>
          <w:rFonts w:ascii="Lucida Sans" w:hAnsi="Lucida Sans"/>
          <w:b/>
          <w:b/>
          <w:color w:val="0F534A"/>
          <w:sz w:val="28"/>
          <w:szCs w:val="28"/>
          <w:lang w:val="fr-FR"/>
        </w:rPr>
      </w:pPr>
      <w:r>
        <w:rPr>
          <w:rFonts w:ascii="Lucida Sans" w:hAnsi="Lucida Sans"/>
          <w:b/>
          <w:color w:val="0F534A"/>
          <w:sz w:val="28"/>
          <w:szCs w:val="28"/>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lang w:val="fr-FR"/>
        </w:rPr>
      </w:pPr>
      <w:r>
        <w:rPr>
          <w:rFonts w:ascii="Lucida Sans" w:hAnsi="Lucida Sans"/>
          <w:b/>
          <w:color w:val="0F534A"/>
          <w:sz w:val="28"/>
          <w:szCs w:val="28"/>
          <w:lang w:val="fr-FR"/>
        </w:rPr>
        <w:t>WEIßWEIN | VINO BIANCO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 xml:space="preserve"> </w:t>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
          <w:i/>
          <w:sz w:val="24"/>
          <w:szCs w:val="24"/>
          <w:lang w:val="fr-FR"/>
        </w:rPr>
      </w:pPr>
      <w:r>
        <w:rPr>
          <w:rFonts w:ascii="Lucida Sans" w:hAnsi="Lucida Sans"/>
          <w:i/>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fr-FR"/>
        </w:rPr>
      </w:pPr>
      <w:r>
        <w:rPr>
          <w:rFonts w:ascii="Lucida Sans" w:hAnsi="Lucida Sans"/>
          <w:b/>
          <w:bCs/>
          <w:iCs/>
          <w:sz w:val="24"/>
          <w:szCs w:val="24"/>
          <w:lang w:val="fr-FR"/>
        </w:rPr>
        <w:t>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Schon als Südtirol noch ein Rotweinland war, war der Weißburgunder der weiße Platzhirsch. Heute wird er auf 580 Hektar und damit etwas mehr als zehn Prozent der Weinbaufläche angebaut. Das ist indes kaum verwunderlich, gilt er mit seinem eleganten Duft nach Apfel, Birne und Zitrone, seiner belebenden Säure und Fruchtfinesse doch als idealer Wein für jeden Anlass. Damit er seine Eigenschaften auch optimal entfalten kann, kommt er mit 10 bis 12 Grad Celsius ins Glas.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Empfehlung: Aperitif, leichte Vorspeisen, Fisch, Südtiroler Gerichte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Pinot Bianco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All’epoca in cui l’Alto Adige era ancora un territorio prevalentemente votato al vino rosso, il Pinot bianco era già il protagonista indiscusso tra i bianchi. Oggi viene coltivato su 580 ettari, cioè poco più del 10 per cento dell’intera superficie vinicola. Ma non è certo una sorpresa: con il suo elegante profumo di mela, pera e limone, la sua persistente acidità e la sua fruttata finezza, è il vino ideale per ogni occasione. Affinché le sue caratteristiche si possano dispiegare in maniera ideale, va servito tra i 10 e i 12 gradi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iCs/>
          <w:lang w:val="it-IT"/>
        </w:rPr>
        <w:t>Abbinamenti consigliati: aperitivi, antipasti leggeri, pesce, specialità altoatesine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Weissburgunder Lepus</w:t>
        <w:tab/>
        <w:t>Franz Haas</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7" w:name="_Hlk186891865"/>
      <w:r>
        <w:rPr>
          <w:rFonts w:ascii="Lucida Sans" w:hAnsi="Lucida Sans"/>
          <w:sz w:val="24"/>
          <w:szCs w:val="24"/>
        </w:rPr>
        <w:t>2023</w:t>
        <w:tab/>
        <w:t>Weissburgunder Eichhorn</w:t>
        <w:tab/>
        <w:t>Manincor</w:t>
        <w:tab/>
        <w:t>0,75</w:t>
        <w:tab/>
        <w:t>52,00 €</w:t>
      </w:r>
      <w:bookmarkEnd w:id="1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Weissburgunder „La Maiena“</w:t>
        <w:tab/>
        <w:t>Kellerei Meran</w:t>
        <w:tab/>
        <w:t>0,75</w:t>
        <w:tab/>
        <w:t>34,50 €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 xml:space="preserve">Weissburgunder Delago </w:t>
        <w:tab/>
        <w:t>Kellerei Bozen</w:t>
        <w:tab/>
        <w:t>0,75</w:t>
        <w:tab/>
        <w:t>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Weissburgunder Kristallberg</w:t>
        <w:tab/>
        <w:t>Elena Walch</w:t>
        <w:tab/>
        <w:t>0,75</w:t>
        <w:tab/>
        <w:t>54,50 €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Weissburgunder Sirmian</w:t>
        <w:tab/>
        <w:t>Nals Margreid</w:t>
        <w:tab/>
        <w:t>0,75</w:t>
        <w:tab/>
        <w:t>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Weissburgunder Luma</w:t>
        <w:tab/>
        <w:t>Romen</w:t>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8" w:name="_Hlk183434864"/>
      <w:r>
        <w:rPr>
          <w:rFonts w:ascii="Lucida Sans" w:hAnsi="Lucida Sans"/>
          <w:sz w:val="24"/>
          <w:szCs w:val="24"/>
        </w:rPr>
        <w:t>2022</w:t>
        <w:tab/>
        <w:t>Weissburgunder Hofstatt</w:t>
        <w:tab/>
        <w:t>Kellerei Kurtatsch</w:t>
        <w:tab/>
        <w:t>0,75</w:t>
        <w:tab/>
        <w:t>40,00 €</w:t>
      </w:r>
      <w:bookmarkEnd w:id="1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Weissburgunder Berg</w:t>
        <w:tab/>
        <w:t>Kellerei Schreckbichl</w:t>
        <w:tab/>
        <w:t>0,75</w:t>
        <w:tab/>
        <w:t>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Weissburgunder Lapis</w:t>
        <w:tab/>
        <w:t>Oberstein</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Weissburgunder Vorberg</w:t>
        <w:tab/>
        <w:t>Kellerei Terlan</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9" w:name="_Hlk179354321"/>
      <w:r>
        <w:rPr>
          <w:rFonts w:ascii="Lucida Sans" w:hAnsi="Lucida Sans"/>
          <w:sz w:val="24"/>
          <w:szCs w:val="24"/>
        </w:rPr>
        <w:t>2021</w:t>
        <w:tab/>
        <w:t>Weissburgunder Quintessenz</w:t>
        <w:tab/>
        <w:t>Kellerei Kaltern</w:t>
        <w:tab/>
        <w:t>0,75</w:t>
        <w:tab/>
        <w:t>52,00 €</w:t>
      </w:r>
      <w:bookmarkEnd w:id="1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Weissburgunder St. Valentin</w:t>
        <w:tab/>
        <w:t>St. Michael Eppan</w:t>
        <w:tab/>
        <w:t>0,75</w:t>
        <w:tab/>
        <w:t>57,50 €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Weissburgunder Tyrol</w:t>
      </w:r>
      <w:r>
        <w:rPr/>
        <w:drawing>
          <wp:inline distT="0" distB="0" distL="0" distR="0">
            <wp:extent cx="133350" cy="133350"/>
            <wp:effectExtent l="0" t="0" r="0" b="0"/>
            <wp:docPr id="3" name="Image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Erdgeschoss Silhouette"/>
                    <pic:cNvPicPr>
                      <a:picLocks noChangeAspect="1" noChangeArrowheads="1"/>
                    </pic:cNvPicPr>
                  </pic:nvPicPr>
                  <pic:blipFill>
                    <a:blip r:embed="rId6"/>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Meran</w:t>
        <w:tab/>
        <w:t>0,75</w:t>
        <w:tab/>
        <w:t>69,00 €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Chardonnay mag es wärmer, er kann daher in Südtirols Gunstlagen sein volles Potential ausschöpfen. Seine eleganten Aromen kombinieren Ananas, Banane, Apfel, Birne, Zitrusfrüchte, Vanille und Butter, dazu kommt eine feine Säure. Heute wird er in Südtirol auf fast 600 Hektar angebaut, auf etwas mehr als jedem zehnten Hektar also, und auf unterschiedlichste Arten ausgebaut: von lebendig-fruchtigen Varianten bis zu komplexen, im Barrique vergorenen. Die ideale Serviertemperatur liegt bei 10 bis 14 Grad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Helles Fleisch, Fisch und Meeresfrüchte, mediterrane und Südtiroler Gerichte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lang w:val="it-IT"/>
        </w:rPr>
      </w:pPr>
      <w:r>
        <w:rPr>
          <w:rFonts w:ascii="Lucida Sans" w:hAnsi="Lucida Sans"/>
          <w:b/>
          <w:bCs/>
          <w:iCs/>
          <w:sz w:val="24"/>
          <w:szCs w:val="24"/>
          <w:lang w:val="it-IT"/>
        </w:rPr>
        <w:t>Chardonnay</w:t>
      </w:r>
      <w:r>
        <w:rPr>
          <w:rFonts w:ascii="Lucida Sans" w:hAnsi="Lucida Sans"/>
          <w:b/>
          <w:bCs/>
          <w:iCs/>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Prediligendo le temperature più calde, lo Chardonnay in Alto Adige trova le condizioni ideali per esprimere tutto il suo potenziale. I suoi eleganti aromi combinano note di ananas, banana, mela, pera, agrumi, vaniglia e burro, cui si aggiunge una fine acidità. In Alto Adige è attualmente coltivato su quasi 600 ettari, pari a poco più di un decimo del totale, e nelle varietà più disparate: dalle vivaci varianti fruttate fino a quelle più complesse, invecchiate in barrique. La temperatura di servizio ideale va dai 10 ai 14 gradi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carne bianca, pesce e frutti di mare, specialità altoatesine e mediterranee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Chardonnay Caliz</w:t>
        <w:tab/>
        <w:t>Kellerei Kurtatsch</w:t>
        <w:tab/>
        <w:t>0,75</w:t>
        <w:tab/>
        <w:t>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Chardonnay Terlaner</w:t>
        <w:tab/>
        <w:t>Weingut Dona</w:t>
        <w:tab/>
        <w:t>0,75</w:t>
        <w:tab/>
        <w:t>42,50 €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Chardonnay Cardellino</w:t>
        <w:tab/>
        <w:t>Elena Walch</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Chardonnay Sophie</w:t>
        <w:tab/>
        <w:t xml:space="preserve">Manincor </w:t>
      </w:r>
      <w:r>
        <w:rPr>
          <w:rFonts w:ascii="Lucida Sans" w:hAnsi="Lucida Sans"/>
          <w:b/>
          <w:color w:val="92D050"/>
          <w:sz w:val="20"/>
          <w:szCs w:val="20"/>
          <w:lang w:val="it-IT"/>
        </w:rPr>
        <w:t>BIO</w:t>
      </w:r>
      <w:r>
        <w:rPr>
          <w:rFonts w:ascii="Lucida Sans" w:hAnsi="Lucida Sans"/>
          <w:sz w:val="24"/>
          <w:szCs w:val="24"/>
          <w:lang w:val="it-IT"/>
        </w:rPr>
        <w:tab/>
        <w:t>0,75</w:t>
        <w:tab/>
        <w:t>63,00 €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20" w:name="_Hlk172025118"/>
      <w:r>
        <w:rPr>
          <w:rFonts w:ascii="Lucida Sans" w:hAnsi="Lucida Sans"/>
          <w:sz w:val="24"/>
          <w:szCs w:val="24"/>
          <w:lang w:val="it-IT"/>
        </w:rPr>
        <w:t>2022</w:t>
        <w:tab/>
        <w:t>Chardonnay Lafoa</w:t>
        <w:tab/>
        <w:t>Schreckbichl</w:t>
        <w:tab/>
        <w:t>0,75</w:t>
        <w:tab/>
        <w:t>59,00 €</w:t>
      </w:r>
      <w:bookmarkEnd w:id="2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Chardonnay Kleinstein</w:t>
        <w:tab/>
        <w:t>Kellerei Bozen</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Chardonnay Kreuth</w:t>
        <w:tab/>
        <w:t>Kellerei Terlan</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2022</w:t>
        <w:tab/>
        <w:t>Chardonnay St. Valentin</w:t>
        <w:tab/>
        <w:t>Kellerei St. Michael</w:t>
        <w:tab/>
        <w:t>0,75</w:t>
        <w:tab/>
        <w:t>57,50 €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Chardonnay Baron Salvadori</w:t>
        <w:tab/>
        <w:t>Nals Margreid</w:t>
        <w:tab/>
        <w:t>0,75</w:t>
        <w:tab/>
        <w:t>59,50 €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 xml:space="preserve">Chardonnay Löwengang </w:t>
        <w:tab/>
        <w:t xml:space="preserve">Alois Lageder </w:t>
      </w:r>
      <w:r>
        <w:rPr>
          <w:rFonts w:ascii="Lucida Sans" w:hAnsi="Lucida Sans"/>
          <w:b/>
          <w:color w:val="92D050"/>
          <w:sz w:val="20"/>
          <w:szCs w:val="20"/>
          <w:lang w:val="en-US"/>
        </w:rPr>
        <w:t>BIO</w:t>
      </w:r>
      <w:r>
        <w:rPr>
          <w:rFonts w:ascii="Lucida Sans" w:hAnsi="Lucida Sans"/>
          <w:sz w:val="24"/>
          <w:szCs w:val="24"/>
          <w:lang w:val="en-US"/>
        </w:rPr>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2020</w:t>
        <w:tab/>
        <w:t>Chardonnay Ris. Burgum Novum</w:t>
        <w:tab/>
        <w:t>Castelfeder</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Chardonnay Riserva Freienfeld</w:t>
        <w:tab/>
        <w:t>Kellerei Kurtatsch</w:t>
        <w:tab/>
        <w:t>0,75</w:t>
        <w:tab/>
        <w:t>76,00 €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1" w:name="_Hlk183080181"/>
      <w:r>
        <w:rPr>
          <w:rFonts w:ascii="Lucida Sans" w:hAnsi="Lucida Sans"/>
          <w:sz w:val="24"/>
          <w:szCs w:val="24"/>
        </w:rPr>
        <w:t>2020</w:t>
        <w:tab/>
        <w:t>Chardonnay Riserva Belasy</w:t>
        <w:tab/>
        <w:t>Schloss Englar</w:t>
        <w:tab/>
        <w:t>0,75</w:t>
        <w:tab/>
        <w:t>75,00 €</w:t>
      </w:r>
      <w:bookmarkEnd w:id="2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2014</w:t>
        <w:tab/>
        <w:t>Chardonnay Vigna AU</w:t>
      </w:r>
      <w:r>
        <w:rPr/>
        <w:drawing>
          <wp:inline distT="0" distB="0" distL="0" distR="0">
            <wp:extent cx="133350" cy="133350"/>
            <wp:effectExtent l="0" t="0" r="0" b="0"/>
            <wp:docPr id="4" name="Image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Erdgeschoss Silhouette"/>
                    <pic:cNvPicPr>
                      <a:picLocks noChangeAspect="1" noChangeArrowheads="1"/>
                    </pic:cNvPicPr>
                  </pic:nvPicPr>
                  <pic:blipFill>
                    <a:blip r:embed="rId7"/>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Tiefenbrunner</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rPr>
          <w:rFonts w:ascii="Lucida Sans" w:hAnsi="Lucida Sans"/>
          <w:b/>
          <w:b/>
          <w:bCs/>
          <w:iCs/>
          <w:sz w:val="24"/>
          <w:szCs w:val="24"/>
        </w:rPr>
      </w:pPr>
      <w:r>
        <w:rPr>
          <w:rFonts w:ascii="Lucida Sans" w:hAnsi="Lucida Sans"/>
          <w:b/>
          <w:bCs/>
          <w:iC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Sauvignon Blanc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Um Terlan wurden zwar schon im späten 19. Jahrhundert erste Sauvignon-Reben gepflanzt, ihren großen Aufschwung hat die Sorte in Südtirol aber erst in den letzten Jahren erlebt. Heute stehen Sauvignon-Reben auf 460 Hektar, also rund acht Prozent der Anbaufläche, vor allem in West- und Ostlagen. Ins Glas kommt dieser Weiße mit einer Temperatur von 10 bis 12 Grad Celsius, dann spürt man seine typischen „grünen“ Aromen in der Nase: frisch gemähtes Gras, Holunderblüte, Stachelbeere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Aperitif, Fisch und Meeresfrüchte, Gemüsegerichte, Ziegenkäse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Sauvignon blanc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Sebbene le prime viti di Sauvignon venissero piantate intorno a Terlano già nel tardo XIX secolo, questa varietà ha conosciuto un grande slancio in Alto Adige solo negli ultimi anni. Oggi le viti di Sauvignon occupano 460 ettari, l’8 per cento circa delle superfici coltivate, soprattutto nelle zone occidentali e orientali. Nel bicchiere, questo bianco predilige temperature compresa tra 10 e 12 gradi Celsius, che gli permettono di far percepire al naso i suoi tipici aromi “verdi”: erba appena tagliata, fiori di sambuco, uva spina.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aperitivi, pesce e frutti di mare, verdure, formaggio di capra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 xml:space="preserve">Sauvignon De Silva </w:t>
        <w:tab/>
        <w:t>Sölva &amp; Söhne</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Sauvignon Winkl</w:t>
        <w:tab/>
        <w:t>Kellerei Terlan</w:t>
        <w:tab/>
        <w:t>0,75</w:t>
        <w:tab/>
        <w:t>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 xml:space="preserve">Sauvignon St. Valentin </w:t>
        <w:tab/>
        <w:t>St. Michael Eppan</w:t>
        <w:tab/>
        <w:t>0,75</w:t>
        <w:tab/>
        <w:t>57,50 €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Sauvignon</w:t>
        <w:tab/>
        <w:t>Franz Haas</w:t>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Sauvignon</w:t>
        <w:tab/>
        <w:t>Weingut Doná</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Sauvignon Quarz</w:t>
        <w:tab/>
        <w:t>Kellerei Terlan</w:t>
        <w:tab/>
        <w:t>0,75</w:t>
        <w:tab/>
        <w:t>76,00 €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Sauvignon Luma</w:t>
        <w:tab/>
        <w:t>Weingut Romen</w:t>
        <w:tab/>
        <w:t>0,75</w:t>
        <w:tab/>
        <w:t>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Sauvignon Mock</w:t>
        <w:tab/>
        <w:t>Kellerei Bozen</w:t>
        <w:tab/>
        <w:t>0,75</w:t>
        <w:tab/>
        <w:t>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 xml:space="preserve">Sauvignon Tannenberg </w:t>
        <w:tab/>
        <w:t xml:space="preserve">Manincor </w:t>
      </w:r>
      <w:r>
        <w:rPr>
          <w:rFonts w:ascii="Lucida Sans" w:hAnsi="Lucida Sans"/>
          <w:b/>
          <w:color w:val="92D050"/>
          <w:sz w:val="20"/>
          <w:szCs w:val="20"/>
          <w:lang w:val="it-IT"/>
        </w:rPr>
        <w:t>BIO</w:t>
      </w:r>
      <w:r>
        <w:rPr>
          <w:rFonts w:ascii="Lucida Sans" w:hAnsi="Lucida Sans"/>
          <w:sz w:val="24"/>
          <w:szCs w:val="24"/>
          <w:lang w:val="it-IT"/>
        </w:rPr>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Sauvignon Gennen</w:t>
        <w:tab/>
        <w:t>Nals - Margreid</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Sauvignon Kinesis</w:t>
        <w:tab/>
        <w:t>Baron di Pauli</w:t>
        <w:tab/>
        <w:t>0,75</w:t>
        <w:tab/>
        <w:t>45,50 €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Sauvignon Exclusiv</w:t>
        <w:tab/>
        <w:t>Ploner</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Sauvignon Quintessenz</w:t>
        <w:tab/>
        <w:t>Kellerei Kaltern</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Sauvignon Andrius</w:t>
        <w:tab/>
        <w:t>Kellerei Andrian</w:t>
        <w:tab/>
        <w:t>0,75</w:t>
        <w:tab/>
        <w:t xml:space="preserve">58,50 €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 xml:space="preserve">2020 </w:t>
        <w:tab/>
        <w:t>Sauvignon Mantele</w:t>
        <w:tab/>
        <w:t>Nals – Margreid</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Sauvignon Mervin</w:t>
        <w:tab/>
        <w:t>Kellerei Meran</w:t>
        <w:tab/>
        <w:t>0,75</w:t>
        <w:tab/>
        <w:t>48,50 €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Sauvignon The Wine Collection</w:t>
      </w:r>
      <w:r>
        <w:rPr/>
        <w:drawing>
          <wp:inline distT="0" distB="0" distL="0" distR="0">
            <wp:extent cx="133350" cy="133350"/>
            <wp:effectExtent l="0" t="0" r="0" b="0"/>
            <wp:docPr id="5" name="Image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Erdgeschoss Silhouette"/>
                    <pic:cNvPicPr>
                      <a:picLocks noChangeAspect="1" noChangeArrowheads="1"/>
                    </pic:cNvPicPr>
                  </pic:nvPicPr>
                  <pic:blipFill>
                    <a:blip r:embed="rId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 xml:space="preserve"> </w:t>
        <w:tab/>
        <w:t>St. Michael Eppan</w:t>
        <w:tab/>
        <w:t>0,75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16/17</w:t>
        <w:tab/>
        <w:t>Sauvignon Lieben Aich</w:t>
      </w:r>
      <w:r>
        <w:rPr/>
        <w:drawing>
          <wp:inline distT="0" distB="0" distL="0" distR="0">
            <wp:extent cx="133350" cy="133350"/>
            <wp:effectExtent l="0" t="0" r="0" b="0"/>
            <wp:docPr id="6" name="Image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Erdgeschoss Silhouette"/>
                    <pic:cNvPicPr>
                      <a:picLocks noChangeAspect="1" noChangeArrowheads="1"/>
                    </pic:cNvPicPr>
                  </pic:nvPicPr>
                  <pic:blipFill>
                    <a:blip r:embed="rId9"/>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 xml:space="preserve"> </w:t>
        <w:tab/>
        <w:t xml:space="preserve">Manincor </w:t>
      </w:r>
      <w:r>
        <w:rPr>
          <w:rFonts w:ascii="Lucida Sans" w:hAnsi="Lucida Sans"/>
          <w:b/>
          <w:color w:val="92D050"/>
          <w:sz w:val="20"/>
          <w:szCs w:val="20"/>
        </w:rPr>
        <w:t>BIO</w:t>
      </w:r>
      <w:r>
        <w:rPr>
          <w:rFonts w:ascii="Lucida Sans" w:hAnsi="Lucida Sans"/>
          <w:sz w:val="24"/>
          <w:szCs w:val="24"/>
        </w:rPr>
        <w:tab/>
        <w:t>0,75</w:t>
        <w:tab/>
        <w:t>97,00 €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Sauvignon Riserva Grand Lafoa</w:t>
      </w:r>
      <w:r>
        <w:rPr/>
        <w:drawing>
          <wp:inline distT="0" distB="0" distL="0" distR="0">
            <wp:extent cx="133350" cy="133350"/>
            <wp:effectExtent l="0" t="0" r="0" b="0"/>
            <wp:docPr id="7" name="Image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Erdgeschoss Silhouette"/>
                    <pic:cNvPicPr>
                      <a:picLocks noChangeAspect="1" noChangeArrowheads="1"/>
                    </pic:cNvPicPr>
                  </pic:nvPicPr>
                  <pic:blipFill>
                    <a:blip r:embed="rId10"/>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Schreckbichl</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2" w:name="_Hlk185414506"/>
      <w:r>
        <w:rPr>
          <w:rFonts w:ascii="Lucida Sans" w:hAnsi="Lucida Sans"/>
          <w:sz w:val="24"/>
          <w:szCs w:val="24"/>
        </w:rPr>
        <w:t>20/22</w:t>
        <w:tab/>
        <w:t>Sauvignon Lafoa</w:t>
        <w:tab/>
        <w:t>Schreckbichl</w:t>
        <w:tab/>
        <w:t>0,75</w:t>
        <w:tab/>
        <w:t>59,00 €</w:t>
      </w:r>
      <w:bookmarkEnd w:id="2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 xml:space="preserve">2018 </w:t>
        <w:tab/>
        <w:t>Sauvignon Lafoa</w:t>
        <w:tab/>
        <w:t xml:space="preserve">Schreckbichl </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Sauvignon Lafoa</w:t>
        <w:tab/>
        <w:t>Schreckbichl</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Riesling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Der Riesling gilt als heikle Rebsorte, weshalb die idealen Lagen in Südtirol eng begrenzt sind. Schon Mitte des 19. Jahrhunderts ist es der österreichische Erzherzog Johann, der die Rieslingrebe aus Deutschland einführt. Heute wird sie in Südtirol auf knapp 100 Hektar vor allem in höheren Lagen (etwa im Eisacktal) angebaut. Fast ohne Restsüße ausgebaut, sorgen Rieslingtrauben für ausnehmend frische, fruchtige Weine mit einer belebenden Säure. In die Nase steigen feine, elegante Pfirsich- und Zitrusaromen. Serviert wird Riesling mit einer Temperatur von 10 bis 12 Grad Celsius.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Aperitif, Fisch und Meeresfrüchte, Gemüse- und asiatische Gerichte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Riesling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 xml:space="preserve">Il Riesling è noto per essere un vitigno piuttosto esigente, tanto che in Alto Adige le zone ideali per la sua produzione sono piuttosto limitate. A introdurre il Riesling dalla Germania già a metà del XIX secolo, fu l’arciduca austriaco Giovanni. Oggi è prodotto in circa 100 ettari di vigne collocati ad altitudini piuttosto elevate (per esempio in Valle Isarco). Sviluppati rinunciando quasi totalmente alla dolcezza residua, i grappoli di Riesling producono vini eccezionalmente freschi e fruttati, con un’acidità persistente. Al naso giungono raffinati ed eleganti aromi di pesca e agrumi. Il Riesling va servito a una temperatura compresa tra 10 e 12 gradi Celsius.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
          <w:i/>
          <w:sz w:val="24"/>
          <w:szCs w:val="24"/>
          <w:lang w:val="it-IT"/>
        </w:rPr>
      </w:pPr>
      <w:r>
        <w:rPr>
          <w:rFonts w:ascii="Lucida Sans" w:hAnsi="Lucida Sans"/>
          <w:iCs/>
          <w:lang w:val="it-IT"/>
        </w:rPr>
        <w:t>Abbinamenti consigliati: aperitivi, pesce e frutti di mare, verdure e specialità asiatiche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Riesling Vinschgau</w:t>
        <w:tab/>
        <w:t>Falkenstein</w:t>
        <w:tab/>
        <w:t>0,75</w:t>
        <w:tab/>
        <w:t>47,50 €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Riesling Praepositus</w:t>
        <w:tab/>
        <w:t>Kloster Neustift</w:t>
        <w:tab/>
        <w:t>0,75</w:t>
        <w:tab/>
        <w:t>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Riesling</w:t>
        <w:tab/>
        <w:t>Marinushof</w:t>
        <w:tab/>
        <w:t>0,75</w:t>
        <w:tab/>
        <w:t>43,50 €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3" w:name="_Hlk186891875"/>
      <w:r>
        <w:rPr>
          <w:rFonts w:ascii="Lucida Sans" w:hAnsi="Lucida Sans"/>
          <w:sz w:val="24"/>
          <w:szCs w:val="24"/>
        </w:rPr>
        <w:t>18/21</w:t>
        <w:tab/>
        <w:t>Riesling Pitzon</w:t>
        <w:tab/>
        <w:t>Nals Margreid</w:t>
        <w:tab/>
        <w:t>0,75</w:t>
        <w:tab/>
        <w:t>43,50 €</w:t>
      </w:r>
      <w:bookmarkEnd w:id="2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Riesling Aristos</w:t>
        <w:tab/>
        <w:t>Kellerei Eisacktal</w:t>
        <w:tab/>
        <w:t>0,75</w:t>
        <w:tab/>
        <w:t>44,00 €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s>
        <w:ind w:left="284" w:hanging="0"/>
        <w:rPr>
          <w:rFonts w:ascii="Lucida Sans" w:hAnsi="Lucida Sans"/>
          <w:b/>
          <w:b/>
          <w:bCs/>
          <w:iCs/>
          <w:sz w:val="24"/>
          <w:szCs w:val="24"/>
        </w:rPr>
      </w:pPr>
      <w:r>
        <w:rPr>
          <w:rFonts w:ascii="Lucida Sans" w:hAnsi="Lucida Sans"/>
          <w:b/>
          <w:bCs/>
          <w:iCs/>
          <w:sz w:val="24"/>
          <w:szCs w:val="24"/>
        </w:rPr>
        <w:t>Veltliner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Ursprünglich von österreichischen Winzern international salonfähig gemacht, ist der Grüne Veltliner heute auch (und vor allem) im Eisacktal zuhause. Auf gerade einmal 27 Hektar, also 0,5 Prozent der Südtiroler Anbaufläche, wachsen hier Trauben, die – umsichtig und mit viel Know-how und Erfahrung ausgebaut – angenehm würzige, fruchtig-frische Weine mit zarten Aromen (grüner Apfel, Pampelmuse) hervorbringen. Serviert wird der Grüne Veltliner vergleichsweise kalt, am besten mit einer Temperatur von 8 bis 10 Grad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Empfehlung: Vorspeisen, gebratener Fisch, Speck und Wurstwaren, Südtiroler Gerichte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Veltliner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Originariamente introdotto a livello internazionale dai viticoltori austriaci, il Grüner Veltliner è oggi di casa anche (e soprattutto) in Valle Isarco. Su appena 27 ettari, cioè lo 0,5 per cento della superficie vinicola dell’Alto Adige, crescono grappoli che – con tanta competenza ed esperienza – danno vita a vini piacevolmente speziati, freschi, fruttati e dagli aromi delicati (mela verde, pompelmo). Il Grüner Veltliner va servito leggermente più fresco della media, meglio se a una temperatura tra gli 8 e i 10 gradi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iCs/>
          <w:lang w:val="it-IT"/>
        </w:rPr>
        <w:t>Abbinamenti consigliati: antipasti, pesce ai ferri, speck e salumi, specialità altoatesine</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Grüner Veltliner</w:t>
        <w:tab/>
        <w:t>Pacherhof</w:t>
        <w:tab/>
        <w:t>0,75</w:t>
        <w:tab/>
        <w:t>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Grüner Veltliner Aristos</w:t>
        <w:tab/>
        <w:t>Kellerei Eisacktal</w:t>
        <w:tab/>
        <w:t>0,75</w:t>
        <w:tab/>
        <w:t>44,50 €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Gewürztraminer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Gewürztraminer hat von Tramin im Südtiroler Unterland seinen Siegeszug angetreten. Für die Namensgebung durch den Weinort Tramin spricht die Tatsache, dass der Traminer Wein bereits im Mittelalter weit über die Grenzen hinaus einen guten Ruf hatte und die Weinberge in und um Tramin seit Menschengedenken beheimatet sind. Heute ist er mit 617 Hektar Anbaufläche einer der am meist verbreiteten Weißweine in Südtirol. Mit einer Temperatur von 10 bis 12 Grad ins Glas gebracht, entfaltet er ein Duftspektrum, das von Rosenblättern über Nelken bis hin zu tropischen Früchten reicht. Gewürztraminer gilt als üppiger Weißer mit intensiver Farbe und relativ hohem Alkoholgehalt.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Empfehlung: Aperitif, Fisch und Meeresfrüchte, Gemüsegerichte, Blauschimmelkäse und Dessert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Gewürztraminer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Gewürztraminer ha iniziato la sua marcia trionfale da Termeno. La scelta di dare a questo vino il nome della località vinicola nella Bassa Atesina è legato al buon nome di cui godeva già nel Medioevo, ben oltre i confini regionali, e al fatto che proprio i vigneti di Termeno e dintorni lo ospitassero da tempo immemore. Oggi, con i suoi 617 ettari di coltivazione, è uno dei vini bianchi più diffusi in Alto Adige. In presenza di una temperatura al bicchiere tra i 10 e i 12 gradi è in grado di sviluppare uno spettro di aromi che va dai petali di rosa ai chiodi di garofano, fino ai frutti tropicali. Il Gewürztraminer è un vino assai rigoglioso, dal colore intenso e dal contenuto alcolico relativamente alto.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aperitivi, pesce e frutti di mare, verdure, formaggi erborinati e dessert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Gewürztraminer Joseph</w:t>
        <w:tab/>
        <w:t>Josef Hofstätter</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Gewürztraminer Damian</w:t>
        <w:tab/>
        <w:t>Kornell</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Gewürztraminer Lafoa</w:t>
        <w:tab/>
        <w:t>Schreckbichl</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 xml:space="preserve">Gewürztraminer Nussbaumer </w:t>
        <w:tab/>
        <w:t>Traminer Kellerei</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Gewürztraminer Kastelatz</w:t>
        <w:tab/>
        <w:t>Elena Walch</w:t>
        <w:tab/>
        <w:t>0,75</w:t>
        <w:tab/>
        <w:t>68,50 €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4" w:name="_Hlk515361862"/>
      <w:r>
        <w:rPr>
          <w:rFonts w:ascii="Lucida Sans" w:hAnsi="Lucida Sans"/>
          <w:sz w:val="24"/>
          <w:szCs w:val="24"/>
        </w:rPr>
        <w:t>19/20</w:t>
        <w:tab/>
        <w:t xml:space="preserve">Gewürztraminer Brenntal </w:t>
        <w:tab/>
        <w:t>Kellerei Kurtatsch</w:t>
        <w:tab/>
        <w:t>0,75</w:t>
        <w:tab/>
        <w:t>57,00 €</w:t>
      </w:r>
      <w:bookmarkEnd w:id="2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 xml:space="preserve">Gewürztraminer Kolbenhof </w:t>
        <w:tab/>
        <w:t>Josef Hofstätter</w:t>
        <w:tab/>
        <w:t>0,75</w:t>
        <w:tab/>
        <w:t>68,50 €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2011</w:t>
        <w:tab/>
        <w:t>Gewürztraminer Epokale</w:t>
      </w:r>
      <w:r>
        <w:rPr/>
        <w:drawing>
          <wp:inline distT="0" distB="0" distL="0" distR="0">
            <wp:extent cx="133350" cy="133350"/>
            <wp:effectExtent l="0" t="0" r="0" b="0"/>
            <wp:docPr id="8" name="Image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Erdgeschoss Silhouette"/>
                    <pic:cNvPicPr>
                      <a:picLocks noChangeAspect="1" noChangeArrowheads="1"/>
                    </pic:cNvPicPr>
                  </pic:nvPicPr>
                  <pic:blipFill>
                    <a:blip r:embed="rId11"/>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9" name="Image9"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Flasche mit einfarbiger Füllung"/>
                    <pic:cNvPicPr>
                      <a:picLocks noChangeAspect="1" noChangeArrowheads="1"/>
                    </pic:cNvPicPr>
                  </pic:nvPicPr>
                  <pic:blipFill>
                    <a:blip r:embed="rId12"/>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Traminer Kellerei</w:t>
        <w:tab/>
        <w:t>0,75</w:t>
        <w:tab/>
        <w:t>380,00 €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Sylvaner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
          <w:i/>
          <w:sz w:val="24"/>
          <w:szCs w:val="24"/>
        </w:rPr>
      </w:pPr>
      <w:r>
        <w:rPr>
          <w:rFonts w:ascii="Lucida Sans" w:hAnsi="Lucida Sans"/>
          <w:iCs/>
        </w:rPr>
        <w:t>Kühle Noblesse aus sonnenverwöhnten Hanglagen. Der Sylvaner ist in Südtirol eindeutig im Eisacktal zu Hause. Hier entwickelt er an den kühlen aber dennoch sonnenexponierten Hanglagen seinen knackigen Körper und seine kernige Säure. Sein mineralisch frischer Duft nach Apfel, Pfirsich und Minze ist unterlegt mit Kräuteraromen und Noten von frischem Heu. Diese reizvolle Komposition macht ihn zu einem alpinen Weinbotschafter aus Südtirol!</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Sylvaner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
          <w:i/>
          <w:sz w:val="24"/>
          <w:szCs w:val="24"/>
          <w:lang w:val="it-IT"/>
        </w:rPr>
      </w:pPr>
      <w:r>
        <w:rPr>
          <w:rFonts w:ascii="Lucida Sans" w:hAnsi="Lucida Sans"/>
          <w:iCs/>
          <w:lang w:val="it-IT"/>
        </w:rPr>
        <w:t>Un vino fresco e raffinato per pendii soleggiati. In Alto Adige, il Sylvaner è di casa in Val d’Isarco. È proprio lì, infatti, su pendii freschi ma soleggiati, che sviluppa al meglio il suo corpo vivace e la sua  tipica acidità. Le sue note minerali e i suoi profumi di mela, pesca e menta si associano ad aromi di erbe e note di fieno appena falciato. Grazie a questa interessante composizione, il Sylvaner è considerato un vero “ambasciatore” dei vini altoatesini d’impronta alpina.</w:t>
      </w:r>
      <w:r>
        <w:rPr>
          <w:rFonts w:ascii="Lucida Sans" w:hAnsi="Lucida Sans"/>
          <w:i/>
          <w:sz w:val="24"/>
          <w:szCs w:val="24"/>
          <w:lang w:val="it-IT"/>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
          <w:i/>
          <w:sz w:val="24"/>
          <w:szCs w:val="24"/>
          <w:lang w:val="it-IT"/>
        </w:rPr>
      </w:pPr>
      <w:r>
        <w:rPr>
          <w:rFonts w:ascii="Lucida Sans" w:hAnsi="Lucida Sans"/>
          <w:i/>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Sylvaner Praepositus</w:t>
        <w:tab/>
        <w:t>Kloster Neustift</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Sylvaner Alte Reben Riserva</w:t>
        <w:tab/>
        <w:t>Pacherhof</w:t>
        <w:tab/>
        <w:t>0,75</w:t>
        <w:tab/>
        <w:t>51,00 €</w:t>
      </w:r>
    </w:p>
    <w:p>
      <w:pPr>
        <w:pStyle w:val="Normal"/>
        <w:tabs>
          <w:tab w:val="clear" w:pos="709"/>
          <w:tab w:val="left" w:pos="1843" w:leader="none"/>
          <w:tab w:val="left" w:pos="5812" w:leader="none"/>
        </w:tabs>
        <w:ind w:left="284" w:hanging="0"/>
        <w:rPr>
          <w:rFonts w:ascii="Lucida Sans" w:hAnsi="Lucida Sans"/>
          <w:b/>
          <w:b/>
          <w:bCs/>
          <w:iCs/>
          <w:sz w:val="24"/>
          <w:szCs w:val="24"/>
        </w:rPr>
      </w:pPr>
      <w:r>
        <w:rPr>
          <w:rFonts w:ascii="Lucida Sans" w:hAnsi="Lucida Sans"/>
          <w:b/>
          <w:bCs/>
          <w:iCs/>
          <w:sz w:val="24"/>
          <w:szCs w:val="24"/>
        </w:rPr>
        <w:t>Pinot Grigio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Ruländer, Pinot Grigio: Bezeichnungen für ein und dieselbe Sorte, die sich vor allem in wärmeren Hang- und Hügellagen wohl fühlt. Pinot Grigio ist heute mit einer Anbaufläche von fast 670 Hektar die meistangebaute Weißweinsorte in Südtirol, was dazu führt, dass unterschiedliche Vertreter auf den Markt kommen: von feingliedrig-frischen Vinschgern über mineralische aus dem Etschtal bis zu feurig-korpulenten Weinen aus dem Süden des Landes. Pinot Grigio wird bei 10 bis 12 Grad serviert, schmeckt vollmundig und extrareich, die Duftpalette reicht von reifem Apfel, Birne und Quitte bis zu Lindenblüten.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kräftige Fischgerichte und Meeresfrüchte, Südtiroler Spezialitäten, italienische Gerichte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Pinot Grigio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 xml:space="preserve">Ruländer, Pinot grigio: nomi per lo stesso vitigno, che si trova particolarmente a suo agio sulle colline e i pendii più caldi. Con quasi 670 ettari, il Pinot grigio è oggi la varietà di vino bianco più coltivata in Alto Adige, un dato che spiega bene la variegata gamma presente sul mercato: dai vini freschi e delicati della Val Venosta a quelli più minerali della Valle dell’Adige fino a quelli più corposi del sud della provincia. Il Pinot grigio viene servito tra i 10 e i 12 gradi, ha un gusto pieno ed estremamente ricco, con una paletta di aromi che va dalla mela matura alla pera e dalla mela cotogna fino ai fiori di tiglio.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piatti di pesce e frutti di mare molto saporiti, specialità altoatesine e italiane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21/23</w:t>
        <w:tab/>
        <w:t>Pinot Grigio De Silva</w:t>
        <w:tab/>
        <w:t>Sölva &amp; Söhne</w:t>
        <w:tab/>
        <w:t>0,75</w:t>
        <w:tab/>
        <w:t>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Pinot Grigio</w:t>
        <w:tab/>
        <w:t>Franz Haas</w:t>
        <w:tab/>
        <w:t>0,75</w:t>
        <w:tab/>
        <w:t>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Pinot Grigio Castel Ringberg</w:t>
        <w:tab/>
        <w:t>Elena Walch</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Pinot Grigio Söll</w:t>
        <w:tab/>
        <w:t>Kellerei Kaltern</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Pinot Grigio Puiten</w:t>
        <w:tab/>
        <w:t>Schreckbichl</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Pinot Grigio Penon</w:t>
        <w:tab/>
        <w:t>Kellerei Kurtatsch</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Pinot Grigio Aristos</w:t>
        <w:tab/>
        <w:t>Eisacktaler Kellerei</w:t>
        <w:tab/>
        <w:t>0,75</w:t>
        <w:tab/>
        <w:t>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21/22</w:t>
        <w:tab/>
        <w:t>Pinot Grigio Unterebner</w:t>
        <w:tab/>
        <w:t>Kellerei Tramin</w:t>
        <w:tab/>
        <w:t>0,75</w:t>
        <w:tab/>
        <w:t>53,00 €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 xml:space="preserve">2019 </w:t>
        <w:tab/>
        <w:t>Pinot Grigio kunst.stück</w:t>
      </w:r>
      <w:r>
        <w:rPr/>
        <w:drawing>
          <wp:inline distT="0" distB="0" distL="0" distR="0">
            <wp:extent cx="133350" cy="133350"/>
            <wp:effectExtent l="0" t="0" r="0" b="0"/>
            <wp:docPr id="10" name="Image10"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Erdgeschoss Silhouette"/>
                    <pic:cNvPicPr>
                      <a:picLocks noChangeAspect="1" noChangeArrowheads="1"/>
                    </pic:cNvPicPr>
                  </pic:nvPicPr>
                  <pic:blipFill>
                    <a:blip r:embed="rId13"/>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Kaltern</w:t>
        <w:tab/>
        <w:t>0,75</w:t>
        <w:tab/>
        <w:t>105,00 €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Müller Thurgau</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spritzige Weiße mit blumigen Zügen. Diese weltweit erfolgreiche Kreuzung aus Riesling und Madeleine Royal bringt in Südtirol besonders spritzige, aromatische Weißweine hervor. Hier entwickeln der Müller-Thurgau, neben seiner sortentypischen Muskatnote – je nach Standort – mal mineralische Züge, mal blumige Aromen von Flieder, Geranien, Zitrusfrüchten und schwarzen Johannisbeeren.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Müller Thurgau</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bianco vivace dalle note floreali. Questo incrocio di Riesling e Madeleine Royal, diffuso in tutto il mondo, in Alto Adige si presenta assai vivace e aromatico. In questo territorio, infatti, oltre alle note di noce moscata, il Müller Thurgau sviluppa, a seconda del luogo di coltivazione, note minerali, aromi floreali di lillà, gerani, agrumi o ribes nero.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Müller Thurgau</w:t>
        <w:tab/>
        <w:t>Pacherhof</w:t>
        <w:tab/>
        <w:t>0,75</w:t>
        <w:tab/>
        <w:t>42,00 €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Wer ein Glas Kerner trinkt (am besten mit einer Temperatur von 10 bis 12 Grad Celsius), dürfte sich nicht wundern, dass diese Kreuzung aus Trollinger und Riesling nach einem Dichter benannt ist: dem Deutschen Justinus Kerner. Kerner (der Wein!) gilt als rassig-würzig, entfaltet eine dezente Muskatnote und ein fruchtig-feines Bouquet. In Südtirol wird Kerner mittlerweile auf 115 Hektar angebaut, wobei er sich als frostbeständige Rebsorte vor allem in den kühlen Lagen des Eisacktals und Vinschgaus wohl fühlt.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Aperitif, Vorspeisen, gegrillter Fisch, Gemüsegerichte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Gustando un bicchiere di Kerner (meglio se a una temperatura tra 10 e 12 gradi Celsius) non meraviglia il fatto che questo incrocio tra Trollinger e Riesling debba il suo nome a un poeta: il tedesco Justinus Kerner. Il Kerner (il vino!) presenta grintose note speziate, esprime sommesse note di moscato e un bouquet fresco e fruttato. In Alto Adige il Kerner è arrivato a essere coltivato su 115 ettari; essendo un vitigno resistente al gelo, si trova particolarmente a suo agio nelle zone più fresche della Valle Isarco e della Val Venosta.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aperitivi, antipasti, pesce grigliato, verdure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Kerner Graf von Meran</w:t>
        <w:tab/>
        <w:t>Kellerei Meran</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5" w:name="_Hlk181091156"/>
      <w:r>
        <w:rPr>
          <w:rFonts w:ascii="Lucida Sans" w:hAnsi="Lucida Sans"/>
          <w:sz w:val="24"/>
          <w:szCs w:val="24"/>
        </w:rPr>
        <w:t>2023</w:t>
        <w:tab/>
        <w:t>Kerner Praepositus</w:t>
        <w:tab/>
        <w:t>Kloster Neustift</w:t>
        <w:tab/>
        <w:t>0,75</w:t>
        <w:tab/>
        <w:t>48,00 €</w:t>
      </w:r>
      <w:bookmarkEnd w:id="2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Goldmuskateller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Goldmuskateller gilt nicht nur als sehr alte, sondern auch als sehr robuste Rebsorte. Wohl auch deshalb ist sie seit Jahrhunderten (auch) in Südtirol zuhause, und zwar vor allem in den warmen Lagen des Etschtals. Insgesamt kommt man in Südtirol auf Goldmuskateller-Weinberge mit einer Ausdehnung von knapp 100 Hektar. Sie liefern den Rohstoff für ausgeprägt süße, angenehm nach Muskat duftende Weine. Auch für Dessertweine wie auch für trockene Weine liefern Goldmuskateller-Trauben die Grundlage. Goldmuskateller wird am besten kalt (8 bis 12 Grad Celsius) serviert.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Aperitif, Dessert, reifer Blauschimmelkäse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Moscato Giallo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Moscato giallo è un vitigno non solo molto antico, ma anche molto robusto. Anche per questo è di casa da secoli (anche) in Alto Adige, soprattutto nelle zone più calde della Valle dell’Adige. In Alto Adige i vigneti di Moscato Giallo coprono una superficie di circa 100 ettari e forniscono le uve per vini spiccatamente dolci e delicatamente profumati di moscato. I grappoli di Goldmuskateller sono alla base anche della produzione di vini da dessert o anche vini secchi. Il Moscato giallo dà il meglio servito freddo (tra 8 e 12 gradi Celsius).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aperitivi, dessert, formaggi erborinati maturi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 xml:space="preserve">Moscato Giallo </w:t>
        <w:tab/>
        <w:t xml:space="preserve">Manincor </w:t>
      </w:r>
      <w:r>
        <w:rPr>
          <w:rFonts w:ascii="Lucida Sans" w:hAnsi="Lucida Sans"/>
          <w:b/>
          <w:color w:val="92D050"/>
          <w:lang w:val="en-US"/>
        </w:rPr>
        <w:t>BIO</w:t>
      </w:r>
      <w:r>
        <w:rPr>
          <w:rFonts w:ascii="Lucida Sans" w:hAnsi="Lucida Sans"/>
          <w:sz w:val="24"/>
          <w:szCs w:val="24"/>
          <w:lang w:val="en-US"/>
        </w:rPr>
        <w:tab/>
        <w:t>0,75</w:t>
        <w:tab/>
        <w:t>44,50 €</w:t>
      </w:r>
    </w:p>
    <w:p>
      <w:pPr>
        <w:pStyle w:val="Normal"/>
        <w:tabs>
          <w:tab w:val="clear" w:pos="709"/>
          <w:tab w:val="left" w:pos="1843" w:leader="none"/>
          <w:tab w:val="left" w:pos="5812"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en-US"/>
        </w:rPr>
      </w:pPr>
      <w:r>
        <w:rPr>
          <w:rFonts w:ascii="Lucida Sans" w:hAnsi="Lucida Sans"/>
          <w:b/>
          <w:bCs/>
          <w:iCs/>
          <w:sz w:val="24"/>
          <w:szCs w:val="24"/>
          <w:lang w:val="en-US"/>
        </w:rPr>
        <w:t>Petit Manseng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en-US"/>
        </w:rPr>
      </w:pPr>
      <w:r>
        <w:rPr>
          <w:rFonts w:ascii="Lucida Sans" w:hAnsi="Lucida Sans"/>
          <w:b/>
          <w:bCs/>
          <w:iC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2023</w:t>
        <w:tab/>
        <w:t>Petit Manseng</w:t>
        <w:tab/>
        <w:t>Franz Haas</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en-US"/>
        </w:rPr>
      </w:pPr>
      <w:r>
        <w:rPr>
          <w:rFonts w:ascii="Lucida Sans" w:hAnsi="Lucida Sans"/>
          <w:b/>
          <w:bCs/>
          <w:iCs/>
          <w:sz w:val="24"/>
          <w:szCs w:val="24"/>
          <w:lang w:val="en-US"/>
        </w:rPr>
      </w:r>
    </w:p>
    <w:p>
      <w:pPr>
        <w:pStyle w:val="Normal"/>
        <w:rPr>
          <w:rFonts w:ascii="Lucida Sans" w:hAnsi="Lucida Sans"/>
          <w:b/>
          <w:b/>
          <w:bCs/>
          <w:iCs/>
          <w:sz w:val="24"/>
          <w:szCs w:val="24"/>
          <w:lang w:val="en-US"/>
        </w:rPr>
      </w:pPr>
      <w:r>
        <w:rPr>
          <w:rFonts w:ascii="Lucida Sans" w:hAnsi="Lucida Sans"/>
          <w:b/>
          <w:bCs/>
          <w:iCs/>
          <w:sz w:val="24"/>
          <w:szCs w:val="24"/>
          <w:lang w:val="en-US"/>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Cuvée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Wein aus mehreren Rebsorten hergestellt, bekommt auch hier zu Lande immer mehr an Bedeutung. Durch das Zusammenspiel verschiedener Rebsorten und Lagen gewinnen diese Weine an Komplexität und Ausdrucksstärke.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Cuvée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Cuveè viene prodotto con uve diverse. Con il tempo vince anche qui in regione ad importanza. Il gioco tra diverse uve e luoghi, i vini ricevano complessità ed espressione.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Amistar Weiss</w:t>
      </w:r>
      <w:r>
        <w:rPr/>
        <w:drawing>
          <wp:inline distT="0" distB="0" distL="0" distR="0">
            <wp:extent cx="133350" cy="133350"/>
            <wp:effectExtent l="0" t="0" r="0" b="0"/>
            <wp:docPr id="11" name="Image1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Erdgeschoss Silhouette"/>
                    <pic:cNvPicPr>
                      <a:picLocks noChangeAspect="1" noChangeArrowheads="1"/>
                    </pic:cNvPicPr>
                  </pic:nvPicPr>
                  <pic:blipFill>
                    <a:blip r:embed="rId14"/>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Sölva &amp; Söhne</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Ebeneich</w:t>
        <w:tab/>
        <w:t>Manincor</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Souvignier Gris | Bronner | Muscalis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Gloria Dei</w:t>
        <w:tab/>
        <w:t>Weingut Eichenstein</w:t>
        <w:tab/>
        <w:t>0,75</w:t>
        <w:tab/>
        <w:t>41,50 €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Weissburgunder | Sauvignon | Riesling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26" w:name="_Hlk178937427"/>
      <w:bookmarkEnd w:id="26"/>
      <w:r>
        <w:rPr>
          <w:rFonts w:ascii="Lucida Sans" w:hAnsi="Lucida Sans"/>
          <w:sz w:val="24"/>
          <w:szCs w:val="24"/>
          <w:lang w:val="it-IT"/>
        </w:rPr>
        <w:t>2023</w:t>
        <w:tab/>
        <w:t>La Contessa</w:t>
        <w:tab/>
        <w:t xml:space="preserve">Manincor </w:t>
      </w:r>
      <w:r>
        <w:rPr>
          <w:rFonts w:ascii="Lucida Sans" w:hAnsi="Lucida Sans"/>
          <w:b/>
          <w:color w:val="92D050"/>
          <w:lang w:val="it-IT"/>
        </w:rPr>
        <w:t>BIO</w:t>
      </w:r>
      <w:r>
        <w:rPr>
          <w:rFonts w:ascii="Lucida Sans" w:hAnsi="Lucida Sans"/>
          <w:sz w:val="24"/>
          <w:szCs w:val="24"/>
          <w:lang w:val="it-IT"/>
        </w:rPr>
        <w:tab/>
        <w:t>0,75</w:t>
        <w:tab/>
        <w:t>47,50 €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Weissburgunder | 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27" w:name="_Hlk178937427"/>
      <w:bookmarkStart w:id="28" w:name="_Hlk172023056"/>
      <w:bookmarkEnd w:id="27"/>
      <w:r>
        <w:rPr>
          <w:rFonts w:ascii="Lucida Sans" w:hAnsi="Lucida Sans"/>
          <w:sz w:val="24"/>
          <w:szCs w:val="24"/>
        </w:rPr>
        <w:t>2023</w:t>
        <w:tab/>
        <w:t xml:space="preserve">Terlaner Klassisch </w:t>
        <w:tab/>
        <w:t>Kellerei Terlan</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bookmarkStart w:id="29" w:name="_Hlk172023056"/>
      <w:r>
        <w:rPr>
          <w:rFonts w:ascii="Lucida Sans" w:hAnsi="Lucida Sans"/>
          <w:sz w:val="16"/>
          <w:szCs w:val="16"/>
        </w:rPr>
        <w:tab/>
        <w:t>Weissburgunder | Chardonnay | Sauvignon</w:t>
      </w:r>
      <w:bookmarkEnd w:id="2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Cuvée Nörder</w:t>
        <w:tab/>
        <w:t>Ploner</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Riesling | Sauvignon Blanc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De Vite</w:t>
        <w:tab/>
        <w:t>J. Hofstätter</w:t>
        <w:tab/>
        <w:t>0,75</w:t>
        <w:tab/>
        <w:t>44,50 €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Weissburgunder | Müller-Thurgau | Sauvignon | Riesling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30" w:name="_Hlk183434878"/>
      <w:r>
        <w:rPr>
          <w:rFonts w:ascii="Lucida Sans" w:hAnsi="Lucida Sans"/>
          <w:sz w:val="24"/>
          <w:szCs w:val="24"/>
          <w:lang w:val="en-US"/>
        </w:rPr>
        <w:t>2022</w:t>
        <w:tab/>
        <w:t>Beyond the Clouds</w:t>
      </w:r>
      <w:r>
        <w:rPr>
          <w:rFonts w:ascii="Lucida Sans" w:hAnsi="Lucida Sans"/>
          <w:sz w:val="16"/>
          <w:szCs w:val="16"/>
          <w:lang w:val="en-US"/>
        </w:rPr>
        <w:t xml:space="preserve"> Chardonnay | Diverse</w:t>
      </w:r>
      <w:r>
        <w:rPr>
          <w:rFonts w:ascii="Lucida Sans" w:hAnsi="Lucida Sans"/>
          <w:sz w:val="24"/>
          <w:szCs w:val="24"/>
          <w:lang w:val="en-US"/>
        </w:rPr>
        <w:tab/>
        <w:t>Elena Walch</w:t>
        <w:tab/>
        <w:t>0,75</w:t>
        <w:tab/>
        <w:t>93,00 €</w:t>
      </w:r>
      <w:bookmarkEnd w:id="3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Amos</w:t>
        <w:tab/>
        <w:t>Kellerei Kurtatsch</w:t>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Chardonnay | Weissburgunder | Pinot Grigio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Nova Domus</w:t>
        <w:tab/>
        <w:t>Kellerei Terlan</w:t>
        <w:tab/>
        <w:t>0,75</w:t>
        <w:tab/>
        <w:t>71,00 €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Weissburgunder | 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31" w:name="_Hlk179354335"/>
      <w:bookmarkEnd w:id="31"/>
      <w:r>
        <w:rPr>
          <w:rFonts w:ascii="Lucida Sans" w:hAnsi="Lucida Sans"/>
          <w:sz w:val="24"/>
          <w:szCs w:val="24"/>
          <w:lang w:val="it-IT"/>
        </w:rPr>
        <w:t>2020</w:t>
        <w:tab/>
        <w:t>Vino del Passo</w:t>
      </w:r>
      <w:r>
        <w:rPr>
          <w:rFonts w:ascii="Lucida Sans" w:hAnsi="Lucida Sans"/>
          <w:sz w:val="16"/>
          <w:szCs w:val="16"/>
          <w:lang w:val="it-IT"/>
        </w:rPr>
        <w:t xml:space="preserve"> Solaris</w:t>
      </w:r>
      <w:r>
        <w:rPr/>
        <w:drawing>
          <wp:inline distT="0" distB="0" distL="0" distR="0">
            <wp:extent cx="133350" cy="133350"/>
            <wp:effectExtent l="0" t="0" r="0" b="0"/>
            <wp:docPr id="12" name="Image12"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Erdgeschoss Silhouette"/>
                    <pic:cNvPicPr>
                      <a:picLocks noChangeAspect="1" noChangeArrowheads="1"/>
                    </pic:cNvPicPr>
                  </pic:nvPicPr>
                  <pic:blipFill>
                    <a:blip r:embed="rId1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 xml:space="preserve">Lieselehof </w:t>
      </w:r>
      <w:r>
        <w:rPr>
          <w:rFonts w:ascii="Lucida Sans" w:hAnsi="Lucida Sans"/>
          <w:b/>
          <w:color w:val="92D050"/>
          <w:lang w:val="it-IT"/>
        </w:rPr>
        <w:t>BIO</w:t>
      </w:r>
      <w:r>
        <w:rPr>
          <w:rFonts w:ascii="Lucida Sans" w:hAnsi="Lucida Sans"/>
          <w:sz w:val="24"/>
          <w:szCs w:val="24"/>
          <w:lang w:val="it-IT"/>
        </w:rPr>
        <w:tab/>
        <w:t>0,75</w:t>
        <w:tab/>
        <w:t>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32" w:name="_Hlk179354335"/>
      <w:bookmarkStart w:id="33" w:name="_Hlk178330980"/>
      <w:bookmarkEnd w:id="32"/>
      <w:r>
        <w:rPr>
          <w:rFonts w:ascii="Lucida Sans" w:hAnsi="Lucida Sans"/>
          <w:sz w:val="24"/>
          <w:szCs w:val="24"/>
          <w:lang w:val="it-IT"/>
        </w:rPr>
        <w:t>19/20</w:t>
        <w:tab/>
        <w:t xml:space="preserve">Enosi </w:t>
      </w:r>
      <w:r>
        <w:rPr>
          <w:rFonts w:ascii="Lucida Sans" w:hAnsi="Lucida Sans"/>
          <w:sz w:val="16"/>
          <w:szCs w:val="16"/>
          <w:lang w:val="it-IT"/>
        </w:rPr>
        <w:t>Riesling | Sauvignon</w:t>
      </w:r>
      <w:r>
        <w:rPr>
          <w:rFonts w:ascii="Lucida Sans" w:hAnsi="Lucida Sans"/>
          <w:sz w:val="24"/>
          <w:szCs w:val="24"/>
          <w:lang w:val="it-IT"/>
        </w:rPr>
        <w:tab/>
        <w:t>Baron di Pauli</w:t>
        <w:tab/>
        <w:t>0,75</w:t>
        <w:tab/>
        <w:t>42,00 €</w:t>
      </w:r>
      <w:bookmarkEnd w:id="3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19/21</w:t>
        <w:tab/>
        <w:t>Julian</w:t>
      </w:r>
      <w:r>
        <w:rPr>
          <w:rFonts w:ascii="Lucida Sans" w:hAnsi="Lucida Sans"/>
          <w:sz w:val="16"/>
          <w:szCs w:val="16"/>
          <w:lang w:val="it-IT"/>
        </w:rPr>
        <w:t xml:space="preserve"> Bronner | Johanniter</w:t>
      </w:r>
      <w:r>
        <w:rPr>
          <w:rFonts w:ascii="Lucida Sans" w:hAnsi="Lucida Sans"/>
          <w:sz w:val="24"/>
          <w:szCs w:val="24"/>
          <w:lang w:val="it-IT"/>
        </w:rPr>
        <w:tab/>
        <w:t xml:space="preserve">Lieselehof </w:t>
      </w:r>
      <w:r>
        <w:rPr>
          <w:rFonts w:ascii="Lucida Sans" w:hAnsi="Lucida Sans"/>
          <w:b/>
          <w:color w:val="92D050"/>
          <w:lang w:val="it-IT"/>
        </w:rPr>
        <w:t>BIO</w:t>
      </w:r>
      <w:r>
        <w:rPr>
          <w:rFonts w:ascii="Lucida Sans" w:hAnsi="Lucida Sans"/>
          <w:sz w:val="24"/>
          <w:szCs w:val="24"/>
          <w:lang w:val="it-IT"/>
        </w:rPr>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DJJ Weiss</w:t>
        <w:tab/>
        <w:t>Weingut Niklas</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Weissburgunder | Chardonnay | Sauvignon I 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Cason Bianco</w:t>
      </w:r>
      <w:r>
        <w:rPr>
          <w:rFonts w:ascii="Lucida Sans" w:hAnsi="Lucida Sans"/>
          <w:sz w:val="16"/>
          <w:szCs w:val="16"/>
          <w:lang w:val="it-IT"/>
        </w:rPr>
        <w:t xml:space="preserve"> Viognier | Petit Manseng</w:t>
      </w:r>
      <w:r>
        <w:rPr>
          <w:rFonts w:ascii="Lucida Sans" w:hAnsi="Lucida Sans"/>
          <w:sz w:val="24"/>
          <w:szCs w:val="24"/>
          <w:lang w:val="it-IT"/>
        </w:rPr>
        <w:tab/>
        <w:t xml:space="preserve">Alois Lageder </w:t>
      </w:r>
      <w:r>
        <w:rPr>
          <w:rFonts w:ascii="Lucida Sans" w:hAnsi="Lucida Sans"/>
          <w:b/>
          <w:color w:val="92D050"/>
          <w:lang w:val="it-IT"/>
        </w:rPr>
        <w:t>BIO</w:t>
      </w:r>
      <w:r>
        <w:rPr>
          <w:rFonts w:ascii="Lucida Sans" w:hAnsi="Lucida Sans"/>
          <w:sz w:val="24"/>
          <w:szCs w:val="24"/>
          <w:lang w:val="it-IT"/>
        </w:rPr>
        <w:tab/>
        <w:t>0,75</w:t>
        <w:tab/>
        <w:t>70,00 €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Nama</w:t>
      </w:r>
      <w:r>
        <w:rPr/>
        <w:drawing>
          <wp:inline distT="0" distB="0" distL="0" distR="0">
            <wp:extent cx="133350" cy="133350"/>
            <wp:effectExtent l="0" t="0" r="0" b="0"/>
            <wp:docPr id="13" name="Image1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Erdgeschoss Silhouette"/>
                    <pic:cNvPicPr>
                      <a:picLocks noChangeAspect="1" noChangeArrowheads="1"/>
                    </pic:cNvPicPr>
                  </pic:nvPicPr>
                  <pic:blipFill>
                    <a:blip r:embed="rId16"/>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Nals Margreid</w:t>
        <w:tab/>
        <w:t>0,75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Weissburgunder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Terlaner Grande Cuveé</w:t>
      </w:r>
      <w:r>
        <w:rPr/>
        <w:drawing>
          <wp:inline distT="0" distB="0" distL="0" distR="0">
            <wp:extent cx="133350" cy="133350"/>
            <wp:effectExtent l="0" t="0" r="0" b="0"/>
            <wp:docPr id="14" name="Image1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Erdgeschoss Silhouette"/>
                    <pic:cNvPicPr>
                      <a:picLocks noChangeAspect="1" noChangeArrowheads="1"/>
                    </pic:cNvPicPr>
                  </pic:nvPicPr>
                  <pic:blipFill>
                    <a:blip r:embed="rId17"/>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15" name="Image15"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Flasche mit einfarbiger Füllung"/>
                    <pic:cNvPicPr>
                      <a:picLocks noChangeAspect="1" noChangeArrowheads="1"/>
                    </pic:cNvPicPr>
                  </pic:nvPicPr>
                  <pic:blipFill>
                    <a:blip r:embed="rId1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Kellerei Terlan</w:t>
        <w:tab/>
        <w:t>0,75</w:t>
        <w:tab/>
        <w:t>218,00 €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Weissburgunder | 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bookmarkStart w:id="34" w:name="_Hlk121640434"/>
      <w:bookmarkStart w:id="35" w:name="_Hlk12164043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2019</w:t>
        <w:tab/>
        <w:t>Appius Weiss</w:t>
      </w:r>
      <w:r>
        <w:rPr/>
        <w:drawing>
          <wp:inline distT="0" distB="0" distL="0" distR="0">
            <wp:extent cx="133350" cy="133350"/>
            <wp:effectExtent l="0" t="0" r="0" b="0"/>
            <wp:docPr id="16" name="Image1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Erdgeschoss Silhouette"/>
                    <pic:cNvPicPr>
                      <a:picLocks noChangeAspect="1" noChangeArrowheads="1"/>
                    </pic:cNvPicPr>
                  </pic:nvPicPr>
                  <pic:blipFill>
                    <a:blip r:embed="rId1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St. Michael Eppan</w:t>
        <w:tab/>
        <w:t>0,75</w:t>
        <w:tab/>
        <w:t>195,00 €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Chardonnay | Sauvignon | Pinot Grigio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2013</w:t>
        <w:tab/>
        <w:t>Appius Weiss</w:t>
      </w:r>
      <w:r>
        <w:rPr/>
        <w:drawing>
          <wp:inline distT="0" distB="0" distL="0" distR="0">
            <wp:extent cx="133350" cy="133350"/>
            <wp:effectExtent l="0" t="0" r="0" b="0"/>
            <wp:docPr id="17" name="Image1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Erdgeschoss Silhouette"/>
                    <pic:cNvPicPr>
                      <a:picLocks noChangeAspect="1" noChangeArrowheads="1"/>
                    </pic:cNvPicPr>
                  </pic:nvPicPr>
                  <pic:blipFill>
                    <a:blip r:embed="rId20"/>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18" name="Image18"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Flasche mit einfarbiger Füllung"/>
                    <pic:cNvPicPr>
                      <a:picLocks noChangeAspect="1" noChangeArrowheads="1"/>
                    </pic:cNvPicPr>
                  </pic:nvPicPr>
                  <pic:blipFill>
                    <a:blip r:embed="rId2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St. Michael Eppan</w:t>
        <w:tab/>
        <w:t>0,75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Chardonnay | Sauvignon | Pinot Grigio | Weissburgunder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2022</w:t>
        <w:tab/>
        <w:t>Manna</w:t>
        <w:tab/>
        <w:t>Franz Haas</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Riesling | Chardonnay | Sauvignon | Gewürztraminer | 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2020</w:t>
        <w:tab/>
        <w:t>Manna</w:t>
      </w:r>
      <w:r>
        <w:rPr/>
        <w:drawing>
          <wp:inline distT="0" distB="0" distL="0" distR="0">
            <wp:extent cx="133350" cy="133350"/>
            <wp:effectExtent l="0" t="0" r="0" b="0"/>
            <wp:docPr id="19" name="Image1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Erdgeschoss Silhouette"/>
                    <pic:cNvPicPr>
                      <a:picLocks noChangeAspect="1" noChangeArrowheads="1"/>
                    </pic:cNvPicPr>
                  </pic:nvPicPr>
                  <pic:blipFill>
                    <a:blip r:embed="rId22"/>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20" name="Image20"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Flasche mit einfarbiger Füllung"/>
                    <pic:cNvPicPr>
                      <a:picLocks noChangeAspect="1" noChangeArrowheads="1"/>
                    </pic:cNvPicPr>
                  </pic:nvPicPr>
                  <pic:blipFill>
                    <a:blip r:embed="rId23"/>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Franz Haas</w:t>
        <w:tab/>
        <w:t>0,75</w:t>
        <w:tab/>
        <w:t>61,00 €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Riesling | Chardonnay | Sauvignon | Gewürztraminer | 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2017</w:t>
        <w:tab/>
        <w:t>Manna</w:t>
      </w:r>
      <w:r>
        <w:rPr/>
        <w:drawing>
          <wp:inline distT="0" distB="0" distL="0" distR="0">
            <wp:extent cx="133350" cy="133350"/>
            <wp:effectExtent l="0" t="0" r="0" b="0"/>
            <wp:docPr id="21" name="Image2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Erdgeschoss Silhouette"/>
                    <pic:cNvPicPr>
                      <a:picLocks noChangeAspect="1" noChangeArrowheads="1"/>
                    </pic:cNvPicPr>
                  </pic:nvPicPr>
                  <pic:blipFill>
                    <a:blip r:embed="rId24"/>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Franz Haas</w:t>
        <w:tab/>
        <w:t>0,75</w:t>
        <w:tab/>
        <w:t>63,00 €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Riesling | Chardonnay | Sauvignon | Gewürztraminer | Kerner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2015</w:t>
        <w:tab/>
        <w:t>Manna</w:t>
      </w:r>
      <w:r>
        <w:rPr/>
        <w:drawing>
          <wp:inline distT="0" distB="0" distL="0" distR="0">
            <wp:extent cx="133350" cy="133350"/>
            <wp:effectExtent l="0" t="0" r="0" b="0"/>
            <wp:docPr id="22" name="Image22"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Erdgeschoss Silhouette"/>
                    <pic:cNvPicPr>
                      <a:picLocks noChangeAspect="1" noChangeArrowheads="1"/>
                    </pic:cNvPicPr>
                  </pic:nvPicPr>
                  <pic:blipFill>
                    <a:blip r:embed="rId2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Franz Haas</w:t>
        <w:tab/>
        <w:t>0,75</w:t>
        <w:tab/>
        <w:t>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Riesling | Chardonnay | Sauvignon | Gewürztraminer | Kerner</w:t>
      </w:r>
    </w:p>
    <w:p>
      <w:pPr>
        <w:pStyle w:val="Normal"/>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2020</w:t>
        <w:tab/>
        <w:t>Lr</w:t>
      </w:r>
      <w:r>
        <w:rPr/>
        <w:drawing>
          <wp:inline distT="0" distB="0" distL="0" distR="0">
            <wp:extent cx="133350" cy="133350"/>
            <wp:effectExtent l="0" t="0" r="0" b="0"/>
            <wp:docPr id="23" name="Image2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Erdgeschoss Silhouette"/>
                    <pic:cNvPicPr>
                      <a:picLocks noChangeAspect="1" noChangeArrowheads="1"/>
                    </pic:cNvPicPr>
                  </pic:nvPicPr>
                  <pic:blipFill>
                    <a:blip r:embed="rId26"/>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Schreckbichl</w:t>
        <w:tab/>
        <w:t>0,75</w:t>
        <w:tab/>
        <w:t>140,00 €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 xml:space="preserve">Chardonnay | Weissburgunder | Sauvignon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2019</w:t>
        <w:tab/>
        <w:t>Lr</w:t>
      </w:r>
      <w:r>
        <w:rPr/>
        <w:drawing>
          <wp:inline distT="0" distB="0" distL="0" distR="0">
            <wp:extent cx="133350" cy="133350"/>
            <wp:effectExtent l="0" t="0" r="0" b="0"/>
            <wp:docPr id="24" name="Image2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Erdgeschoss Silhouette"/>
                    <pic:cNvPicPr>
                      <a:picLocks noChangeAspect="1" noChangeArrowheads="1"/>
                    </pic:cNvPicPr>
                  </pic:nvPicPr>
                  <pic:blipFill>
                    <a:blip r:embed="rId27"/>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US"/>
        </w:rPr>
        <w:tab/>
        <w:t>Schreckbichl</w:t>
        <w:tab/>
        <w:t>0,75</w:t>
        <w:tab/>
        <w:t>150,00 €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bookmarkStart w:id="36" w:name="_Hlk121640434"/>
      <w:r>
        <w:rPr>
          <w:rFonts w:ascii="Lucida Sans" w:hAnsi="Lucida Sans"/>
          <w:sz w:val="16"/>
          <w:szCs w:val="16"/>
          <w:lang w:val="en-US"/>
        </w:rPr>
        <w:tab/>
        <w:t xml:space="preserve">Chardonnay | Weissburgunder | Sauvignon </w:t>
      </w:r>
      <w:bookmarkEnd w:id="36"/>
    </w:p>
    <w:p>
      <w:pPr>
        <w:pStyle w:val="Normal"/>
        <w:rPr>
          <w:rFonts w:ascii="Lucida Sans" w:hAnsi="Lucida Sans"/>
          <w:b/>
          <w:b/>
          <w:color w:val="538135" w:themeColor="accent6" w:themeShade="bf"/>
          <w:sz w:val="24"/>
          <w:szCs w:val="24"/>
          <w:lang w:val="en-US"/>
        </w:rPr>
      </w:pPr>
      <w:r>
        <w:rPr>
          <w:rFonts w:ascii="Lucida Sans" w:hAnsi="Lucida Sans"/>
          <w:b/>
          <w:color w:val="538135" w:themeColor="accent6" w:themeShade="bf"/>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en-US"/>
        </w:rPr>
      </w:pPr>
      <w:r>
        <w:rPr>
          <w:rFonts w:ascii="Lucida Sans" w:hAnsi="Lucida Sans"/>
          <w:b/>
          <w:color w:val="0F534A"/>
          <w:sz w:val="24"/>
          <w:szCs w:val="24"/>
          <w:lang w:val="en-US"/>
        </w:rPr>
        <w:t>Trient | Trentino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2019</w:t>
        <w:tab/>
        <w:t>Riesling Famèi</w:t>
      </w:r>
      <w:r>
        <w:rPr>
          <w:rFonts w:ascii="Lucida Sans" w:hAnsi="Lucida Sans"/>
          <w:b/>
          <w:color w:val="92D050"/>
          <w:sz w:val="24"/>
          <w:szCs w:val="24"/>
          <w:lang w:val="en-US"/>
        </w:rPr>
        <w:tab/>
      </w:r>
      <w:r>
        <w:rPr>
          <w:rFonts w:ascii="Lucida Sans" w:hAnsi="Lucida Sans"/>
          <w:sz w:val="24"/>
          <w:szCs w:val="24"/>
          <w:lang w:val="en-US"/>
        </w:rPr>
        <w:t>Corvée</w:t>
        <w:tab/>
        <w:t>0,75</w:t>
        <w:tab/>
        <w:t>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2016</w:t>
        <w:tab/>
        <w:t>Chardonnay Majerla</w:t>
        <w:tab/>
        <w:t>Dorigati</w:t>
        <w:tab/>
        <w:t>0,75</w:t>
        <w:tab/>
        <w:t>40,50 €</w:t>
      </w:r>
    </w:p>
    <w:p>
      <w:pPr>
        <w:pStyle w:val="Normal"/>
        <w:tabs>
          <w:tab w:val="clear" w:pos="709"/>
          <w:tab w:val="left" w:pos="1843" w:leader="none"/>
          <w:tab w:val="left" w:pos="5812" w:leader="none"/>
          <w:tab w:val="left" w:pos="8222" w:leader="none"/>
          <w:tab w:val="right" w:pos="10206" w:leader="none"/>
        </w:tabs>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en-US"/>
        </w:rPr>
      </w:pPr>
      <w:r>
        <w:rPr>
          <w:rFonts w:ascii="Lucida Sans" w:hAnsi="Lucida Sans"/>
          <w:b/>
          <w:color w:val="0F534A"/>
          <w:sz w:val="24"/>
          <w:szCs w:val="24"/>
          <w:lang w:val="en-US"/>
        </w:rPr>
        <w:t>Friaul | Friuli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2022</w:t>
        <w:tab/>
        <w:t>Pinot Grigio</w:t>
        <w:tab/>
        <w:t>Livon</w:t>
        <w:tab/>
        <w:t>0,75</w:t>
        <w:tab/>
        <w:t>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Ribolla Gialla Roncalto</w:t>
        <w:tab/>
        <w:t>Livon</w:t>
        <w:tab/>
        <w:t>0,75</w:t>
        <w:tab/>
        <w:t>45,50 €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 xml:space="preserve">Friulano </w:t>
        <w:tab/>
        <w:t>Ermacora</w:t>
        <w:tab/>
        <w:t>0,75</w:t>
        <w:tab/>
        <w:t>35,50 €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Chardonnay</w:t>
        <w:tab/>
        <w:t>Vie di Romans</w:t>
        <w:tab/>
        <w:t>0,75</w:t>
        <w:tab/>
        <w:t>57,50 €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Sauvignon</w:t>
        <w:tab/>
        <w:t>Vie di Romans</w:t>
        <w:tab/>
        <w:t>0,75</w:t>
        <w:tab/>
        <w:t>56,50 €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37" w:name="_Hlk515361934"/>
      <w:r>
        <w:rPr>
          <w:rFonts w:ascii="Lucida Sans" w:hAnsi="Lucida Sans"/>
          <w:sz w:val="24"/>
          <w:szCs w:val="24"/>
          <w:lang w:val="en-GB"/>
        </w:rPr>
        <w:t>2020</w:t>
        <w:tab/>
        <w:t>Chardonnay Were Dreams…</w:t>
      </w:r>
      <w:r>
        <w:rPr/>
        <w:drawing>
          <wp:inline distT="0" distB="0" distL="0" distR="0">
            <wp:extent cx="133350" cy="133350"/>
            <wp:effectExtent l="0" t="0" r="0" b="0"/>
            <wp:docPr id="25" name="Image2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Erdgeschoss Silhouette"/>
                    <pic:cNvPicPr>
                      <a:picLocks noChangeAspect="1" noChangeArrowheads="1"/>
                    </pic:cNvPicPr>
                  </pic:nvPicPr>
                  <pic:blipFill>
                    <a:blip r:embed="rId2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en-GB"/>
        </w:rPr>
        <w:tab/>
      </w:r>
      <w:r>
        <w:rPr>
          <w:rFonts w:ascii="Lucida Sans" w:hAnsi="Lucida Sans"/>
          <w:sz w:val="24"/>
          <w:szCs w:val="24"/>
          <w:lang w:val="en-US"/>
        </w:rPr>
        <w:t>Jermann</w:t>
        <w:tab/>
        <w:t>0,75</w:t>
        <w:tab/>
        <w:t>89,50 €</w:t>
      </w:r>
      <w:bookmarkEnd w:id="3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2019</w:t>
        <w:tab/>
        <w:t>Braide Alte</w:t>
        <w:tab/>
        <w:t>Livon</w:t>
        <w:tab/>
        <w:t>0,75</w:t>
        <w:tab/>
        <w:t>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GB"/>
        </w:rPr>
      </w:pPr>
      <w:r>
        <w:rPr>
          <w:rFonts w:ascii="Lucida Sans" w:hAnsi="Lucida Sans"/>
          <w:sz w:val="16"/>
          <w:szCs w:val="16"/>
          <w:lang w:val="en-GB"/>
        </w:rPr>
        <w:tab/>
        <w:t>Chardonnay | Sauvignon Blanc | Picolit | Goldmuskateller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38" w:name="_Hlk515361952"/>
      <w:bookmarkEnd w:id="38"/>
      <w:r>
        <w:rPr>
          <w:rFonts w:ascii="Lucida Sans" w:hAnsi="Lucida Sans"/>
          <w:sz w:val="24"/>
          <w:szCs w:val="24"/>
          <w:lang w:val="en-US"/>
        </w:rPr>
        <w:t>16/19</w:t>
        <w:tab/>
        <w:t>Chardonnay Jurosa</w:t>
        <w:tab/>
        <w:t>Lis Neris</w:t>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39" w:name="_Hlk515361952"/>
      <w:bookmarkStart w:id="40" w:name="_Hlk172023073"/>
      <w:bookmarkStart w:id="41" w:name="_Hlk515361961"/>
      <w:bookmarkEnd w:id="39"/>
      <w:r>
        <w:rPr>
          <w:rFonts w:ascii="Lucida Sans" w:hAnsi="Lucida Sans"/>
          <w:sz w:val="24"/>
          <w:szCs w:val="24"/>
          <w:lang w:val="en-US"/>
        </w:rPr>
        <w:t>2016</w:t>
        <w:tab/>
        <w:t>Lis</w:t>
        <w:tab/>
        <w:t>Lis Neris</w:t>
        <w:tab/>
        <w:t>0,75</w:t>
        <w:tab/>
        <w:t>61,50 €</w:t>
      </w:r>
      <w:bookmarkEnd w:id="4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GB"/>
        </w:rPr>
      </w:pPr>
      <w:bookmarkStart w:id="42" w:name="_Hlk172023073"/>
      <w:r>
        <w:rPr>
          <w:rFonts w:ascii="Lucida Sans" w:hAnsi="Lucida Sans"/>
          <w:sz w:val="16"/>
          <w:szCs w:val="16"/>
          <w:lang w:val="en-GB"/>
        </w:rPr>
        <w:tab/>
        <w:t>Pinot Grigio | Chardonnay | Sauvignon Blanc</w:t>
      </w:r>
      <w:bookmarkEnd w:id="4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en-US"/>
        </w:rPr>
      </w:pPr>
      <w:r>
        <w:rPr>
          <w:rFonts w:ascii="Lucida Sans" w:hAnsi="Lucida Sans"/>
          <w:b/>
          <w:color w:val="0F534A"/>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Venezien | Veneto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2024</w:t>
        <w:tab/>
        <w:t>Lugana Fornaci</w:t>
        <w:tab/>
        <w:t>Tommasi</w:t>
        <w:tab/>
        <w:t>0,75</w:t>
        <w:tab/>
        <w:t>34,00 €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Lugana Riserva Fornaci</w:t>
        <w:tab/>
        <w:t>Tommasi</w:t>
        <w:tab/>
        <w:t>0,75</w:t>
        <w:tab/>
        <w:t>42,00 €</w:t>
      </w:r>
    </w:p>
    <w:p>
      <w:pPr>
        <w:pStyle w:val="Normal"/>
        <w:rPr>
          <w:rFonts w:ascii="Lucida Sans" w:hAnsi="Lucida Sans"/>
          <w:b/>
          <w:b/>
          <w:color w:val="0F534A"/>
          <w:sz w:val="24"/>
          <w:szCs w:val="24"/>
          <w:lang w:val="fr-FR"/>
        </w:rPr>
      </w:pPr>
      <w:r>
        <w:rPr>
          <w:rFonts w:ascii="Lucida Sans" w:hAnsi="Lucida Sans"/>
          <w:b/>
          <w:color w:val="0F534A"/>
          <w:sz w:val="24"/>
          <w:szCs w:val="24"/>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Marken | Marche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23/24</w:t>
        <w:tab/>
        <w:t xml:space="preserve">Verdicchio Primo Ballo </w:t>
        <w:tab/>
        <w:t>Tenuta di Fra</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Verdicchio Lorenzo ‘’Superiore’’</w:t>
        <w:tab/>
        <w:t>Tenuta di Fra</w:t>
        <w:tab/>
        <w:t>0,75</w:t>
        <w:tab/>
        <w:t>44,50 €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Verdicchio Franz ‘’Superiore’’</w:t>
      </w:r>
      <w:r>
        <w:rPr>
          <w:rFonts w:ascii="Lucida Sans" w:hAnsi="Lucida Sans"/>
          <w:sz w:val="24"/>
          <w:szCs w:val="24"/>
          <w:lang w:val="it-IT"/>
        </w:rPr>
        <w:t xml:space="preserve"> </w:t>
      </w:r>
      <w:r>
        <w:rPr/>
        <w:drawing>
          <wp:inline distT="0" distB="0" distL="0" distR="0">
            <wp:extent cx="133350" cy="133350"/>
            <wp:effectExtent l="0" t="0" r="0" b="0"/>
            <wp:docPr id="26" name="Image2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Erdgeschoss Silhouette"/>
                    <pic:cNvPicPr>
                      <a:picLocks noChangeAspect="1" noChangeArrowheads="1"/>
                    </pic:cNvPicPr>
                  </pic:nvPicPr>
                  <pic:blipFill>
                    <a:blip r:embed="rId2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Tenuta di Fra</w:t>
        <w:tab/>
        <w:t>0,75</w:t>
        <w:tab/>
        <w:t>62,50 €</w:t>
      </w:r>
    </w:p>
    <w:p>
      <w:pPr>
        <w:pStyle w:val="Normal"/>
        <w:ind w:left="284" w:hanging="0"/>
        <w:rPr>
          <w:rFonts w:ascii="Lucida Sans" w:hAnsi="Lucida Sans"/>
          <w:b/>
          <w:b/>
          <w:color w:val="538135" w:themeColor="accent6" w:themeShade="bf"/>
          <w:sz w:val="24"/>
          <w:szCs w:val="24"/>
          <w:lang w:val="fr-FR"/>
        </w:rPr>
      </w:pPr>
      <w:r>
        <w:rPr>
          <w:rFonts w:ascii="Lucida Sans" w:hAnsi="Lucida Sans"/>
          <w:b/>
          <w:color w:val="538135" w:themeColor="accent6" w:themeShade="bf"/>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 xml:space="preserve">Toskana | Toscana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21/22</w:t>
        <w:tab/>
        <w:t>Chardonnay Le Bruniche</w:t>
        <w:tab/>
        <w:t>Tenuta di Nozzole</w:t>
        <w:tab/>
        <w:t>0,75</w:t>
        <w:tab/>
        <w:t>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14/16</w:t>
        <w:tab/>
        <w:t>Chardonnay Pomino Benef. Ris.</w:t>
        <w:tab/>
        <w:t>Frescobaldi</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Chardonnay La Pietra</w:t>
        <w:tab/>
        <w:t>Tenute del Cabreo</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Chardonnay La Pietra</w:t>
      </w:r>
      <w:r>
        <w:rPr/>
        <w:drawing>
          <wp:inline distT="0" distB="0" distL="0" distR="0">
            <wp:extent cx="133350" cy="133350"/>
            <wp:effectExtent l="0" t="0" r="0" b="0"/>
            <wp:docPr id="27" name="Image2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Erdgeschoss Silhouette"/>
                    <pic:cNvPicPr>
                      <a:picLocks noChangeAspect="1" noChangeArrowheads="1"/>
                    </pic:cNvPicPr>
                  </pic:nvPicPr>
                  <pic:blipFill>
                    <a:blip r:embed="rId30"/>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Tenute del Cabreo</w:t>
        <w:tab/>
        <w:t>0,75</w:t>
        <w:tab/>
        <w:t>71,00 €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Chardonnay La Pietra</w:t>
      </w:r>
      <w:r>
        <w:rPr/>
        <w:drawing>
          <wp:inline distT="0" distB="0" distL="0" distR="0">
            <wp:extent cx="133350" cy="133350"/>
            <wp:effectExtent l="0" t="0" r="0" b="0"/>
            <wp:docPr id="28" name="Image2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Erdgeschoss Silhouette"/>
                    <pic:cNvPicPr>
                      <a:picLocks noChangeAspect="1" noChangeArrowheads="1"/>
                    </pic:cNvPicPr>
                  </pic:nvPicPr>
                  <pic:blipFill>
                    <a:blip r:embed="rId3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Tenute del Cabreo</w:t>
        <w:tab/>
        <w:t>0,75</w:t>
        <w:tab/>
        <w:t>73,00 €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Chardonnay La Pietra</w:t>
      </w:r>
      <w:r>
        <w:rPr/>
        <w:drawing>
          <wp:inline distT="0" distB="0" distL="0" distR="0">
            <wp:extent cx="133350" cy="133350"/>
            <wp:effectExtent l="0" t="0" r="0" b="0"/>
            <wp:docPr id="29" name="Image2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Erdgeschoss Silhouette"/>
                    <pic:cNvPicPr>
                      <a:picLocks noChangeAspect="1" noChangeArrowheads="1"/>
                    </pic:cNvPicPr>
                  </pic:nvPicPr>
                  <pic:blipFill>
                    <a:blip r:embed="rId32"/>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30" name="Image30"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Flasche mit einfarbiger Füllung"/>
                    <pic:cNvPicPr>
                      <a:picLocks noChangeAspect="1" noChangeArrowheads="1"/>
                    </pic:cNvPicPr>
                  </pic:nvPicPr>
                  <pic:blipFill>
                    <a:blip r:embed="rId33"/>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Tenute del Cabreo</w:t>
        <w:tab/>
        <w:t>0,75</w:t>
        <w:tab/>
        <w:t>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Chardonnay La Pietra</w:t>
      </w:r>
      <w:r>
        <w:rPr/>
        <w:drawing>
          <wp:inline distT="0" distB="0" distL="0" distR="0">
            <wp:extent cx="133350" cy="133350"/>
            <wp:effectExtent l="0" t="0" r="0" b="0"/>
            <wp:docPr id="31" name="Image3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Erdgeschoss Silhouette"/>
                    <pic:cNvPicPr>
                      <a:picLocks noChangeAspect="1" noChangeArrowheads="1"/>
                    </pic:cNvPicPr>
                  </pic:nvPicPr>
                  <pic:blipFill>
                    <a:blip r:embed="rId34"/>
                    <a:stretch>
                      <a:fillRect/>
                    </a:stretch>
                  </pic:blipFill>
                  <pic:spPr bwMode="auto">
                    <a:xfrm>
                      <a:off x="0" y="0"/>
                      <a:ext cx="133350" cy="133350"/>
                    </a:xfrm>
                    <a:prstGeom prst="rect">
                      <a:avLst/>
                    </a:prstGeom>
                  </pic:spPr>
                </pic:pic>
              </a:graphicData>
            </a:graphic>
          </wp:inline>
        </w:drawing>
      </w:r>
      <w:r>
        <w:rPr/>
        <w:drawing>
          <wp:inline distT="0" distB="0" distL="0" distR="0">
            <wp:extent cx="133350" cy="133350"/>
            <wp:effectExtent l="0" t="0" r="0" b="0"/>
            <wp:docPr id="32" name="Image32"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Flasche mit einfarbiger Füllung"/>
                    <pic:cNvPicPr>
                      <a:picLocks noChangeAspect="1" noChangeArrowheads="1"/>
                    </pic:cNvPicPr>
                  </pic:nvPicPr>
                  <pic:blipFill>
                    <a:blip r:embed="rId3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Tenute del Cabreo</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Chardonnay</w:t>
      </w:r>
      <w:r>
        <w:rPr/>
        <w:drawing>
          <wp:inline distT="0" distB="0" distL="0" distR="0">
            <wp:extent cx="133350" cy="133350"/>
            <wp:effectExtent l="0" t="0" r="0" b="0"/>
            <wp:docPr id="33" name="Image3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Erdgeschoss Silhouette"/>
                    <pic:cNvPicPr>
                      <a:picLocks noChangeAspect="1" noChangeArrowheads="1"/>
                    </pic:cNvPicPr>
                  </pic:nvPicPr>
                  <pic:blipFill>
                    <a:blip r:embed="rId36"/>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Monteverro</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Chardonnay</w:t>
      </w:r>
      <w:r>
        <w:rPr/>
        <w:drawing>
          <wp:inline distT="0" distB="0" distL="0" distR="0">
            <wp:extent cx="133350" cy="133350"/>
            <wp:effectExtent l="0" t="0" r="0" b="0"/>
            <wp:docPr id="34" name="Image3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Erdgeschoss Silhouette"/>
                    <pic:cNvPicPr>
                      <a:picLocks noChangeAspect="1" noChangeArrowheads="1"/>
                    </pic:cNvPicPr>
                  </pic:nvPicPr>
                  <pic:blipFill>
                    <a:blip r:embed="rId37"/>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Monteverro</w:t>
        <w:tab/>
        <w:t>0,75</w:t>
        <w:tab/>
        <w:t>128,00 €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Chardonnay</w:t>
      </w:r>
      <w:r>
        <w:rPr/>
        <w:drawing>
          <wp:inline distT="0" distB="0" distL="0" distR="0">
            <wp:extent cx="133350" cy="133350"/>
            <wp:effectExtent l="0" t="0" r="0" b="0"/>
            <wp:docPr id="35" name="Image3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Erdgeschoss Silhouette"/>
                    <pic:cNvPicPr>
                      <a:picLocks noChangeAspect="1" noChangeArrowheads="1"/>
                    </pic:cNvPicPr>
                  </pic:nvPicPr>
                  <pic:blipFill>
                    <a:blip r:embed="rId3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 xml:space="preserve"> </w:t>
        <w:tab/>
        <w:t>Monteverro</w:t>
        <w:tab/>
        <w:t>0,75</w:t>
        <w:tab/>
        <w:t>148,00 €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Chardonnay</w:t>
      </w:r>
      <w:r>
        <w:rPr/>
        <w:drawing>
          <wp:inline distT="0" distB="0" distL="0" distR="0">
            <wp:extent cx="133350" cy="133350"/>
            <wp:effectExtent l="0" t="0" r="0" b="0"/>
            <wp:docPr id="36" name="Image3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Erdgeschoss Silhouette"/>
                    <pic:cNvPicPr>
                      <a:picLocks noChangeAspect="1" noChangeArrowheads="1"/>
                    </pic:cNvPicPr>
                  </pic:nvPicPr>
                  <pic:blipFill>
                    <a:blip r:embed="rId3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 xml:space="preserve"> </w:t>
        <w:tab/>
        <w:t>Monteverro</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Chardonnay</w:t>
      </w:r>
      <w:r>
        <w:rPr/>
        <w:drawing>
          <wp:inline distT="0" distB="0" distL="0" distR="0">
            <wp:extent cx="133350" cy="133350"/>
            <wp:effectExtent l="0" t="0" r="0" b="0"/>
            <wp:docPr id="37" name="Image3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Erdgeschoss Silhouette"/>
                    <pic:cNvPicPr>
                      <a:picLocks noChangeAspect="1" noChangeArrowheads="1"/>
                    </pic:cNvPicPr>
                  </pic:nvPicPr>
                  <pic:blipFill>
                    <a:blip r:embed="rId40"/>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Monteverro</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Chardonnay</w:t>
      </w:r>
      <w:r>
        <w:rPr/>
        <w:drawing>
          <wp:inline distT="0" distB="0" distL="0" distR="0">
            <wp:extent cx="133350" cy="133350"/>
            <wp:effectExtent l="0" t="0" r="0" b="0"/>
            <wp:docPr id="38" name="Image3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Erdgeschoss Silhouette"/>
                    <pic:cNvPicPr>
                      <a:picLocks noChangeAspect="1" noChangeArrowheads="1"/>
                    </pic:cNvPicPr>
                  </pic:nvPicPr>
                  <pic:blipFill>
                    <a:blip r:embed="rId4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Monteverro</w:t>
        <w:tab/>
        <w:t>0,75</w:t>
        <w:tab/>
        <w:t>142,00 €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Chardonnay</w:t>
      </w:r>
      <w:r>
        <w:rPr/>
        <w:drawing>
          <wp:inline distT="0" distB="0" distL="0" distR="0">
            <wp:extent cx="133350" cy="133350"/>
            <wp:effectExtent l="0" t="0" r="0" b="0"/>
            <wp:docPr id="39" name="Image3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Erdgeschoss Silhouette"/>
                    <pic:cNvPicPr>
                      <a:picLocks noChangeAspect="1" noChangeArrowheads="1"/>
                    </pic:cNvPicPr>
                  </pic:nvPicPr>
                  <pic:blipFill>
                    <a:blip r:embed="rId42"/>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 xml:space="preserve"> </w:t>
        <w:tab/>
        <w:t>Monteverro</w:t>
        <w:tab/>
        <w:t>0,75</w:t>
        <w:tab/>
        <w:t>158,00 €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0F534A"/>
          <w:sz w:val="24"/>
          <w:szCs w:val="24"/>
          <w:lang w:val="it-IT"/>
        </w:rPr>
        <w:t>Umbrien | Umbria</w:t>
      </w:r>
      <w:r>
        <w:rPr>
          <w:rFonts w:ascii="Lucida Sans" w:hAnsi="Lucida Sans"/>
          <w:b/>
          <w:color w:val="538135" w:themeColor="accent6" w:themeShade="bf"/>
          <w:sz w:val="24"/>
          <w:szCs w:val="24"/>
          <w:lang w:val="it-IT"/>
        </w:rPr>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18/22</w:t>
        <w:tab/>
        <w:t xml:space="preserve">Cervaro Castello della Sala </w:t>
        <w:tab/>
        <w:t>Antinori</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Chardonnay | Grechetto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0F534A"/>
          <w:sz w:val="24"/>
          <w:szCs w:val="24"/>
          <w:lang w:val="it-IT"/>
        </w:rPr>
        <w:t>Piemont | Piemonte</w:t>
      </w:r>
      <w:r>
        <w:rPr>
          <w:rFonts w:ascii="Lucida Sans" w:hAnsi="Lucida Sans"/>
          <w:b/>
          <w:color w:val="538135" w:themeColor="accent6" w:themeShade="bf"/>
          <w:sz w:val="24"/>
          <w:szCs w:val="24"/>
          <w:lang w:val="it-IT"/>
        </w:rPr>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43" w:name="_Hlk181091172"/>
      <w:r>
        <w:rPr>
          <w:rFonts w:ascii="Lucida Sans" w:hAnsi="Lucida Sans"/>
          <w:sz w:val="24"/>
          <w:szCs w:val="24"/>
          <w:lang w:val="it-IT"/>
        </w:rPr>
        <w:t>2023</w:t>
        <w:tab/>
        <w:t>Roero Arneis</w:t>
        <w:tab/>
        <w:t>Bruno Giacosa</w:t>
        <w:tab/>
        <w:t>0,75</w:t>
        <w:tab/>
        <w:t>49,00 €</w:t>
      </w:r>
      <w:bookmarkEnd w:id="4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it-IT"/>
        </w:rPr>
      </w:pPr>
      <w:r>
        <w:rPr>
          <w:rFonts w:ascii="Lucida Sans" w:hAnsi="Lucida Sans"/>
          <w:b/>
          <w:color w:val="0F534A"/>
          <w:sz w:val="24"/>
          <w:szCs w:val="24"/>
          <w:u w:val="single"/>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24"/>
          <w:szCs w:val="24"/>
          <w:u w:val="single"/>
        </w:rPr>
      </w:pPr>
      <w:r>
        <w:rPr>
          <w:rFonts w:ascii="Lucida Sans" w:hAnsi="Lucida Sans"/>
          <w:b/>
          <w:color w:val="0F534A"/>
          <w:sz w:val="24"/>
          <w:szCs w:val="24"/>
          <w:u w:val="single"/>
        </w:rPr>
        <w:t>Deutschland | Germania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Riesling Tonschiefer</w:t>
        <w:tab/>
        <w:t>Dönnhoff</w:t>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Riesling GG Sonnenuhr Wehlen</w:t>
        <w:tab/>
        <w:t>S.A. Prüm</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44" w:name="_Hlk121640557"/>
      <w:r>
        <w:rPr>
          <w:rFonts w:ascii="Lucida Sans" w:hAnsi="Lucida Sans"/>
          <w:sz w:val="24"/>
          <w:szCs w:val="24"/>
        </w:rPr>
        <w:t>2019</w:t>
        <w:tab/>
        <w:t>Riesling GG Bernkastel Lay</w:t>
        <w:tab/>
        <w:t>S.A. Prüm</w:t>
        <w:tab/>
        <w:t>0,75</w:t>
        <w:tab/>
        <w:t>51,50 €</w:t>
      </w:r>
      <w:bookmarkEnd w:id="44"/>
    </w:p>
    <w:p>
      <w:pPr>
        <w:pStyle w:val="Normal"/>
        <w:rPr>
          <w:rFonts w:ascii="Lucida Sans" w:hAnsi="Lucida Sans"/>
          <w:b/>
          <w:b/>
          <w:color w:val="0F534A"/>
          <w:sz w:val="24"/>
          <w:szCs w:val="24"/>
          <w:u w:val="single"/>
          <w:lang w:val="fr-FR"/>
        </w:rPr>
      </w:pPr>
      <w:r>
        <w:rPr>
          <w:rFonts w:ascii="Lucida Sans" w:hAnsi="Lucida Sans"/>
          <w:b/>
          <w:color w:val="0F534A"/>
          <w:sz w:val="24"/>
          <w:szCs w:val="24"/>
          <w:u w:val="single"/>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Frankreich |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Elsass | Alsazia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fr-FR"/>
        </w:rPr>
      </w:pPr>
      <w:r>
        <w:rPr>
          <w:rFonts w:ascii="Lucida Sans" w:hAnsi="Lucida Sans"/>
          <w:b/>
          <w:color w:val="538135" w:themeColor="accent6" w:themeShade="bf"/>
          <w:sz w:val="24"/>
          <w:szCs w:val="24"/>
          <w:lang w:val="fr-FR"/>
        </w:rPr>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 xml:space="preserve">Sylvaner </w:t>
        <w:tab/>
        <w:t>Domaine Ostertag</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Pinot Gris</w:t>
        <w:tab/>
        <w:t>Schoffitt</w:t>
        <w:tab/>
        <w:t>0,75</w:t>
        <w:tab/>
        <w:t>49,00€</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Loire | Loira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 xml:space="preserve">Sancerre </w:t>
      </w:r>
      <w:r>
        <w:rPr>
          <w:rFonts w:ascii="Lucida Sans" w:hAnsi="Lucida Sans"/>
          <w:sz w:val="16"/>
          <w:szCs w:val="16"/>
          <w:lang w:val="fr-FR"/>
        </w:rPr>
        <w:t>Sauvignon</w:t>
      </w:r>
      <w:r>
        <w:rPr>
          <w:rFonts w:ascii="Lucida Sans" w:hAnsi="Lucida Sans"/>
          <w:sz w:val="24"/>
          <w:szCs w:val="24"/>
          <w:lang w:val="fr-FR"/>
        </w:rPr>
        <w:tab/>
        <w:t>Francois Millet</w:t>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2016</w:t>
        <w:tab/>
        <w:t xml:space="preserve">Anjou Chauvigne </w:t>
      </w:r>
      <w:r>
        <w:rPr>
          <w:rFonts w:ascii="Lucida Sans" w:hAnsi="Lucida Sans"/>
          <w:sz w:val="16"/>
          <w:szCs w:val="16"/>
          <w:lang w:val="fr-FR"/>
        </w:rPr>
        <w:t>Chenin Blanc</w:t>
      </w:r>
      <w:r>
        <w:rPr>
          <w:rFonts w:ascii="Lucida Sans" w:hAnsi="Lucida Sans"/>
          <w:sz w:val="24"/>
          <w:szCs w:val="24"/>
          <w:lang w:val="fr-FR"/>
        </w:rPr>
        <w:tab/>
        <w:t>Richou</w:t>
        <w:tab/>
        <w:t>0,75</w:t>
        <w:tab/>
        <w:t>56,00 €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Sevre et Maine Gras Mouton</w:t>
        <w:tab/>
        <w:t>Domaine H. Fevrie</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r>
        <w:rPr>
          <w:rFonts w:ascii="Lucida Sans" w:hAnsi="Lucida Sans"/>
          <w:sz w:val="16"/>
          <w:szCs w:val="16"/>
          <w:lang w:val="fr-FR"/>
        </w:rPr>
        <w:t>Muscadet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Bordeaux</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 xml:space="preserve">Chantegrive Blanc </w:t>
      </w:r>
      <w:r>
        <w:rPr>
          <w:rFonts w:ascii="Lucida Sans" w:hAnsi="Lucida Sans"/>
          <w:sz w:val="16"/>
          <w:szCs w:val="16"/>
          <w:lang w:val="fr-FR"/>
        </w:rPr>
        <w:t>Sémillion | Sauvignon</w:t>
      </w:r>
      <w:r>
        <w:rPr>
          <w:rFonts w:ascii="Lucida Sans" w:hAnsi="Lucida Sans"/>
          <w:sz w:val="24"/>
          <w:szCs w:val="24"/>
          <w:lang w:val="fr-FR"/>
        </w:rPr>
        <w:tab/>
        <w:t>Chateau Chantegrive0,75</w:t>
        <w:tab/>
        <w:t>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2014</w:t>
        <w:tab/>
        <w:t>Caillou Blanc</w:t>
      </w:r>
      <w:r>
        <w:rPr>
          <w:rFonts w:ascii="Lucida Sans" w:hAnsi="Lucida Sans"/>
          <w:sz w:val="16"/>
          <w:szCs w:val="16"/>
          <w:lang w:val="fr-FR"/>
        </w:rPr>
        <w:t xml:space="preserve"> Sauvignon | Sémillion</w:t>
      </w:r>
      <w:r>
        <w:rPr>
          <w:rFonts w:ascii="Lucida Sans" w:hAnsi="Lucida Sans"/>
          <w:sz w:val="24"/>
          <w:szCs w:val="24"/>
          <w:lang w:val="fr-FR"/>
        </w:rPr>
        <w:tab/>
        <w:t>Chateau Talbot</w:t>
        <w:tab/>
        <w:t>0,75</w:t>
        <w:tab/>
        <w:t>106,00 €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en-US"/>
        </w:rPr>
      </w:pPr>
      <w:r>
        <w:rPr>
          <w:rFonts w:ascii="Lucida Sans" w:hAnsi="Lucida Sans"/>
          <w:b/>
          <w:color w:val="0F534A"/>
          <w:sz w:val="24"/>
          <w:szCs w:val="24"/>
          <w:lang w:val="en-US"/>
        </w:rPr>
        <w:t>Burgund | Borgogna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2023</w:t>
        <w:tab/>
        <w:t xml:space="preserve">Chablis Saint Pierre </w:t>
      </w:r>
      <w:r>
        <w:rPr>
          <w:rFonts w:ascii="Lucida Sans" w:hAnsi="Lucida Sans"/>
          <w:sz w:val="14"/>
          <w:szCs w:val="14"/>
          <w:lang w:val="fr-FR"/>
        </w:rPr>
        <w:t>Chardonnay</w:t>
      </w:r>
      <w:r>
        <w:rPr>
          <w:rFonts w:ascii="Lucida Sans" w:hAnsi="Lucida Sans"/>
          <w:sz w:val="24"/>
          <w:szCs w:val="24"/>
          <w:lang w:val="fr-FR"/>
        </w:rPr>
        <w:tab/>
        <w:t>Albert Pic</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bookmarkStart w:id="45" w:name="_Hlk179105600"/>
      <w:r>
        <w:rPr>
          <w:rFonts w:ascii="Lucida Sans" w:hAnsi="Lucida Sans"/>
          <w:sz w:val="24"/>
          <w:szCs w:val="24"/>
          <w:lang w:val="fr-FR"/>
        </w:rPr>
        <w:t>2022</w:t>
        <w:tab/>
        <w:t xml:space="preserve">Chablis AOC </w:t>
      </w:r>
      <w:r>
        <w:rPr>
          <w:rFonts w:ascii="Lucida Sans" w:hAnsi="Lucida Sans"/>
          <w:sz w:val="16"/>
          <w:szCs w:val="16"/>
          <w:lang w:val="en-US"/>
        </w:rPr>
        <w:t>Chardonnay</w:t>
      </w:r>
      <w:r>
        <w:rPr>
          <w:rFonts w:ascii="Lucida Sans" w:hAnsi="Lucida Sans"/>
          <w:sz w:val="24"/>
          <w:szCs w:val="24"/>
          <w:lang w:val="fr-FR"/>
        </w:rPr>
        <w:tab/>
        <w:t>Droin Jean Paul</w:t>
        <w:tab/>
        <w:t>0,75</w:t>
        <w:tab/>
        <w:t>64,50 €</w:t>
      </w:r>
      <w:bookmarkEnd w:id="4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 xml:space="preserve">Chablis </w:t>
      </w:r>
      <w:r>
        <w:rPr>
          <w:rFonts w:ascii="Lucida Sans" w:hAnsi="Lucida Sans"/>
          <w:sz w:val="14"/>
          <w:szCs w:val="14"/>
          <w:lang w:val="fr-FR"/>
        </w:rPr>
        <w:t>Chardonnay</w:t>
      </w:r>
      <w:r>
        <w:rPr>
          <w:rFonts w:ascii="Lucida Sans" w:hAnsi="Lucida Sans"/>
          <w:sz w:val="24"/>
          <w:szCs w:val="24"/>
          <w:lang w:val="fr-FR"/>
        </w:rPr>
        <w:tab/>
        <w:t>Domaine Fevre</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Chablis 1er Cru Fourchaume</w:t>
        <w:tab/>
        <w:t>Domaine Fevre</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Chablis Grand Cru Les Preuses</w:t>
        <w:tab/>
        <w:t>Domaine Fevre</w:t>
        <w:tab/>
        <w:t>0,75</w:t>
        <w:tab/>
        <w:t>139,00 €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Chardonnay</w:t>
        <w:tab/>
        <w:t>Jacques Prieur</w:t>
        <w:tab/>
        <w:t>0,75</w:t>
        <w:tab/>
        <w:t>104,00 €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Meursault</w:t>
        <w:tab/>
        <w:t>Dom. Andre Goichot</w:t>
        <w:tab/>
        <w:t>0,75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Saint Aubin 1er cru En Creot</w:t>
        <w:tab/>
        <w:t>Dom. Lamy-Pillot</w:t>
        <w:tab/>
        <w:t>0,75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Chassagne Montrachet</w:t>
        <w:tab/>
        <w:t>Andre Goichot</w:t>
        <w:tab/>
        <w:t>0,75</w:t>
        <w:tab/>
        <w:t>159,00 €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Rully Montmorin</w:t>
        <w:tab/>
        <w:t>Dom. Jacques Dury</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bookmarkStart w:id="46" w:name="_Hlk178937438"/>
      <w:r>
        <w:rPr>
          <w:rFonts w:ascii="Lucida Sans" w:hAnsi="Lucida Sans"/>
          <w:sz w:val="24"/>
          <w:szCs w:val="24"/>
          <w:lang w:val="fr-FR"/>
        </w:rPr>
        <w:t>2019</w:t>
        <w:tab/>
        <w:t xml:space="preserve">Pouilly Fumé </w:t>
      </w:r>
      <w:r>
        <w:rPr>
          <w:rFonts w:ascii="Lucida Sans" w:hAnsi="Lucida Sans"/>
          <w:sz w:val="16"/>
          <w:szCs w:val="16"/>
          <w:lang w:val="fr-FR"/>
        </w:rPr>
        <w:t>Sauvignon</w:t>
      </w:r>
      <w:r>
        <w:rPr>
          <w:rFonts w:ascii="Lucida Sans" w:hAnsi="Lucida Sans"/>
          <w:sz w:val="24"/>
          <w:szCs w:val="24"/>
          <w:lang w:val="fr-FR"/>
        </w:rPr>
        <w:tab/>
        <w:t>De Ladoucette</w:t>
        <w:tab/>
        <w:t>0,75</w:t>
        <w:tab/>
        <w:t>61,50 €</w:t>
      </w:r>
      <w:bookmarkEnd w:id="4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 xml:space="preserve">Vire’ Clesse’ </w:t>
      </w:r>
      <w:r>
        <w:rPr>
          <w:rFonts w:ascii="Lucida Sans" w:hAnsi="Lucida Sans"/>
          <w:sz w:val="14"/>
          <w:szCs w:val="14"/>
          <w:lang w:val="fr-FR"/>
        </w:rPr>
        <w:t>Chardonnay</w:t>
      </w:r>
      <w:r>
        <w:rPr>
          <w:rFonts w:ascii="Lucida Sans" w:hAnsi="Lucida Sans"/>
          <w:sz w:val="24"/>
          <w:szCs w:val="24"/>
          <w:lang w:val="fr-FR"/>
        </w:rPr>
        <w:tab/>
        <w:t>Seguin Manuel</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Süd Frankreich | Sud della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2017</w:t>
        <w:tab/>
        <w:t>Mantoulan blanc Sec</w:t>
        <w:tab/>
        <w:t>Clos Lapeyre</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r>
        <w:rPr>
          <w:rFonts w:ascii="Lucida Sans" w:hAnsi="Lucida Sans"/>
          <w:sz w:val="16"/>
          <w:szCs w:val="16"/>
          <w:lang w:val="fr-FR"/>
        </w:rPr>
        <w:t>Petit Manseng | Courbu | Camaralet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2023</w:t>
        <w:tab/>
        <w:t>Cote du Rhone Blanc</w:t>
        <w:tab/>
        <w:t>Dom. de la Solitude</w:t>
        <w:tab/>
        <w:t>0,75</w:t>
        <w:tab/>
        <w:t>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 xml:space="preserve">Pacherenc Blanc </w:t>
      </w:r>
      <w:r>
        <w:rPr>
          <w:rFonts w:ascii="Lucida Sans" w:hAnsi="Lucida Sans"/>
          <w:sz w:val="16"/>
          <w:szCs w:val="16"/>
          <w:lang w:val="fr-FR"/>
        </w:rPr>
        <w:t>Petit Courbu</w:t>
      </w:r>
      <w:r>
        <w:rPr>
          <w:rFonts w:ascii="Lucida Sans" w:hAnsi="Lucida Sans"/>
          <w:sz w:val="24"/>
          <w:szCs w:val="24"/>
          <w:lang w:val="fr-FR"/>
        </w:rPr>
        <w:tab/>
        <w:t>Chateau Montus</w:t>
        <w:tab/>
        <w:t>0,75</w:t>
        <w:tab/>
        <w:t>96,00 €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24"/>
          <w:szCs w:val="24"/>
          <w:u w:val="single"/>
          <w:lang w:val="fr-FR"/>
        </w:rPr>
      </w:pPr>
      <w:r>
        <w:rPr>
          <w:rFonts w:ascii="Lucida Sans" w:hAnsi="Lucida Sans"/>
          <w:b/>
          <w:color w:val="0F534A"/>
          <w:sz w:val="24"/>
          <w:szCs w:val="24"/>
          <w:u w:val="single"/>
          <w:lang w:val="fr-FR"/>
        </w:rPr>
        <w:t>Österreich | Austria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 xml:space="preserve">Gamlitz </w:t>
      </w:r>
      <w:r>
        <w:rPr>
          <w:rFonts w:ascii="Lucida Sans" w:hAnsi="Lucida Sans"/>
          <w:sz w:val="16"/>
          <w:szCs w:val="16"/>
          <w:lang w:val="fr-FR"/>
        </w:rPr>
        <w:t>Sauvignon Blanc</w:t>
      </w:r>
      <w:r>
        <w:rPr>
          <w:rFonts w:ascii="Lucida Sans" w:hAnsi="Lucida Sans"/>
          <w:sz w:val="24"/>
          <w:szCs w:val="24"/>
          <w:lang w:val="fr-FR"/>
        </w:rPr>
        <w:tab/>
        <w:t>Sattlerhof</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Gamlitz</w:t>
      </w:r>
      <w:r>
        <w:rPr>
          <w:rFonts w:ascii="Lucida Sans" w:hAnsi="Lucida Sans"/>
          <w:sz w:val="16"/>
          <w:szCs w:val="16"/>
          <w:lang w:val="fr-FR"/>
        </w:rPr>
        <w:t xml:space="preserve"> Morillon (Chardonnay)</w:t>
      </w:r>
      <w:r>
        <w:rPr>
          <w:rFonts w:ascii="Lucida Sans" w:hAnsi="Lucida Sans"/>
          <w:sz w:val="24"/>
          <w:szCs w:val="24"/>
          <w:lang w:val="fr-FR"/>
        </w:rPr>
        <w:tab/>
        <w:t>Sattlerhof</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 xml:space="preserve">Ried Pfarrweingarten </w:t>
      </w:r>
      <w:r>
        <w:rPr/>
        <w:drawing>
          <wp:inline distT="0" distB="0" distL="0" distR="0">
            <wp:extent cx="133350" cy="133350"/>
            <wp:effectExtent l="0" t="0" r="0" b="0"/>
            <wp:docPr id="40" name="Image40"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Erdgeschoss Silhouette"/>
                    <pic:cNvPicPr>
                      <a:picLocks noChangeAspect="1" noChangeArrowheads="1"/>
                    </pic:cNvPicPr>
                  </pic:nvPicPr>
                  <pic:blipFill>
                    <a:blip r:embed="rId43"/>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Sattlerhof</w:t>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lang w:val="fr-FR"/>
        </w:rPr>
        <w:tab/>
      </w:r>
      <w:r>
        <w:rPr>
          <w:rFonts w:ascii="Lucida Sans" w:hAnsi="Lucida Sans"/>
          <w:sz w:val="16"/>
          <w:szCs w:val="16"/>
          <w:lang w:val="fr-FR"/>
        </w:rPr>
        <w:t>Morillon (Chardonnay)</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G30 Ried Kranachberg</w:t>
      </w:r>
      <w:r>
        <w:rPr>
          <w:rFonts w:ascii="Lucida Sans" w:hAnsi="Lucida Sans"/>
          <w:b/>
          <w:bCs/>
          <w:color w:val="385623" w:themeColor="accent6" w:themeShade="80"/>
          <w:sz w:val="24"/>
          <w:szCs w:val="24"/>
          <w:lang w:val="fr-FR"/>
        </w:rPr>
        <w:t xml:space="preserve"> BIO</w:t>
      </w:r>
      <w:r>
        <w:rPr/>
        <w:drawing>
          <wp:inline distT="0" distB="0" distL="0" distR="0">
            <wp:extent cx="133350" cy="133350"/>
            <wp:effectExtent l="0" t="0" r="0" b="0"/>
            <wp:docPr id="41" name="Image4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Erdgeschoss Silhouette"/>
                    <pic:cNvPicPr>
                      <a:picLocks noChangeAspect="1" noChangeArrowheads="1"/>
                    </pic:cNvPicPr>
                  </pic:nvPicPr>
                  <pic:blipFill>
                    <a:blip r:embed="rId44"/>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Sattlerhof</w:t>
        <w:tab/>
        <w:t>0,75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r>
        <w:rPr>
          <w:rFonts w:ascii="Lucida Sans" w:hAnsi="Lucida Sans"/>
          <w:sz w:val="16"/>
          <w:szCs w:val="16"/>
          <w:lang w:val="fr-FR"/>
        </w:rPr>
        <w:t>Sauvignon Blanc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Veltliner Ried Klaus Federspiel</w:t>
        <w:tab/>
        <w:t>Weingut Jäger</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Veltliner Ried Achleiten Smaragd</w:t>
        <w:tab/>
        <w:t>Weingut Jäger</w:t>
        <w:tab/>
        <w:t>0,75</w:t>
        <w:tab/>
        <w:t>63,50 €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b/>
          <w:color w:val="0F534A"/>
          <w:sz w:val="24"/>
          <w:szCs w:val="24"/>
          <w:u w:val="single"/>
        </w:rPr>
        <w:t>Südafrika | Sudafrica</w:t>
      </w:r>
      <w:r>
        <w:rPr>
          <w:rFonts w:ascii="Lucida Sans" w:hAnsi="Lucida Sans"/>
          <w:sz w:val="24"/>
          <w:szCs w:val="24"/>
        </w:rPr>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47" w:name="_Hlk178330991"/>
      <w:r>
        <w:rPr>
          <w:rFonts w:ascii="Lucida Sans" w:hAnsi="Lucida Sans"/>
          <w:sz w:val="24"/>
          <w:szCs w:val="24"/>
        </w:rPr>
        <w:t>2023</w:t>
        <w:tab/>
        <w:t>Whitestone Chenin Blanc</w:t>
        <w:tab/>
        <w:t>Capelands Estate</w:t>
        <w:tab/>
        <w:t>0,75</w:t>
        <w:tab/>
        <w:t>43,50 €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48" w:name="_Hlk178330991"/>
      <w:r>
        <w:rPr>
          <w:rFonts w:ascii="Lucida Sans" w:hAnsi="Lucida Sans"/>
          <w:sz w:val="24"/>
          <w:szCs w:val="24"/>
        </w:rPr>
        <w:t>2024</w:t>
        <w:tab/>
        <w:t>Whitestone Sauvignon Blanc</w:t>
        <w:tab/>
        <w:t>Capelands Estate</w:t>
        <w:tab/>
        <w:t>0,75</w:t>
        <w:tab/>
        <w:t>43,50 €</w:t>
      </w:r>
      <w:bookmarkEnd w:id="4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sz w:val="24"/>
          <w:szCs w:val="24"/>
        </w:rPr>
      </w:pPr>
      <w:r>
        <w:rPr>
          <w:rFonts w:ascii="Lucida Sans" w:hAnsi="Lucida Sans"/>
          <w:b/>
          <w:sz w:val="24"/>
          <w:szCs w:val="24"/>
        </w:rPr>
      </w:r>
    </w:p>
    <w:p>
      <w:pPr>
        <w:pStyle w:val="Normal"/>
        <w:rPr>
          <w:rFonts w:ascii="Lucida Sans" w:hAnsi="Lucida Sans"/>
          <w:b/>
          <w:b/>
          <w:sz w:val="24"/>
          <w:szCs w:val="24"/>
        </w:rPr>
      </w:pPr>
      <w:r>
        <w:rPr>
          <w:rFonts w:ascii="Lucida Sans" w:hAnsi="Lucida Sans"/>
          <w:b/>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rPr>
      </w:pPr>
      <w:r>
        <w:rPr>
          <w:rFonts w:ascii="Lucida Sans" w:hAnsi="Lucida Sans"/>
          <w:b/>
          <w:color w:val="0F534A"/>
          <w:sz w:val="28"/>
          <w:szCs w:val="28"/>
        </w:rPr>
        <w:t>ROSÉWEIN | VINO ROSATO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sz w:val="24"/>
          <w:szCs w:val="24"/>
        </w:rPr>
      </w:pPr>
      <w:r>
        <w:rPr>
          <w:rFonts w:ascii="Lucida Sans" w:hAnsi="Lucida Sans"/>
          <w:b/>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sz w:val="24"/>
          <w:szCs w:val="24"/>
        </w:rPr>
      </w:pPr>
      <w:r>
        <w:rPr>
          <w:rFonts w:ascii="Lucida Sans" w:hAnsi="Lucida Sans"/>
          <w:b/>
          <w:sz w:val="24"/>
          <w:szCs w:val="24"/>
        </w:rPr>
        <w:t>Rosé</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Kretzer oder Rosé ist ein rosa bis hellrubinroter Wein mit zartem und angenehmem Geruch. Er schmeckt anregend und frisch, passt gut zu kräftigen Vorspeisen, geräuchertem Fisch und weissem Fleisch.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Rosati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kretzer o il rosé è un vino con un colore rosa fino a un rosso rubino molto chiaro. I sentori sono fini e molto piacevoli. Al palato è fresco e sapido, si abbina da antipasti intensi, pesce affumicato e carne bianca.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0F534A"/>
          <w:sz w:val="24"/>
          <w:szCs w:val="24"/>
          <w:lang w:val="it-IT"/>
        </w:rPr>
        <w:t>Südtirol | Alto Adige</w:t>
      </w:r>
      <w:r>
        <w:rPr>
          <w:rFonts w:ascii="Lucida Sans" w:hAnsi="Lucida Sans"/>
          <w:b/>
          <w:color w:val="538135" w:themeColor="accent6" w:themeShade="bf"/>
          <w:sz w:val="24"/>
          <w:szCs w:val="24"/>
          <w:lang w:val="it-IT"/>
        </w:rPr>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49" w:name="_Hlk515361984"/>
      <w:r>
        <w:rPr>
          <w:rFonts w:ascii="Lucida Sans" w:hAnsi="Lucida Sans"/>
          <w:sz w:val="24"/>
          <w:szCs w:val="24"/>
          <w:lang w:val="it-IT"/>
        </w:rPr>
        <w:t>2023</w:t>
        <w:tab/>
        <w:t>IGT Rosé Weinberg Dolomiten</w:t>
        <w:tab/>
        <w:t>Popphof</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Lagrein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Rosé 20/26</w:t>
        <w:tab/>
        <w:t>Elena Walch</w:t>
        <w:tab/>
        <w:t>0,75</w:t>
        <w:tab/>
        <w:t>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Blauburgunder | Lagrein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La Rose de Manincor</w:t>
        <w:tab/>
        <w:t xml:space="preserve">Manincor </w:t>
      </w:r>
      <w:r>
        <w:rPr>
          <w:rFonts w:ascii="Lucida Sans" w:hAnsi="Lucida Sans"/>
          <w:b/>
          <w:bCs/>
          <w:color w:val="92D050"/>
          <w:sz w:val="24"/>
          <w:szCs w:val="24"/>
          <w:lang w:val="it-IT"/>
        </w:rPr>
        <w:t>BIO</w:t>
        <w:tab/>
      </w:r>
      <w:r>
        <w:rPr>
          <w:rFonts w:ascii="Lucida Sans" w:hAnsi="Lucida Sans"/>
          <w:sz w:val="24"/>
          <w:szCs w:val="24"/>
          <w:lang w:val="it-IT"/>
        </w:rPr>
        <w:t>0,75</w:t>
        <w:tab/>
        <w:t>50,50 €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Lagrein | Merlot | Cabernet | Pinot Nero | Petit Verdot | Tempranillo | Syrah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0" w:name="_Hlk515361984"/>
      <w:r>
        <w:rPr>
          <w:rFonts w:ascii="Lucida Sans" w:hAnsi="Lucida Sans"/>
          <w:sz w:val="24"/>
          <w:szCs w:val="24"/>
        </w:rPr>
        <w:t>22/23</w:t>
        <w:tab/>
        <w:t>Blauburgunder Rosé Pinosé</w:t>
        <w:tab/>
        <w:t>Kellerei Kurtatsch</w:t>
        <w:tab/>
        <w:t>0,75</w:t>
        <w:tab/>
        <w:t>43,50 €</w:t>
      </w:r>
      <w:bookmarkEnd w:id="5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 xml:space="preserve">Rosé </w:t>
        <w:tab/>
        <w:t>Marinushof</w:t>
        <w:tab/>
        <w:t>0,75</w:t>
        <w:tab/>
        <w:t>48,50 €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Blauburgunder | Zweigelt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Marken | Marche &amp; Toskana | Toscana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23/24</w:t>
        <w:tab/>
        <w:t>Ros’Anna</w:t>
        <w:tab/>
        <w:t>Tenuta di Fra</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Lacrima di Morro D’Alba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Südafrika | Sudafrica</w:t>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23/24</w:t>
        <w:tab/>
        <w:t>Whitestone Rose</w:t>
        <w:tab/>
        <w:t>Capelands Estate</w:t>
        <w:tab/>
        <w:t>0,75</w:t>
        <w:tab/>
        <w:t>44,50 €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r>
    </w:p>
    <w:p>
      <w:pPr>
        <w:pStyle w:val="Normal"/>
        <w:rPr>
          <w:rFonts w:ascii="Lucida Sans" w:hAnsi="Lucida Sans"/>
          <w:b/>
          <w:b/>
          <w:color w:val="0F534A"/>
          <w:sz w:val="28"/>
          <w:szCs w:val="28"/>
          <w:lang w:val="it-IT"/>
        </w:rPr>
      </w:pPr>
      <w:r>
        <w:rPr>
          <w:rFonts w:ascii="Lucida Sans" w:hAnsi="Lucida Sans"/>
          <w:b/>
          <w:color w:val="0F534A"/>
          <w:sz w:val="28"/>
          <w:szCs w:val="28"/>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lang w:val="it-IT"/>
        </w:rPr>
      </w:pPr>
      <w:r>
        <w:rPr>
          <w:rFonts w:ascii="Lucida Sans" w:hAnsi="Lucida Sans"/>
          <w:b/>
          <w:color w:val="0F534A"/>
          <w:sz w:val="28"/>
          <w:szCs w:val="28"/>
          <w:lang w:val="it-IT"/>
        </w:rPr>
        <w:t>ROTWEIN | VINO ROSSO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sz w:val="24"/>
          <w:szCs w:val="24"/>
          <w:u w:val="single"/>
          <w:lang w:val="it-IT"/>
        </w:rPr>
      </w:pPr>
      <w:r>
        <w:rPr>
          <w:rFonts w:ascii="Lucida Sans" w:hAnsi="Lucida Sans"/>
          <w:b/>
          <w:sz w:val="24"/>
          <w:szCs w:val="24"/>
          <w:u w:val="single"/>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Vernatsch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Vernatsch (anderswo Trollinger genannt) ist ein echter Südtiroler, eine autochthone Rebsorte, die den Südtiroler Weinbau von der frühen Neuzeit bis in die 1980er-Jahre beherrscht hat. Haben Kenner damals noch die Nase gerümpft, erlebt der Vernatsch seither dank konsequenter Qualitätspolitik auf 572 Hektar Anbaufläche eine Renaissance und überzeugt als leichter, gerbstoffarmer Wein mit blumigen Noten und variierendem Charakter: von füllig (St. Magdalener) über weich (Kalterersee) bis würzig (Meraner).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Empfehlung: Aperitif, Vorspeisen, Speck und Wurstwaren, Käse, Kalbfleisch, Südtiroler Hausmannskost, italienische Gerichte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Schiava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La Schiava (in altre zone chiamata Trollinger) è un vitigno autoctono e autenticamente altoatesino, capace di dominare la scena vinicola dell’Alto Adige dagli albori dell’era moderna fino agli anni ottanta. E se, all’epoca, gli intenditori arricciavano ancora il naso, da quel momento in poi, grazie a una coerente politica orientata alla qualità applicata ai 572 ettari su cui è coltivata, la Schiava ha vissuto una vera e propria rinascita, imponendosi come un vino leggero, scarsamente tannico, con note fiorite e dal carattere assai vario: dal corposo (Santa Maddalena) al delicato (Lago di Caldaro) allo speziato (Merano).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aperitivi, antipasti, speck e salumi, formaggi, carne di vitello, specialità altoatesine e italiane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Vernatsch „La Maiena“</w:t>
        <w:tab/>
        <w:t>Kellerei Meran</w:t>
        <w:tab/>
        <w:t>0,75</w:t>
        <w:tab/>
        <w:t>35,50 €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1" w:name="_Hlk178331008"/>
      <w:r>
        <w:rPr>
          <w:rFonts w:ascii="Lucida Sans" w:hAnsi="Lucida Sans"/>
          <w:sz w:val="24"/>
          <w:szCs w:val="24"/>
        </w:rPr>
        <w:t>2023</w:t>
        <w:tab/>
        <w:t xml:space="preserve">Meraner*in </w:t>
      </w:r>
      <w:r>
        <w:rPr>
          <w:rFonts w:ascii="Lucida Sans" w:hAnsi="Lucida Sans"/>
          <w:sz w:val="16"/>
          <w:szCs w:val="16"/>
        </w:rPr>
        <w:t>Vernatsch</w:t>
      </w:r>
      <w:r>
        <w:rPr>
          <w:rFonts w:ascii="Lucida Sans" w:hAnsi="Lucida Sans"/>
          <w:sz w:val="24"/>
          <w:szCs w:val="24"/>
        </w:rPr>
        <w:tab/>
        <w:t>Popphof</w:t>
        <w:tab/>
        <w:t>0,75</w:t>
        <w:tab/>
        <w:t>37,00 €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St. Magdalena Huck am Bach</w:t>
      </w:r>
      <w:r>
        <w:rPr/>
        <w:drawing>
          <wp:inline distT="0" distB="0" distL="0" distR="0">
            <wp:extent cx="152400" cy="152400"/>
            <wp:effectExtent l="0" t="0" r="0" b="0"/>
            <wp:docPr id="42" name="Image4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Mittelalterlicher Turm Silhouette"/>
                    <pic:cNvPicPr>
                      <a:picLocks noChangeAspect="1" noChangeArrowheads="1"/>
                    </pic:cNvPicPr>
                  </pic:nvPicPr>
                  <pic:blipFill>
                    <a:blip r:embed="rId45"/>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Bozen</w:t>
        <w:tab/>
        <w:t>0,75</w:t>
        <w:tab/>
        <w:t>40,50 €</w:t>
      </w:r>
      <w:bookmarkEnd w:id="5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Vernatsch</w:t>
        <w:tab/>
        <w:t>Weingut Doná</w:t>
        <w:tab/>
        <w:t>0,75</w:t>
        <w:tab/>
        <w:t>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Kalterer See Ausl. Quintessenz</w:t>
      </w:r>
      <w:r>
        <w:rPr/>
        <w:drawing>
          <wp:inline distT="0" distB="0" distL="0" distR="0">
            <wp:extent cx="152400" cy="152400"/>
            <wp:effectExtent l="0" t="0" r="0" b="0"/>
            <wp:docPr id="43" name="Image4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Mittelalterlicher Turm Silhouette"/>
                    <pic:cNvPicPr>
                      <a:picLocks noChangeAspect="1" noChangeArrowheads="1"/>
                    </pic:cNvPicPr>
                  </pic:nvPicPr>
                  <pic:blipFill>
                    <a:blip r:embed="rId46"/>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Kaltern</w:t>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Zweigelt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Erfolgreiche österreichische Kreuzungsrebe (Blaufränkisch x St. Laurent) deren Weine sich durch fruchtbetontes Bouquet und prägnanten Kirschgeschmack auszeichnen.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Zweigelt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zweigelt è una vite incrociata di Blaufränkisch e St. Laurent. I vini hanno un bouquet molto fruttato con un sapore di ciliegia molto intenso.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Zweigelt</w:t>
        <w:tab/>
        <w:t>Marinushof</w:t>
        <w:tab/>
        <w:t>0,75</w:t>
        <w:tab/>
        <w:t>44,50 €</w:t>
      </w:r>
    </w:p>
    <w:p>
      <w:pPr>
        <w:pStyle w:val="Normal"/>
        <w:tabs>
          <w:tab w:val="clear" w:pos="709"/>
          <w:tab w:val="left" w:pos="1843" w:leader="none"/>
          <w:tab w:val="left" w:pos="5812" w:leader="none"/>
        </w:tabs>
        <w:ind w:left="284" w:hanging="0"/>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Lagrein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Wie der Vernatsch ist auch der Lagrein ein echter, also autochthoner Südtiroler. Anders als sein erfolgreicher Vetter war der Lagrein im Land aber schon fast ausgerottet, bevor er mit der Jahrtausendwende zu einem Höhenflug angesetzt hat. Heute wird Lagrein auf 508 Hektar, also fast zehn Prozent der Südtiroler Anbaufläche angebaut. Hier entstehen charaktervolle Weine mit samtiger Fülle und weichen Säuren. Sein Aroma lässt an Beeren, Kirschen und Veilchen denken, wobei vor allem der Ausbau im Barrique für zusätzliche Würznoten sorgt. Übrigens: Den Lagrein gibt’s auch als Rosé (Lagrein Kretzer).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Wild, Rind, Hartkäse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rPr>
      </w:pPr>
      <w:r>
        <w:rPr>
          <w:rFonts w:ascii="Lucida Sans" w:hAnsi="Lucida Sans"/>
          <w:b/>
          <w:bCs/>
          <w:iC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lang w:val="it-IT"/>
        </w:rPr>
      </w:pPr>
      <w:r>
        <w:rPr>
          <w:rFonts w:ascii="Lucida Sans" w:hAnsi="Lucida Sans"/>
          <w:b/>
          <w:bCs/>
          <w:iCs/>
          <w:lang w:val="it-IT"/>
        </w:rPr>
        <w:t>Lagrein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Come la Schiava, anche il Lagrein è un vero altoatesino autoctono. Diversamente dalla cugina di maggior successo, però, il Lagrein in Alto Adige era arrivato a un passo dall’estinzione, fino a che, con il cambio di secolo, ha spiccato letteralmente il volo. Oggi il Lagrein è coltivato su 508 ettari, cioè circa il 10 per cento dell’intera superficie vinicola dell’Alto Adige. Qui nascono vini ricchi di carattere, dalla vellutata pienezza e dalla delicata acidità. Il suo aroma fa pensare alle bacche, alle ciliegie e alle viole, cui si aggiungono, a seguito dell’invecchiamento in barrique, ulteriori note speziate. Tra l’altro il Lagrein è disponibile anche rosé (Lagrein Kretzer).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iCs/>
          <w:lang w:val="it-IT"/>
        </w:rPr>
        <w:t>Abbinamenti consigliati: selvaggina, manzo, formaggi duri</w:t>
      </w:r>
      <w:r>
        <w:rPr>
          <w:rFonts w:ascii="Lucida Sans" w:hAnsi="Lucida Sans"/>
          <w:sz w:val="24"/>
          <w:szCs w:val="24"/>
          <w:lang w:val="it-IT"/>
        </w:rPr>
        <w:tab/>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2023</w:t>
        <w:tab/>
        <w:t>Lagrein Aditus 1644</w:t>
        <w:tab/>
        <w:t>Kellerei Bozen</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Riserva Staffes</w:t>
        <w:tab/>
        <w:t>Kornell</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Abtei</w:t>
      </w:r>
      <w:r>
        <w:rPr/>
        <w:drawing>
          <wp:inline distT="0" distB="0" distL="0" distR="0">
            <wp:extent cx="152400" cy="152400"/>
            <wp:effectExtent l="0" t="0" r="0" b="0"/>
            <wp:docPr id="44" name="Image4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Mittelalterlicher Turm Silhouette"/>
                    <pic:cNvPicPr>
                      <a:picLocks noChangeAspect="1" noChangeArrowheads="1"/>
                    </pic:cNvPicPr>
                  </pic:nvPicPr>
                  <pic:blipFill>
                    <a:blip r:embed="rId47"/>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Abtei Muri</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Porphyr</w:t>
        <w:tab/>
        <w:t>Kellerei Terlan</w:t>
        <w:tab/>
        <w:t>0,75</w:t>
        <w:tab/>
        <w:t>91,00 €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Riserva Frauenhügel</w:t>
      </w:r>
      <w:r>
        <w:rPr/>
        <w:drawing>
          <wp:inline distT="0" distB="0" distL="0" distR="0">
            <wp:extent cx="152400" cy="152400"/>
            <wp:effectExtent l="0" t="0" r="0" b="0"/>
            <wp:docPr id="45" name="Image4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Mittelalterlicher Turm Silhouette"/>
                    <pic:cNvPicPr>
                      <a:picLocks noChangeAspect="1" noChangeArrowheads="1"/>
                    </pic:cNvPicPr>
                  </pic:nvPicPr>
                  <pic:blipFill>
                    <a:blip r:embed="rId4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Kurtatsch</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Riserva Prestige</w:t>
        <w:tab/>
        <w:t>Kellerei Bozen</w:t>
        <w:tab/>
        <w:t>0,75</w:t>
        <w:tab/>
        <w:t>60,50 €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Rubatsch</w:t>
        <w:tab/>
        <w:t>Manincor</w:t>
      </w:r>
      <w:r>
        <w:rPr>
          <w:rFonts w:ascii="Lucida Sans" w:hAnsi="Lucida Sans"/>
          <w:b/>
          <w:color w:val="92D050"/>
          <w:sz w:val="24"/>
          <w:szCs w:val="24"/>
        </w:rPr>
        <w:t xml:space="preserve"> </w:t>
      </w:r>
      <w:r>
        <w:rPr>
          <w:rFonts w:ascii="Lucida Sans" w:hAnsi="Lucida Sans"/>
          <w:b/>
          <w:color w:val="92D050"/>
        </w:rPr>
        <w:t>BIO</w:t>
      </w:r>
      <w:r>
        <w:rPr>
          <w:rFonts w:ascii="Lucida Sans" w:hAnsi="Lucida Sans"/>
          <w:b/>
          <w:color w:val="92D050"/>
          <w:sz w:val="24"/>
          <w:szCs w:val="24"/>
        </w:rPr>
        <w:tab/>
      </w:r>
      <w:r>
        <w:rPr>
          <w:rFonts w:ascii="Lucida Sans" w:hAnsi="Lucida Sans"/>
          <w:sz w:val="24"/>
          <w:szCs w:val="24"/>
        </w:rPr>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 Riserva Gries</w:t>
        <w:tab/>
        <w:t>Schreckbichl</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Lagrein Riserva Grafleiten</w:t>
        <w:tab/>
        <w:t>Obermoser</w:t>
        <w:tab/>
        <w:t>0,75</w:t>
        <w:tab/>
        <w:t>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Lagrein Ris. Kristan</w:t>
      </w:r>
      <w:r>
        <w:rPr/>
        <w:drawing>
          <wp:inline distT="0" distB="0" distL="0" distR="0">
            <wp:extent cx="152400" cy="152400"/>
            <wp:effectExtent l="0" t="0" r="0" b="0"/>
            <wp:docPr id="46" name="Image4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Mittelalterlicher Turm Silhouette"/>
                    <pic:cNvPicPr>
                      <a:picLocks noChangeAspect="1" noChangeArrowheads="1"/>
                    </pic:cNvPicPr>
                  </pic:nvPicPr>
                  <pic:blipFill>
                    <a:blip r:embed="rId49"/>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Egger Ramer</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2" w:name="_Hlk6484641"/>
      <w:bookmarkStart w:id="53" w:name="_Hlk172023085"/>
      <w:r>
        <w:rPr>
          <w:rFonts w:ascii="Lucida Sans" w:hAnsi="Lucida Sans"/>
          <w:sz w:val="24"/>
          <w:szCs w:val="24"/>
        </w:rPr>
        <w:t>2020</w:t>
        <w:tab/>
        <w:t>Lagrein Riserva Taber</w:t>
      </w:r>
      <w:r>
        <w:rPr/>
        <w:drawing>
          <wp:inline distT="0" distB="0" distL="0" distR="0">
            <wp:extent cx="152400" cy="152400"/>
            <wp:effectExtent l="0" t="0" r="0" b="0"/>
            <wp:docPr id="47" name="Image4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Mittelalterlicher Turm Silhouette"/>
                    <pic:cNvPicPr>
                      <a:picLocks noChangeAspect="1" noChangeArrowheads="1"/>
                    </pic:cNvPicPr>
                  </pic:nvPicPr>
                  <pic:blipFill>
                    <a:blip r:embed="rId50"/>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 xml:space="preserve">Kellerei Bozen </w:t>
        <w:tab/>
        <w:t>0,75</w:t>
        <w:tab/>
        <w:t>85,00 €</w:t>
      </w:r>
      <w:bookmarkEnd w:id="52"/>
      <w:bookmarkEnd w:id="5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Lagrein Riserva Segen</w:t>
        <w:tab/>
        <w:t>Kellerei Meran</w:t>
        <w:tab/>
        <w:t>0,75</w:t>
        <w:tab/>
        <w:t xml:space="preserve">69,00 €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Lamarein</w:t>
      </w:r>
      <w:r>
        <w:rPr/>
        <w:drawing>
          <wp:inline distT="0" distB="0" distL="0" distR="0">
            <wp:extent cx="152400" cy="152400"/>
            <wp:effectExtent l="0" t="0" r="0" b="0"/>
            <wp:docPr id="48" name="Image4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Mittelalterlicher Turm Silhouette"/>
                    <pic:cNvPicPr>
                      <a:picLocks noChangeAspect="1" noChangeArrowheads="1"/>
                    </pic:cNvPicPr>
                  </pic:nvPicPr>
                  <pic:blipFill>
                    <a:blip r:embed="rId51"/>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Unterganzner</w:t>
        <w:tab/>
        <w:t>0,75</w:t>
        <w:tab/>
        <w:t>115,50 €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Lagrein Steinraffler</w:t>
      </w:r>
      <w:r>
        <w:rPr/>
        <w:drawing>
          <wp:inline distT="0" distB="0" distL="0" distR="0">
            <wp:extent cx="152400" cy="152400"/>
            <wp:effectExtent l="0" t="0" r="0" b="0"/>
            <wp:docPr id="49" name="Image4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Mittelalterlicher Turm Silhouette"/>
                    <pic:cNvPicPr>
                      <a:picLocks noChangeAspect="1" noChangeArrowheads="1"/>
                    </pic:cNvPicPr>
                  </pic:nvPicPr>
                  <pic:blipFill>
                    <a:blip r:embed="rId5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J. Hofstätter</w:t>
        <w:tab/>
        <w:t>0,75</w:t>
        <w:tab/>
        <w:t>59,50 €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Lagrein Roblinus</w:t>
      </w:r>
      <w:r>
        <w:rPr/>
        <w:drawing>
          <wp:inline distT="0" distB="0" distL="0" distR="0">
            <wp:extent cx="152400" cy="152400"/>
            <wp:effectExtent l="0" t="0" r="0" b="0"/>
            <wp:docPr id="50" name="Image5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Mittelalterlicher Turm Silhouette"/>
                    <pic:cNvPicPr>
                      <a:picLocks noChangeAspect="1" noChangeArrowheads="1"/>
                    </pic:cNvPicPr>
                  </pic:nvPicPr>
                  <pic:blipFill>
                    <a:blip r:embed="rId53"/>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Ansitz Waldgries</w:t>
        <w:tab/>
        <w:t>0,75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2014</w:t>
        <w:tab/>
        <w:t>Lagrein Riserva Klosteranger</w:t>
        <w:tab/>
        <w:t>Muri Gries</w:t>
        <w:tab/>
        <w:t>0,75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Lagrein Riserva Carano</w:t>
      </w:r>
      <w:r>
        <w:rPr/>
        <w:drawing>
          <wp:inline distT="0" distB="0" distL="0" distR="0">
            <wp:extent cx="152400" cy="152400"/>
            <wp:effectExtent l="0" t="0" r="0" b="0"/>
            <wp:docPr id="51" name="Image5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Mittelalterlicher Turm Silhouette"/>
                    <pic:cNvPicPr>
                      <a:picLocks noChangeAspect="1" noChangeArrowheads="1"/>
                    </pic:cNvPicPr>
                  </pic:nvPicPr>
                  <pic:blipFill>
                    <a:blip r:embed="rId5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Baron di Pauli</w:t>
      </w:r>
      <w:r>
        <w:rPr>
          <w:rFonts w:ascii="Lucida Sans" w:hAnsi="Lucida Sans"/>
          <w:b/>
          <w:color w:val="92D050"/>
          <w:sz w:val="24"/>
          <w:szCs w:val="24"/>
          <w:lang w:val="it-IT"/>
        </w:rPr>
        <w:t xml:space="preserve"> </w:t>
      </w:r>
      <w:r>
        <w:rPr>
          <w:rFonts w:ascii="Lucida Sans" w:hAnsi="Lucida Sans"/>
          <w:sz w:val="24"/>
          <w:szCs w:val="24"/>
          <w:lang w:val="it-IT"/>
        </w:rPr>
        <w:tab/>
        <w:t>0,75</w:t>
        <w:tab/>
        <w:t>65,50 €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Lagrein Riserva Carano</w:t>
      </w:r>
      <w:r>
        <w:rPr/>
        <w:drawing>
          <wp:inline distT="0" distB="0" distL="0" distR="0">
            <wp:extent cx="152400" cy="152400"/>
            <wp:effectExtent l="0" t="0" r="0" b="0"/>
            <wp:docPr id="52" name="Image5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Mittelalterlicher Turm Silhouette"/>
                    <pic:cNvPicPr>
                      <a:picLocks noChangeAspect="1" noChangeArrowheads="1"/>
                    </pic:cNvPicPr>
                  </pic:nvPicPr>
                  <pic:blipFill>
                    <a:blip r:embed="rId5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Baron di Pauli</w:t>
      </w:r>
      <w:r>
        <w:rPr>
          <w:rFonts w:ascii="Lucida Sans" w:hAnsi="Lucida Sans"/>
          <w:b/>
          <w:color w:val="92D050"/>
          <w:sz w:val="24"/>
          <w:szCs w:val="24"/>
          <w:lang w:val="it-IT"/>
        </w:rPr>
        <w:t xml:space="preserve"> </w:t>
      </w:r>
      <w:r>
        <w:rPr>
          <w:rFonts w:ascii="Lucida Sans" w:hAnsi="Lucida Sans"/>
          <w:sz w:val="24"/>
          <w:szCs w:val="24"/>
          <w:lang w:val="it-IT"/>
        </w:rPr>
        <w:tab/>
        <w:t>0,75</w:t>
        <w:tab/>
        <w:t>85,50 €</w:t>
      </w:r>
    </w:p>
    <w:p>
      <w:pPr>
        <w:pStyle w:val="Normal"/>
        <w:ind w:left="284" w:hanging="0"/>
        <w:rPr>
          <w:rFonts w:ascii="Lucida Sans" w:hAnsi="Lucida Sans"/>
          <w:i/>
          <w:i/>
          <w:sz w:val="24"/>
          <w:szCs w:val="24"/>
          <w:lang w:val="it-IT"/>
        </w:rPr>
      </w:pPr>
      <w:r>
        <w:rPr>
          <w:rFonts w:ascii="Lucida Sans" w:hAnsi="Lucida Sans"/>
          <w:i/>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rPr>
      </w:pPr>
      <w:r>
        <w:rPr>
          <w:rFonts w:ascii="Lucida Sans" w:hAnsi="Lucida Sans"/>
          <w:b/>
          <w:bCs/>
          <w:iCs/>
        </w:rPr>
        <w:t>Cabernet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Die weinrechtliche Ursprungsbezeichnung für Südtirol macht es möglich, nur die Bezeichnung „Cabernet“ zu verwenden, doch gibt es davon zwei Sorten: den Cabernet Sauvignon und den Cabernet Franc.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Beim Cabernet Franc handelt es sich um die ältere der beiden Sorten, schließlich entstand der Cabernet Sauvignon aus einer Kreuzung von Cabernet Franc mit Sauvignon Blanc. Seit mehr als eineinhalb Jahrhunderten werden in Südtirol Cabernet-Sorten angebaut, ihre Anbaufläche wächst stetig, auch weil sie Wärme mögen und daher von den steigenden Temperaturen profitieren (v.a. im Süden Südtirols). Rund drei Prozent der Südtiroler Anbaufläche ist derzeit mit Cabernet-Reben bestockt. Aus den hier wachsenden Trauben entstehen würzig-pfeffrige Weine mit weichen Aromen (Johannis- und Brombeeren). Dabei muss Cabernet reifen, um (im Glas bei 16 bis 18 Grad Celsius) sein volles Potential zu entfalten. Es gilt: je mehr Ruhe, desto besser.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Wild, Lamm, klassische Fleischgerichte, Hartkäse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rPr>
      </w:pPr>
      <w:r>
        <w:rPr>
          <w:rFonts w:ascii="Lucida Sans" w:hAnsi="Lucida Sans"/>
          <w:b/>
          <w:bCs/>
          <w:iC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lang w:val="it-IT"/>
        </w:rPr>
      </w:pPr>
      <w:r>
        <w:rPr>
          <w:rFonts w:ascii="Lucida Sans" w:hAnsi="Lucida Sans"/>
          <w:b/>
          <w:bCs/>
          <w:iCs/>
          <w:lang w:val="it-IT"/>
        </w:rPr>
        <w:t>Cabernet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disciplinare DOC per l’Alto Adige prevede la possibilità di utilizzare anche la sola denominazione “Cabernet”, ma in effetti si distinguono le due varietà Cabernet Sauvignon e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Cabernet Franc è la più antica delle due varietà, e fu quella che diede i “natali” al Cabernet Sauvignon in un incrocio col Sauvignon Blanc. Le varietà di Cabernet sono state introdotte in Alto Adige più di centocinquant’anni fa, e la superficie loro dedicata è in costante aumento, anche perché prediligono il caldo (per esempio nelle parti a sud dell´Alto Adige) e approfittano quindi dell’innalzamento delle temperature. Circa il 3 per cento dell’intera area vinicola dell’Alto Adige ospita attualmente vigne di Cabernet. Dai grappoli che vi maturano nascono vini speziati-pepati dai delicati aromi (ribes e mora). Per poter sviluppare tutto il suo potenziale (la temperatura al bicchiere deve essere compresa tra i 16 e i 18 gradi), il Cabernet deve maturare adeguatamente. Il motto è: più calma uguale più qualità.</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iCs/>
          <w:lang w:val="it-IT"/>
        </w:rPr>
        <w:t>Abbinamenti consigliati: selvaggina, agnello, pesce, formaggi duri</w:t>
      </w:r>
      <w:r>
        <w:rPr>
          <w:rFonts w:ascii="Lucida Sans" w:hAnsi="Lucida Sans"/>
          <w:sz w:val="24"/>
          <w:szCs w:val="24"/>
          <w:lang w:val="it-IT"/>
        </w:rPr>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54" w:name="_Hlk173322467"/>
      <w:r>
        <w:rPr>
          <w:rFonts w:ascii="Lucida Sans" w:hAnsi="Lucida Sans"/>
          <w:sz w:val="24"/>
          <w:szCs w:val="24"/>
          <w:lang w:val="it-IT"/>
        </w:rPr>
        <w:t>2022</w:t>
        <w:tab/>
        <w:t>Cabernet Riserva Istrice</w:t>
        <w:tab/>
        <w:t>Elena Walch</w:t>
        <w:tab/>
        <w:t>0,75</w:t>
        <w:tab/>
        <w:t>48,50 €</w:t>
      </w:r>
      <w:bookmarkEnd w:id="5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Amistar Cabernet Franc Riserva</w:t>
        <w:tab/>
        <w:t>Sölva &amp; Söhne</w:t>
        <w:tab/>
        <w:t>0,75</w:t>
        <w:tab/>
        <w:t>125,00 €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Cabernet Sauvignon Ris. Staffes</w:t>
        <w:tab/>
        <w:t>Kornell</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Cabernet Ris. Ringberg</w:t>
      </w:r>
      <w:r>
        <w:rPr/>
        <w:drawing>
          <wp:inline distT="0" distB="0" distL="0" distR="0">
            <wp:extent cx="152400" cy="152400"/>
            <wp:effectExtent l="0" t="0" r="0" b="0"/>
            <wp:docPr id="53" name="Image5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Mittelalterlicher Turm Silhouette"/>
                    <pic:cNvPicPr>
                      <a:picLocks noChangeAspect="1" noChangeArrowheads="1"/>
                    </pic:cNvPicPr>
                  </pic:nvPicPr>
                  <pic:blipFill>
                    <a:blip r:embed="rId5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Elena Walch</w:t>
        <w:tab/>
        <w:t>0,75</w:t>
        <w:tab/>
        <w:t>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Cabernet Riserva Kirchhügel</w:t>
      </w:r>
      <w:r>
        <w:rPr/>
        <w:drawing>
          <wp:inline distT="0" distB="0" distL="0" distR="0">
            <wp:extent cx="152400" cy="152400"/>
            <wp:effectExtent l="0" t="0" r="0" b="0"/>
            <wp:docPr id="54" name="Image5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Mittelalterlicher Turm Silhouette"/>
                    <pic:cNvPicPr>
                      <a:picLocks noChangeAspect="1" noChangeArrowheads="1"/>
                    </pic:cNvPicPr>
                  </pic:nvPicPr>
                  <pic:blipFill>
                    <a:blip r:embed="rId57"/>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 xml:space="preserve"> </w:t>
        <w:tab/>
        <w:t>Kellerei Kurtatsch</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Cabernet Sauvignon 213/1</w:t>
        <w:tab/>
        <w:t>Peter Dipoli</w:t>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Cabernet Franc</w:t>
      </w:r>
      <w:r>
        <w:rPr/>
        <w:drawing>
          <wp:inline distT="0" distB="0" distL="0" distR="0">
            <wp:extent cx="152400" cy="152400"/>
            <wp:effectExtent l="0" t="0" r="0" b="0"/>
            <wp:docPr id="55" name="Image5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Mittelalterlicher Turm Silhouette"/>
                    <pic:cNvPicPr>
                      <a:picLocks noChangeAspect="1" noChangeArrowheads="1"/>
                    </pic:cNvPicPr>
                  </pic:nvPicPr>
                  <pic:blipFill>
                    <a:blip r:embed="rId5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Nicolussi Leck</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18/19</w:t>
        <w:tab/>
        <w:t>Cabernet S. Ris. Quintessenz</w:t>
      </w:r>
      <w:r>
        <w:rPr/>
        <w:drawing>
          <wp:inline distT="0" distB="0" distL="0" distR="0">
            <wp:extent cx="152400" cy="152400"/>
            <wp:effectExtent l="0" t="0" r="0" b="0"/>
            <wp:docPr id="56" name="Image5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Mittelalterlicher Turm Silhouette"/>
                    <pic:cNvPicPr>
                      <a:picLocks noChangeAspect="1" noChangeArrowheads="1"/>
                    </pic:cNvPicPr>
                  </pic:nvPicPr>
                  <pic:blipFill>
                    <a:blip r:embed="rId59"/>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 xml:space="preserve"> </w:t>
        <w:tab/>
        <w:t>Kellerei Kaltern</w:t>
        <w:tab/>
        <w:t>0,75</w:t>
        <w:tab/>
        <w:t>62,50 €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Cabernet Cor Römigberg</w:t>
      </w:r>
      <w:r>
        <w:rPr/>
        <w:drawing>
          <wp:inline distT="0" distB="0" distL="0" distR="0">
            <wp:extent cx="152400" cy="152400"/>
            <wp:effectExtent l="0" t="0" r="0" b="0"/>
            <wp:docPr id="57" name="Image5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Mittelalterlicher Turm Silhouette"/>
                    <pic:cNvPicPr>
                      <a:picLocks noChangeAspect="1" noChangeArrowheads="1"/>
                    </pic:cNvPicPr>
                  </pic:nvPicPr>
                  <pic:blipFill>
                    <a:blip r:embed="rId60"/>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 xml:space="preserve">Alois Lageder </w:t>
      </w:r>
      <w:r>
        <w:rPr>
          <w:rFonts w:ascii="Lucida Sans" w:hAnsi="Lucida Sans"/>
          <w:b/>
          <w:color w:val="92D050"/>
        </w:rPr>
        <w:t>BIO</w:t>
      </w:r>
      <w:r>
        <w:rPr>
          <w:rFonts w:ascii="Lucida Sans" w:hAnsi="Lucida Sans"/>
          <w:sz w:val="24"/>
          <w:szCs w:val="24"/>
        </w:rPr>
        <w:tab/>
        <w:t>0,75</w:t>
        <w:tab/>
        <w:t>94,50 €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Cabernet Riserva Mumelter</w:t>
      </w:r>
      <w:r>
        <w:rPr/>
        <w:drawing>
          <wp:inline distT="0" distB="0" distL="0" distR="0">
            <wp:extent cx="152400" cy="152400"/>
            <wp:effectExtent l="0" t="0" r="0" b="0"/>
            <wp:docPr id="58" name="Image5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Mittelalterlicher Turm Silhouette"/>
                    <pic:cNvPicPr>
                      <a:picLocks noChangeAspect="1" noChangeArrowheads="1"/>
                    </pic:cNvPicPr>
                  </pic:nvPicPr>
                  <pic:blipFill>
                    <a:blip r:embed="rId61"/>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Bozen</w:t>
        <w:tab/>
        <w:t>0,75</w:t>
        <w:tab/>
        <w:t>63,50 €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Cabernet Löwengang</w:t>
      </w:r>
      <w:r>
        <w:rPr/>
        <w:drawing>
          <wp:inline distT="0" distB="0" distL="0" distR="0">
            <wp:extent cx="152400" cy="152400"/>
            <wp:effectExtent l="0" t="0" r="0" b="0"/>
            <wp:docPr id="59" name="Image5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Mittelalterlicher Turm Silhouette"/>
                    <pic:cNvPicPr>
                      <a:picLocks noChangeAspect="1" noChangeArrowheads="1"/>
                    </pic:cNvPicPr>
                  </pic:nvPicPr>
                  <pic:blipFill>
                    <a:blip r:embed="rId6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 xml:space="preserve">Alois Lageder </w:t>
      </w:r>
      <w:r>
        <w:rPr>
          <w:rFonts w:ascii="Lucida Sans" w:hAnsi="Lucida Sans"/>
          <w:b/>
          <w:color w:val="92D050"/>
        </w:rPr>
        <w:t>BIO</w:t>
      </w:r>
      <w:r>
        <w:rPr>
          <w:rFonts w:ascii="Lucida Sans" w:hAnsi="Lucida Sans"/>
          <w:sz w:val="24"/>
          <w:szCs w:val="24"/>
        </w:rPr>
        <w:tab/>
        <w:t>0,75</w:t>
        <w:tab/>
        <w:t>120,00 €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Cabernet Riserva</w:t>
        <w:tab/>
        <w:t>Unterganzner</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2011</w:t>
        <w:tab/>
        <w:t>Cabernet Sauvignon Ris. Pfarrhof</w:t>
        <w:tab/>
        <w:t>Kellerei Kaltern</w:t>
        <w:tab/>
        <w:t>0,75</w:t>
        <w:tab/>
        <w:t>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5" w:name="_Hlk179354371"/>
      <w:r>
        <w:rPr>
          <w:rFonts w:ascii="Lucida Sans" w:hAnsi="Lucida Sans"/>
          <w:sz w:val="24"/>
          <w:szCs w:val="24"/>
        </w:rPr>
        <w:t>2016</w:t>
        <w:tab/>
        <w:t>Cabernet Riserva Freienfeld</w:t>
      </w:r>
      <w:r>
        <w:rPr/>
        <w:drawing>
          <wp:inline distT="0" distB="0" distL="0" distR="0">
            <wp:extent cx="152400" cy="152400"/>
            <wp:effectExtent l="0" t="0" r="0" b="0"/>
            <wp:docPr id="60" name="Image6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Mittelalterlicher Turm Silhouette"/>
                    <pic:cNvPicPr>
                      <a:picLocks noChangeAspect="1" noChangeArrowheads="1"/>
                    </pic:cNvPicPr>
                  </pic:nvPicPr>
                  <pic:blipFill>
                    <a:blip r:embed="rId63"/>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Kurtatsch</w:t>
        <w:tab/>
        <w:t>0,75</w:t>
        <w:tab/>
        <w:t>82,00 €</w:t>
      </w:r>
      <w:bookmarkEnd w:id="5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2011</w:t>
        <w:tab/>
        <w:t>Cabernet Riserva Freienfeld</w:t>
        <w:tab/>
        <w:t>Kellerei Kurtatsch</w:t>
        <w:tab/>
        <w:t>0,75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Cabernet Sauvignon Lafoa</w:t>
        <w:tab/>
        <w:t>Schreckbichl</w:t>
        <w:tab/>
        <w:t>0,75</w:t>
        <w:tab/>
        <w:t>84,00 €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sz w:val="24"/>
          <w:szCs w:val="24"/>
        </w:rPr>
        <w:t>2016</w:t>
        <w:tab/>
        <w:t>Cabernet Sauvignon Lafoa</w:t>
      </w:r>
      <w:r>
        <w:rPr/>
        <w:drawing>
          <wp:inline distT="0" distB="0" distL="0" distR="0">
            <wp:extent cx="152400" cy="152400"/>
            <wp:effectExtent l="0" t="0" r="0" b="0"/>
            <wp:docPr id="61" name="Image6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Mittelalterlicher Turm Silhouette"/>
                    <pic:cNvPicPr>
                      <a:picLocks noChangeAspect="1" noChangeArrowheads="1"/>
                    </pic:cNvPicPr>
                  </pic:nvPicPr>
                  <pic:blipFill>
                    <a:blip r:embed="rId64"/>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Schreckbichl</w:t>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Cabernet Sauvignon Lafoa</w:t>
      </w:r>
      <w:r>
        <w:rPr/>
        <w:drawing>
          <wp:inline distT="0" distB="0" distL="0" distR="0">
            <wp:extent cx="152400" cy="152400"/>
            <wp:effectExtent l="0" t="0" r="0" b="0"/>
            <wp:docPr id="62" name="Image6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Mittelalterlicher Turm Silhouette"/>
                    <pic:cNvPicPr>
                      <a:picLocks noChangeAspect="1" noChangeArrowheads="1"/>
                    </pic:cNvPicPr>
                  </pic:nvPicPr>
                  <pic:blipFill>
                    <a:blip r:embed="rId65"/>
                    <a:stretch>
                      <a:fillRect/>
                    </a:stretch>
                  </pic:blipFill>
                  <pic:spPr bwMode="auto">
                    <a:xfrm>
                      <a:off x="0" y="0"/>
                      <a:ext cx="152400" cy="152400"/>
                    </a:xfrm>
                    <a:prstGeom prst="rect">
                      <a:avLst/>
                    </a:prstGeom>
                  </pic:spPr>
                </pic:pic>
              </a:graphicData>
            </a:graphic>
          </wp:inline>
        </w:drawing>
      </w:r>
      <w:r>
        <w:rPr/>
        <w:drawing>
          <wp:inline distT="0" distB="0" distL="0" distR="0">
            <wp:extent cx="133350" cy="133350"/>
            <wp:effectExtent l="0" t="0" r="0" b="0"/>
            <wp:docPr id="63" name="Image63"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Flasche mit einfarbiger Füllung"/>
                    <pic:cNvPicPr>
                      <a:picLocks noChangeAspect="1" noChangeArrowheads="1"/>
                    </pic:cNvPicPr>
                  </pic:nvPicPr>
                  <pic:blipFill>
                    <a:blip r:embed="rId66"/>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Schreckbichl</w:t>
        <w:tab/>
        <w:t>0,75</w:t>
        <w:tab/>
        <w:t>95,00 €</w:t>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Wie andere Burgundersorten auch, wurde Merlot Ende des 19. Jahrhunderts erstmals in Südtirol angebaut. Offensichtlich mit Erfolg: Seit damals ist die Anbaufläche auf 192 Hektar gewachsen, wobei der Merlot vor allem tiefe, warme Lagen mag (v. a. in Südtirols Süden) – und damit ein Profiteur des Klimawandels ist. Serviert mit einer Temperatur von 14 bis 16 Grad Celsius gilt Merlot als vollmundiger, fruchtiger, korpulenter, dank reifer Tannine weicher Wein, der in der Nase an Brombeeren, schwarze Johannisbeeren und Gewürze erinnert.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Kalb, Wild, Rind, 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 xml:space="preserve">Come altre varietà di Pinot Nero, anche il Merlot è stato introdotto per la prima volta in Alto Adige intorno alla fine dell’Ottocento. A quanto pare con successo: da allora la superficie coltivata è arrivata a 192 ettari e il Merlot, che predilige soprattutto le zone più calde e a fondovalle (per esempio nelle parti al sud dell´Alto Adige), approfitta del cambiamento climatico. Servito a una temperatura tra i 14 e i 16 gradi Celsius, il Merlot è un vino pieno, fruttato, corposo e delicato grazie a una matura presenza di tannini. Al naso ricorda more, ribes nero e spezie.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0"/>
          <w:szCs w:val="20"/>
          <w:lang w:val="it-IT"/>
        </w:rPr>
      </w:pPr>
      <w:r>
        <w:rPr>
          <w:rFonts w:ascii="Lucida Sans" w:hAnsi="Lucida Sans"/>
          <w:iCs/>
          <w:lang w:val="it-IT"/>
        </w:rPr>
        <w:t>Abbinamenti consigliati: vitello, selvaggina, manzo, formaggi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Merlot Riserva Staffes</w:t>
        <w:tab/>
        <w:t>Kornell</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Merlot Riserva Siebeneich</w:t>
      </w:r>
      <w:r>
        <w:rPr/>
        <w:drawing>
          <wp:inline distT="0" distB="0" distL="0" distR="0">
            <wp:extent cx="152400" cy="152400"/>
            <wp:effectExtent l="0" t="0" r="0" b="0"/>
            <wp:docPr id="64" name="Image6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Mittelalterlicher Turm Silhouette"/>
                    <pic:cNvPicPr>
                      <a:picLocks noChangeAspect="1" noChangeArrowheads="1"/>
                    </pic:cNvPicPr>
                  </pic:nvPicPr>
                  <pic:blipFill>
                    <a:blip r:embed="rId67"/>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Terlan</w:t>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Merlot Riserva Gant</w:t>
      </w:r>
      <w:r>
        <w:rPr/>
        <w:drawing>
          <wp:inline distT="0" distB="0" distL="0" distR="0">
            <wp:extent cx="152400" cy="152400"/>
            <wp:effectExtent l="0" t="0" r="0" b="0"/>
            <wp:docPr id="65" name="Image6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Mittelalterlicher Turm Silhouette"/>
                    <pic:cNvPicPr>
                      <a:picLocks noChangeAspect="1" noChangeArrowheads="1"/>
                    </pic:cNvPicPr>
                  </pic:nvPicPr>
                  <pic:blipFill>
                    <a:blip r:embed="rId6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Andrian</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Merlot Brenntal</w:t>
      </w:r>
      <w:r>
        <w:rPr/>
        <w:drawing>
          <wp:inline distT="0" distB="0" distL="0" distR="0">
            <wp:extent cx="152400" cy="152400"/>
            <wp:effectExtent l="0" t="0" r="0" b="0"/>
            <wp:docPr id="66" name="Image6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Mittelalterlicher Turm Silhouette"/>
                    <pic:cNvPicPr>
                      <a:picLocks noChangeAspect="1" noChangeArrowheads="1"/>
                    </pic:cNvPicPr>
                  </pic:nvPicPr>
                  <pic:blipFill>
                    <a:blip r:embed="rId69"/>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Kurtatsch</w:t>
        <w:tab/>
        <w:t>0,75</w:t>
        <w:tab/>
        <w:t>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56" w:name="_Hlk183080236"/>
      <w:r>
        <w:rPr>
          <w:rFonts w:ascii="Lucida Sans" w:hAnsi="Lucida Sans"/>
          <w:sz w:val="24"/>
          <w:szCs w:val="24"/>
          <w:lang w:val="en-US"/>
        </w:rPr>
        <w:t>2020</w:t>
        <w:tab/>
        <w:t>Merlot Levad</w:t>
      </w:r>
      <w:r>
        <w:rPr/>
        <w:drawing>
          <wp:inline distT="0" distB="0" distL="0" distR="0">
            <wp:extent cx="152400" cy="152400"/>
            <wp:effectExtent l="0" t="0" r="0" b="0"/>
            <wp:docPr id="67" name="Image6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Mittelalterlicher Turm Silhouette"/>
                    <pic:cNvPicPr>
                      <a:picLocks noChangeAspect="1" noChangeArrowheads="1"/>
                    </pic:cNvPicPr>
                  </pic:nvPicPr>
                  <pic:blipFill>
                    <a:blip r:embed="rId7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en-US"/>
        </w:rPr>
        <w:tab/>
        <w:t>Nals Margreid</w:t>
        <w:tab/>
        <w:t>0,75</w:t>
        <w:tab/>
        <w:t>44,00 €</w:t>
      </w:r>
      <w:bookmarkEnd w:id="5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lang w:val="en-US"/>
        </w:rPr>
        <w:t>2020</w:t>
        <w:tab/>
        <w:t xml:space="preserve">Merlot Ris. </w:t>
      </w:r>
      <w:r>
        <w:rPr>
          <w:rFonts w:ascii="Lucida Sans" w:hAnsi="Lucida Sans"/>
          <w:sz w:val="24"/>
          <w:szCs w:val="24"/>
        </w:rPr>
        <w:t>Siebeneich</w:t>
      </w:r>
      <w:r>
        <w:rPr/>
        <w:drawing>
          <wp:inline distT="0" distB="0" distL="0" distR="0">
            <wp:extent cx="152400" cy="152400"/>
            <wp:effectExtent l="0" t="0" r="0" b="0"/>
            <wp:docPr id="68" name="Image6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Mittelalterlicher Turm Silhouette"/>
                    <pic:cNvPicPr>
                      <a:picLocks noChangeAspect="1" noChangeArrowheads="1"/>
                    </pic:cNvPicPr>
                  </pic:nvPicPr>
                  <pic:blipFill>
                    <a:blip r:embed="rId71"/>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Bozen</w:t>
        <w:tab/>
        <w:t>0,75</w:t>
        <w:tab/>
        <w:t>62,50 €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Merlot Nussleiten</w:t>
        <w:tab/>
        <w:t>Castel Salegg</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Merlot Riserva Vigna Kressfeld</w:t>
        <w:tab/>
        <w:t>Kornell</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2011</w:t>
        <w:tab/>
        <w:t>Merlot Kornell</w:t>
        <w:tab/>
        <w:t>Schreckbichl</w:t>
        <w:tab/>
        <w:t>0,75</w:t>
        <w:tab/>
        <w:t>165,00 €</w:t>
      </w:r>
    </w:p>
    <w:p>
      <w:pPr>
        <w:pStyle w:val="Normal"/>
        <w:rPr>
          <w:rFonts w:ascii="Lucida Sans" w:hAnsi="Lucida Sans"/>
          <w:b/>
          <w:b/>
          <w:bCs/>
          <w:iCs/>
          <w:sz w:val="24"/>
          <w:szCs w:val="24"/>
        </w:rPr>
      </w:pPr>
      <w:r>
        <w:rPr>
          <w:rFonts w:ascii="Lucida Sans" w:hAnsi="Lucida Sans"/>
          <w:b/>
          <w:bCs/>
          <w:iC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Blauburgunder</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Der Blauburgunder gilt als König der Burgundersorten, hat in Südtirol seit Mitte des 19. Jahrhunderts eine Heimat und erlebt hier seit den 2000er-Jahren einen Aufschwung. Heute stehen auf fast zehn Prozent der Südtiroler Anbaufläche Blauburgunderreben, vor allem in Hanglagen, etwa in Mazon, Glen und Pinzon im Unterland oder auch im Vinschgau. Hier wachsen die Trauben für die besten Blauburgunder südlich der Alpen, für intensiv nach roten und dunklen Beeren duftende Weine mit weicher, eleganter Fülle. Am besten entfalten kann der Blauburgunder sein Potential bei einer Temperatur von 14 bis 16 Grad.</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rPr>
      </w:pPr>
      <w:r>
        <w:rPr>
          <w:rFonts w:ascii="Lucida Sans" w:hAnsi="Lucida Sans"/>
          <w:iCs/>
        </w:rPr>
        <w:t xml:space="preserve">Empfehlung: Wild, Milchlamm, Kaninchen, Hartkäse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Pinot Nero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Pinot nero è il re dei vitigni Pinot, è di casa in Alto Adige dalla metà dell’Ottocento e, a partire dai primi anni 2000, sta vivendo un notevole slancio. Attualmente, in Alto Adige, è coltivato a Pinot nero il 10 per cento circa dei vigneti, soprattutto sui pendii, per esempio a Mazon, Glen e Pinzon in Bassa Atesina o anche in Val Venosta. In queste zone crescono i grappoli che danno vita ai migliori Pinot neri a sud delle Alpi, vini intensamente profumati di bacche rosse e scure con una corposità morbida ed elegante. Il Pinot nero può sviluppare al meglio il suo potenziale a una temperatura compresa tra i 14 e i 16 gradi.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Abbinamenti consigliati: selvaggina, agnello da latte, coniglio, formaggi duri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sz w:val="24"/>
          <w:szCs w:val="24"/>
          <w:lang w:val="it-IT"/>
        </w:rPr>
      </w:pPr>
      <w:r>
        <w:rPr>
          <w:rFonts w:ascii="Lucida Sans" w:hAnsi="Lucida Sans"/>
          <w:iC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8"/>
        </w:rPr>
      </w:pPr>
      <w:r>
        <w:rPr>
          <w:rFonts w:ascii="Lucida Sans" w:hAnsi="Lucida Sans"/>
          <w:sz w:val="24"/>
          <w:szCs w:val="28"/>
        </w:rPr>
        <w:t>2024</w:t>
        <w:tab/>
        <w:t>Blauburgunder</w:t>
        <w:tab/>
        <w:t>Ploner</w:t>
        <w:tab/>
        <w:t>0,75</w:t>
        <w:tab/>
        <w:t>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Blauburgunder</w:t>
        <w:tab/>
        <w:t>Franz Haas</w:t>
        <w:tab/>
        <w:t>0,75</w:t>
        <w:tab/>
        <w:t>53,00 €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7" w:name="_Hlk183434898"/>
      <w:bookmarkEnd w:id="57"/>
      <w:r>
        <w:rPr>
          <w:rFonts w:ascii="Lucida Sans" w:hAnsi="Lucida Sans"/>
          <w:sz w:val="24"/>
          <w:szCs w:val="24"/>
        </w:rPr>
        <w:t>2022</w:t>
        <w:tab/>
        <w:t>Blauburgunder Amantus</w:t>
        <w:tab/>
        <w:t>Weingut Eichenstein</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Blauburgunder Ris. Ludwig</w:t>
        <w:tab/>
        <w:t>Elena Walch</w:t>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58" w:name="_Hlk183434898"/>
      <w:bookmarkStart w:id="59" w:name="_Hlk186891895"/>
      <w:bookmarkEnd w:id="58"/>
      <w:r>
        <w:rPr>
          <w:rFonts w:ascii="Lucida Sans" w:hAnsi="Lucida Sans"/>
          <w:sz w:val="24"/>
          <w:szCs w:val="24"/>
        </w:rPr>
        <w:t>2021</w:t>
        <w:tab/>
        <w:t>Blauburgunder</w:t>
      </w:r>
      <w:r>
        <w:rPr/>
        <w:drawing>
          <wp:inline distT="0" distB="0" distL="0" distR="0">
            <wp:extent cx="152400" cy="152400"/>
            <wp:effectExtent l="0" t="0" r="0" b="0"/>
            <wp:docPr id="69" name="Image6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Mittelalterlicher Turm Silhouette"/>
                    <pic:cNvPicPr>
                      <a:picLocks noChangeAspect="1" noChangeArrowheads="1"/>
                    </pic:cNvPicPr>
                  </pic:nvPicPr>
                  <pic:blipFill>
                    <a:blip r:embed="rId7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Marinushof</w:t>
        <w:tab/>
        <w:t>0,75</w:t>
        <w:tab/>
        <w:t>51,50 €</w:t>
      </w:r>
      <w:bookmarkEnd w:id="5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 xml:space="preserve">Blauburgunder Vinschgau </w:t>
        <w:tab/>
        <w:t>Kellerei Meran</w:t>
        <w:tab/>
        <w:t>0,75</w:t>
        <w:tab/>
        <w:t>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Blauburgunder Schweizer</w:t>
        <w:tab/>
        <w:t>Franz Haas</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Blauburgunder Riserva Saltner</w:t>
      </w:r>
      <w:r>
        <w:rPr/>
        <w:drawing>
          <wp:inline distT="0" distB="0" distL="0" distR="0">
            <wp:extent cx="152400" cy="152400"/>
            <wp:effectExtent l="0" t="0" r="0" b="0"/>
            <wp:docPr id="70" name="Image7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Mittelalterlicher Turm Silhouette"/>
                    <pic:cNvPicPr>
                      <a:picLocks noChangeAspect="1" noChangeArrowheads="1"/>
                    </pic:cNvPicPr>
                  </pic:nvPicPr>
                  <pic:blipFill>
                    <a:blip r:embed="rId73"/>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Kaltern</w:t>
        <w:tab/>
        <w:t>0,75</w:t>
        <w:tab/>
        <w:t>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Blauburgunder Ris. St. Valentin</w:t>
      </w:r>
      <w:r>
        <w:rPr/>
        <w:drawing>
          <wp:inline distT="0" distB="0" distL="0" distR="0">
            <wp:extent cx="152400" cy="152400"/>
            <wp:effectExtent l="0" t="0" r="0" b="0"/>
            <wp:docPr id="71" name="Image7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Mittelalterlicher Turm Silhouette"/>
                    <pic:cNvPicPr>
                      <a:picLocks noChangeAspect="1" noChangeArrowheads="1"/>
                    </pic:cNvPicPr>
                  </pic:nvPicPr>
                  <pic:blipFill>
                    <a:blip r:embed="rId7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en-US"/>
        </w:rPr>
        <w:tab/>
        <w:t>St. Michael Eppan</w:t>
        <w:tab/>
        <w:t>0,75</w:t>
        <w:tab/>
        <w:t>65,50 €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Blauburgunder Mason di Mason</w:t>
        <w:tab/>
        <w:t xml:space="preserve">Manincor </w:t>
      </w:r>
      <w:r>
        <w:rPr>
          <w:rFonts w:ascii="Lucida Sans" w:hAnsi="Lucida Sans"/>
          <w:b/>
          <w:color w:val="92D050"/>
        </w:rPr>
        <w:t>BIO</w:t>
      </w:r>
      <w:r>
        <w:rPr>
          <w:rFonts w:ascii="Lucida Sans" w:hAnsi="Lucida Sans"/>
          <w:sz w:val="24"/>
          <w:szCs w:val="24"/>
        </w:rPr>
        <w:tab/>
        <w:t>0,75</w:t>
        <w:tab/>
        <w:t>135,00 €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Pinot Nero</w:t>
        <w:tab/>
        <w:t>Maso Thaler</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0" w:name="_Hlk178331020"/>
      <w:r>
        <w:rPr>
          <w:rFonts w:ascii="Lucida Sans" w:hAnsi="Lucida Sans"/>
          <w:sz w:val="24"/>
          <w:szCs w:val="24"/>
        </w:rPr>
        <w:t>2020</w:t>
        <w:tab/>
        <w:t>Blauburgunder Jura</w:t>
        <w:tab/>
        <w:t>Nals - Margreid</w:t>
        <w:tab/>
        <w:t>0,75</w:t>
        <w:tab/>
        <w:t>52,50 €</w:t>
      </w:r>
      <w:bookmarkEnd w:id="6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Blauburgunder Luma</w:t>
      </w:r>
      <w:r>
        <w:rPr/>
        <w:drawing>
          <wp:inline distT="0" distB="0" distL="0" distR="0">
            <wp:extent cx="152400" cy="152400"/>
            <wp:effectExtent l="0" t="0" r="0" b="0"/>
            <wp:docPr id="72" name="Image7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Mittelalterlicher Turm Silhouette"/>
                    <pic:cNvPicPr>
                      <a:picLocks noChangeAspect="1" noChangeArrowheads="1"/>
                    </pic:cNvPicPr>
                  </pic:nvPicPr>
                  <pic:blipFill>
                    <a:blip r:embed="rId75"/>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Romen</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00000" w:themeColor="text1"/>
          <w:sz w:val="24"/>
          <w:szCs w:val="24"/>
        </w:rPr>
      </w:pPr>
      <w:bookmarkStart w:id="61" w:name="_Hlk185414544"/>
      <w:r>
        <w:rPr>
          <w:rFonts w:ascii="Lucida Sans" w:hAnsi="Lucida Sans"/>
          <w:color w:val="000000" w:themeColor="text1"/>
          <w:sz w:val="24"/>
          <w:szCs w:val="24"/>
        </w:rPr>
        <w:t>2020</w:t>
        <w:tab/>
        <w:t>Blauburgunder Riserva Lafóa</w:t>
      </w:r>
      <w:r>
        <w:rPr/>
        <w:drawing>
          <wp:inline distT="0" distB="0" distL="0" distR="0">
            <wp:extent cx="152400" cy="152400"/>
            <wp:effectExtent l="0" t="0" r="0" b="0"/>
            <wp:docPr id="73" name="Image7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Mittelalterlicher Turm Silhouette"/>
                    <pic:cNvPicPr>
                      <a:picLocks noChangeAspect="1" noChangeArrowheads="1"/>
                    </pic:cNvPicPr>
                  </pic:nvPicPr>
                  <pic:blipFill>
                    <a:blip r:embed="rId76"/>
                    <a:stretch>
                      <a:fillRect/>
                    </a:stretch>
                  </pic:blipFill>
                  <pic:spPr bwMode="auto">
                    <a:xfrm>
                      <a:off x="0" y="0"/>
                      <a:ext cx="152400" cy="152400"/>
                    </a:xfrm>
                    <a:prstGeom prst="rect">
                      <a:avLst/>
                    </a:prstGeom>
                  </pic:spPr>
                </pic:pic>
              </a:graphicData>
            </a:graphic>
          </wp:inline>
        </w:drawing>
      </w:r>
      <w:r>
        <w:rPr>
          <w:rFonts w:ascii="Lucida Sans" w:hAnsi="Lucida Sans"/>
          <w:color w:val="000000" w:themeColor="text1"/>
          <w:sz w:val="24"/>
          <w:szCs w:val="24"/>
        </w:rPr>
        <w:tab/>
        <w:t>Schreckbichl</w:t>
        <w:tab/>
        <w:t>0,75</w:t>
        <w:tab/>
        <w:t>68,00 €20</w:t>
      </w:r>
      <w:bookmarkEnd w:id="6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Blauburgunder Ris. Exclusiv</w:t>
      </w:r>
      <w:r>
        <w:rPr/>
        <w:drawing>
          <wp:inline distT="0" distB="0" distL="0" distR="0">
            <wp:extent cx="152400" cy="152400"/>
            <wp:effectExtent l="0" t="0" r="0" b="0"/>
            <wp:docPr id="74" name="Image7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Mittelalterlicher Turm Silhouette"/>
                    <pic:cNvPicPr>
                      <a:picLocks noChangeAspect="1" noChangeArrowheads="1"/>
                    </pic:cNvPicPr>
                  </pic:nvPicPr>
                  <pic:blipFill>
                    <a:blip r:embed="rId77"/>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Ploner</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Blauburgunder Ris. Exclusiv LIM</w:t>
        <w:tab/>
        <w:t>Ploner</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Blauburgunder Ris. Exclusiv LIM</w:t>
        <w:tab/>
        <w:t>Ploner</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2019</w:t>
        <w:tab/>
        <w:t xml:space="preserve">Blauburgunder </w:t>
      </w:r>
      <w:r>
        <w:rPr>
          <w:rFonts w:ascii="Lucida Sans" w:hAnsi="Lucida Sans"/>
          <w:sz w:val="18"/>
          <w:szCs w:val="18"/>
          <w:lang w:val="en-US"/>
        </w:rPr>
        <w:t>The Wine Collection</w:t>
        <w:tab/>
      </w:r>
      <w:r>
        <w:rPr>
          <w:rFonts w:ascii="Lucida Sans" w:hAnsi="Lucida Sans"/>
          <w:sz w:val="24"/>
          <w:szCs w:val="24"/>
          <w:lang w:val="en-US"/>
        </w:rPr>
        <w:t>St. Michael Eppan</w:t>
        <w:tab/>
        <w:t>0,75</w:t>
        <w:tab/>
        <w:t>169,00 €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Blauburgunder Aton</w:t>
        <w:tab/>
        <w:t>Elena Walch</w:t>
        <w:tab/>
        <w:t>0,75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Blauburgunder Riserva Zeno</w:t>
        <w:tab/>
        <w:t>Kellerei Meran</w:t>
        <w:tab/>
        <w:t>0,75</w:t>
        <w:tab/>
        <w:t>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 xml:space="preserve">Blauburgunder Ris. Burgum N. </w:t>
      </w:r>
      <w:r>
        <w:rPr/>
        <w:drawing>
          <wp:inline distT="0" distB="0" distL="0" distR="0">
            <wp:extent cx="152400" cy="152400"/>
            <wp:effectExtent l="0" t="0" r="0" b="0"/>
            <wp:docPr id="75" name="Image7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Mittelalterlicher Turm Silhouette"/>
                    <pic:cNvPicPr>
                      <a:picLocks noChangeAspect="1" noChangeArrowheads="1"/>
                    </pic:cNvPicPr>
                  </pic:nvPicPr>
                  <pic:blipFill>
                    <a:blip r:embed="rId7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Castelfeder</w:t>
        <w:tab/>
        <w:t>0,75</w:t>
        <w:tab/>
        <w:t xml:space="preserve">58,50 €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Blauburgunder Riserva Matan</w:t>
      </w:r>
      <w:r>
        <w:rPr/>
        <w:drawing>
          <wp:inline distT="0" distB="0" distL="0" distR="0">
            <wp:extent cx="152400" cy="152400"/>
            <wp:effectExtent l="0" t="0" r="0" b="0"/>
            <wp:docPr id="76" name="Image7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Mittelalterlicher Turm Silhouette"/>
                    <pic:cNvPicPr>
                      <a:picLocks noChangeAspect="1" noChangeArrowheads="1"/>
                    </pic:cNvPicPr>
                  </pic:nvPicPr>
                  <pic:blipFill>
                    <a:blip r:embed="rId79"/>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Pfitscher</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Blauburgunder Lehmont Riserva</w:t>
        <w:tab/>
        <w:t>St. Pauls</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Blauburgunder San Urbano</w:t>
      </w:r>
      <w:r>
        <w:rPr/>
        <w:drawing>
          <wp:inline distT="0" distB="0" distL="0" distR="0">
            <wp:extent cx="152400" cy="152400"/>
            <wp:effectExtent l="0" t="0" r="0" b="0"/>
            <wp:docPr id="77" name="Image7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Mittelalterlicher Turm Silhouette"/>
                    <pic:cNvPicPr>
                      <a:picLocks noChangeAspect="1" noChangeArrowheads="1"/>
                    </pic:cNvPicPr>
                  </pic:nvPicPr>
                  <pic:blipFill>
                    <a:blip r:embed="rId80"/>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 xml:space="preserve"> </w:t>
        <w:tab/>
        <w:t>J. Hofstätter</w:t>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 xml:space="preserve">Blauburgunder San Urbano </w:t>
        <w:tab/>
        <w:t>J. Hofstätter</w:t>
        <w:tab/>
        <w:t>0,75</w:t>
        <w:tab/>
        <w:t>107,00 €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rPr>
      </w:pPr>
      <w:r>
        <w:rPr>
          <w:rFonts w:ascii="Lucida Sans" w:hAnsi="Lucida Sans"/>
          <w:b/>
          <w:bCs/>
          <w:iCs/>
          <w:sz w:val="24"/>
          <w:szCs w:val="24"/>
        </w:rPr>
        <w:t>Cuvée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rPr>
        <w:t xml:space="preserve">Neben den zahlreichen reinsortigen Weinen werden in Südtirol in den letzten Jahren verstärkt Cuvees produziert. </w:t>
      </w:r>
      <w:r>
        <w:rPr>
          <w:rFonts w:ascii="Lucida Sans" w:hAnsi="Lucida Sans"/>
          <w:iCs/>
          <w:lang w:val="it-IT"/>
        </w:rPr>
        <w:t>Diese uralte Tradition aus Bordeaux findet auch großen Anklang.</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bCs/>
          <w:iCs/>
          <w:sz w:val="24"/>
          <w:szCs w:val="24"/>
          <w:lang w:val="it-IT"/>
        </w:rPr>
      </w:pPr>
      <w:r>
        <w:rPr>
          <w:rFonts w:ascii="Lucida Sans" w:hAnsi="Lucida Sans"/>
          <w:b/>
          <w:bCs/>
          <w:iCs/>
          <w:sz w:val="24"/>
          <w:szCs w:val="24"/>
          <w:lang w:val="it-IT"/>
        </w:rPr>
        <w:t>Cuvée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iCs/>
          <w:lang w:val="it-IT"/>
        </w:rPr>
      </w:pPr>
      <w:r>
        <w:rPr>
          <w:rFonts w:ascii="Lucida Sans" w:hAnsi="Lucida Sans"/>
          <w:iCs/>
          <w:lang w:val="it-IT"/>
        </w:rPr>
        <w:t>il cuvée viene prodotto con uve diverse. con il tempo vince anche qui in regione ad importanza. il gioco tra diverse uve e luoghi, i vini ricevano complessità ed espressione.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Il Conte</w:t>
        <w:tab/>
        <w:t xml:space="preserve">Manincor </w:t>
      </w:r>
      <w:r>
        <w:rPr>
          <w:rFonts w:ascii="Lucida Sans" w:hAnsi="Lucida Sans"/>
          <w:b/>
          <w:color w:val="92D050"/>
          <w:lang w:val="it-IT"/>
        </w:rPr>
        <w:t>BIO</w:t>
      </w:r>
      <w:r>
        <w:rPr>
          <w:rFonts w:ascii="Lucida Sans" w:hAnsi="Lucida Sans"/>
          <w:sz w:val="24"/>
          <w:szCs w:val="24"/>
          <w:lang w:val="it-IT"/>
        </w:rPr>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Lagrein | Merlot | Cabernet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Zeder Weinberg Dolomiten</w:t>
        <w:tab/>
        <w:t>Kornell</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r>
      <w:r>
        <w:rPr>
          <w:rFonts w:ascii="Lucida Sans" w:hAnsi="Lucida Sans"/>
          <w:sz w:val="16"/>
          <w:szCs w:val="16"/>
        </w:rPr>
        <w:t>Cabernet Sauvignon | Merlot | Lagrein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 xml:space="preserve">Merlot Lagrein </w:t>
        <w:tab/>
        <w:t>Weingut Doná</w:t>
        <w:tab/>
        <w:t>0,75</w:t>
        <w:tab/>
        <w:t>54,00 €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2" w:name="_Hlk178161707"/>
      <w:r>
        <w:rPr>
          <w:rFonts w:ascii="Lucida Sans" w:hAnsi="Lucida Sans"/>
          <w:sz w:val="24"/>
          <w:szCs w:val="24"/>
        </w:rPr>
        <w:t>21/22</w:t>
        <w:tab/>
        <w:t>Amistar Rot</w:t>
      </w:r>
      <w:r>
        <w:rPr/>
        <w:drawing>
          <wp:inline distT="0" distB="0" distL="0" distR="0">
            <wp:extent cx="152400" cy="152400"/>
            <wp:effectExtent l="0" t="0" r="0" b="0"/>
            <wp:docPr id="78" name="Image7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Mittelalterlicher Turm Silhouette"/>
                    <pic:cNvPicPr>
                      <a:picLocks noChangeAspect="1" noChangeArrowheads="1"/>
                    </pic:cNvPicPr>
                  </pic:nvPicPr>
                  <pic:blipFill>
                    <a:blip r:embed="rId81"/>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Sölva &amp; Söhne</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r>
      <w:r>
        <w:rPr>
          <w:rFonts w:ascii="Lucida Sans" w:hAnsi="Lucida Sans"/>
          <w:sz w:val="16"/>
          <w:szCs w:val="16"/>
        </w:rPr>
        <w:t xml:space="preserve">Lagrein | Cabernet Sauvignon | Cabernet Franc | Merlot | Petit Verdot </w:t>
      </w:r>
      <w:bookmarkEnd w:id="6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Soma</w:t>
      </w:r>
      <w:r>
        <w:rPr>
          <w:rFonts w:ascii="Lucida Sans" w:hAnsi="Lucida Sans"/>
          <w:sz w:val="16"/>
          <w:szCs w:val="16"/>
        </w:rPr>
        <w:t xml:space="preserve"> Merlot | Cabernet</w:t>
      </w:r>
      <w:r>
        <w:rPr/>
        <w:drawing>
          <wp:inline distT="0" distB="0" distL="0" distR="0">
            <wp:extent cx="152400" cy="152400"/>
            <wp:effectExtent l="0" t="0" r="0" b="0"/>
            <wp:docPr id="79" name="Image7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Mittelalterlicher Turm Silhouette"/>
                    <pic:cNvPicPr>
                      <a:picLocks noChangeAspect="1" noChangeArrowheads="1"/>
                    </pic:cNvPicPr>
                  </pic:nvPicPr>
                  <pic:blipFill>
                    <a:blip r:embed="rId8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Kurtatsch</w:t>
        <w:tab/>
        <w:t>0,75</w:t>
        <w:tab/>
        <w:t>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Cassiano</w:t>
      </w:r>
      <w:r>
        <w:rPr/>
        <w:drawing>
          <wp:inline distT="0" distB="0" distL="0" distR="0">
            <wp:extent cx="152400" cy="152400"/>
            <wp:effectExtent l="0" t="0" r="0" b="0"/>
            <wp:docPr id="80" name="Image8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Mittelalterlicher Turm Silhouette"/>
                    <pic:cNvPicPr>
                      <a:picLocks noChangeAspect="1" noChangeArrowheads="1"/>
                    </pic:cNvPicPr>
                  </pic:nvPicPr>
                  <pic:blipFill>
                    <a:blip r:embed="rId83"/>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 xml:space="preserve">Manincor </w:t>
      </w:r>
      <w:r>
        <w:rPr>
          <w:rFonts w:ascii="Lucida Sans" w:hAnsi="Lucida Sans"/>
          <w:b/>
          <w:color w:val="92D050"/>
        </w:rPr>
        <w:t>BIO</w:t>
      </w:r>
      <w:r>
        <w:rPr>
          <w:rFonts w:ascii="Lucida Sans" w:hAnsi="Lucida Sans"/>
          <w:sz w:val="24"/>
          <w:szCs w:val="24"/>
        </w:rPr>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Merlot | Cabernet Franc | Syrah | Petit Verdot | Cabernet Sauvignon | Tempranillo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19/21</w:t>
        <w:tab/>
        <w:t>Kermesse</w:t>
      </w:r>
      <w:r>
        <w:rPr/>
        <w:drawing>
          <wp:inline distT="0" distB="0" distL="0" distR="0">
            <wp:extent cx="152400" cy="152400"/>
            <wp:effectExtent l="0" t="0" r="0" b="0"/>
            <wp:docPr id="81" name="Image8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Mittelalterlicher Turm Silhouette"/>
                    <pic:cNvPicPr>
                      <a:picLocks noChangeAspect="1" noChangeArrowheads="1"/>
                    </pic:cNvPicPr>
                  </pic:nvPicPr>
                  <pic:blipFill>
                    <a:blip r:embed="rId84"/>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Elena Walch</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Syrah | Petit Verdot | Lagrein | Merlot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3" w:name="_Hlk185414557"/>
      <w:r>
        <w:rPr>
          <w:rFonts w:ascii="Lucida Sans" w:hAnsi="Lucida Sans"/>
          <w:sz w:val="24"/>
          <w:szCs w:val="24"/>
        </w:rPr>
        <w:t>2021</w:t>
        <w:tab/>
        <w:t>Cornelius</w:t>
      </w:r>
      <w:r>
        <w:rPr>
          <w:rFonts w:ascii="Lucida Sans" w:hAnsi="Lucida Sans"/>
          <w:sz w:val="16"/>
          <w:szCs w:val="16"/>
        </w:rPr>
        <w:t xml:space="preserve"> Merlot | Cabernet</w:t>
      </w:r>
      <w:r>
        <w:rPr>
          <w:rFonts w:ascii="Lucida Sans" w:hAnsi="Lucida Sans"/>
          <w:sz w:val="24"/>
          <w:szCs w:val="24"/>
        </w:rPr>
        <w:tab/>
        <w:t>Schreckbichl</w:t>
        <w:tab/>
        <w:t>0,75</w:t>
        <w:tab/>
        <w:t>62,00 €</w:t>
      </w:r>
      <w:bookmarkEnd w:id="6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Frauenriegel</w:t>
      </w:r>
      <w:r>
        <w:rPr>
          <w:rFonts w:ascii="Lucida Sans" w:hAnsi="Lucida Sans"/>
          <w:sz w:val="16"/>
          <w:szCs w:val="16"/>
        </w:rPr>
        <w:t xml:space="preserve"> Merlot | Cabernet Franc</w:t>
      </w:r>
      <w:r>
        <w:rPr/>
        <w:drawing>
          <wp:inline distT="0" distB="0" distL="0" distR="0">
            <wp:extent cx="152400" cy="152400"/>
            <wp:effectExtent l="0" t="0" r="0" b="0"/>
            <wp:docPr id="82" name="Image8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Mittelalterlicher Turm Silhouette"/>
                    <pic:cNvPicPr>
                      <a:picLocks noChangeAspect="1" noChangeArrowheads="1"/>
                    </pic:cNvPicPr>
                  </pic:nvPicPr>
                  <pic:blipFill>
                    <a:blip r:embed="rId85"/>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Peter Dipoli</w:t>
        <w:tab/>
        <w:t>0,75</w:t>
        <w:tab/>
        <w:t>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Baccará</w:t>
      </w:r>
      <w:r>
        <w:rPr>
          <w:rFonts w:ascii="Lucida Sans" w:hAnsi="Lucida Sans"/>
          <w:sz w:val="16"/>
          <w:szCs w:val="16"/>
        </w:rPr>
        <w:t xml:space="preserve"> Merlot | Cabernet Franc</w:t>
      </w:r>
      <w:r>
        <w:rPr/>
        <w:drawing>
          <wp:inline distT="0" distB="0" distL="0" distR="0">
            <wp:extent cx="152400" cy="152400"/>
            <wp:effectExtent l="0" t="0" r="0" b="0"/>
            <wp:docPr id="83" name="Image8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Mittelalterlicher Turm Silhouette"/>
                    <pic:cNvPicPr>
                      <a:picLocks noChangeAspect="1" noChangeArrowheads="1"/>
                    </pic:cNvPicPr>
                  </pic:nvPicPr>
                  <pic:blipFill>
                    <a:blip r:embed="rId86"/>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Weingut Eichenstein</w:t>
        <w:tab/>
        <w:t>0,75</w:t>
        <w:tab/>
        <w:t>51,50 €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2019</w:t>
        <w:tab/>
        <w:t>Castel Campan</w:t>
      </w:r>
      <w:r>
        <w:rPr/>
        <w:drawing>
          <wp:inline distT="0" distB="0" distL="0" distR="0">
            <wp:extent cx="152400" cy="152400"/>
            <wp:effectExtent l="0" t="0" r="0" b="0"/>
            <wp:docPr id="84" name="Image8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Mittelalterlicher Turm Silhouette"/>
                    <pic:cNvPicPr>
                      <a:picLocks noChangeAspect="1" noChangeArrowheads="1"/>
                    </pic:cNvPicPr>
                  </pic:nvPicPr>
                  <pic:blipFill>
                    <a:blip r:embed="rId8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en-GB"/>
        </w:rPr>
        <w:tab/>
        <w:t>Manincor</w:t>
      </w:r>
      <w:r>
        <w:rPr>
          <w:rFonts w:ascii="Lucida Sans" w:hAnsi="Lucida Sans"/>
          <w:b/>
          <w:color w:val="92D050"/>
          <w:sz w:val="24"/>
          <w:szCs w:val="24"/>
          <w:lang w:val="en-GB"/>
        </w:rPr>
        <w:t xml:space="preserve"> </w:t>
      </w:r>
      <w:r>
        <w:rPr>
          <w:rFonts w:ascii="Lucida Sans" w:hAnsi="Lucida Sans"/>
          <w:b/>
          <w:color w:val="92D050"/>
          <w:lang w:val="en-GB"/>
        </w:rPr>
        <w:t>BIO</w:t>
      </w:r>
      <w:r>
        <w:rPr>
          <w:rFonts w:ascii="Lucida Sans" w:hAnsi="Lucida Sans"/>
          <w:sz w:val="24"/>
          <w:szCs w:val="24"/>
          <w:lang w:val="en-GB"/>
        </w:rPr>
        <w:tab/>
        <w:t>0,75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GB"/>
        </w:rPr>
        <w:tab/>
      </w:r>
      <w:r>
        <w:rPr>
          <w:rFonts w:ascii="Lucida Sans" w:hAnsi="Lucida Sans"/>
          <w:sz w:val="16"/>
          <w:szCs w:val="16"/>
          <w:lang w:val="en-US"/>
        </w:rPr>
        <w:t>Merlot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4" w:name="_Hlk181091224"/>
      <w:r>
        <w:rPr>
          <w:rFonts w:ascii="Lucida Sans" w:hAnsi="Lucida Sans"/>
          <w:sz w:val="24"/>
          <w:szCs w:val="24"/>
        </w:rPr>
        <w:t>15/19</w:t>
        <w:tab/>
        <w:t>Lacus</w:t>
      </w:r>
      <w:r>
        <w:rPr/>
        <w:drawing>
          <wp:inline distT="0" distB="0" distL="0" distR="0">
            <wp:extent cx="152400" cy="152400"/>
            <wp:effectExtent l="0" t="0" r="0" b="0"/>
            <wp:docPr id="85" name="Image8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Mittelalterlicher Turm Silhouette"/>
                    <pic:cNvPicPr>
                      <a:picLocks noChangeAspect="1" noChangeArrowheads="1"/>
                    </pic:cNvPicPr>
                  </pic:nvPicPr>
                  <pic:blipFill>
                    <a:blip r:embed="rId8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Walter Schullian</w:t>
        <w:tab/>
        <w:t>0,75</w:t>
        <w:tab/>
        <w:t>98,00 €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bookmarkStart w:id="65" w:name="_Hlk181091224"/>
      <w:r>
        <w:rPr>
          <w:rFonts w:ascii="Lucida Sans" w:hAnsi="Lucida Sans"/>
          <w:sz w:val="16"/>
          <w:szCs w:val="16"/>
        </w:rPr>
        <w:tab/>
        <w:t>Cabernet Franc | Merlot</w:t>
      </w:r>
      <w:bookmarkEnd w:id="6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Saperaia</w:t>
        <w:tab/>
        <w:t>Kellerei Meran</w:t>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66" w:name="_Hlk178937472"/>
      <w:r>
        <w:rPr>
          <w:rFonts w:ascii="Lucida Sans" w:hAnsi="Lucida Sans"/>
          <w:sz w:val="24"/>
          <w:szCs w:val="24"/>
          <w:lang w:val="it-IT"/>
        </w:rPr>
        <w:t>19/21</w:t>
        <w:tab/>
        <w:t>Anticus Riserva</w:t>
      </w:r>
      <w:r>
        <w:rPr/>
        <w:drawing>
          <wp:inline distT="0" distB="0" distL="0" distR="0">
            <wp:extent cx="152400" cy="152400"/>
            <wp:effectExtent l="0" t="0" r="0" b="0"/>
            <wp:docPr id="86" name="Image8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Mittelalterlicher Turm Silhouette"/>
                    <pic:cNvPicPr>
                      <a:picLocks noChangeAspect="1" noChangeArrowheads="1"/>
                    </pic:cNvPicPr>
                  </pic:nvPicPr>
                  <pic:blipFill>
                    <a:blip r:embed="rId8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Nals Margreid</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67" w:name="_Hlk178937472"/>
      <w:r>
        <w:rPr>
          <w:rFonts w:ascii="Lucida Sans" w:hAnsi="Lucida Sans"/>
          <w:sz w:val="16"/>
          <w:szCs w:val="16"/>
          <w:lang w:val="it-IT"/>
        </w:rPr>
        <w:tab/>
        <w:t>Merlot | Cabernet Sauvignon</w:t>
      </w:r>
      <w:bookmarkEnd w:id="6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Arzio</w:t>
      </w:r>
      <w:r>
        <w:rPr/>
        <w:drawing>
          <wp:inline distT="0" distB="0" distL="0" distR="0">
            <wp:extent cx="152400" cy="152400"/>
            <wp:effectExtent l="0" t="0" r="0" b="0"/>
            <wp:docPr id="87" name="Image8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Mittelalterlicher Turm Silhouette"/>
                    <pic:cNvPicPr>
                      <a:picLocks noChangeAspect="1" noChangeArrowheads="1"/>
                    </pic:cNvPicPr>
                  </pic:nvPicPr>
                  <pic:blipFill>
                    <a:blip r:embed="rId9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Baron di Pauli</w:t>
        <w:tab/>
        <w:t>0,75</w:t>
        <w:tab/>
        <w:t>75,50 €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Merlot | 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18/21</w:t>
        <w:tab/>
        <w:t>Amistar Edizione Riserva</w:t>
      </w:r>
      <w:r>
        <w:rPr/>
        <w:drawing>
          <wp:inline distT="0" distB="0" distL="0" distR="0">
            <wp:extent cx="152400" cy="152400"/>
            <wp:effectExtent l="0" t="0" r="0" b="0"/>
            <wp:docPr id="88" name="Image8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Mittelalterlicher Turm Silhouette"/>
                    <pic:cNvPicPr>
                      <a:picLocks noChangeAspect="1" noChangeArrowheads="1"/>
                    </pic:cNvPicPr>
                  </pic:nvPicPr>
                  <pic:blipFill>
                    <a:blip r:embed="rId9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Sölva &amp; Söhne</w:t>
        <w:tab/>
        <w:t>0,75</w:t>
        <w:tab/>
        <w:t>129,00 €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Lagrein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Amistar Private Reserve</w:t>
        <w:tab/>
        <w:t>Sölva &amp; Söhne</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lang w:val="it-IT"/>
        </w:rPr>
        <w:tab/>
      </w:r>
      <w:r>
        <w:rPr>
          <w:rFonts w:ascii="Lucida Sans" w:hAnsi="Lucida Sans"/>
          <w:sz w:val="16"/>
          <w:szCs w:val="16"/>
        </w:rPr>
        <w:t>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 xml:space="preserve">Feldherr </w:t>
      </w:r>
      <w:r>
        <w:rPr>
          <w:rFonts w:ascii="Lucida Sans" w:hAnsi="Lucida Sans"/>
          <w:sz w:val="16"/>
          <w:szCs w:val="16"/>
        </w:rPr>
        <w:t>Cabernet S. | Cabernet F. | Carmenere</w:t>
      </w:r>
      <w:r>
        <w:rPr>
          <w:rFonts w:ascii="Lucida Sans" w:hAnsi="Lucida Sans"/>
          <w:sz w:val="24"/>
          <w:szCs w:val="24"/>
        </w:rPr>
        <w:tab/>
        <w:t>Lieselehof</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Iugum</w:t>
      </w:r>
      <w:r>
        <w:rPr>
          <w:rFonts w:ascii="Lucida Sans" w:hAnsi="Lucida Sans"/>
          <w:sz w:val="16"/>
          <w:szCs w:val="16"/>
        </w:rPr>
        <w:t xml:space="preserve"> Merlot | Cabernet Sauvignon</w:t>
      </w:r>
      <w:r>
        <w:rPr/>
        <w:drawing>
          <wp:inline distT="0" distB="0" distL="0" distR="0">
            <wp:extent cx="152400" cy="152400"/>
            <wp:effectExtent l="0" t="0" r="0" b="0"/>
            <wp:docPr id="89" name="Image8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Mittelalterlicher Turm Silhouette"/>
                    <pic:cNvPicPr>
                      <a:picLocks noChangeAspect="1" noChangeArrowheads="1"/>
                    </pic:cNvPicPr>
                  </pic:nvPicPr>
                  <pic:blipFill>
                    <a:blip r:embed="rId9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Peter Dipoli</w:t>
        <w:tab/>
        <w:t>0,75</w:t>
        <w:tab/>
        <w:t>73,00 €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8" w:name="_Hlk184116352"/>
      <w:bookmarkEnd w:id="68"/>
      <w:r>
        <w:rPr>
          <w:rFonts w:ascii="Lucida Sans" w:hAnsi="Lucida Sans"/>
          <w:sz w:val="24"/>
          <w:szCs w:val="24"/>
        </w:rPr>
        <w:t>2016</w:t>
        <w:tab/>
        <w:t>Iugum</w:t>
      </w:r>
      <w:r>
        <w:rPr>
          <w:rFonts w:ascii="Lucida Sans" w:hAnsi="Lucida Sans"/>
          <w:sz w:val="16"/>
          <w:szCs w:val="16"/>
        </w:rPr>
        <w:t xml:space="preserve"> Merlot | Cabernet Sauvignon</w:t>
      </w:r>
      <w:r>
        <w:rPr/>
        <w:drawing>
          <wp:inline distT="0" distB="0" distL="0" distR="0">
            <wp:extent cx="133350" cy="133350"/>
            <wp:effectExtent l="0" t="0" r="0" b="0"/>
            <wp:docPr id="90" name="Image90"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Flasche mit einfarbiger Füllung"/>
                    <pic:cNvPicPr>
                      <a:picLocks noChangeAspect="1" noChangeArrowheads="1"/>
                    </pic:cNvPicPr>
                  </pic:nvPicPr>
                  <pic:blipFill>
                    <a:blip r:embed="rId93"/>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Peter Dipoli</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69" w:name="_Hlk184116352"/>
      <w:bookmarkStart w:id="70" w:name="_Hlk179105687"/>
      <w:bookmarkEnd w:id="69"/>
      <w:r>
        <w:rPr>
          <w:rFonts w:ascii="Lucida Sans" w:hAnsi="Lucida Sans"/>
          <w:sz w:val="24"/>
          <w:szCs w:val="24"/>
        </w:rPr>
        <w:t>2016</w:t>
        <w:tab/>
        <w:t>Composition Reif</w:t>
      </w:r>
      <w:r>
        <w:rPr/>
        <w:drawing>
          <wp:inline distT="0" distB="0" distL="0" distR="0">
            <wp:extent cx="152400" cy="152400"/>
            <wp:effectExtent l="0" t="0" r="0" b="0"/>
            <wp:docPr id="91" name="Image9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Mittelalterlicher Turm Silhouette"/>
                    <pic:cNvPicPr>
                      <a:picLocks noChangeAspect="1" noChangeArrowheads="1"/>
                    </pic:cNvPicPr>
                  </pic:nvPicPr>
                  <pic:blipFill>
                    <a:blip r:embed="rId94"/>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Unterganzner</w:t>
        <w:tab/>
        <w:t>0,75</w:t>
        <w:tab/>
        <w:t>89,50 €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bookmarkStart w:id="71" w:name="_Hlk179105687"/>
      <w:r>
        <w:rPr>
          <w:rFonts w:ascii="Lucida Sans" w:hAnsi="Lucida Sans"/>
          <w:sz w:val="16"/>
          <w:szCs w:val="16"/>
        </w:rPr>
        <w:tab/>
        <w:t>Cabernet Sauvignon | Cabernet Franc | Petit Verdot | Lagrein</w:t>
      </w:r>
      <w:bookmarkEnd w:id="71"/>
    </w:p>
    <w:p>
      <w:pPr>
        <w:pStyle w:val="Normal"/>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 xml:space="preserve">Tres </w:t>
        <w:tab/>
        <w:t>Kellerei Kurtatsch</w:t>
        <w:tab/>
        <w:t>0,75</w:t>
        <w:tab/>
        <w:t>235,00 €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Merlot | Lagrein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 xml:space="preserve">Tres </w:t>
        <w:tab/>
        <w:t>Kellerei Kurtatsch</w:t>
        <w:tab/>
        <w:t>0,75</w:t>
        <w:tab/>
        <w:t>245,00 €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Merlot | Lagrein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 xml:space="preserve">Tres </w:t>
        <w:tab/>
        <w:t>Kellerei Kurtatsch</w:t>
        <w:tab/>
        <w:t>0,75</w:t>
        <w:tab/>
        <w:t>255,00 €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Merlot | Lagrein | Cabernet Franc | Petit Verdot</w:t>
      </w:r>
    </w:p>
    <w:p>
      <w:pPr>
        <w:pStyle w:val="Normal"/>
        <w:ind w:left="284" w:hanging="0"/>
        <w:rPr>
          <w:rFonts w:ascii="Lucida Sans" w:hAnsi="Lucida Sans"/>
          <w:b/>
          <w:b/>
          <w:color w:val="0F534A"/>
          <w:sz w:val="24"/>
          <w:szCs w:val="24"/>
        </w:rPr>
      </w:pPr>
      <w:r>
        <w:rPr>
          <w:rFonts w:ascii="Lucida Sans" w:hAnsi="Lucida Sans"/>
          <w:b/>
          <w:color w:val="0F534A"/>
          <w:sz w:val="24"/>
          <w:szCs w:val="24"/>
        </w:rPr>
      </w:r>
    </w:p>
    <w:p>
      <w:pPr>
        <w:pStyle w:val="Normal"/>
        <w:ind w:left="284" w:hanging="0"/>
        <w:rPr>
          <w:rFonts w:ascii="Lucida Sans" w:hAnsi="Lucida Sans"/>
          <w:b/>
          <w:b/>
          <w:color w:val="0F534A"/>
          <w:sz w:val="24"/>
          <w:szCs w:val="24"/>
        </w:rPr>
      </w:pPr>
      <w:r>
        <w:rPr>
          <w:rFonts w:ascii="Lucida Sans" w:hAnsi="Lucida Sans"/>
          <w:b/>
          <w:color w:val="0F534A"/>
          <w:sz w:val="24"/>
          <w:szCs w:val="24"/>
        </w:rPr>
        <w:t>Friaul | Friuli</w:t>
        <w:b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Tiareblu</w:t>
      </w:r>
      <w:r>
        <w:rPr>
          <w:rFonts w:ascii="Lucida Sans" w:hAnsi="Lucida Sans"/>
          <w:sz w:val="16"/>
          <w:szCs w:val="16"/>
        </w:rPr>
        <w:t xml:space="preserve"> Merlot | Cabernet Sauvignon</w:t>
      </w:r>
      <w:r>
        <w:rPr>
          <w:rFonts w:ascii="Lucida Sans" w:hAnsi="Lucida Sans"/>
          <w:sz w:val="24"/>
          <w:szCs w:val="24"/>
        </w:rPr>
        <w:tab/>
        <w:t>Livon</w:t>
        <w:tab/>
        <w:t>0,75</w:t>
        <w:tab/>
        <w:t>45,50 €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Pignolo</w:t>
        <w:tab/>
        <w:t>Ermacora</w:t>
        <w:tab/>
        <w:t>0,75</w:t>
        <w:tab/>
        <w:t>60,50 €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15/16</w:t>
        <w:tab/>
        <w:t>Lis Neris</w:t>
      </w:r>
      <w:r>
        <w:rPr>
          <w:rFonts w:ascii="Lucida Sans" w:hAnsi="Lucida Sans"/>
          <w:sz w:val="16"/>
          <w:szCs w:val="16"/>
        </w:rPr>
        <w:t xml:space="preserve"> Merlot | Cabernet Sauvignon</w:t>
      </w:r>
      <w:r>
        <w:rPr>
          <w:rFonts w:ascii="Lucida Sans" w:hAnsi="Lucida Sans"/>
          <w:sz w:val="24"/>
          <w:szCs w:val="24"/>
        </w:rPr>
        <w:tab/>
        <w:t>Lis Neris</w:t>
        <w:tab/>
        <w:t>0,75</w:t>
        <w:tab/>
        <w:t>53,00 €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rPr>
      </w:pPr>
      <w:r>
        <w:rPr>
          <w:rFonts w:ascii="Lucida Sans" w:hAnsi="Lucida Sans"/>
          <w:b/>
          <w:color w:val="538135" w:themeColor="accent6" w:themeShade="bf"/>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Trient | Trentino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Teroldego</w:t>
        <w:tab/>
        <w:t>Foradori</w:t>
        <w:tab/>
        <w:t>0,75</w:t>
        <w:tab/>
        <w:t>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San Leonardo</w:t>
        <w:tab/>
        <w:t xml:space="preserve">T. San Leonardo </w:t>
      </w:r>
      <w:r>
        <w:rPr>
          <w:rFonts w:ascii="Lucida Sans" w:hAnsi="Lucida Sans"/>
          <w:b/>
          <w:color w:val="92D050"/>
          <w:lang w:val="it-IT"/>
        </w:rPr>
        <w:t>BIO</w:t>
      </w:r>
      <w:r>
        <w:rPr>
          <w:rFonts w:ascii="Lucida Sans" w:hAnsi="Lucida Sans"/>
          <w:sz w:val="24"/>
          <w:szCs w:val="24"/>
          <w:lang w:val="it-IT"/>
        </w:rPr>
        <w:tab/>
        <w:t>0,75</w:t>
        <w:tab/>
        <w:t>96,00 €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San Leonardo</w:t>
        <w:tab/>
        <w:t xml:space="preserve">T. San Leonardo </w:t>
      </w:r>
      <w:r>
        <w:rPr>
          <w:rFonts w:ascii="Lucida Sans" w:hAnsi="Lucida Sans"/>
          <w:b/>
          <w:color w:val="92D050"/>
          <w:lang w:val="it-IT"/>
        </w:rPr>
        <w:t>BIO</w:t>
      </w:r>
      <w:r>
        <w:rPr>
          <w:rFonts w:ascii="Lucida Sans" w:hAnsi="Lucida Sans"/>
          <w:sz w:val="24"/>
          <w:szCs w:val="24"/>
          <w:lang w:val="it-IT"/>
        </w:rPr>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2"/>
          <w:szCs w:val="12"/>
          <w:lang w:val="it-IT"/>
        </w:rPr>
      </w:pPr>
      <w:r>
        <w:rPr>
          <w:rFonts w:ascii="Lucida Sans" w:hAnsi="Lucida Sans"/>
          <w:sz w:val="24"/>
          <w:szCs w:val="24"/>
          <w:lang w:val="it-IT"/>
        </w:rPr>
        <w:t>2013</w:t>
        <w:tab/>
        <w:t>Teroldego Luigi</w:t>
        <w:tab/>
        <w:t>Dorigati</w:t>
        <w:tab/>
        <w:t>0,75</w:t>
        <w:tab/>
        <w:t>56,00 €</w:t>
      </w:r>
      <w:r>
        <w:rPr>
          <w:rFonts w:ascii="Lucida Sans" w:hAnsi="Lucida Sans"/>
          <w:sz w:val="12"/>
          <w:szCs w:val="12"/>
          <w:lang w:val="it-IT"/>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95">
        <w:r>
          <w:rPr>
            <w:rFonts w:ascii="Lucida Sans" w:hAnsi="Lucida Sans"/>
            <w:sz w:val="16"/>
            <w:szCs w:val="16"/>
            <w:lang w:val="it-IT"/>
          </w:rPr>
          <w:t>Cabernet Sauvignon</w:t>
        </w:r>
      </w:hyperlink>
      <w:r>
        <w:rPr>
          <w:rFonts w:ascii="Lucida Sans" w:hAnsi="Lucida Sans"/>
          <w:sz w:val="16"/>
          <w:szCs w:val="16"/>
          <w:lang w:val="it-IT"/>
        </w:rPr>
        <w:t xml:space="preserve"> | Carmenère | </w:t>
      </w:r>
      <w:hyperlink r:id="rId96">
        <w:r>
          <w:rPr>
            <w:rFonts w:ascii="Lucida Sans" w:hAnsi="Lucida Sans"/>
            <w:sz w:val="16"/>
            <w:szCs w:val="16"/>
            <w:lang w:val="it-IT"/>
          </w:rPr>
          <w:t>Merlot</w:t>
        </w:r>
      </w:hyperlink>
    </w:p>
    <w:p>
      <w:pPr>
        <w:pStyle w:val="Normal"/>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Venezien | Veneto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Brolo di Campofiorin</w:t>
        <w:tab/>
        <w:t>Masi</w:t>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 </w:t>
      </w:r>
      <w:hyperlink r:id="rId97">
        <w:r>
          <w:rPr>
            <w:rFonts w:ascii="Lucida Sans" w:hAnsi="Lucida Sans"/>
            <w:sz w:val="16"/>
            <w:szCs w:val="16"/>
            <w:lang w:val="it-IT"/>
          </w:rPr>
          <w:t>Corvina</w:t>
        </w:r>
      </w:hyperlink>
      <w:r>
        <w:rPr>
          <w:rFonts w:ascii="Lucida Sans" w:hAnsi="Lucida Sans"/>
          <w:sz w:val="16"/>
          <w:szCs w:val="16"/>
          <w:lang w:val="it-IT"/>
        </w:rPr>
        <w:t xml:space="preserve"> | </w:t>
      </w:r>
      <w:hyperlink r:id="rId98">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2" w:name="_Hlk186891907"/>
      <w:r>
        <w:rPr>
          <w:rFonts w:ascii="Lucida Sans" w:hAnsi="Lucida Sans"/>
          <w:sz w:val="24"/>
          <w:szCs w:val="24"/>
          <w:lang w:val="it-IT"/>
        </w:rPr>
        <w:t>19/21</w:t>
        <w:tab/>
        <w:t>Ripasso della Valpolicella</w:t>
      </w:r>
      <w:r>
        <w:rPr/>
        <w:drawing>
          <wp:inline distT="0" distB="0" distL="0" distR="0">
            <wp:extent cx="152400" cy="152400"/>
            <wp:effectExtent l="0" t="0" r="0" b="0"/>
            <wp:docPr id="92" name="Image9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Mittelalterlicher Turm Silhouette"/>
                    <pic:cNvPicPr>
                      <a:picLocks noChangeAspect="1" noChangeArrowheads="1"/>
                    </pic:cNvPicPr>
                  </pic:nvPicPr>
                  <pic:blipFill>
                    <a:blip r:embed="rId9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Tommasi</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 </w:t>
      </w:r>
      <w:hyperlink r:id="rId100">
        <w:r>
          <w:rPr>
            <w:rFonts w:ascii="Lucida Sans" w:hAnsi="Lucida Sans"/>
            <w:sz w:val="16"/>
            <w:szCs w:val="16"/>
            <w:lang w:val="it-IT"/>
          </w:rPr>
          <w:t>Corvina</w:t>
        </w:r>
      </w:hyperlink>
      <w:r>
        <w:rPr>
          <w:rFonts w:ascii="Lucida Sans" w:hAnsi="Lucida Sans"/>
          <w:sz w:val="16"/>
          <w:szCs w:val="16"/>
          <w:lang w:val="it-IT"/>
        </w:rPr>
        <w:t xml:space="preserve"> | </w:t>
      </w:r>
      <w:hyperlink r:id="rId101">
        <w:r>
          <w:rPr>
            <w:rFonts w:ascii="Lucida Sans" w:hAnsi="Lucida Sans"/>
            <w:sz w:val="16"/>
            <w:szCs w:val="16"/>
            <w:lang w:val="it-IT"/>
          </w:rPr>
          <w:t>Rondinella</w:t>
        </w:r>
      </w:hyperlink>
      <w:r>
        <w:rPr>
          <w:rFonts w:ascii="Lucida Sans" w:hAnsi="Lucida Sans"/>
          <w:sz w:val="16"/>
          <w:szCs w:val="16"/>
          <w:lang w:val="it-IT"/>
        </w:rPr>
        <w:t xml:space="preserve"> | Molinara</w:t>
      </w:r>
      <w:bookmarkEnd w:id="7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Valpolicella Superiore</w:t>
        <w:tab/>
        <w:t>De Buris</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 </w:t>
      </w:r>
      <w:hyperlink r:id="rId102">
        <w:r>
          <w:rPr>
            <w:rFonts w:ascii="Lucida Sans" w:hAnsi="Lucida Sans"/>
            <w:sz w:val="16"/>
            <w:szCs w:val="16"/>
            <w:lang w:val="it-IT"/>
          </w:rPr>
          <w:t>Corvina</w:t>
        </w:r>
      </w:hyperlink>
      <w:r>
        <w:rPr>
          <w:rFonts w:ascii="Lucida Sans" w:hAnsi="Lucida Sans"/>
          <w:sz w:val="16"/>
          <w:szCs w:val="16"/>
          <w:lang w:val="it-IT"/>
        </w:rPr>
        <w:t xml:space="preserve"> | </w:t>
      </w:r>
      <w:hyperlink r:id="rId103">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 xml:space="preserve">La Poia </w:t>
      </w:r>
      <w:r>
        <w:rPr>
          <w:rFonts w:ascii="Lucida Sans" w:hAnsi="Lucida Sans"/>
          <w:sz w:val="16"/>
          <w:szCs w:val="16"/>
          <w:lang w:val="it-IT"/>
        </w:rPr>
        <w:t>Corvina</w:t>
      </w:r>
      <w:r>
        <w:rPr>
          <w:rFonts w:ascii="Lucida Sans" w:hAnsi="Lucida Sans"/>
          <w:sz w:val="24"/>
          <w:szCs w:val="24"/>
          <w:lang w:val="it-IT"/>
        </w:rPr>
        <w:tab/>
        <w:t>Allegrini</w:t>
        <w:tab/>
        <w:t>0,75</w:t>
        <w:tab/>
        <w:t>129,00 €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 xml:space="preserve">Amarone Costasera </w:t>
        <w:tab/>
        <w:t>Masi</w:t>
        <w:tab/>
        <w:t>0,75</w:t>
        <w:tab/>
        <w:t>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r>
      <w:r>
        <w:rPr>
          <w:rFonts w:ascii="Lucida Sans" w:hAnsi="Lucida Sans"/>
          <w:sz w:val="16"/>
          <w:szCs w:val="16"/>
          <w:lang w:val="it-IT"/>
        </w:rPr>
        <w:t>Corvina | Molinara | Rondinella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Amarone</w:t>
      </w:r>
      <w:r>
        <w:rPr>
          <w:rFonts w:ascii="Lucida Sans" w:hAnsi="Lucida Sans"/>
          <w:sz w:val="16"/>
          <w:szCs w:val="16"/>
          <w:lang w:val="it-IT"/>
        </w:rPr>
        <w:t xml:space="preserve"> </w:t>
      </w:r>
      <w:hyperlink r:id="rId104">
        <w:r>
          <w:rPr>
            <w:rFonts w:ascii="Lucida Sans" w:hAnsi="Lucida Sans"/>
            <w:sz w:val="16"/>
            <w:szCs w:val="16"/>
            <w:lang w:val="it-IT"/>
          </w:rPr>
          <w:t>Corvina</w:t>
        </w:r>
      </w:hyperlink>
      <w:r>
        <w:rPr>
          <w:rFonts w:ascii="Lucida Sans" w:hAnsi="Lucida Sans"/>
          <w:sz w:val="16"/>
          <w:szCs w:val="16"/>
          <w:lang w:val="it-IT"/>
        </w:rPr>
        <w:t xml:space="preserve"> | </w:t>
      </w:r>
      <w:hyperlink r:id="rId105">
        <w:r>
          <w:rPr>
            <w:rFonts w:ascii="Lucida Sans" w:hAnsi="Lucida Sans"/>
            <w:sz w:val="16"/>
            <w:szCs w:val="16"/>
            <w:lang w:val="it-IT"/>
          </w:rPr>
          <w:t>Rondinella</w:t>
        </w:r>
      </w:hyperlink>
      <w:r>
        <w:rPr>
          <w:rFonts w:ascii="Lucida Sans" w:hAnsi="Lucida Sans"/>
          <w:sz w:val="16"/>
          <w:szCs w:val="16"/>
          <w:lang w:val="it-IT"/>
        </w:rPr>
        <w:t xml:space="preserve"> | Molinara</w:t>
      </w:r>
      <w:r>
        <w:rPr/>
        <w:drawing>
          <wp:inline distT="0" distB="0" distL="0" distR="0">
            <wp:extent cx="152400" cy="152400"/>
            <wp:effectExtent l="0" t="0" r="0" b="0"/>
            <wp:docPr id="93" name="Image9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Mittelalterlicher Turm Silhouette"/>
                    <pic:cNvPicPr>
                      <a:picLocks noChangeAspect="1" noChangeArrowheads="1"/>
                    </pic:cNvPicPr>
                  </pic:nvPicPr>
                  <pic:blipFill>
                    <a:blip r:embed="rId10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Allegrini</w:t>
        <w:tab/>
        <w:t>0,75</w:t>
        <w:tab/>
        <w:t>115,50 €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 xml:space="preserve">Amarone </w:t>
      </w:r>
      <w:hyperlink r:id="rId107">
        <w:r>
          <w:rPr>
            <w:rFonts w:ascii="Lucida Sans" w:hAnsi="Lucida Sans"/>
            <w:sz w:val="16"/>
            <w:szCs w:val="16"/>
            <w:lang w:val="it-IT"/>
          </w:rPr>
          <w:t>Corvina</w:t>
        </w:r>
      </w:hyperlink>
      <w:r>
        <w:rPr>
          <w:rFonts w:ascii="Lucida Sans" w:hAnsi="Lucida Sans"/>
          <w:sz w:val="16"/>
          <w:szCs w:val="16"/>
          <w:lang w:val="it-IT"/>
        </w:rPr>
        <w:t xml:space="preserve"> | </w:t>
      </w:r>
      <w:hyperlink r:id="rId108">
        <w:r>
          <w:rPr>
            <w:rFonts w:ascii="Lucida Sans" w:hAnsi="Lucida Sans"/>
            <w:sz w:val="16"/>
            <w:szCs w:val="16"/>
            <w:lang w:val="it-IT"/>
          </w:rPr>
          <w:t>Rondinella</w:t>
        </w:r>
      </w:hyperlink>
      <w:r>
        <w:rPr>
          <w:rFonts w:ascii="Lucida Sans" w:hAnsi="Lucida Sans"/>
          <w:sz w:val="16"/>
          <w:szCs w:val="16"/>
          <w:lang w:val="it-IT"/>
        </w:rPr>
        <w:t xml:space="preserve"> | Molinara</w:t>
      </w:r>
      <w:r>
        <w:rPr/>
        <w:drawing>
          <wp:inline distT="0" distB="0" distL="0" distR="0">
            <wp:extent cx="152400" cy="152400"/>
            <wp:effectExtent l="0" t="0" r="0" b="0"/>
            <wp:docPr id="94" name="Image9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Mittelalterlicher Turm Silhouette"/>
                    <pic:cNvPicPr>
                      <a:picLocks noChangeAspect="1" noChangeArrowheads="1"/>
                    </pic:cNvPicPr>
                  </pic:nvPicPr>
                  <pic:blipFill>
                    <a:blip r:embed="rId10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Tommasi</w:t>
        <w:tab/>
        <w:t>0,75</w:t>
        <w:tab/>
        <w:t>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Amarone Pietro dal Cero</w:t>
      </w:r>
      <w:r>
        <w:rPr/>
        <w:drawing>
          <wp:inline distT="0" distB="0" distL="0" distR="0">
            <wp:extent cx="152400" cy="152400"/>
            <wp:effectExtent l="0" t="0" r="0" b="0"/>
            <wp:docPr id="95" name="Image9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Mittelalterlicher Turm Silhouette"/>
                    <pic:cNvPicPr>
                      <a:picLocks noChangeAspect="1" noChangeArrowheads="1"/>
                    </pic:cNvPicPr>
                  </pic:nvPicPr>
                  <pic:blipFill>
                    <a:blip r:embed="rId11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Cà dei Frati</w:t>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11">
        <w:r>
          <w:rPr>
            <w:rFonts w:ascii="Lucida Sans" w:hAnsi="Lucida Sans"/>
            <w:sz w:val="16"/>
            <w:szCs w:val="16"/>
            <w:lang w:val="it-IT"/>
          </w:rPr>
          <w:t>Corvina</w:t>
        </w:r>
      </w:hyperlink>
      <w:r>
        <w:rPr>
          <w:rFonts w:ascii="Lucida Sans" w:hAnsi="Lucida Sans"/>
          <w:sz w:val="16"/>
          <w:szCs w:val="16"/>
          <w:lang w:val="it-IT"/>
        </w:rPr>
        <w:t xml:space="preserve"> | </w:t>
      </w:r>
      <w:hyperlink r:id="rId112">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Amarone Pietro dal Cero</w:t>
        <w:tab/>
        <w:t>Cà dei Frati</w:t>
        <w:tab/>
        <w:t>0,75</w:t>
        <w:tab/>
        <w:t>117,00 €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13">
        <w:r>
          <w:rPr>
            <w:rFonts w:ascii="Lucida Sans" w:hAnsi="Lucida Sans"/>
            <w:sz w:val="16"/>
            <w:szCs w:val="16"/>
            <w:lang w:val="it-IT"/>
          </w:rPr>
          <w:t>Corvina</w:t>
        </w:r>
      </w:hyperlink>
      <w:r>
        <w:rPr>
          <w:rFonts w:ascii="Lucida Sans" w:hAnsi="Lucida Sans"/>
          <w:sz w:val="16"/>
          <w:szCs w:val="16"/>
          <w:lang w:val="it-IT"/>
        </w:rPr>
        <w:t xml:space="preserve"> | </w:t>
      </w:r>
      <w:hyperlink r:id="rId114">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Amarone Ca Florian</w:t>
      </w:r>
      <w:r>
        <w:rPr/>
        <w:drawing>
          <wp:inline distT="0" distB="0" distL="0" distR="0">
            <wp:extent cx="152400" cy="152400"/>
            <wp:effectExtent l="0" t="0" r="0" b="0"/>
            <wp:docPr id="96" name="Image9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Mittelalterlicher Turm Silhouette"/>
                    <pic:cNvPicPr>
                      <a:picLocks noChangeAspect="1" noChangeArrowheads="1"/>
                    </pic:cNvPicPr>
                  </pic:nvPicPr>
                  <pic:blipFill>
                    <a:blip r:embed="rId11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Tommasi</w:t>
        <w:tab/>
        <w:t>0,75</w:t>
        <w:tab/>
        <w:t>125,00 €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16">
        <w:r>
          <w:rPr>
            <w:rFonts w:ascii="Lucida Sans" w:hAnsi="Lucida Sans"/>
            <w:sz w:val="16"/>
            <w:szCs w:val="16"/>
            <w:lang w:val="it-IT"/>
          </w:rPr>
          <w:t>Corvina</w:t>
        </w:r>
      </w:hyperlink>
      <w:r>
        <w:rPr>
          <w:rFonts w:ascii="Lucida Sans" w:hAnsi="Lucida Sans"/>
          <w:sz w:val="16"/>
          <w:szCs w:val="16"/>
          <w:lang w:val="it-IT"/>
        </w:rPr>
        <w:t xml:space="preserve"> | </w:t>
      </w:r>
      <w:hyperlink r:id="rId117">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2009</w:t>
        <w:tab/>
        <w:t>Amarone della Valpolicella</w:t>
      </w:r>
      <w:r>
        <w:rPr/>
        <w:drawing>
          <wp:inline distT="0" distB="0" distL="0" distR="0">
            <wp:extent cx="133350" cy="133350"/>
            <wp:effectExtent l="0" t="0" r="0" b="0"/>
            <wp:docPr id="97" name="Image97"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Flasche mit einfarbiger Füllung"/>
                    <pic:cNvPicPr>
                      <a:picLocks noChangeAspect="1" noChangeArrowheads="1"/>
                    </pic:cNvPicPr>
                  </pic:nvPicPr>
                  <pic:blipFill>
                    <a:blip r:embed="rId11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Romano dal Forno</w:t>
        <w:tab/>
        <w:t>0,75</w:t>
        <w:tab/>
        <w:t>475,00 €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19">
        <w:r>
          <w:rPr>
            <w:rFonts w:ascii="Lucida Sans" w:hAnsi="Lucida Sans"/>
            <w:sz w:val="16"/>
            <w:szCs w:val="16"/>
            <w:lang w:val="it-IT"/>
          </w:rPr>
          <w:t>Corvina</w:t>
        </w:r>
      </w:hyperlink>
      <w:r>
        <w:rPr>
          <w:rFonts w:ascii="Lucida Sans" w:hAnsi="Lucida Sans"/>
          <w:sz w:val="16"/>
          <w:szCs w:val="16"/>
          <w:lang w:val="it-IT"/>
        </w:rPr>
        <w:t xml:space="preserve"> | </w:t>
      </w:r>
      <w:hyperlink r:id="rId120">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2008</w:t>
        <w:tab/>
        <w:t xml:space="preserve">Amarone della Valpolicella </w:t>
      </w:r>
      <w:r>
        <w:rPr/>
        <w:drawing>
          <wp:inline distT="0" distB="0" distL="0" distR="0">
            <wp:extent cx="133350" cy="133350"/>
            <wp:effectExtent l="0" t="0" r="0" b="0"/>
            <wp:docPr id="98" name="Image98"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Flasche mit einfarbiger Füllung"/>
                    <pic:cNvPicPr>
                      <a:picLocks noChangeAspect="1" noChangeArrowheads="1"/>
                    </pic:cNvPicPr>
                  </pic:nvPicPr>
                  <pic:blipFill>
                    <a:blip r:embed="rId12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Romano dal Forno</w:t>
        <w:tab/>
        <w:t>0,75</w:t>
        <w:tab/>
        <w:t>485,00 €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22">
        <w:r>
          <w:rPr>
            <w:rFonts w:ascii="Lucida Sans" w:hAnsi="Lucida Sans"/>
            <w:sz w:val="16"/>
            <w:szCs w:val="16"/>
            <w:lang w:val="it-IT"/>
          </w:rPr>
          <w:t>Corvina</w:t>
        </w:r>
      </w:hyperlink>
      <w:r>
        <w:rPr>
          <w:rFonts w:ascii="Lucida Sans" w:hAnsi="Lucida Sans"/>
          <w:sz w:val="16"/>
          <w:szCs w:val="16"/>
          <w:lang w:val="it-IT"/>
        </w:rPr>
        <w:t xml:space="preserve"> | </w:t>
      </w:r>
      <w:hyperlink r:id="rId123">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2008</w:t>
        <w:tab/>
        <w:t>Amarone della Valpolicella</w:t>
        <w:tab/>
        <w:t>Tommasi</w:t>
        <w:tab/>
        <w:t>0,75</w:t>
        <w:tab/>
        <w:t>450,00 €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ab/>
        <w:t xml:space="preserve">De Bvris </w:t>
      </w:r>
      <w:hyperlink r:id="rId124">
        <w:r>
          <w:rPr>
            <w:rFonts w:ascii="Lucida Sans" w:hAnsi="Lucida Sans"/>
            <w:sz w:val="16"/>
            <w:szCs w:val="16"/>
            <w:lang w:val="it-IT"/>
          </w:rPr>
          <w:t>Corvina</w:t>
        </w:r>
      </w:hyperlink>
      <w:r>
        <w:rPr>
          <w:rFonts w:ascii="Lucida Sans" w:hAnsi="Lucida Sans"/>
          <w:sz w:val="16"/>
          <w:szCs w:val="16"/>
          <w:lang w:val="it-IT"/>
        </w:rPr>
        <w:t xml:space="preserve"> | </w:t>
      </w:r>
      <w:hyperlink r:id="rId125">
        <w:r>
          <w:rPr>
            <w:rFonts w:ascii="Lucida Sans" w:hAnsi="Lucida Sans"/>
            <w:sz w:val="16"/>
            <w:szCs w:val="16"/>
            <w:lang w:val="it-IT"/>
          </w:rPr>
          <w:t>Rondinella</w:t>
        </w:r>
      </w:hyperlink>
      <w:r>
        <w:rPr>
          <w:rFonts w:ascii="Lucida Sans" w:hAnsi="Lucida Sans"/>
          <w:sz w:val="16"/>
          <w:szCs w:val="16"/>
          <w:lang w:val="it-IT"/>
        </w:rPr>
        <w:t xml:space="preserve"> | Corvinone | Oseleta</w:t>
      </w:r>
      <w:r>
        <w:rPr>
          <w:rFonts w:ascii="Lucida Sans" w:hAnsi="Lucida Sans"/>
          <w:sz w:val="24"/>
          <w:szCs w:val="24"/>
          <w:lang w:val="it-IT"/>
        </w:rPr>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2006</w:t>
        <w:tab/>
        <w:t>Amarone della Valpolicella</w:t>
      </w:r>
      <w:r>
        <w:rPr/>
        <w:drawing>
          <wp:inline distT="0" distB="0" distL="0" distR="0">
            <wp:extent cx="133350" cy="133350"/>
            <wp:effectExtent l="0" t="0" r="0" b="0"/>
            <wp:docPr id="99" name="Image99"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Flasche mit einfarbiger Füllung"/>
                    <pic:cNvPicPr>
                      <a:picLocks noChangeAspect="1" noChangeArrowheads="1"/>
                    </pic:cNvPicPr>
                  </pic:nvPicPr>
                  <pic:blipFill>
                    <a:blip r:embed="rId126"/>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Romano dal Forno</w:t>
        <w:tab/>
        <w:t>0,75</w:t>
        <w:tab/>
        <w:t>495,00 €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27">
        <w:r>
          <w:rPr>
            <w:rFonts w:ascii="Lucida Sans" w:hAnsi="Lucida Sans"/>
            <w:sz w:val="16"/>
            <w:szCs w:val="16"/>
            <w:lang w:val="it-IT"/>
          </w:rPr>
          <w:t>Corvina</w:t>
        </w:r>
      </w:hyperlink>
      <w:r>
        <w:rPr>
          <w:rFonts w:ascii="Lucida Sans" w:hAnsi="Lucida Sans"/>
          <w:sz w:val="16"/>
          <w:szCs w:val="16"/>
          <w:lang w:val="it-IT"/>
        </w:rPr>
        <w:t xml:space="preserve"> | </w:t>
      </w:r>
      <w:hyperlink r:id="rId128">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1997</w:t>
        <w:tab/>
        <w:t>Amarone Campolongo di Torbe</w:t>
      </w:r>
      <w:r>
        <w:rPr/>
        <w:drawing>
          <wp:inline distT="0" distB="0" distL="0" distR="0">
            <wp:extent cx="133350" cy="133350"/>
            <wp:effectExtent l="0" t="0" r="0" b="0"/>
            <wp:docPr id="100" name="Image100"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Flasche mit einfarbiger Füllung"/>
                    <pic:cNvPicPr>
                      <a:picLocks noChangeAspect="1" noChangeArrowheads="1"/>
                    </pic:cNvPicPr>
                  </pic:nvPicPr>
                  <pic:blipFill>
                    <a:blip r:embed="rId12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Masi</w:t>
        <w:tab/>
        <w:t>0,75</w:t>
        <w:tab/>
        <w:t>249,00 €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30">
        <w:r>
          <w:rPr>
            <w:rFonts w:ascii="Lucida Sans" w:hAnsi="Lucida Sans"/>
            <w:sz w:val="16"/>
            <w:szCs w:val="16"/>
            <w:lang w:val="it-IT"/>
          </w:rPr>
          <w:t>Corvina</w:t>
        </w:r>
      </w:hyperlink>
      <w:r>
        <w:rPr>
          <w:rFonts w:ascii="Lucida Sans" w:hAnsi="Lucida Sans"/>
          <w:sz w:val="16"/>
          <w:szCs w:val="16"/>
          <w:lang w:val="it-IT"/>
        </w:rPr>
        <w:t xml:space="preserve"> | </w:t>
      </w:r>
      <w:hyperlink r:id="rId131">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1997</w:t>
        <w:tab/>
        <w:t>Amarone Mazzano</w:t>
      </w:r>
      <w:r>
        <w:rPr/>
        <w:drawing>
          <wp:inline distT="0" distB="0" distL="0" distR="0">
            <wp:extent cx="133350" cy="133350"/>
            <wp:effectExtent l="0" t="0" r="0" b="0"/>
            <wp:docPr id="101" name="Image101"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Flasche mit einfarbiger Füllung"/>
                    <pic:cNvPicPr>
                      <a:picLocks noChangeAspect="1" noChangeArrowheads="1"/>
                    </pic:cNvPicPr>
                  </pic:nvPicPr>
                  <pic:blipFill>
                    <a:blip r:embed="rId132"/>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Masi</w:t>
        <w:tab/>
        <w:t>0,75</w:t>
        <w:tab/>
        <w:t>249,00 €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133">
        <w:r>
          <w:rPr>
            <w:rFonts w:ascii="Lucida Sans" w:hAnsi="Lucida Sans"/>
            <w:sz w:val="16"/>
            <w:szCs w:val="16"/>
            <w:lang w:val="it-IT"/>
          </w:rPr>
          <w:t>Corvina</w:t>
        </w:r>
      </w:hyperlink>
      <w:r>
        <w:rPr>
          <w:rFonts w:ascii="Lucida Sans" w:hAnsi="Lucida Sans"/>
          <w:sz w:val="16"/>
          <w:szCs w:val="16"/>
          <w:lang w:val="it-IT"/>
        </w:rPr>
        <w:t xml:space="preserve"> | </w:t>
      </w:r>
      <w:hyperlink r:id="rId134">
        <w:r>
          <w:rPr>
            <w:rFonts w:ascii="Lucida Sans" w:hAnsi="Lucida Sans"/>
            <w:sz w:val="16"/>
            <w:szCs w:val="16"/>
            <w:lang w:val="it-IT"/>
          </w:rPr>
          <w:t>Rondinella</w:t>
        </w:r>
      </w:hyperlink>
      <w:r>
        <w:rPr>
          <w:rFonts w:ascii="Lucida Sans" w:hAnsi="Lucida Sans"/>
          <w:sz w:val="16"/>
          <w:szCs w:val="16"/>
          <w:lang w:val="it-IT"/>
        </w:rPr>
        <w:t xml:space="preserve"> | Molinara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16"/>
          <w:szCs w:val="16"/>
          <w:lang w:val="it-IT"/>
        </w:rPr>
      </w:pPr>
      <w:r>
        <w:rPr>
          <w:rFonts w:ascii="Lucida Sans" w:hAnsi="Lucida Sans"/>
          <w:b/>
          <w:color w:val="0F534A"/>
          <w:sz w:val="24"/>
          <w:szCs w:val="24"/>
          <w:lang w:val="it-IT"/>
        </w:rPr>
        <w:t>Apulien | Puglia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Marrubium Riserva del Bono</w:t>
        <w:tab/>
        <w:t>Masseria le Fabriche</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Primitivo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Primitivo Es</w:t>
        <w:tab/>
        <w:t>Gianfranco Fino</w:t>
        <w:tab/>
        <w:t>0,75</w:t>
        <w:tab/>
        <w:t>84,00 €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Primitivo Es</w:t>
      </w:r>
      <w:r>
        <w:rPr/>
        <w:drawing>
          <wp:inline distT="0" distB="0" distL="0" distR="0">
            <wp:extent cx="152400" cy="152400"/>
            <wp:effectExtent l="0" t="0" r="0" b="0"/>
            <wp:docPr id="102" name="Image10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Mittelalterlicher Turm Silhouette"/>
                    <pic:cNvPicPr>
                      <a:picLocks noChangeAspect="1" noChangeArrowheads="1"/>
                    </pic:cNvPicPr>
                  </pic:nvPicPr>
                  <pic:blipFill>
                    <a:blip r:embed="rId13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Gianfranco Fino</w:t>
        <w:tab/>
        <w:t>0,75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Primitivo Fanoi</w:t>
      </w:r>
      <w:r>
        <w:rPr/>
        <w:drawing>
          <wp:inline distT="0" distB="0" distL="0" distR="0">
            <wp:extent cx="152400" cy="152400"/>
            <wp:effectExtent l="0" t="0" r="0" b="0"/>
            <wp:docPr id="103" name="Image10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Mittelalterlicher Turm Silhouette"/>
                    <pic:cNvPicPr>
                      <a:picLocks noChangeAspect="1" noChangeArrowheads="1"/>
                    </pic:cNvPicPr>
                  </pic:nvPicPr>
                  <pic:blipFill>
                    <a:blip r:embed="rId13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Cantele</w:t>
        <w:tab/>
        <w:t>0,75</w:t>
        <w:tab/>
        <w:t>77,00 €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Negramaro Jo IGT</w:t>
        <w:tab/>
        <w:t>Gianfranco Fino</w:t>
        <w:tab/>
        <w:t>0,75</w:t>
        <w:tab/>
        <w:t>84,00 €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3" w:name="_Hlk176005031"/>
      <w:r>
        <w:rPr>
          <w:rFonts w:ascii="Lucida Sans" w:hAnsi="Lucida Sans"/>
          <w:sz w:val="24"/>
          <w:szCs w:val="24"/>
          <w:lang w:val="it-IT"/>
        </w:rPr>
        <w:t>2017</w:t>
        <w:tab/>
        <w:t>Primitivo Es Red</w:t>
        <w:tab/>
        <w:t>Gianfranco Fino</w:t>
        <w:tab/>
        <w:t>0,75</w:t>
        <w:tab/>
        <w:t>175,00 €</w:t>
      </w:r>
      <w:bookmarkEnd w:id="7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Bocca di Lupo</w:t>
      </w:r>
      <w:r>
        <w:rPr>
          <w:rFonts w:ascii="Lucida Sans" w:hAnsi="Lucida Sans"/>
          <w:sz w:val="16"/>
          <w:szCs w:val="16"/>
          <w:lang w:val="it-IT"/>
        </w:rPr>
        <w:t xml:space="preserve"> Aglianico</w:t>
      </w:r>
      <w:r>
        <w:rPr>
          <w:rFonts w:ascii="Lucida Sans" w:hAnsi="Lucida Sans"/>
          <w:sz w:val="24"/>
          <w:szCs w:val="24"/>
          <w:lang w:val="fr-FR"/>
        </w:rPr>
        <w:tab/>
        <w:t xml:space="preserve">Tormaresca </w:t>
      </w:r>
      <w:r>
        <w:rPr>
          <w:rFonts w:ascii="Lucida Sans" w:hAnsi="Lucida Sans"/>
          <w:b/>
          <w:color w:val="92D050"/>
          <w:lang w:val="fr-FR"/>
        </w:rPr>
        <w:t>BIO</w:t>
      </w:r>
      <w:r>
        <w:rPr>
          <w:rFonts w:ascii="Lucida Sans" w:hAnsi="Lucida Sans"/>
          <w:sz w:val="24"/>
          <w:szCs w:val="24"/>
          <w:lang w:val="fr-FR"/>
        </w:rPr>
        <w:tab/>
        <w:t>0,75</w:t>
        <w:tab/>
        <w:t>73,00 €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2014</w:t>
        <w:tab/>
        <w:t>Bocca di Lupo</w:t>
      </w:r>
      <w:r>
        <w:rPr>
          <w:rFonts w:ascii="Lucida Sans" w:hAnsi="Lucida Sans"/>
          <w:sz w:val="16"/>
          <w:szCs w:val="16"/>
          <w:lang w:val="it-IT"/>
        </w:rPr>
        <w:t xml:space="preserve"> Aglianico</w:t>
      </w:r>
      <w:r>
        <w:rPr/>
        <w:drawing>
          <wp:inline distT="0" distB="0" distL="0" distR="0">
            <wp:extent cx="133350" cy="133350"/>
            <wp:effectExtent l="0" t="0" r="0" b="0"/>
            <wp:docPr id="104" name="Image104"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Flasche mit einfarbiger Füllung"/>
                    <pic:cNvPicPr>
                      <a:picLocks noChangeAspect="1" noChangeArrowheads="1"/>
                    </pic:cNvPicPr>
                  </pic:nvPicPr>
                  <pic:blipFill>
                    <a:blip r:embed="rId137"/>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 xml:space="preserve">Tormaresca </w:t>
      </w:r>
      <w:r>
        <w:rPr>
          <w:rFonts w:ascii="Lucida Sans" w:hAnsi="Lucida Sans"/>
          <w:b/>
          <w:color w:val="92D050"/>
          <w:lang w:val="fr-FR"/>
        </w:rPr>
        <w:t>BIO</w:t>
      </w:r>
      <w:r>
        <w:rPr>
          <w:rFonts w:ascii="Lucida Sans" w:hAnsi="Lucida Sans"/>
          <w:sz w:val="24"/>
          <w:szCs w:val="24"/>
          <w:lang w:val="fr-FR"/>
        </w:rPr>
        <w:tab/>
        <w:t>0,75</w:t>
        <w:tab/>
        <w:t>76,00 €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Notarpanaro</w:t>
      </w:r>
      <w:r>
        <w:rPr>
          <w:rFonts w:ascii="Lucida Sans" w:hAnsi="Lucida Sans"/>
          <w:sz w:val="16"/>
          <w:szCs w:val="16"/>
          <w:lang w:val="it-IT"/>
        </w:rPr>
        <w:t xml:space="preserve"> Negroamaro Salento</w:t>
      </w:r>
      <w:r>
        <w:rPr>
          <w:rFonts w:ascii="Lucida Sans" w:hAnsi="Lucida Sans"/>
          <w:sz w:val="24"/>
          <w:szCs w:val="24"/>
          <w:lang w:val="it-IT"/>
        </w:rPr>
        <w:tab/>
        <w:t>Cosimo Taurino</w:t>
        <w:tab/>
        <w:t>0,75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Sizilien | Sicilia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4" w:name="_Hlk515362036"/>
      <w:bookmarkEnd w:id="74"/>
      <w:r>
        <w:rPr>
          <w:rFonts w:ascii="Lucida Sans" w:hAnsi="Lucida Sans"/>
          <w:sz w:val="24"/>
          <w:szCs w:val="24"/>
          <w:lang w:val="it-IT"/>
        </w:rPr>
        <w:t>2018</w:t>
        <w:tab/>
        <w:t>Mille e una Notte</w:t>
      </w:r>
      <w:r>
        <w:rPr/>
        <w:drawing>
          <wp:inline distT="0" distB="0" distL="0" distR="0">
            <wp:extent cx="152400" cy="152400"/>
            <wp:effectExtent l="0" t="0" r="0" b="0"/>
            <wp:docPr id="105" name="Image10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Mittelalterlicher Turm Silhouette"/>
                    <pic:cNvPicPr>
                      <a:picLocks noChangeAspect="1" noChangeArrowheads="1"/>
                    </pic:cNvPicPr>
                  </pic:nvPicPr>
                  <pic:blipFill>
                    <a:blip r:embed="rId13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Donnafugata</w:t>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Nero d’avola | Nerello Mascalese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5" w:name="_Hlk515362047"/>
      <w:r>
        <w:rPr>
          <w:rFonts w:ascii="Lucida Sans" w:hAnsi="Lucida Sans"/>
          <w:sz w:val="24"/>
          <w:szCs w:val="24"/>
          <w:lang w:val="it-IT"/>
        </w:rPr>
        <w:t>2017</w:t>
        <w:tab/>
        <w:t>Cabernet Sauvignon</w:t>
      </w:r>
      <w:r>
        <w:rPr/>
        <w:drawing>
          <wp:inline distT="0" distB="0" distL="0" distR="0">
            <wp:extent cx="133350" cy="133350"/>
            <wp:effectExtent l="0" t="0" r="0" b="0"/>
            <wp:docPr id="106" name="Image106"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Flasche mit einfarbiger Füllung"/>
                    <pic:cNvPicPr>
                      <a:picLocks noChangeAspect="1" noChangeArrowheads="1"/>
                    </pic:cNvPicPr>
                  </pic:nvPicPr>
                  <pic:blipFill>
                    <a:blip r:embed="rId13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Tasca d’Almerita</w:t>
        <w:tab/>
        <w:t>0,75</w:t>
        <w:tab/>
        <w:t>57,50 €</w:t>
      </w:r>
      <w:bookmarkEnd w:id="7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Duca Enrico</w:t>
      </w:r>
      <w:r>
        <w:rPr/>
        <w:drawing>
          <wp:inline distT="0" distB="0" distL="0" distR="0">
            <wp:extent cx="152400" cy="152400"/>
            <wp:effectExtent l="0" t="0" r="0" b="0"/>
            <wp:docPr id="107" name="Image10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Mittelalterlicher Turm Silhouette"/>
                    <pic:cNvPicPr>
                      <a:picLocks noChangeAspect="1" noChangeArrowheads="1"/>
                    </pic:cNvPicPr>
                  </pic:nvPicPr>
                  <pic:blipFill>
                    <a:blip r:embed="rId14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Duca di Salaparuta</w:t>
        <w:tab/>
        <w:t>0,75</w:t>
        <w:tab/>
        <w:t>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 xml:space="preserve">Nero d’avola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Guarnaccio Perricone</w:t>
      </w:r>
      <w:r>
        <w:rPr/>
        <w:drawing>
          <wp:inline distT="0" distB="0" distL="0" distR="0">
            <wp:extent cx="152400" cy="152400"/>
            <wp:effectExtent l="0" t="0" r="0" b="0"/>
            <wp:docPr id="108" name="Image10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Mittelalterlicher Turm Silhouette"/>
                    <pic:cNvPicPr>
                      <a:picLocks noChangeAspect="1" noChangeArrowheads="1"/>
                    </pic:cNvPicPr>
                  </pic:nvPicPr>
                  <pic:blipFill>
                    <a:blip r:embed="rId14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Tasca d’Almerita</w:t>
        <w:tab/>
        <w:t>0,75</w:t>
        <w:tab/>
        <w:t>36,00 €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Perricone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6" w:name="_Hlk515362036"/>
      <w:bookmarkStart w:id="77" w:name="_Hlk515362062"/>
      <w:bookmarkEnd w:id="76"/>
      <w:r>
        <w:rPr>
          <w:rFonts w:ascii="Lucida Sans" w:hAnsi="Lucida Sans"/>
          <w:sz w:val="24"/>
          <w:szCs w:val="24"/>
          <w:lang w:val="it-IT"/>
        </w:rPr>
        <w:t>2012</w:t>
        <w:tab/>
        <w:t>Palari Faro Rosso</w:t>
      </w:r>
      <w:r>
        <w:rPr/>
        <w:drawing>
          <wp:inline distT="0" distB="0" distL="0" distR="0">
            <wp:extent cx="152400" cy="152400"/>
            <wp:effectExtent l="0" t="0" r="0" b="0"/>
            <wp:docPr id="109" name="Image10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Mittelalterlicher Turm Silhouette"/>
                    <pic:cNvPicPr>
                      <a:picLocks noChangeAspect="1" noChangeArrowheads="1"/>
                    </pic:cNvPicPr>
                  </pic:nvPicPr>
                  <pic:blipFill>
                    <a:blip r:embed="rId14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Palari</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78" w:name="_Hlk515362062"/>
      <w:r>
        <w:rPr>
          <w:rFonts w:ascii="Lucida Sans" w:hAnsi="Lucida Sans"/>
          <w:sz w:val="16"/>
          <w:szCs w:val="16"/>
          <w:lang w:val="it-IT"/>
        </w:rPr>
        <w:tab/>
        <w:t>Nerello | Nocera | Acitana</w:t>
      </w:r>
      <w:bookmarkEnd w:id="7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rPr>
          <w:rFonts w:ascii="Lucida Sans" w:hAnsi="Lucida Sans"/>
          <w:b/>
          <w:b/>
          <w:color w:val="0F534A"/>
          <w:sz w:val="24"/>
          <w:szCs w:val="24"/>
          <w:lang w:val="it-IT"/>
        </w:rPr>
      </w:pPr>
      <w:r>
        <w:rPr>
          <w:rFonts w:ascii="Lucida Sans" w:hAnsi="Lucida Sans"/>
          <w:b/>
          <w:color w:val="0F534A"/>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16"/>
          <w:szCs w:val="16"/>
          <w:lang w:val="it-IT"/>
        </w:rPr>
      </w:pPr>
      <w:r>
        <w:rPr>
          <w:rFonts w:ascii="Lucida Sans" w:hAnsi="Lucida Sans"/>
          <w:b/>
          <w:color w:val="0F534A"/>
          <w:sz w:val="24"/>
          <w:szCs w:val="24"/>
          <w:lang w:val="it-IT"/>
        </w:rPr>
        <w:t>Piemont | Piemonte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 xml:space="preserve"> </w:t>
      </w:r>
      <w:r>
        <w:rPr>
          <w:rFonts w:ascii="Lucida Sans" w:hAnsi="Lucida Sans"/>
          <w:sz w:val="24"/>
          <w:szCs w:val="24"/>
          <w:lang w:val="it-IT"/>
        </w:rPr>
        <w:tab/>
        <w:t xml:space="preserve"> </w:t>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Bansella Nizza Riserva</w:t>
      </w:r>
      <w:r>
        <w:rPr>
          <w:rFonts w:ascii="Lucida Sans" w:hAnsi="Lucida Sans"/>
          <w:sz w:val="16"/>
          <w:szCs w:val="16"/>
          <w:lang w:val="it-IT"/>
        </w:rPr>
        <w:t xml:space="preserve"> Barbera</w:t>
      </w:r>
      <w:r>
        <w:rPr>
          <w:rFonts w:ascii="Lucida Sans" w:hAnsi="Lucida Sans"/>
          <w:sz w:val="24"/>
          <w:szCs w:val="24"/>
          <w:lang w:val="it-IT"/>
        </w:rPr>
        <w:tab/>
        <w:t>Prunotto</w:t>
        <w:tab/>
        <w:t>0,75</w:t>
        <w:tab/>
        <w:t>59,50 €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Barbera d’Alba Vigna Martina</w:t>
      </w:r>
      <w:r>
        <w:rPr/>
        <w:drawing>
          <wp:inline distT="0" distB="0" distL="0" distR="0">
            <wp:extent cx="152400" cy="152400"/>
            <wp:effectExtent l="0" t="0" r="0" b="0"/>
            <wp:docPr id="110" name="Image11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0" descr="Mittelalterlicher Turm Silhouette"/>
                    <pic:cNvPicPr>
                      <a:picLocks noChangeAspect="1" noChangeArrowheads="1"/>
                    </pic:cNvPicPr>
                  </pic:nvPicPr>
                  <pic:blipFill>
                    <a:blip r:embed="rId14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Elio Grasso</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Bricco dell’ Uccellone</w:t>
      </w:r>
      <w:r>
        <w:rPr>
          <w:rFonts w:ascii="Lucida Sans" w:hAnsi="Lucida Sans"/>
          <w:sz w:val="16"/>
          <w:szCs w:val="16"/>
          <w:lang w:val="it-IT"/>
        </w:rPr>
        <w:t xml:space="preserve"> Barbera</w:t>
      </w:r>
      <w:r>
        <w:rPr>
          <w:rFonts w:ascii="Lucida Sans" w:hAnsi="Lucida Sans"/>
          <w:sz w:val="24"/>
          <w:szCs w:val="24"/>
          <w:lang w:val="it-IT"/>
        </w:rPr>
        <w:tab/>
        <w:t>Braida</w:t>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Barbera d’Alba Vignota</w:t>
      </w:r>
      <w:r>
        <w:rPr/>
        <w:drawing>
          <wp:inline distT="0" distB="0" distL="0" distR="0">
            <wp:extent cx="152400" cy="152400"/>
            <wp:effectExtent l="0" t="0" r="0" b="0"/>
            <wp:docPr id="111" name="Image11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1" descr="Mittelalterlicher Turm Silhouette"/>
                    <pic:cNvPicPr>
                      <a:picLocks noChangeAspect="1" noChangeArrowheads="1"/>
                    </pic:cNvPicPr>
                  </pic:nvPicPr>
                  <pic:blipFill>
                    <a:blip r:embed="rId14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Conterno Fantino</w:t>
        <w:tab/>
        <w:t>0,75</w:t>
        <w:tab/>
        <w:t>48,50 €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Barbera d’Asti Montebruna</w:t>
      </w:r>
      <w:r>
        <w:rPr/>
        <w:drawing>
          <wp:inline distT="0" distB="0" distL="0" distR="0">
            <wp:extent cx="152400" cy="152400"/>
            <wp:effectExtent l="0" t="0" r="0" b="0"/>
            <wp:docPr id="112" name="Image11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2" descr="Mittelalterlicher Turm Silhouette"/>
                    <pic:cNvPicPr>
                      <a:picLocks noChangeAspect="1" noChangeArrowheads="1"/>
                    </pic:cNvPicPr>
                  </pic:nvPicPr>
                  <pic:blipFill>
                    <a:blip r:embed="rId14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Braida</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Nebbiolo Classico</w:t>
        <w:tab/>
        <w:t>Pio Cesare</w:t>
        <w:tab/>
        <w:t>0,75</w:t>
        <w:tab/>
        <w:t>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Nebbiolo d’Alba</w:t>
        <w:tab/>
        <w:t>Bruno Giacosa</w:t>
        <w:tab/>
        <w:t>0,75</w:t>
        <w:tab/>
        <w:t>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Nebbiolo d’Alba</w:t>
        <w:tab/>
        <w:t>Ceretto</w:t>
        <w:tab/>
        <w:t>0,75</w:t>
        <w:tab/>
        <w:t>44,50 €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Barbaresco Prunotto</w:t>
      </w:r>
      <w:r>
        <w:rPr>
          <w:rFonts w:ascii="Lucida Sans" w:hAnsi="Lucida Sans"/>
          <w:sz w:val="16"/>
          <w:szCs w:val="16"/>
          <w:lang w:val="it-IT"/>
        </w:rPr>
        <w:t xml:space="preserve"> Nebbiolo</w:t>
      </w:r>
      <w:r>
        <w:rPr/>
        <w:drawing>
          <wp:inline distT="0" distB="0" distL="0" distR="0">
            <wp:extent cx="152400" cy="152400"/>
            <wp:effectExtent l="0" t="0" r="0" b="0"/>
            <wp:docPr id="113" name="Image11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3" descr="Mittelalterlicher Turm Silhouette"/>
                    <pic:cNvPicPr>
                      <a:picLocks noChangeAspect="1" noChangeArrowheads="1"/>
                    </pic:cNvPicPr>
                  </pic:nvPicPr>
                  <pic:blipFill>
                    <a:blip r:embed="rId14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Prunotto</w:t>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Montestefano</w:t>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Nebbiolo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Montefico</w:t>
      </w:r>
      <w:r>
        <w:rPr>
          <w:rFonts w:ascii="Lucida Sans" w:hAnsi="Lucida Sans"/>
          <w:sz w:val="16"/>
          <w:szCs w:val="16"/>
          <w:lang w:val="it-IT"/>
        </w:rPr>
        <w:t xml:space="preserve"> Nebbiolo</w:t>
      </w:r>
      <w:r>
        <w:rPr>
          <w:rFonts w:ascii="Lucida Sans" w:hAnsi="Lucida Sans"/>
          <w:sz w:val="24"/>
          <w:szCs w:val="24"/>
          <w:lang w:val="it-IT"/>
        </w:rPr>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Muncagota</w:t>
      </w:r>
      <w:r>
        <w:rPr>
          <w:rFonts w:ascii="Lucida Sans" w:hAnsi="Lucida Sans"/>
          <w:sz w:val="16"/>
          <w:szCs w:val="16"/>
          <w:lang w:val="it-IT"/>
        </w:rPr>
        <w:t xml:space="preserve"> Nebbiolo</w:t>
      </w:r>
      <w:r>
        <w:rPr>
          <w:rFonts w:ascii="Lucida Sans" w:hAnsi="Lucida Sans"/>
          <w:sz w:val="24"/>
          <w:szCs w:val="24"/>
          <w:lang w:val="it-IT"/>
        </w:rPr>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Rabaja</w:t>
      </w:r>
      <w:r>
        <w:rPr>
          <w:rFonts w:ascii="Lucida Sans" w:hAnsi="Lucida Sans"/>
          <w:sz w:val="16"/>
          <w:szCs w:val="16"/>
          <w:lang w:val="it-IT"/>
        </w:rPr>
        <w:t xml:space="preserve"> Nebbiolo</w:t>
      </w:r>
      <w:r>
        <w:rPr>
          <w:rFonts w:ascii="Lucida Sans" w:hAnsi="Lucida Sans"/>
          <w:sz w:val="24"/>
          <w:szCs w:val="24"/>
          <w:lang w:val="it-IT"/>
        </w:rPr>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Pora</w:t>
      </w:r>
      <w:r>
        <w:rPr>
          <w:rFonts w:ascii="Lucida Sans" w:hAnsi="Lucida Sans"/>
          <w:sz w:val="16"/>
          <w:szCs w:val="16"/>
          <w:lang w:val="it-IT"/>
        </w:rPr>
        <w:t xml:space="preserve"> Nebbiolo</w:t>
      </w:r>
      <w:r>
        <w:rPr>
          <w:rFonts w:ascii="Lucida Sans" w:hAnsi="Lucida Sans"/>
          <w:sz w:val="24"/>
          <w:szCs w:val="24"/>
          <w:lang w:val="it-IT"/>
        </w:rPr>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Ovello</w:t>
      </w:r>
      <w:r>
        <w:rPr>
          <w:rFonts w:ascii="Lucida Sans" w:hAnsi="Lucida Sans"/>
          <w:sz w:val="16"/>
          <w:szCs w:val="16"/>
          <w:lang w:val="it-IT"/>
        </w:rPr>
        <w:t xml:space="preserve"> Nebbiolo</w:t>
      </w:r>
      <w:r>
        <w:rPr>
          <w:rFonts w:ascii="Lucida Sans" w:hAnsi="Lucida Sans"/>
          <w:sz w:val="24"/>
          <w:szCs w:val="24"/>
          <w:lang w:val="it-IT"/>
        </w:rPr>
        <w:tab/>
        <w:t>Prod. del Barbaresco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Barbaresco Ris. Don Fiorino</w:t>
        <w:tab/>
        <w:t>Prod. del Barbaresco</w:t>
        <w:tab/>
        <w:t>0,75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Nebbiolo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79" w:name="_Hlk183434914"/>
      <w:r>
        <w:rPr>
          <w:rFonts w:ascii="Lucida Sans" w:hAnsi="Lucida Sans"/>
          <w:sz w:val="24"/>
          <w:szCs w:val="24"/>
          <w:lang w:val="it-IT"/>
        </w:rPr>
        <w:t>2019</w:t>
        <w:tab/>
        <w:t>Barbaresco Nubiola</w:t>
      </w:r>
      <w:r>
        <w:rPr>
          <w:rFonts w:ascii="Lucida Sans" w:hAnsi="Lucida Sans"/>
          <w:sz w:val="16"/>
          <w:szCs w:val="16"/>
          <w:lang w:val="it-IT"/>
        </w:rPr>
        <w:t xml:space="preserve"> Nebbiolo</w:t>
      </w:r>
      <w:r>
        <w:rPr/>
        <w:drawing>
          <wp:inline distT="0" distB="0" distL="0" distR="0">
            <wp:extent cx="152400" cy="152400"/>
            <wp:effectExtent l="0" t="0" r="0" b="0"/>
            <wp:docPr id="114" name="Image11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4" descr="Mittelalterlicher Turm Silhouette"/>
                    <pic:cNvPicPr>
                      <a:picLocks noChangeAspect="1" noChangeArrowheads="1"/>
                    </pic:cNvPicPr>
                  </pic:nvPicPr>
                  <pic:blipFill>
                    <a:blip r:embed="rId14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Pelissero</w:t>
        <w:tab/>
        <w:t>0,75</w:t>
        <w:tab/>
        <w:t>57,00 €</w:t>
      </w:r>
      <w:bookmarkEnd w:id="7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Barbaresco Vanotu</w:t>
      </w:r>
      <w:r>
        <w:rPr>
          <w:rFonts w:ascii="Lucida Sans" w:hAnsi="Lucida Sans"/>
          <w:sz w:val="16"/>
          <w:szCs w:val="16"/>
          <w:lang w:val="it-IT"/>
        </w:rPr>
        <w:t xml:space="preserve"> Nebbiolo</w:t>
      </w:r>
      <w:r>
        <w:rPr/>
        <w:drawing>
          <wp:inline distT="0" distB="0" distL="0" distR="0">
            <wp:extent cx="152400" cy="152400"/>
            <wp:effectExtent l="0" t="0" r="0" b="0"/>
            <wp:docPr id="115" name="Image11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5" descr="Mittelalterlicher Turm Silhouette"/>
                    <pic:cNvPicPr>
                      <a:picLocks noChangeAspect="1" noChangeArrowheads="1"/>
                    </pic:cNvPicPr>
                  </pic:nvPicPr>
                  <pic:blipFill>
                    <a:blip r:embed="rId14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Pelissero</w:t>
        <w:tab/>
        <w:t>0,75</w:t>
        <w:tab/>
        <w:t>98,00 €</w:t>
      </w:r>
    </w:p>
    <w:p>
      <w:pPr>
        <w:pStyle w:val="Normal"/>
        <w:rPr>
          <w:rFonts w:ascii="Lucida Sans" w:hAnsi="Lucida Sans"/>
          <w:sz w:val="24"/>
          <w:szCs w:val="24"/>
          <w:lang w:val="it-IT"/>
        </w:rPr>
      </w:pPr>
      <w:r>
        <w:rPr>
          <w:rFonts w:ascii="Lucida Sans" w:hAnsi="Lucida Sans"/>
          <w:sz w:val="24"/>
          <w:szCs w:val="24"/>
          <w:lang w:val="it-IT"/>
        </w:rPr>
      </w:r>
      <w:bookmarkStart w:id="80" w:name="_Hlk515362018"/>
      <w:bookmarkStart w:id="81" w:name="_Hlk515362018"/>
      <w:bookmarkEnd w:id="8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 xml:space="preserve">Barolo Classico </w:t>
      </w:r>
      <w:r>
        <w:rPr>
          <w:rFonts w:ascii="Lucida Sans" w:hAnsi="Lucida Sans"/>
          <w:sz w:val="16"/>
          <w:szCs w:val="16"/>
          <w:lang w:val="it-IT"/>
        </w:rPr>
        <w:t>Nebbiolo</w:t>
      </w:r>
      <w:r>
        <w:rPr>
          <w:rFonts w:ascii="Lucida Sans" w:hAnsi="Lucida Sans"/>
          <w:sz w:val="24"/>
          <w:szCs w:val="24"/>
          <w:lang w:val="it-IT"/>
        </w:rPr>
        <w:tab/>
        <w:t>Pio Cesare</w:t>
        <w:tab/>
        <w:t>0,75</w:t>
        <w:tab/>
        <w:t>91,00 €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 xml:space="preserve">Barolo Ornato </w:t>
      </w:r>
      <w:r>
        <w:rPr>
          <w:rFonts w:ascii="Lucida Sans" w:hAnsi="Lucida Sans"/>
          <w:sz w:val="16"/>
          <w:szCs w:val="16"/>
          <w:lang w:val="it-IT"/>
        </w:rPr>
        <w:t>Nebbiolo</w:t>
      </w:r>
      <w:r>
        <w:rPr>
          <w:rFonts w:ascii="Lucida Sans" w:hAnsi="Lucida Sans"/>
          <w:sz w:val="24"/>
          <w:szCs w:val="24"/>
          <w:lang w:val="it-IT"/>
        </w:rPr>
        <w:tab/>
        <w:t>Pio Cesare</w:t>
        <w:tab/>
        <w:t>0,75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Barolo</w:t>
      </w:r>
      <w:r>
        <w:rPr>
          <w:rFonts w:ascii="Lucida Sans" w:hAnsi="Lucida Sans"/>
          <w:sz w:val="16"/>
          <w:szCs w:val="16"/>
          <w:lang w:val="it-IT"/>
        </w:rPr>
        <w:t xml:space="preserve"> Nebbiolo</w:t>
      </w:r>
      <w:r>
        <w:rPr>
          <w:rFonts w:ascii="Lucida Sans" w:hAnsi="Lucida Sans"/>
          <w:sz w:val="24"/>
          <w:szCs w:val="24"/>
          <w:lang w:val="it-IT"/>
        </w:rPr>
        <w:tab/>
        <w:t>Bruno Giacosa</w:t>
        <w:tab/>
        <w:t>0,75</w:t>
        <w:tab/>
        <w:t>210,00 €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Barolo Le Vigne</w:t>
      </w:r>
      <w:r>
        <w:rPr>
          <w:rFonts w:ascii="Lucida Sans" w:hAnsi="Lucida Sans"/>
          <w:sz w:val="16"/>
          <w:szCs w:val="16"/>
          <w:lang w:val="it-IT"/>
        </w:rPr>
        <w:t xml:space="preserve"> Nebbiolo</w:t>
      </w:r>
      <w:r>
        <w:rPr>
          <w:rFonts w:ascii="Lucida Sans" w:hAnsi="Lucida Sans"/>
          <w:sz w:val="24"/>
          <w:szCs w:val="24"/>
          <w:lang w:val="it-IT"/>
        </w:rPr>
        <w:tab/>
        <w:t>Sandrone Luciano</w:t>
        <w:tab/>
        <w:t>0,75</w:t>
        <w:tab/>
        <w:t>149,00 €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Barolo Castiglione</w:t>
      </w:r>
      <w:r>
        <w:rPr>
          <w:rFonts w:ascii="Lucida Sans" w:hAnsi="Lucida Sans"/>
          <w:sz w:val="16"/>
          <w:szCs w:val="16"/>
          <w:lang w:val="it-IT"/>
        </w:rPr>
        <w:t xml:space="preserve"> Nebbiolo</w:t>
      </w:r>
      <w:r>
        <w:rPr/>
        <w:drawing>
          <wp:inline distT="0" distB="0" distL="0" distR="0">
            <wp:extent cx="152400" cy="152400"/>
            <wp:effectExtent l="0" t="0" r="0" b="0"/>
            <wp:docPr id="116" name="Image11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6" descr="Mittelalterlicher Turm Silhouette"/>
                    <pic:cNvPicPr>
                      <a:picLocks noChangeAspect="1" noChangeArrowheads="1"/>
                    </pic:cNvPicPr>
                  </pic:nvPicPr>
                  <pic:blipFill>
                    <a:blip r:embed="rId14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Vietti</w:t>
        <w:tab/>
        <w:t>0,75</w:t>
        <w:tab/>
        <w:t>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18/19</w:t>
        <w:tab/>
        <w:t>Barolo Ginestra C. Maté</w:t>
      </w:r>
      <w:r>
        <w:rPr>
          <w:rFonts w:ascii="Lucida Sans" w:hAnsi="Lucida Sans"/>
          <w:sz w:val="16"/>
          <w:szCs w:val="16"/>
          <w:lang w:val="it-IT"/>
        </w:rPr>
        <w:t xml:space="preserve"> Nebbiolo</w:t>
      </w:r>
      <w:r>
        <w:rPr/>
        <w:drawing>
          <wp:inline distT="0" distB="0" distL="0" distR="0">
            <wp:extent cx="152400" cy="152400"/>
            <wp:effectExtent l="0" t="0" r="0" b="0"/>
            <wp:docPr id="117" name="Image11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7" descr="Mittelalterlicher Turm Silhouette"/>
                    <pic:cNvPicPr>
                      <a:picLocks noChangeAspect="1" noChangeArrowheads="1"/>
                    </pic:cNvPicPr>
                  </pic:nvPicPr>
                  <pic:blipFill>
                    <a:blip r:embed="rId15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Elio Grasso</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15/17</w:t>
        <w:tab/>
        <w:t>Barolo Sori Ginestra</w:t>
      </w:r>
      <w:r>
        <w:rPr>
          <w:rFonts w:ascii="Lucida Sans" w:hAnsi="Lucida Sans"/>
          <w:sz w:val="16"/>
          <w:szCs w:val="16"/>
          <w:lang w:val="it-IT"/>
        </w:rPr>
        <w:t xml:space="preserve"> Nebbiolo</w:t>
      </w:r>
      <w:r>
        <w:rPr/>
        <w:drawing>
          <wp:inline distT="0" distB="0" distL="0" distR="0">
            <wp:extent cx="152400" cy="152400"/>
            <wp:effectExtent l="0" t="0" r="0" b="0"/>
            <wp:docPr id="118" name="Image11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8" descr="Mittelalterlicher Turm Silhouette"/>
                    <pic:cNvPicPr>
                      <a:picLocks noChangeAspect="1" noChangeArrowheads="1"/>
                    </pic:cNvPicPr>
                  </pic:nvPicPr>
                  <pic:blipFill>
                    <a:blip r:embed="rId15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Conterno Fantino</w:t>
        <w:tab/>
        <w:t>0,75</w:t>
        <w:tab/>
        <w:t>115,50 €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82" w:name="_Hlk184116362"/>
      <w:bookmarkEnd w:id="82"/>
      <w:r>
        <w:rPr>
          <w:rFonts w:ascii="Lucida Sans" w:hAnsi="Lucida Sans"/>
          <w:sz w:val="24"/>
          <w:szCs w:val="24"/>
          <w:lang w:val="it-IT"/>
        </w:rPr>
        <w:t>2014</w:t>
        <w:tab/>
        <w:t>Barolo Prapó</w:t>
      </w:r>
      <w:r>
        <w:rPr>
          <w:rFonts w:ascii="Lucida Sans" w:hAnsi="Lucida Sans"/>
          <w:sz w:val="16"/>
          <w:szCs w:val="16"/>
          <w:lang w:val="it-IT"/>
        </w:rPr>
        <w:t xml:space="preserve"> Nebbiolo</w:t>
      </w:r>
      <w:r>
        <w:rPr/>
        <w:drawing>
          <wp:inline distT="0" distB="0" distL="0" distR="0">
            <wp:extent cx="152400" cy="152400"/>
            <wp:effectExtent l="0" t="0" r="0" b="0"/>
            <wp:docPr id="119" name="Image11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9" descr="Mittelalterlicher Turm Silhouette"/>
                    <pic:cNvPicPr>
                      <a:picLocks noChangeAspect="1" noChangeArrowheads="1"/>
                    </pic:cNvPicPr>
                  </pic:nvPicPr>
                  <pic:blipFill>
                    <a:blip r:embed="rId15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Ceretto</w:t>
        <w:tab/>
        <w:t>0,75</w:t>
        <w:tab/>
        <w:t>152,00 €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 xml:space="preserve">Barolo Brunate </w:t>
      </w:r>
      <w:r>
        <w:rPr>
          <w:rFonts w:ascii="Lucida Sans" w:hAnsi="Lucida Sans"/>
          <w:sz w:val="16"/>
          <w:szCs w:val="16"/>
          <w:lang w:val="it-IT"/>
        </w:rPr>
        <w:t>Nebbiolo</w:t>
      </w:r>
      <w:r>
        <w:rPr/>
        <w:drawing>
          <wp:inline distT="0" distB="0" distL="0" distR="0">
            <wp:extent cx="133350" cy="133350"/>
            <wp:effectExtent l="0" t="0" r="0" b="0"/>
            <wp:docPr id="120" name="Image120"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0" descr="Flasche mit einfarbiger Füllung"/>
                    <pic:cNvPicPr>
                      <a:picLocks noChangeAspect="1" noChangeArrowheads="1"/>
                    </pic:cNvPicPr>
                  </pic:nvPicPr>
                  <pic:blipFill>
                    <a:blip r:embed="rId153"/>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Ceretto</w:t>
        <w:tab/>
        <w:t>0,75</w:t>
        <w:tab/>
        <w:t>195,00 €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83" w:name="_Hlk515362018"/>
      <w:bookmarkStart w:id="84" w:name="_Hlk184116362"/>
      <w:bookmarkStart w:id="85" w:name="_Hlk515362026"/>
      <w:bookmarkEnd w:id="83"/>
      <w:bookmarkEnd w:id="84"/>
      <w:r>
        <w:rPr>
          <w:rFonts w:ascii="Lucida Sans" w:hAnsi="Lucida Sans"/>
          <w:sz w:val="24"/>
          <w:szCs w:val="24"/>
          <w:lang w:val="it-IT"/>
        </w:rPr>
        <w:t>11/13</w:t>
        <w:tab/>
        <w:t>Barolo Bussia</w:t>
      </w:r>
      <w:r>
        <w:rPr>
          <w:rFonts w:ascii="Lucida Sans" w:hAnsi="Lucida Sans"/>
          <w:sz w:val="16"/>
          <w:szCs w:val="16"/>
          <w:lang w:val="it-IT"/>
        </w:rPr>
        <w:t xml:space="preserve"> Nebbiolo</w:t>
      </w:r>
      <w:r>
        <w:rPr/>
        <w:drawing>
          <wp:inline distT="0" distB="0" distL="0" distR="0">
            <wp:extent cx="152400" cy="152400"/>
            <wp:effectExtent l="0" t="0" r="0" b="0"/>
            <wp:docPr id="121" name="Image12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1" descr="Mittelalterlicher Turm Silhouette"/>
                    <pic:cNvPicPr>
                      <a:picLocks noChangeAspect="1" noChangeArrowheads="1"/>
                    </pic:cNvPicPr>
                  </pic:nvPicPr>
                  <pic:blipFill>
                    <a:blip r:embed="rId15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Prunotto</w:t>
        <w:tab/>
        <w:t>0,75</w:t>
        <w:tab/>
        <w:t>118,00 €</w:t>
      </w:r>
      <w:bookmarkEnd w:id="8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Monpra</w:t>
        <w:tab/>
        <w:t>Conterno Fantino</w:t>
        <w:tab/>
        <w:t>0,75</w:t>
        <w:tab/>
        <w:t>74,00 €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Nebbiolo | Barbera</w:t>
      </w:r>
    </w:p>
    <w:p>
      <w:pPr>
        <w:pStyle w:val="Normal"/>
        <w:rPr>
          <w:rFonts w:ascii="Lucida Sans" w:hAnsi="Lucida Sans"/>
          <w:b/>
          <w:b/>
          <w:color w:val="0F534A"/>
          <w:sz w:val="24"/>
          <w:szCs w:val="24"/>
          <w:lang w:val="it-IT"/>
        </w:rPr>
      </w:pPr>
      <w:r>
        <w:rPr>
          <w:rFonts w:ascii="Lucida Sans" w:hAnsi="Lucida Sans"/>
          <w:b/>
          <w:color w:val="0F534A"/>
          <w:sz w:val="24"/>
          <w:szCs w:val="24"/>
          <w:lang w:val="it-IT"/>
        </w:rPr>
      </w:r>
      <w:r>
        <w:br w:type="page"/>
      </w:r>
    </w:p>
    <w:p>
      <w:pPr>
        <w:pStyle w:val="Normal"/>
        <w:ind w:firstLine="284"/>
        <w:rPr>
          <w:rFonts w:ascii="Lucida Sans" w:hAnsi="Lucida Sans"/>
          <w:b/>
          <w:b/>
          <w:color w:val="538135" w:themeColor="accent6" w:themeShade="bf"/>
          <w:sz w:val="24"/>
          <w:szCs w:val="24"/>
          <w:lang w:val="it-IT"/>
        </w:rPr>
      </w:pPr>
      <w:r>
        <w:rPr>
          <w:rFonts w:ascii="Lucida Sans" w:hAnsi="Lucida Sans"/>
          <w:b/>
          <w:color w:val="0F534A"/>
          <w:sz w:val="24"/>
          <w:szCs w:val="24"/>
          <w:lang w:val="it-IT"/>
        </w:rPr>
        <w:t>Aosta | Valle d'Aosta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 xml:space="preserve">Semel Pater </w:t>
      </w:r>
      <w:r>
        <w:rPr>
          <w:rFonts w:ascii="Lucida Sans" w:hAnsi="Lucida Sans"/>
          <w:sz w:val="16"/>
          <w:szCs w:val="16"/>
        </w:rPr>
        <w:t>Blauburgunder</w:t>
      </w:r>
      <w:r>
        <w:rPr>
          <w:rFonts w:ascii="Lucida Sans" w:hAnsi="Lucida Sans"/>
          <w:sz w:val="24"/>
          <w:szCs w:val="24"/>
        </w:rPr>
        <w:tab/>
        <w:t>Anselmet</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rPr>
      </w:pPr>
      <w:r>
        <w:rPr>
          <w:rFonts w:ascii="Lucida Sans" w:hAnsi="Lucida Sans"/>
          <w:b/>
          <w:color w:val="538135" w:themeColor="accent6" w:themeShade="bf"/>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Marken | Marche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 xml:space="preserve">Roggio Del Filare </w:t>
      </w:r>
      <w:r>
        <w:rPr>
          <w:rFonts w:ascii="Lucida Sans" w:hAnsi="Lucida Sans"/>
          <w:sz w:val="16"/>
          <w:szCs w:val="16"/>
          <w:lang w:val="it-IT"/>
        </w:rPr>
        <w:t>Rosso Piceno</w:t>
      </w:r>
      <w:r>
        <w:rPr>
          <w:rFonts w:ascii="Lucida Sans" w:hAnsi="Lucida Sans"/>
          <w:sz w:val="24"/>
          <w:szCs w:val="24"/>
          <w:lang w:val="it-IT"/>
        </w:rPr>
        <w:tab/>
        <w:t>Velenosi</w:t>
        <w:tab/>
        <w:t>0,75</w:t>
        <w:tab/>
        <w:t>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86" w:name="_Hlk181352555"/>
      <w:bookmarkEnd w:id="86"/>
      <w:r>
        <w:rPr>
          <w:rFonts w:ascii="Lucida Sans" w:hAnsi="Lucida Sans"/>
          <w:sz w:val="24"/>
          <w:szCs w:val="24"/>
          <w:lang w:val="it-IT"/>
        </w:rPr>
        <w:t>2021</w:t>
        <w:tab/>
        <w:t xml:space="preserve">Montepulciano Don Giovanni </w:t>
        <w:tab/>
        <w:t>Tenuta di Fra’</w:t>
        <w:tab/>
        <w:t>0,75</w:t>
        <w:tab/>
        <w:t>51,00 €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87" w:name="_Hlk181352555"/>
      <w:bookmarkStart w:id="88" w:name="_Hlk172023116"/>
      <w:bookmarkEnd w:id="87"/>
      <w:r>
        <w:rPr>
          <w:rFonts w:ascii="Lucida Sans" w:hAnsi="Lucida Sans"/>
          <w:sz w:val="24"/>
          <w:szCs w:val="24"/>
          <w:lang w:val="it-IT"/>
        </w:rPr>
        <w:t>2018</w:t>
        <w:tab/>
        <w:t xml:space="preserve">Merlot Donna Fra’ </w:t>
        <w:tab/>
        <w:t>Tenuta di Fra’</w:t>
        <w:tab/>
        <w:t>0,75</w:t>
        <w:tab/>
        <w:t>65,00 €</w:t>
      </w:r>
      <w:bookmarkEnd w:id="8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Umbrien | Umbria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89" w:name="_Hlk184033422"/>
      <w:r>
        <w:rPr>
          <w:rFonts w:ascii="Lucida Sans" w:hAnsi="Lucida Sans"/>
          <w:sz w:val="24"/>
          <w:szCs w:val="24"/>
          <w:lang w:val="it-IT"/>
        </w:rPr>
        <w:t>2019</w:t>
        <w:tab/>
        <w:t>Sagrantino di Montefalco</w:t>
        <w:tab/>
        <w:t>Lungarotti</w:t>
        <w:tab/>
        <w:t>0,75</w:t>
        <w:tab/>
        <w:t>64,00 €</w:t>
      </w:r>
      <w:bookmarkEnd w:id="8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17/18</w:t>
        <w:tab/>
        <w:t>Rubesco Rosso Riserva</w:t>
        <w:tab/>
        <w:t>Lungarotti</w:t>
        <w:tab/>
        <w:t>0,75</w:t>
        <w:tab/>
        <w:t>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ab/>
        <w:t xml:space="preserve">Cru Vigna Monticchio </w:t>
      </w:r>
      <w:r>
        <w:rPr>
          <w:rFonts w:ascii="Lucida Sans" w:hAnsi="Lucida Sans"/>
          <w:sz w:val="16"/>
          <w:szCs w:val="16"/>
          <w:lang w:val="it-IT"/>
        </w:rPr>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Toskana | Toscana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0" w:name="_Hlk178161669"/>
      <w:r>
        <w:rPr>
          <w:rFonts w:ascii="Lucida Sans" w:hAnsi="Lucida Sans"/>
          <w:sz w:val="24"/>
          <w:szCs w:val="24"/>
          <w:lang w:val="it-IT"/>
        </w:rPr>
        <w:t>2022</w:t>
        <w:tab/>
        <w:t>Chianti Classico</w:t>
      </w:r>
      <w:r>
        <w:rPr>
          <w:rFonts w:ascii="Lucida Sans" w:hAnsi="Lucida Sans"/>
          <w:sz w:val="16"/>
          <w:szCs w:val="16"/>
          <w:lang w:val="it-IT"/>
        </w:rPr>
        <w:t xml:space="preserve"> Sangiovese</w:t>
      </w:r>
      <w:r>
        <w:rPr>
          <w:rFonts w:ascii="Lucida Sans" w:hAnsi="Lucida Sans"/>
          <w:sz w:val="24"/>
          <w:szCs w:val="24"/>
          <w:lang w:val="it-IT"/>
        </w:rPr>
        <w:tab/>
        <w:t>Tenuta di Nozzole</w:t>
        <w:tab/>
        <w:t>0,75</w:t>
        <w:tab/>
        <w:t>46,50 €</w:t>
      </w:r>
      <w:bookmarkEnd w:id="9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Chianti Classico Gran Selezione</w:t>
        <w:tab/>
        <w:t>Tenuta Tignanello</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 xml:space="preserve">Badia di Passignano </w:t>
      </w:r>
      <w:r>
        <w:rPr>
          <w:rFonts w:ascii="Lucida Sans" w:hAnsi="Lucida Sans"/>
          <w:sz w:val="16"/>
          <w:szCs w:val="16"/>
          <w:lang w:val="it-IT"/>
        </w:rPr>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Chianti Classico Riserva La Forra</w:t>
        <w:tab/>
        <w:t>Tenuta di Nozzole</w:t>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 xml:space="preserve">Chianti Classico Riserva </w:t>
      </w:r>
      <w:r>
        <w:rPr>
          <w:rFonts w:ascii="Lucida Sans" w:hAnsi="Lucida Sans"/>
          <w:sz w:val="16"/>
          <w:szCs w:val="16"/>
          <w:lang w:val="it-IT"/>
        </w:rPr>
        <w:t>Sangiovese</w:t>
      </w:r>
      <w:r>
        <w:rPr/>
        <w:drawing>
          <wp:inline distT="0" distB="0" distL="0" distR="0">
            <wp:extent cx="152400" cy="152400"/>
            <wp:effectExtent l="0" t="0" r="0" b="0"/>
            <wp:docPr id="122" name="Image12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2" descr="Mittelalterlicher Turm Silhouette"/>
                    <pic:cNvPicPr>
                      <a:picLocks noChangeAspect="1" noChangeArrowheads="1"/>
                    </pic:cNvPicPr>
                  </pic:nvPicPr>
                  <pic:blipFill>
                    <a:blip r:embed="rId15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Brancaia</w:t>
        <w:tab/>
        <w:t>0,75</w:t>
        <w:tab/>
        <w:t>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 xml:space="preserve">Chianti Classico </w:t>
      </w:r>
      <w:r>
        <w:rPr>
          <w:rFonts w:ascii="Lucida Sans" w:hAnsi="Lucida Sans"/>
          <w:sz w:val="16"/>
          <w:szCs w:val="16"/>
          <w:lang w:val="it-IT"/>
        </w:rPr>
        <w:t>Sangiovese</w:t>
      </w:r>
      <w:r>
        <w:rPr/>
        <w:drawing>
          <wp:inline distT="0" distB="0" distL="0" distR="0">
            <wp:extent cx="152400" cy="152400"/>
            <wp:effectExtent l="0" t="0" r="0" b="0"/>
            <wp:docPr id="123" name="Image12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3" descr="Mittelalterlicher Turm Silhouette"/>
                    <pic:cNvPicPr>
                      <a:picLocks noChangeAspect="1" noChangeArrowheads="1"/>
                    </pic:cNvPicPr>
                  </pic:nvPicPr>
                  <pic:blipFill>
                    <a:blip r:embed="rId15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 xml:space="preserve">Fontodi </w:t>
      </w:r>
      <w:r>
        <w:rPr>
          <w:rFonts w:ascii="Lucida Sans" w:hAnsi="Lucida Sans"/>
          <w:b/>
          <w:color w:val="92D050"/>
          <w:sz w:val="24"/>
          <w:szCs w:val="24"/>
          <w:lang w:val="fr-FR"/>
        </w:rPr>
        <w:t>BIO</w:t>
      </w:r>
      <w:r>
        <w:rPr>
          <w:rFonts w:ascii="Lucida Sans" w:hAnsi="Lucida Sans"/>
          <w:sz w:val="24"/>
          <w:szCs w:val="24"/>
          <w:lang w:val="it-IT"/>
        </w:rPr>
        <w:tab/>
        <w:t>0,75</w:t>
        <w:tab/>
        <w:t>48,50 €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Chianti Classico Riserva</w:t>
      </w:r>
      <w:r>
        <w:rPr>
          <w:rFonts w:ascii="Lucida Sans" w:hAnsi="Lucida Sans"/>
          <w:sz w:val="16"/>
          <w:szCs w:val="16"/>
          <w:lang w:val="it-IT"/>
        </w:rPr>
        <w:t xml:space="preserve"> Sangiovese</w:t>
      </w:r>
      <w:r>
        <w:rPr>
          <w:rFonts w:ascii="Lucida Sans" w:hAnsi="Lucida Sans"/>
          <w:sz w:val="24"/>
          <w:szCs w:val="24"/>
          <w:lang w:val="it-IT"/>
        </w:rPr>
        <w:tab/>
        <w:t>Tenuta Casenuove</w:t>
        <w:tab/>
        <w:t>0,75</w:t>
        <w:tab/>
        <w:t>72,00 €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Chianti Classico Gran Selezione</w:t>
      </w:r>
      <w:r>
        <w:rPr/>
        <w:drawing>
          <wp:inline distT="0" distB="0" distL="0" distR="0">
            <wp:extent cx="152400" cy="152400"/>
            <wp:effectExtent l="0" t="0" r="0" b="0"/>
            <wp:docPr id="124" name="Image12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4" descr="Mittelalterlicher Turm Silhouette"/>
                    <pic:cNvPicPr>
                      <a:picLocks noChangeAspect="1" noChangeArrowheads="1"/>
                    </pic:cNvPicPr>
                  </pic:nvPicPr>
                  <pic:blipFill>
                    <a:blip r:embed="rId15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 xml:space="preserve">Tenuta di Nozzole </w:t>
        <w:tab/>
        <w:t>0,75</w:t>
        <w:tab/>
        <w:t>68,50 €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Vino Nobile di Montepulciano</w:t>
      </w:r>
      <w:r>
        <w:rPr/>
        <w:drawing>
          <wp:inline distT="0" distB="0" distL="0" distR="0">
            <wp:extent cx="152400" cy="152400"/>
            <wp:effectExtent l="0" t="0" r="0" b="0"/>
            <wp:docPr id="125" name="Image12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5" descr="Mittelalterlicher Turm Silhouette"/>
                    <pic:cNvPicPr>
                      <a:picLocks noChangeAspect="1" noChangeArrowheads="1"/>
                    </pic:cNvPicPr>
                  </pic:nvPicPr>
                  <pic:blipFill>
                    <a:blip r:embed="rId15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La Braccesca</w:t>
        <w:tab/>
        <w:t>0,75</w:t>
        <w:tab/>
        <w:t>41,50 €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18/20</w:t>
        <w:tab/>
        <w:t>Nobile di Montep.</w:t>
      </w:r>
      <w:r>
        <w:rPr>
          <w:rFonts w:ascii="Lucida Sans" w:hAnsi="Lucida Sans"/>
          <w:sz w:val="16"/>
          <w:szCs w:val="16"/>
          <w:lang w:val="it-IT"/>
        </w:rPr>
        <w:t xml:space="preserve"> Sangiovese</w:t>
      </w:r>
      <w:r>
        <w:rPr/>
        <w:drawing>
          <wp:inline distT="0" distB="0" distL="0" distR="0">
            <wp:extent cx="152400" cy="152400"/>
            <wp:effectExtent l="0" t="0" r="0" b="0"/>
            <wp:docPr id="126" name="Image12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6" descr="Mittelalterlicher Turm Silhouette"/>
                    <pic:cNvPicPr>
                      <a:picLocks noChangeAspect="1" noChangeArrowheads="1"/>
                    </pic:cNvPicPr>
                  </pic:nvPicPr>
                  <pic:blipFill>
                    <a:blip r:embed="rId15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Avignonesi</w:t>
        <w:tab/>
        <w:t>0,75</w:t>
        <w:tab/>
        <w:t>66,00 €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Nobile di Montep. Asinone</w:t>
      </w:r>
      <w:r>
        <w:rPr/>
        <w:drawing>
          <wp:inline distT="0" distB="0" distL="0" distR="0">
            <wp:extent cx="152400" cy="152400"/>
            <wp:effectExtent l="0" t="0" r="0" b="0"/>
            <wp:docPr id="127" name="Image12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7" descr="Mittelalterlicher Turm Silhouette"/>
                    <pic:cNvPicPr>
                      <a:picLocks noChangeAspect="1" noChangeArrowheads="1"/>
                    </pic:cNvPicPr>
                  </pic:nvPicPr>
                  <pic:blipFill>
                    <a:blip r:embed="rId16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Poliziano</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16"/>
          <w:szCs w:val="16"/>
          <w:lang w:val="it-IT"/>
        </w:rPr>
        <w:tab/>
        <w:t>Sangiovese</w:t>
      </w:r>
      <w:r>
        <w:rPr>
          <w:rFonts w:ascii="Lucida Sans" w:hAnsi="Lucida Sans"/>
          <w:sz w:val="24"/>
          <w:szCs w:val="24"/>
          <w:lang w:val="it-IT"/>
        </w:rPr>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Grandi Annate</w:t>
      </w:r>
      <w:r>
        <w:rPr>
          <w:rFonts w:ascii="Lucida Sans" w:hAnsi="Lucida Sans"/>
          <w:sz w:val="16"/>
          <w:szCs w:val="16"/>
          <w:lang w:val="it-IT"/>
        </w:rPr>
        <w:t xml:space="preserve"> Sangiovese | Cabernet S.</w:t>
      </w:r>
      <w:r>
        <w:rPr>
          <w:rFonts w:ascii="Lucida Sans" w:hAnsi="Lucida Sans"/>
          <w:sz w:val="24"/>
          <w:szCs w:val="24"/>
          <w:lang w:val="it-IT"/>
        </w:rPr>
        <w:tab/>
        <w:t>Avignonesi</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21/22</w:t>
        <w:tab/>
        <w:t>Rosso di Montalcino</w:t>
      </w:r>
      <w:r>
        <w:rPr>
          <w:rFonts w:ascii="Lucida Sans" w:hAnsi="Lucida Sans"/>
          <w:sz w:val="16"/>
          <w:szCs w:val="16"/>
          <w:lang w:val="it-IT"/>
        </w:rPr>
        <w:t xml:space="preserve"> Sangiovese</w:t>
      </w:r>
      <w:r>
        <w:rPr/>
        <w:drawing>
          <wp:inline distT="0" distB="0" distL="0" distR="0">
            <wp:extent cx="152400" cy="152400"/>
            <wp:effectExtent l="0" t="0" r="0" b="0"/>
            <wp:docPr id="128" name="Image12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8" descr="Mittelalterlicher Turm Silhouette"/>
                    <pic:cNvPicPr>
                      <a:picLocks noChangeAspect="1" noChangeArrowheads="1"/>
                    </pic:cNvPicPr>
                  </pic:nvPicPr>
                  <pic:blipFill>
                    <a:blip r:embed="rId16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La Fuga</w:t>
        <w:tab/>
        <w:t>0,75</w:t>
        <w:tab/>
        <w:t>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Rosso di Montalcino</w:t>
      </w:r>
      <w:r>
        <w:rPr>
          <w:rFonts w:ascii="Lucida Sans" w:hAnsi="Lucida Sans"/>
          <w:sz w:val="16"/>
          <w:szCs w:val="16"/>
          <w:lang w:val="it-IT"/>
        </w:rPr>
        <w:t xml:space="preserve"> Sangiovese</w:t>
      </w:r>
      <w:r>
        <w:rPr/>
        <w:drawing>
          <wp:inline distT="0" distB="0" distL="0" distR="0">
            <wp:extent cx="152400" cy="152400"/>
            <wp:effectExtent l="0" t="0" r="0" b="0"/>
            <wp:docPr id="129" name="Image12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9" descr="Mittelalterlicher Turm Silhouette"/>
                    <pic:cNvPicPr>
                      <a:picLocks noChangeAspect="1" noChangeArrowheads="1"/>
                    </pic:cNvPicPr>
                  </pic:nvPicPr>
                  <pic:blipFill>
                    <a:blip r:embed="rId16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Lisini</w:t>
        <w:tab/>
        <w:t>0,75</w:t>
        <w:tab/>
        <w:t>46,50 €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Rosso di Montalcino La Caduta</w:t>
        <w:tab/>
        <w:t>Tenuta Caparzo</w:t>
        <w:tab/>
        <w:t>0,75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1" w:name="_Hlk181091271"/>
      <w:r>
        <w:rPr>
          <w:rFonts w:ascii="Lucida Sans" w:hAnsi="Lucida Sans"/>
          <w:sz w:val="24"/>
          <w:szCs w:val="24"/>
          <w:lang w:val="it-IT"/>
        </w:rPr>
        <w:t>2019</w:t>
        <w:tab/>
        <w:t xml:space="preserve">Brunello di Montalcino </w:t>
        <w:tab/>
        <w:t>Antinori</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ab/>
        <w:t>Pian delle Vigne</w:t>
      </w:r>
      <w:r>
        <w:rPr>
          <w:rFonts w:ascii="Lucida Sans" w:hAnsi="Lucida Sans"/>
          <w:sz w:val="16"/>
          <w:szCs w:val="16"/>
          <w:lang w:val="it-IT"/>
        </w:rPr>
        <w:t xml:space="preserve"> Sangiovese</w:t>
      </w:r>
      <w:bookmarkEnd w:id="9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30" name="Image13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0" descr="Mittelalterlicher Turm Silhouette"/>
                    <pic:cNvPicPr>
                      <a:picLocks noChangeAspect="1" noChangeArrowheads="1"/>
                    </pic:cNvPicPr>
                  </pic:nvPicPr>
                  <pic:blipFill>
                    <a:blip r:embed="rId16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Lisini</w:t>
        <w:tab/>
        <w:t>0,75</w:t>
        <w:tab/>
        <w:t>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Brunello di Montalcino La Casa</w:t>
        <w:tab/>
        <w:t>Tenuta Caparzo</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Brunello di Montalcino</w:t>
      </w:r>
      <w:r>
        <w:rPr>
          <w:rFonts w:ascii="Lucida Sans" w:hAnsi="Lucida Sans"/>
          <w:sz w:val="16"/>
          <w:szCs w:val="16"/>
          <w:lang w:val="it-IT"/>
        </w:rPr>
        <w:t xml:space="preserve"> Sangiovese</w:t>
      </w:r>
      <w:r>
        <w:rPr>
          <w:rFonts w:ascii="Lucida Sans" w:hAnsi="Lucida Sans"/>
          <w:sz w:val="24"/>
          <w:szCs w:val="24"/>
          <w:lang w:val="it-IT"/>
        </w:rPr>
        <w:tab/>
        <w:t>Tenuta la Fuga</w:t>
        <w:tab/>
        <w:t>0,75</w:t>
        <w:tab/>
        <w:t>72,00 €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Brunello di Montacino Riserva</w:t>
      </w:r>
      <w:r>
        <w:rPr/>
        <w:drawing>
          <wp:inline distT="0" distB="0" distL="0" distR="0">
            <wp:extent cx="133350" cy="133350"/>
            <wp:effectExtent l="0" t="0" r="0" b="0"/>
            <wp:docPr id="131" name="Image131"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1" descr="Flasche mit einfarbiger Füllung"/>
                    <pic:cNvPicPr>
                      <a:picLocks noChangeAspect="1" noChangeArrowheads="1"/>
                    </pic:cNvPicPr>
                  </pic:nvPicPr>
                  <pic:blipFill>
                    <a:blip r:embed="rId164"/>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Tenuta la Fuga</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r>
        <w:rPr>
          <w:rFonts w:ascii="Lucida Sans" w:hAnsi="Lucida Sans"/>
          <w:sz w:val="24"/>
          <w:szCs w:val="24"/>
          <w:lang w:val="it-IT"/>
        </w:rPr>
        <w:t>Le Due Sorelle</w:t>
      </w:r>
      <w:r>
        <w:rPr>
          <w:rFonts w:ascii="Lucida Sans" w:hAnsi="Lucida Sans"/>
          <w:sz w:val="16"/>
          <w:szCs w:val="16"/>
          <w:lang w:val="it-IT"/>
        </w:rPr>
        <w:t xml:space="preserve"> 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32" name="Image13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2" descr="Mittelalterlicher Turm Silhouette"/>
                    <pic:cNvPicPr>
                      <a:picLocks noChangeAspect="1" noChangeArrowheads="1"/>
                    </pic:cNvPicPr>
                  </pic:nvPicPr>
                  <pic:blipFill>
                    <a:blip r:embed="rId16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Caparzo</w:t>
        <w:tab/>
        <w:t>0,75</w:t>
        <w:tab/>
        <w:t>69,50 €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Brunello d.Montalcino</w:t>
      </w:r>
      <w:r>
        <w:rPr>
          <w:rFonts w:ascii="Lucida Sans" w:hAnsi="Lucida Sans"/>
          <w:sz w:val="16"/>
          <w:szCs w:val="16"/>
          <w:lang w:val="it-IT"/>
        </w:rPr>
        <w:t xml:space="preserve"> Sangiovese</w:t>
      </w:r>
      <w:r>
        <w:rPr/>
        <w:drawing>
          <wp:inline distT="0" distB="0" distL="0" distR="0">
            <wp:extent cx="152400" cy="152400"/>
            <wp:effectExtent l="0" t="0" r="0" b="0"/>
            <wp:docPr id="133" name="Image13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3" descr="Mittelalterlicher Turm Silhouette"/>
                    <pic:cNvPicPr>
                      <a:picLocks noChangeAspect="1" noChangeArrowheads="1"/>
                    </pic:cNvPicPr>
                  </pic:nvPicPr>
                  <pic:blipFill>
                    <a:blip r:embed="rId166"/>
                    <a:stretch>
                      <a:fillRect/>
                    </a:stretch>
                  </pic:blipFill>
                  <pic:spPr bwMode="auto">
                    <a:xfrm>
                      <a:off x="0" y="0"/>
                      <a:ext cx="152400" cy="152400"/>
                    </a:xfrm>
                    <a:prstGeom prst="rect">
                      <a:avLst/>
                    </a:prstGeom>
                  </pic:spPr>
                </pic:pic>
              </a:graphicData>
            </a:graphic>
          </wp:inline>
        </w:drawing>
      </w:r>
      <w:r>
        <w:rPr/>
        <w:drawing>
          <wp:inline distT="0" distB="0" distL="0" distR="0">
            <wp:extent cx="133350" cy="133350"/>
            <wp:effectExtent l="0" t="0" r="0" b="0"/>
            <wp:docPr id="134" name="Image134"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34" descr="Flasche mit einfarbiger Füllung"/>
                    <pic:cNvPicPr>
                      <a:picLocks noChangeAspect="1" noChangeArrowheads="1"/>
                    </pic:cNvPicPr>
                  </pic:nvPicPr>
                  <pic:blipFill>
                    <a:blip r:embed="rId167"/>
                    <a:stretch>
                      <a:fillRect/>
                    </a:stretch>
                  </pic:blipFill>
                  <pic:spPr bwMode="auto">
                    <a:xfrm>
                      <a:off x="0" y="0"/>
                      <a:ext cx="133350" cy="133350"/>
                    </a:xfrm>
                    <a:prstGeom prst="rect">
                      <a:avLst/>
                    </a:prstGeom>
                  </pic:spPr>
                </pic:pic>
              </a:graphicData>
            </a:graphic>
          </wp:inline>
        </w:drawing>
      </w:r>
      <w:r>
        <w:rPr>
          <w:rFonts w:ascii="Lucida Sans" w:hAnsi="Lucida Sans"/>
          <w:sz w:val="16"/>
          <w:szCs w:val="16"/>
          <w:lang w:val="it-IT"/>
        </w:rPr>
        <w:tab/>
      </w:r>
      <w:r>
        <w:rPr>
          <w:rFonts w:ascii="Lucida Sans" w:hAnsi="Lucida Sans"/>
          <w:sz w:val="24"/>
          <w:szCs w:val="24"/>
          <w:lang w:val="it-IT"/>
        </w:rPr>
        <w:t>Tenuta Caparzo</w:t>
        <w:tab/>
        <w:t>0,75</w:t>
        <w:tab/>
        <w:t>75,50 €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35" name="Image13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5" descr="Mittelalterlicher Turm Silhouette"/>
                    <pic:cNvPicPr>
                      <a:picLocks noChangeAspect="1" noChangeArrowheads="1"/>
                    </pic:cNvPicPr>
                  </pic:nvPicPr>
                  <pic:blipFill>
                    <a:blip r:embed="rId16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Costanti</w:t>
        <w:tab/>
        <w:t>0,75</w:t>
        <w:tab/>
        <w:t>101,00 €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d.Montalcino</w:t>
      </w:r>
      <w:r>
        <w:rPr>
          <w:rFonts w:ascii="Lucida Sans" w:hAnsi="Lucida Sans"/>
          <w:sz w:val="16"/>
          <w:szCs w:val="16"/>
          <w:lang w:val="it-IT"/>
        </w:rPr>
        <w:t xml:space="preserve"> Sangiovese</w:t>
      </w:r>
      <w:r>
        <w:rPr/>
        <w:drawing>
          <wp:inline distT="0" distB="0" distL="0" distR="0">
            <wp:extent cx="152400" cy="152400"/>
            <wp:effectExtent l="0" t="0" r="0" b="0"/>
            <wp:docPr id="136" name="Image13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6" descr="Mittelalterlicher Turm Silhouette"/>
                    <pic:cNvPicPr>
                      <a:picLocks noChangeAspect="1" noChangeArrowheads="1"/>
                    </pic:cNvPicPr>
                  </pic:nvPicPr>
                  <pic:blipFill>
                    <a:blip r:embed="rId169"/>
                    <a:stretch>
                      <a:fillRect/>
                    </a:stretch>
                  </pic:blipFill>
                  <pic:spPr bwMode="auto">
                    <a:xfrm>
                      <a:off x="0" y="0"/>
                      <a:ext cx="152400" cy="152400"/>
                    </a:xfrm>
                    <a:prstGeom prst="rect">
                      <a:avLst/>
                    </a:prstGeom>
                  </pic:spPr>
                </pic:pic>
              </a:graphicData>
            </a:graphic>
          </wp:inline>
        </w:drawing>
      </w:r>
      <w:r>
        <w:rPr/>
        <w:drawing>
          <wp:inline distT="0" distB="0" distL="0" distR="0">
            <wp:extent cx="133350" cy="133350"/>
            <wp:effectExtent l="0" t="0" r="0" b="0"/>
            <wp:docPr id="137" name="Image137"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7" descr="Flasche mit einfarbiger Füllung"/>
                    <pic:cNvPicPr>
                      <a:picLocks noChangeAspect="1" noChangeArrowheads="1"/>
                    </pic:cNvPicPr>
                  </pic:nvPicPr>
                  <pic:blipFill>
                    <a:blip r:embed="rId170"/>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Costanti</w:t>
        <w:tab/>
        <w:t>0,75</w:t>
        <w:tab/>
        <w:t>111,00 €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38" name="Image13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8" descr="Mittelalterlicher Turm Silhouette"/>
                    <pic:cNvPicPr>
                      <a:picLocks noChangeAspect="1" noChangeArrowheads="1"/>
                    </pic:cNvPicPr>
                  </pic:nvPicPr>
                  <pic:blipFill>
                    <a:blip r:embed="rId17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Castiglion del Bosco</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drawing>
          <wp:inline distT="0" distB="0" distL="0" distR="0">
            <wp:extent cx="152400" cy="152400"/>
            <wp:effectExtent l="0" t="0" r="0" b="0"/>
            <wp:docPr id="139" name="Image13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9" descr="Mittelalterlicher Turm Silhouette"/>
                    <pic:cNvPicPr>
                      <a:picLocks noChangeAspect="1" noChangeArrowheads="1"/>
                    </pic:cNvPicPr>
                  </pic:nvPicPr>
                  <pic:blipFill>
                    <a:blip r:embed="rId17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Castiglion del Bosco</w:t>
        <w:tab/>
        <w:t>0,75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Campo Al Drago</w:t>
      </w:r>
      <w:r>
        <w:rPr>
          <w:rFonts w:ascii="Lucida Sans" w:hAnsi="Lucida Sans"/>
          <w:sz w:val="16"/>
          <w:szCs w:val="16"/>
          <w:lang w:val="it-IT"/>
        </w:rPr>
        <w:t xml:space="preserve"> Sangiovese</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drawing>
          <wp:inline distT="0" distB="0" distL="0" distR="0">
            <wp:extent cx="152400" cy="152400"/>
            <wp:effectExtent l="0" t="0" r="0" b="0"/>
            <wp:docPr id="140" name="Image14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40" descr="Mittelalterlicher Turm Silhouette"/>
                    <pic:cNvPicPr>
                      <a:picLocks noChangeAspect="1" noChangeArrowheads="1"/>
                    </pic:cNvPicPr>
                  </pic:nvPicPr>
                  <pic:blipFill>
                    <a:blip r:embed="rId17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 xml:space="preserve"> </w:t>
        <w:tab/>
        <w:t>Banfi</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Poggio alle Mure</w:t>
      </w:r>
      <w:r>
        <w:rPr>
          <w:rFonts w:ascii="Lucida Sans" w:hAnsi="Lucida Sans"/>
          <w:sz w:val="16"/>
          <w:szCs w:val="16"/>
          <w:lang w:val="it-IT"/>
        </w:rPr>
        <w:t xml:space="preserve"> Sangiovese</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41" name="Image14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41" descr="Mittelalterlicher Turm Silhouette"/>
                    <pic:cNvPicPr>
                      <a:picLocks noChangeAspect="1" noChangeArrowheads="1"/>
                    </pic:cNvPicPr>
                  </pic:nvPicPr>
                  <pic:blipFill>
                    <a:blip r:embed="rId17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CastelGiocondo</w:t>
        <w:tab/>
        <w:t>0,75</w:t>
        <w:tab/>
        <w:t>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rFonts w:ascii="Lucida Sans" w:hAnsi="Lucida Sans"/>
          <w:sz w:val="16"/>
          <w:szCs w:val="16"/>
          <w:lang w:val="it-IT"/>
        </w:rPr>
        <w:t xml:space="preserve"> Sangiovese</w:t>
      </w:r>
      <w:r>
        <w:rPr/>
        <w:drawing>
          <wp:inline distT="0" distB="0" distL="0" distR="0">
            <wp:extent cx="133350" cy="133350"/>
            <wp:effectExtent l="0" t="0" r="0" b="0"/>
            <wp:docPr id="142" name="Image142" descr="Flasch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42" descr="Flasche mit einfarbiger Füllung"/>
                    <pic:cNvPicPr>
                      <a:picLocks noChangeAspect="1" noChangeArrowheads="1"/>
                    </pic:cNvPicPr>
                  </pic:nvPicPr>
                  <pic:blipFill>
                    <a:blip r:embed="rId17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Talenti</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 Riserva</w:t>
      </w:r>
      <w:r>
        <w:rPr/>
        <w:drawing>
          <wp:inline distT="0" distB="0" distL="0" distR="0">
            <wp:extent cx="152400" cy="152400"/>
            <wp:effectExtent l="0" t="0" r="0" b="0"/>
            <wp:docPr id="143" name="Image14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3" descr="Mittelalterlicher Turm Silhouette"/>
                    <pic:cNvPicPr>
                      <a:picLocks noChangeAspect="1" noChangeArrowheads="1"/>
                    </pic:cNvPicPr>
                  </pic:nvPicPr>
                  <pic:blipFill>
                    <a:blip r:embed="rId17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Frescobaldi</w:t>
        <w:tab/>
        <w:t>0,75</w:t>
        <w:tab/>
        <w:t>134,00 €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Ripe al Convento</w:t>
      </w:r>
      <w:r>
        <w:rPr>
          <w:rFonts w:ascii="Lucida Sans" w:hAnsi="Lucida Sans"/>
          <w:sz w:val="16"/>
          <w:szCs w:val="16"/>
          <w:lang w:val="it-IT"/>
        </w:rPr>
        <w:t xml:space="preserve"> Sangiovese</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Brunello di Montalcino</w:t>
      </w:r>
      <w:r>
        <w:rPr>
          <w:rFonts w:ascii="Lucida Sans" w:hAnsi="Lucida Sans"/>
          <w:sz w:val="16"/>
          <w:szCs w:val="16"/>
          <w:lang w:val="it-IT"/>
        </w:rPr>
        <w:t xml:space="preserve"> Sangiovese</w:t>
      </w:r>
      <w:r>
        <w:rPr>
          <w:rFonts w:ascii="Lucida Sans" w:hAnsi="Lucida Sans"/>
          <w:sz w:val="24"/>
          <w:szCs w:val="24"/>
          <w:lang w:val="it-IT"/>
        </w:rPr>
        <w:tab/>
        <w:t>La Magia</w:t>
        <w:tab/>
        <w:t>0,75</w:t>
        <w:tab/>
        <w:t>149,00 €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Brunello di Montalcino</w:t>
      </w:r>
      <w:r>
        <w:rPr>
          <w:rFonts w:ascii="Lucida Sans" w:hAnsi="Lucida Sans"/>
          <w:sz w:val="16"/>
          <w:szCs w:val="16"/>
          <w:lang w:val="it-IT"/>
        </w:rPr>
        <w:t xml:space="preserve"> Sangiovese</w:t>
      </w:r>
      <w:r>
        <w:rPr/>
        <w:drawing>
          <wp:inline distT="0" distB="0" distL="0" distR="0">
            <wp:extent cx="152400" cy="152400"/>
            <wp:effectExtent l="0" t="0" r="0" b="0"/>
            <wp:docPr id="144" name="Image14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44" descr="Mittelalterlicher Turm Silhouette"/>
                    <pic:cNvPicPr>
                      <a:picLocks noChangeAspect="1" noChangeArrowheads="1"/>
                    </pic:cNvPicPr>
                  </pic:nvPicPr>
                  <pic:blipFill>
                    <a:blip r:embed="rId17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Poggio Antico</w:t>
        <w:tab/>
        <w:t>0,75</w:t>
        <w:tab/>
        <w:t>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2008</w:t>
        <w:tab/>
        <w:t>Brunello di Montalcino Riserva</w:t>
      </w:r>
      <w:r>
        <w:rPr/>
        <w:drawing>
          <wp:inline distT="0" distB="0" distL="0" distR="0">
            <wp:extent cx="152400" cy="152400"/>
            <wp:effectExtent l="0" t="0" r="0" b="0"/>
            <wp:docPr id="145" name="Image14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45" descr="Mittelalterlicher Turm Silhouette"/>
                    <pic:cNvPicPr>
                      <a:picLocks noChangeAspect="1" noChangeArrowheads="1"/>
                    </pic:cNvPicPr>
                  </pic:nvPicPr>
                  <pic:blipFill>
                    <a:blip r:embed="rId17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 xml:space="preserve"> </w:t>
        <w:tab/>
        <w:t xml:space="preserve">Col d’Orcia </w:t>
      </w:r>
      <w:r>
        <w:rPr>
          <w:rFonts w:ascii="Lucida Sans" w:hAnsi="Lucida Sans"/>
          <w:b/>
          <w:color w:val="92D050"/>
          <w:sz w:val="24"/>
          <w:szCs w:val="24"/>
          <w:lang w:val="it-IT"/>
        </w:rPr>
        <w:t>BIO</w:t>
      </w:r>
      <w:r>
        <w:rPr>
          <w:rFonts w:ascii="Lucida Sans" w:hAnsi="Lucida Sans"/>
          <w:sz w:val="24"/>
          <w:szCs w:val="24"/>
          <w:lang w:val="it-IT"/>
        </w:rPr>
        <w:tab/>
        <w:t>0,75</w:t>
        <w:tab/>
        <w:t>102,00 €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Poggio al Vento</w:t>
      </w:r>
      <w:r>
        <w:rPr>
          <w:rFonts w:ascii="Lucida Sans" w:hAnsi="Lucida Sans"/>
          <w:sz w:val="16"/>
          <w:szCs w:val="16"/>
          <w:lang w:val="it-IT"/>
        </w:rPr>
        <w:t xml:space="preserve"> Sangiovese</w:t>
      </w:r>
      <w:r>
        <w:rPr>
          <w:rFonts w:ascii="Lucida Sans" w:hAnsi="Lucida Sans"/>
          <w:sz w:val="24"/>
          <w:szCs w:val="24"/>
          <w:lang w:val="it-IT"/>
        </w:rPr>
        <w:tab/>
      </w:r>
      <w:bookmarkStart w:id="92" w:name="_Hlk515362096"/>
      <w:bookmarkStart w:id="93" w:name="_Hlk515362088"/>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1990</w:t>
        <w:tab/>
        <w:t>Brunello di Montalcino</w:t>
      </w:r>
      <w:r>
        <w:rPr>
          <w:rFonts w:ascii="Lucida Sans" w:hAnsi="Lucida Sans"/>
          <w:sz w:val="16"/>
          <w:szCs w:val="16"/>
          <w:lang w:val="it-IT"/>
        </w:rPr>
        <w:t xml:space="preserve"> Sangiovese</w:t>
      </w:r>
      <w:r>
        <w:rPr>
          <w:rFonts w:ascii="Lucida Sans" w:hAnsi="Lucida Sans"/>
          <w:sz w:val="24"/>
          <w:szCs w:val="24"/>
          <w:lang w:val="it-IT"/>
        </w:rPr>
        <w:tab/>
        <w:t>Biondi Santi</w:t>
        <w:tab/>
        <w:t>0,75</w:t>
        <w:tab/>
        <w:t>320,00 €</w:t>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Poggio alle Nane</w:t>
        <w:tab/>
        <w:t>Le Mortelle Antinori</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Franc | Cabernet Sauvignon | Carménère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Tignanello</w:t>
      </w:r>
      <w:r>
        <w:rPr>
          <w:rFonts w:ascii="Lucida Sans" w:hAnsi="Lucida Sans"/>
          <w:sz w:val="16"/>
          <w:szCs w:val="16"/>
          <w:lang w:val="it-IT"/>
        </w:rPr>
        <w:t xml:space="preserve"> Sangiovese | Cabernet Sauvignon</w:t>
      </w:r>
      <w:r>
        <w:rPr>
          <w:rFonts w:ascii="Lucida Sans" w:hAnsi="Lucida Sans"/>
          <w:sz w:val="24"/>
          <w:szCs w:val="24"/>
          <w:lang w:val="it-IT"/>
        </w:rPr>
        <w:tab/>
        <w:t>Tenuta Tignanello</w:t>
        <w:tab/>
        <w:t>0,75</w:t>
        <w:tab/>
        <w:t>135,00 €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2020</w:t>
        <w:tab/>
        <w:t>Baia al Vento</w:t>
      </w:r>
      <w:r>
        <w:rPr>
          <w:rFonts w:ascii="Lucida Sans" w:hAnsi="Lucida Sans"/>
          <w:sz w:val="16"/>
          <w:szCs w:val="16"/>
          <w:lang w:val="it-IT"/>
        </w:rPr>
        <w:t xml:space="preserve"> Merlot | Cabernet Franc</w:t>
      </w:r>
      <w:r>
        <w:rPr/>
        <w:drawing>
          <wp:inline distT="0" distB="0" distL="0" distR="0">
            <wp:extent cx="152400" cy="152400"/>
            <wp:effectExtent l="0" t="0" r="0" b="0"/>
            <wp:docPr id="146" name="Image14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6" descr="Mittelalterlicher Turm Silhouette"/>
                    <pic:cNvPicPr>
                      <a:picLocks noChangeAspect="1" noChangeArrowheads="1"/>
                    </pic:cNvPicPr>
                  </pic:nvPicPr>
                  <pic:blipFill>
                    <a:blip r:embed="rId17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Campo al Mare</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Cabreo il Borgo</w:t>
      </w:r>
      <w:r>
        <w:rPr/>
        <w:drawing>
          <wp:inline distT="0" distB="0" distL="0" distR="0">
            <wp:extent cx="152400" cy="152400"/>
            <wp:effectExtent l="0" t="0" r="0" b="0"/>
            <wp:docPr id="147" name="Image14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47" descr="Mittelalterlicher Turm Silhouette"/>
                    <pic:cNvPicPr>
                      <a:picLocks noChangeAspect="1" noChangeArrowheads="1"/>
                    </pic:cNvPicPr>
                  </pic:nvPicPr>
                  <pic:blipFill>
                    <a:blip r:embed="rId18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Tenute del Cabreo</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Merlot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Le Serre Nuove</w:t>
        <w:tab/>
        <w:t>Tenuta d. Ornellaia</w:t>
        <w:tab/>
        <w:t>0,75</w:t>
        <w:tab/>
        <w:t>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Merlot | Cabernet Sauvignon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 xml:space="preserve">Selvante </w:t>
      </w:r>
      <w:r>
        <w:rPr>
          <w:rFonts w:ascii="Lucida Sans" w:hAnsi="Lucida Sans"/>
          <w:sz w:val="16"/>
          <w:szCs w:val="16"/>
          <w:lang w:val="it-IT"/>
        </w:rPr>
        <w:t>Cabernet Franc</w:t>
      </w:r>
      <w:r>
        <w:rPr>
          <w:rFonts w:ascii="Lucida Sans" w:hAnsi="Lucida Sans"/>
          <w:sz w:val="24"/>
          <w:szCs w:val="24"/>
          <w:lang w:val="it-IT"/>
        </w:rPr>
        <w:tab/>
        <w:t>T. Campo al Mare</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19/20</w:t>
        <w:tab/>
        <w:t>Cabreo Mytho</w:t>
      </w:r>
      <w:r>
        <w:rPr>
          <w:rFonts w:ascii="Lucida Sans" w:hAnsi="Lucida Sans"/>
          <w:sz w:val="16"/>
          <w:szCs w:val="16"/>
          <w:lang w:val="it-IT"/>
        </w:rPr>
        <w:t xml:space="preserve"> Sangiovese</w:t>
      </w:r>
      <w:r>
        <w:rPr>
          <w:rFonts w:ascii="Lucida Sans" w:hAnsi="Lucida Sans"/>
          <w:sz w:val="24"/>
          <w:szCs w:val="24"/>
          <w:lang w:val="it-IT"/>
        </w:rPr>
        <w:tab/>
        <w:t>Tenute del Cabreo</w:t>
        <w:tab/>
        <w:t>0,75</w:t>
        <w:tab/>
        <w:t>180,00 €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4" w:name="_Hlk515362137"/>
      <w:bookmarkStart w:id="95" w:name="_Hlk178937513"/>
      <w:r>
        <w:rPr>
          <w:rFonts w:ascii="Lucida Sans" w:hAnsi="Lucida Sans"/>
          <w:sz w:val="24"/>
          <w:szCs w:val="24"/>
          <w:lang w:val="it-IT"/>
        </w:rPr>
        <w:t>2019</w:t>
        <w:tab/>
        <w:t>Fontalloro</w:t>
      </w:r>
      <w:r>
        <w:rPr>
          <w:rFonts w:ascii="Lucida Sans" w:hAnsi="Lucida Sans"/>
          <w:sz w:val="16"/>
          <w:szCs w:val="16"/>
          <w:lang w:val="it-IT"/>
        </w:rPr>
        <w:t xml:space="preserve"> Sangiovese</w:t>
      </w:r>
      <w:r>
        <w:rPr/>
        <w:drawing>
          <wp:inline distT="0" distB="0" distL="0" distR="0">
            <wp:extent cx="152400" cy="152400"/>
            <wp:effectExtent l="0" t="0" r="0" b="0"/>
            <wp:docPr id="148" name="Image14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8" descr="Mittelalterlicher Turm Silhouette"/>
                    <pic:cNvPicPr>
                      <a:picLocks noChangeAspect="1" noChangeArrowheads="1"/>
                    </pic:cNvPicPr>
                  </pic:nvPicPr>
                  <pic:blipFill>
                    <a:blip r:embed="rId18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Felsina</w:t>
        <w:tab/>
        <w:t>0,75</w:t>
        <w:tab/>
        <w:t>125,00 €</w:t>
      </w:r>
      <w:bookmarkEnd w:id="9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Petra IGT Toscana Rosso</w:t>
      </w:r>
      <w:r>
        <w:rPr/>
        <w:drawing>
          <wp:inline distT="0" distB="0" distL="0" distR="0">
            <wp:extent cx="152400" cy="152400"/>
            <wp:effectExtent l="0" t="0" r="0" b="0"/>
            <wp:docPr id="149" name="Image14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9" descr="Mittelalterlicher Turm Silhouette"/>
                    <pic:cNvPicPr>
                      <a:picLocks noChangeAspect="1" noChangeArrowheads="1"/>
                    </pic:cNvPicPr>
                  </pic:nvPicPr>
                  <pic:blipFill>
                    <a:blip r:embed="rId18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Petra</w:t>
        <w:tab/>
        <w:t>0,75</w:t>
        <w:tab/>
        <w:t>69,00 €</w:t>
      </w:r>
      <w:bookmarkEnd w:id="9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Ornellaia</w:t>
      </w:r>
      <w:r>
        <w:rPr/>
        <w:drawing>
          <wp:inline distT="0" distB="0" distL="0" distR="0">
            <wp:extent cx="152400" cy="152400"/>
            <wp:effectExtent l="0" t="0" r="0" b="0"/>
            <wp:docPr id="150" name="Image15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50" descr="Mittelalterlicher Turm Silhouette"/>
                    <pic:cNvPicPr>
                      <a:picLocks noChangeAspect="1" noChangeArrowheads="1"/>
                    </pic:cNvPicPr>
                  </pic:nvPicPr>
                  <pic:blipFill>
                    <a:blip r:embed="rId18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d. Ornellaia</w:t>
        <w:tab/>
        <w:t>0,75</w:t>
        <w:tab/>
        <w:t>290,00 €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Lucente</w:t>
      </w:r>
      <w:r>
        <w:rPr>
          <w:rFonts w:ascii="Lucida Sans" w:hAnsi="Lucida Sans"/>
          <w:sz w:val="16"/>
          <w:szCs w:val="16"/>
          <w:lang w:val="it-IT"/>
        </w:rPr>
        <w:t xml:space="preserve"> Merlot | Sangiovese</w:t>
      </w:r>
      <w:r>
        <w:rPr>
          <w:rFonts w:ascii="Lucida Sans" w:hAnsi="Lucida Sans"/>
          <w:sz w:val="24"/>
          <w:szCs w:val="24"/>
          <w:lang w:val="it-IT"/>
        </w:rPr>
        <w:tab/>
        <w:t>Luce della Vite</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Lucente</w:t>
      </w:r>
      <w:r>
        <w:rPr>
          <w:rFonts w:ascii="Lucida Sans" w:hAnsi="Lucida Sans"/>
          <w:sz w:val="16"/>
          <w:szCs w:val="16"/>
          <w:lang w:val="it-IT"/>
        </w:rPr>
        <w:t xml:space="preserve"> Merlot | Sangiovese</w:t>
      </w:r>
      <w:r>
        <w:rPr/>
        <w:drawing>
          <wp:inline distT="0" distB="0" distL="0" distR="0">
            <wp:extent cx="152400" cy="152400"/>
            <wp:effectExtent l="0" t="0" r="0" b="0"/>
            <wp:docPr id="151" name="Image15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51" descr="Mittelalterlicher Turm Silhouette"/>
                    <pic:cNvPicPr>
                      <a:picLocks noChangeAspect="1" noChangeArrowheads="1"/>
                    </pic:cNvPicPr>
                  </pic:nvPicPr>
                  <pic:blipFill>
                    <a:blip r:embed="rId18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Luce della Vite</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Ca del Pazzo</w:t>
      </w:r>
      <w:r>
        <w:rPr>
          <w:rFonts w:ascii="Lucida Sans" w:hAnsi="Lucida Sans"/>
          <w:sz w:val="16"/>
          <w:szCs w:val="16"/>
          <w:lang w:val="it-IT"/>
        </w:rPr>
        <w:t xml:space="preserve"> Sangiovese | Cabernet S.</w:t>
      </w:r>
      <w:r>
        <w:rPr>
          <w:rFonts w:ascii="Lucida Sans" w:hAnsi="Lucida Sans"/>
          <w:sz w:val="24"/>
          <w:szCs w:val="24"/>
          <w:lang w:val="it-IT"/>
        </w:rPr>
        <w:t xml:space="preserve"> </w:t>
      </w:r>
      <w:r>
        <w:rPr/>
        <w:drawing>
          <wp:inline distT="0" distB="0" distL="0" distR="0">
            <wp:extent cx="152400" cy="152400"/>
            <wp:effectExtent l="0" t="0" r="0" b="0"/>
            <wp:docPr id="152" name="Image15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52" descr="Mittelalterlicher Turm Silhouette"/>
                    <pic:cNvPicPr>
                      <a:picLocks noChangeAspect="1" noChangeArrowheads="1"/>
                    </pic:cNvPicPr>
                  </pic:nvPicPr>
                  <pic:blipFill>
                    <a:blip r:embed="rId18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Caparzo</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2018</w:t>
        <w:tab/>
        <w:t>Il Blu</w:t>
      </w:r>
      <w:r>
        <w:rPr/>
        <w:drawing>
          <wp:inline distT="0" distB="0" distL="0" distR="0">
            <wp:extent cx="152400" cy="152400"/>
            <wp:effectExtent l="0" t="0" r="0" b="0"/>
            <wp:docPr id="153" name="Image15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53" descr="Mittelalterlicher Turm Silhouette"/>
                    <pic:cNvPicPr>
                      <a:picLocks noChangeAspect="1" noChangeArrowheads="1"/>
                    </pic:cNvPicPr>
                  </pic:nvPicPr>
                  <pic:blipFill>
                    <a:blip r:embed="rId186"/>
                    <a:stretch>
                      <a:fillRect/>
                    </a:stretch>
                  </pic:blipFill>
                  <pic:spPr bwMode="auto">
                    <a:xfrm>
                      <a:off x="0" y="0"/>
                      <a:ext cx="152400" cy="152400"/>
                    </a:xfrm>
                    <a:prstGeom prst="rect">
                      <a:avLst/>
                    </a:prstGeom>
                  </pic:spPr>
                </pic:pic>
              </a:graphicData>
            </a:graphic>
          </wp:inline>
        </w:drawing>
      </w:r>
      <w:r>
        <w:rPr>
          <w:rFonts w:ascii="Lucida Sans" w:hAnsi="Lucida Sans"/>
          <w:sz w:val="16"/>
          <w:szCs w:val="16"/>
          <w:lang w:val="it-IT"/>
        </w:rPr>
        <w:tab/>
      </w:r>
      <w:r>
        <w:rPr>
          <w:rFonts w:ascii="Lucida Sans" w:hAnsi="Lucida Sans"/>
          <w:sz w:val="24"/>
          <w:szCs w:val="24"/>
          <w:lang w:val="it-IT"/>
        </w:rPr>
        <w:t>Brancaia</w:t>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16"/>
          <w:szCs w:val="16"/>
          <w:lang w:val="it-IT"/>
        </w:rPr>
        <w:tab/>
        <w:t>Merlot | Cabernet Sauvignon | Sangiovese</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Syrah Collezione Privata</w:t>
        <w:tab/>
        <w:t>Isole e Olena</w:t>
        <w:tab/>
        <w:t>0,75</w:t>
        <w:tab/>
        <w:t>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Ca’Marcanda</w:t>
      </w:r>
      <w:r>
        <w:rPr/>
        <w:drawing>
          <wp:inline distT="0" distB="0" distL="0" distR="0">
            <wp:extent cx="152400" cy="152400"/>
            <wp:effectExtent l="0" t="0" r="0" b="0"/>
            <wp:docPr id="154" name="Image15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54" descr="Mittelalterlicher Turm Silhouette"/>
                    <pic:cNvPicPr>
                      <a:picLocks noChangeAspect="1" noChangeArrowheads="1"/>
                    </pic:cNvPicPr>
                  </pic:nvPicPr>
                  <pic:blipFill>
                    <a:blip r:embed="rId18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Gaja</w:t>
        <w:tab/>
        <w:t>0,75</w:t>
        <w:tab/>
        <w:t>245,00 €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Franc | Cabernet Sauvignon | Merlot | Syrah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Magari</w:t>
      </w:r>
      <w:r>
        <w:rPr/>
        <w:drawing>
          <wp:inline distT="0" distB="0" distL="0" distR="0">
            <wp:extent cx="152400" cy="152400"/>
            <wp:effectExtent l="0" t="0" r="0" b="0"/>
            <wp:docPr id="155" name="Image15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55" descr="Mittelalterlicher Turm Silhouette"/>
                    <pic:cNvPicPr>
                      <a:picLocks noChangeAspect="1" noChangeArrowheads="1"/>
                    </pic:cNvPicPr>
                  </pic:nvPicPr>
                  <pic:blipFill>
                    <a:blip r:embed="rId18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Gaja</w:t>
        <w:tab/>
        <w:t>0,75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Merlot | 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6" w:name="_Hlk515362112"/>
      <w:r>
        <w:rPr>
          <w:rFonts w:ascii="Lucida Sans" w:hAnsi="Lucida Sans"/>
          <w:sz w:val="24"/>
          <w:szCs w:val="24"/>
          <w:lang w:val="it-IT"/>
        </w:rPr>
        <w:t>2018</w:t>
        <w:tab/>
        <w:t>Il Pino di Biserno</w:t>
        <w:tab/>
        <w:t>Tenuta di Biserno</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Cepparello</w:t>
      </w:r>
      <w:r>
        <w:rPr>
          <w:rFonts w:ascii="Lucida Sans" w:hAnsi="Lucida Sans"/>
          <w:sz w:val="16"/>
          <w:szCs w:val="16"/>
          <w:lang w:val="it-IT"/>
        </w:rPr>
        <w:t xml:space="preserve"> Sangiovese</w:t>
      </w:r>
      <w:r>
        <w:rPr/>
        <w:drawing>
          <wp:inline distT="0" distB="0" distL="0" distR="0">
            <wp:extent cx="152400" cy="152400"/>
            <wp:effectExtent l="0" t="0" r="0" b="0"/>
            <wp:docPr id="156" name="Image15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6" descr="Mittelalterlicher Turm Silhouette"/>
                    <pic:cNvPicPr>
                      <a:picLocks noChangeAspect="1" noChangeArrowheads="1"/>
                    </pic:cNvPicPr>
                  </pic:nvPicPr>
                  <pic:blipFill>
                    <a:blip r:embed="rId18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Isole e Olena</w:t>
        <w:tab/>
        <w:t>0,75</w:t>
        <w:tab/>
        <w:t>149,50 €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Flaccianello</w:t>
      </w:r>
      <w:r>
        <w:rPr>
          <w:rFonts w:ascii="Lucida Sans" w:hAnsi="Lucida Sans"/>
          <w:sz w:val="16"/>
          <w:szCs w:val="16"/>
          <w:lang w:val="it-IT"/>
        </w:rPr>
        <w:t xml:space="preserve"> Sangiovese</w:t>
      </w:r>
      <w:r>
        <w:rPr/>
        <w:drawing>
          <wp:inline distT="0" distB="0" distL="0" distR="0">
            <wp:extent cx="152400" cy="152400"/>
            <wp:effectExtent l="0" t="0" r="0" b="0"/>
            <wp:docPr id="157" name="Image15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57" descr="Mittelalterlicher Turm Silhouette"/>
                    <pic:cNvPicPr>
                      <a:picLocks noChangeAspect="1" noChangeArrowheads="1"/>
                    </pic:cNvPicPr>
                  </pic:nvPicPr>
                  <pic:blipFill>
                    <a:blip r:embed="rId19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 xml:space="preserve">Fontodi </w:t>
      </w:r>
      <w:r>
        <w:rPr>
          <w:rFonts w:ascii="Lucida Sans" w:hAnsi="Lucida Sans"/>
          <w:b/>
          <w:color w:val="92D050"/>
          <w:lang w:val="it-IT"/>
        </w:rPr>
        <w:t>BIO</w:t>
      </w:r>
      <w:r>
        <w:rPr>
          <w:rFonts w:ascii="Lucida Sans" w:hAnsi="Lucida Sans"/>
          <w:sz w:val="24"/>
          <w:szCs w:val="24"/>
          <w:lang w:val="it-IT"/>
        </w:rPr>
        <w:tab/>
        <w:t>0,75</w:t>
        <w:tab/>
        <w:t>152,00 €</w:t>
      </w:r>
      <w:bookmarkEnd w:id="9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Luce</w:t>
      </w:r>
      <w:r>
        <w:rPr>
          <w:rFonts w:ascii="Lucida Sans" w:hAnsi="Lucida Sans"/>
          <w:sz w:val="16"/>
          <w:szCs w:val="16"/>
          <w:lang w:val="it-IT"/>
        </w:rPr>
        <w:t xml:space="preserve"> Merlot | Sangiovese</w:t>
      </w:r>
      <w:r>
        <w:rPr/>
        <w:drawing>
          <wp:inline distT="0" distB="0" distL="0" distR="0">
            <wp:extent cx="152400" cy="152400"/>
            <wp:effectExtent l="0" t="0" r="0" b="0"/>
            <wp:docPr id="158" name="Image15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8" descr="Mittelalterlicher Turm Silhouette"/>
                    <pic:cNvPicPr>
                      <a:picLocks noChangeAspect="1" noChangeArrowheads="1"/>
                    </pic:cNvPicPr>
                  </pic:nvPicPr>
                  <pic:blipFill>
                    <a:blip r:embed="rId19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Luce della Vite</w:t>
        <w:tab/>
        <w:t>0,75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Tenuta di Trinoro</w:t>
      </w:r>
      <w:r>
        <w:rPr>
          <w:rFonts w:ascii="Lucida Sans" w:hAnsi="Lucida Sans"/>
          <w:sz w:val="16"/>
          <w:szCs w:val="16"/>
          <w:lang w:val="it-IT"/>
        </w:rPr>
        <w:t xml:space="preserve"> Cabernet Franc | Merlot</w:t>
      </w:r>
      <w:r>
        <w:rPr>
          <w:rFonts w:ascii="Lucida Sans" w:hAnsi="Lucida Sans"/>
          <w:sz w:val="24"/>
          <w:szCs w:val="24"/>
          <w:lang w:val="it-IT"/>
        </w:rPr>
        <w:tab/>
        <w:t>Tenuta di Trinoro</w:t>
        <w:tab/>
        <w:t>0,75</w:t>
        <w:tab/>
        <w:t>320,00 €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Palazzi</w:t>
      </w:r>
      <w:r>
        <w:rPr>
          <w:rFonts w:ascii="Lucida Sans" w:hAnsi="Lucida Sans"/>
          <w:sz w:val="16"/>
          <w:szCs w:val="16"/>
          <w:lang w:val="it-IT"/>
        </w:rPr>
        <w:t xml:space="preserve"> Merlot</w:t>
      </w:r>
      <w:r>
        <w:rPr>
          <w:rFonts w:ascii="Lucida Sans" w:hAnsi="Lucida Sans"/>
          <w:sz w:val="24"/>
          <w:szCs w:val="24"/>
          <w:lang w:val="it-IT"/>
        </w:rPr>
        <w:tab/>
        <w:t>Tenuta di Trinoro</w:t>
        <w:tab/>
        <w:t>0,75</w:t>
        <w:tab/>
        <w:t>325,00 €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16/17</w:t>
        <w:tab/>
        <w:t>Contugo</w:t>
      </w:r>
      <w:r>
        <w:rPr>
          <w:rFonts w:ascii="Lucida Sans" w:hAnsi="Lucida Sans"/>
          <w:sz w:val="16"/>
          <w:szCs w:val="16"/>
          <w:lang w:val="it-IT"/>
        </w:rPr>
        <w:t xml:space="preserve"> Merlot</w:t>
      </w:r>
      <w:r>
        <w:rPr/>
        <w:drawing>
          <wp:inline distT="0" distB="0" distL="0" distR="0">
            <wp:extent cx="152400" cy="152400"/>
            <wp:effectExtent l="0" t="0" r="0" b="0"/>
            <wp:docPr id="159" name="Image15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9" descr="Mittelalterlicher Turm Silhouette"/>
                    <pic:cNvPicPr>
                      <a:picLocks noChangeAspect="1" noChangeArrowheads="1"/>
                    </pic:cNvPicPr>
                  </pic:nvPicPr>
                  <pic:blipFill>
                    <a:blip r:embed="rId19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Antinori</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Dedicato a Walter</w:t>
      </w:r>
      <w:r>
        <w:rPr>
          <w:rFonts w:ascii="Lucida Sans" w:hAnsi="Lucida Sans"/>
          <w:sz w:val="16"/>
          <w:szCs w:val="16"/>
          <w:lang w:val="it-IT"/>
        </w:rPr>
        <w:t xml:space="preserve"> Cabernet Franc</w:t>
      </w:r>
      <w:r>
        <w:rPr/>
        <w:drawing>
          <wp:inline distT="0" distB="0" distL="0" distR="0">
            <wp:extent cx="152400" cy="152400"/>
            <wp:effectExtent l="0" t="0" r="0" b="0"/>
            <wp:docPr id="160" name="Image16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60" descr="Mittelalterlicher Turm Silhouette"/>
                    <pic:cNvPicPr>
                      <a:picLocks noChangeAspect="1" noChangeArrowheads="1"/>
                    </pic:cNvPicPr>
                  </pic:nvPicPr>
                  <pic:blipFill>
                    <a:blip r:embed="rId19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Poggio al Tesoro</w:t>
        <w:tab/>
        <w:t>0,75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Collezione Privata</w:t>
      </w:r>
      <w:r>
        <w:rPr>
          <w:rFonts w:ascii="Lucida Sans" w:hAnsi="Lucida Sans"/>
          <w:sz w:val="16"/>
          <w:szCs w:val="16"/>
          <w:lang w:val="it-IT"/>
        </w:rPr>
        <w:t xml:space="preserve"> Cabernet Sauvignon</w:t>
      </w:r>
      <w:r>
        <w:rPr>
          <w:rFonts w:ascii="Lucida Sans" w:hAnsi="Lucida Sans"/>
          <w:sz w:val="24"/>
          <w:szCs w:val="24"/>
          <w:lang w:val="it-IT"/>
        </w:rPr>
        <w:tab/>
        <w:t>Isole e Olena</w:t>
        <w:tab/>
        <w:t>0,75</w:t>
        <w:tab/>
        <w:t>118,50 €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La Maione</w:t>
      </w:r>
      <w:r>
        <w:rPr>
          <w:rFonts w:ascii="Lucida Sans" w:hAnsi="Lucida Sans"/>
          <w:sz w:val="16"/>
          <w:szCs w:val="16"/>
          <w:lang w:val="it-IT"/>
        </w:rPr>
        <w:t xml:space="preserve"> Merlot</w:t>
      </w:r>
      <w:r>
        <w:rPr/>
        <w:drawing>
          <wp:inline distT="0" distB="0" distL="0" distR="0">
            <wp:extent cx="152400" cy="152400"/>
            <wp:effectExtent l="0" t="0" r="0" b="0"/>
            <wp:docPr id="161" name="Image16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61" descr="Mittelalterlicher Turm Silhouette"/>
                    <pic:cNvPicPr>
                      <a:picLocks noChangeAspect="1" noChangeArrowheads="1"/>
                    </pic:cNvPicPr>
                  </pic:nvPicPr>
                  <pic:blipFill>
                    <a:blip r:embed="rId19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Frescobaldi</w:t>
        <w:tab/>
        <w:t>0,75</w:t>
        <w:tab/>
        <w:t>96,00 €</w:t>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Quercegobbe</w:t>
      </w:r>
      <w:r>
        <w:rPr>
          <w:rFonts w:ascii="Lucida Sans" w:hAnsi="Lucida Sans"/>
          <w:sz w:val="16"/>
          <w:szCs w:val="16"/>
          <w:lang w:val="it-IT"/>
        </w:rPr>
        <w:t xml:space="preserve"> Merlot</w:t>
      </w:r>
      <w:r>
        <w:rPr/>
        <w:drawing>
          <wp:inline distT="0" distB="0" distL="0" distR="0">
            <wp:extent cx="152400" cy="152400"/>
            <wp:effectExtent l="0" t="0" r="0" b="0"/>
            <wp:docPr id="162" name="Image16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62" descr="Mittelalterlicher Turm Silhouette"/>
                    <pic:cNvPicPr>
                      <a:picLocks noChangeAspect="1" noChangeArrowheads="1"/>
                    </pic:cNvPicPr>
                  </pic:nvPicPr>
                  <pic:blipFill>
                    <a:blip r:embed="rId19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Petra</w:t>
        <w:tab/>
        <w:t>0,75</w:t>
        <w:tab/>
        <w:t>54,50 €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 xml:space="preserve">Redigaffi </w:t>
      </w:r>
      <w:r>
        <w:rPr>
          <w:rFonts w:ascii="Lucida Sans" w:hAnsi="Lucida Sans"/>
          <w:sz w:val="16"/>
          <w:szCs w:val="16"/>
          <w:lang w:val="it-IT"/>
        </w:rPr>
        <w:t>Merlot</w:t>
      </w:r>
      <w:r>
        <w:rPr>
          <w:rFonts w:ascii="Lucida Sans" w:hAnsi="Lucida Sans"/>
          <w:sz w:val="24"/>
          <w:szCs w:val="24"/>
          <w:lang w:val="it-IT"/>
        </w:rPr>
        <w:tab/>
        <w:t>Tua Rita</w:t>
        <w:tab/>
        <w:t>0,75</w:t>
        <w:tab/>
        <w:t>310,00 €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2016</w:t>
        <w:tab/>
        <w:t>Hebo</w:t>
      </w:r>
      <w:r>
        <w:rPr/>
        <w:drawing>
          <wp:inline distT="0" distB="0" distL="0" distR="0">
            <wp:extent cx="152400" cy="152400"/>
            <wp:effectExtent l="0" t="0" r="0" b="0"/>
            <wp:docPr id="163" name="Image16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63" descr="Mittelalterlicher Turm Silhouette"/>
                    <pic:cNvPicPr>
                      <a:picLocks noChangeAspect="1" noChangeArrowheads="1"/>
                    </pic:cNvPicPr>
                  </pic:nvPicPr>
                  <pic:blipFill>
                    <a:blip r:embed="rId196"/>
                    <a:stretch>
                      <a:fillRect/>
                    </a:stretch>
                  </pic:blipFill>
                  <pic:spPr bwMode="auto">
                    <a:xfrm>
                      <a:off x="0" y="0"/>
                      <a:ext cx="152400" cy="152400"/>
                    </a:xfrm>
                    <a:prstGeom prst="rect">
                      <a:avLst/>
                    </a:prstGeom>
                  </pic:spPr>
                </pic:pic>
              </a:graphicData>
            </a:graphic>
          </wp:inline>
        </w:drawing>
      </w:r>
      <w:r>
        <w:rPr>
          <w:rFonts w:ascii="Lucida Sans" w:hAnsi="Lucida Sans"/>
          <w:sz w:val="16"/>
          <w:szCs w:val="16"/>
          <w:lang w:val="it-IT"/>
        </w:rPr>
        <w:tab/>
      </w:r>
      <w:r>
        <w:rPr>
          <w:rFonts w:ascii="Lucida Sans" w:hAnsi="Lucida Sans"/>
          <w:sz w:val="24"/>
          <w:szCs w:val="24"/>
          <w:lang w:val="it-IT"/>
        </w:rPr>
        <w:t>Petra</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16"/>
          <w:szCs w:val="16"/>
          <w:lang w:val="it-IT"/>
        </w:rPr>
        <w:tab/>
        <w:t>Merlot | Sangiovese | Cabernet Sauvignon</w:t>
      </w:r>
      <w:r>
        <w:rPr>
          <w:rFonts w:ascii="Lucida Sans" w:hAnsi="Lucida Sans"/>
          <w:sz w:val="24"/>
          <w:szCs w:val="24"/>
          <w:lang w:val="it-IT"/>
        </w:rPr>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7" w:name="_Hlk178161650"/>
      <w:r>
        <w:rPr>
          <w:rFonts w:ascii="Lucida Sans" w:hAnsi="Lucida Sans"/>
          <w:sz w:val="24"/>
          <w:szCs w:val="24"/>
          <w:lang w:val="it-IT"/>
        </w:rPr>
        <w:t>2016</w:t>
        <w:tab/>
        <w:t>Maestro Raro</w:t>
      </w:r>
      <w:r>
        <w:rPr>
          <w:rFonts w:ascii="Lucida Sans" w:hAnsi="Lucida Sans"/>
          <w:sz w:val="16"/>
          <w:szCs w:val="16"/>
          <w:lang w:val="it-IT"/>
        </w:rPr>
        <w:t xml:space="preserve"> Cabernet Sauvignon</w:t>
      </w:r>
      <w:r>
        <w:rPr>
          <w:rFonts w:ascii="Lucida Sans" w:hAnsi="Lucida Sans"/>
          <w:sz w:val="24"/>
          <w:szCs w:val="24"/>
          <w:lang w:val="it-IT"/>
        </w:rPr>
        <w:tab/>
        <w:t>Felsina</w:t>
        <w:tab/>
        <w:t>0,75</w:t>
        <w:tab/>
        <w:t>79,00 €</w:t>
      </w:r>
      <w:bookmarkEnd w:id="9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Altrovino</w:t>
      </w:r>
      <w:r>
        <w:rPr>
          <w:rFonts w:ascii="Lucida Sans" w:hAnsi="Lucida Sans"/>
          <w:sz w:val="16"/>
          <w:szCs w:val="16"/>
          <w:lang w:val="it-IT"/>
        </w:rPr>
        <w:t xml:space="preserve"> Merlot | Cabernet Franc</w:t>
      </w:r>
      <w:r>
        <w:rPr/>
        <w:drawing>
          <wp:inline distT="0" distB="0" distL="0" distR="0">
            <wp:extent cx="152400" cy="152400"/>
            <wp:effectExtent l="0" t="0" r="0" b="0"/>
            <wp:docPr id="164" name="Image16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64" descr="Mittelalterlicher Turm Silhouette"/>
                    <pic:cNvPicPr>
                      <a:picLocks noChangeAspect="1" noChangeArrowheads="1"/>
                    </pic:cNvPicPr>
                  </pic:nvPicPr>
                  <pic:blipFill>
                    <a:blip r:embed="rId19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Duemani</w:t>
      </w:r>
      <w:r>
        <w:rPr>
          <w:rFonts w:ascii="Lucida Sans" w:hAnsi="Lucida Sans"/>
          <w:b/>
          <w:color w:val="92D050"/>
          <w:sz w:val="24"/>
          <w:szCs w:val="24"/>
          <w:lang w:val="it-IT"/>
        </w:rPr>
        <w:t xml:space="preserve"> </w:t>
      </w:r>
      <w:r>
        <w:rPr>
          <w:rFonts w:ascii="Lucida Sans" w:hAnsi="Lucida Sans"/>
          <w:b/>
          <w:color w:val="92D050"/>
          <w:lang w:val="it-IT"/>
        </w:rPr>
        <w:t>BIO</w:t>
      </w:r>
      <w:r>
        <w:rPr>
          <w:rFonts w:ascii="Lucida Sans" w:hAnsi="Lucida Sans"/>
          <w:sz w:val="24"/>
          <w:szCs w:val="24"/>
          <w:lang w:val="it-IT"/>
        </w:rPr>
        <w:tab/>
        <w:t>0,75</w:t>
        <w:tab/>
        <w:t>72,00 €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Suisassi</w:t>
      </w:r>
      <w:r>
        <w:rPr>
          <w:rFonts w:ascii="Lucida Sans" w:hAnsi="Lucida Sans"/>
          <w:sz w:val="16"/>
          <w:szCs w:val="16"/>
          <w:lang w:val="it-IT"/>
        </w:rPr>
        <w:t xml:space="preserve"> Syrah</w:t>
      </w:r>
      <w:r>
        <w:rPr>
          <w:rFonts w:ascii="Lucida Sans" w:hAnsi="Lucida Sans"/>
          <w:sz w:val="24"/>
          <w:szCs w:val="24"/>
          <w:lang w:val="it-IT"/>
        </w:rPr>
        <w:tab/>
        <w:t xml:space="preserve">Duemani </w:t>
      </w:r>
      <w:r>
        <w:rPr>
          <w:rFonts w:ascii="Lucida Sans" w:hAnsi="Lucida Sans"/>
          <w:b/>
          <w:color w:val="92D050"/>
          <w:sz w:val="24"/>
          <w:szCs w:val="24"/>
          <w:lang w:val="it-IT"/>
        </w:rPr>
        <w:t>BIO</w:t>
      </w:r>
      <w:r>
        <w:rPr>
          <w:rFonts w:ascii="Lucida Sans" w:hAnsi="Lucida Sans"/>
          <w:sz w:val="24"/>
          <w:szCs w:val="24"/>
          <w:lang w:val="it-IT"/>
        </w:rPr>
        <w:tab/>
        <w:t>0,75</w:t>
        <w:tab/>
        <w:t>178,00 €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2015</w:t>
        <w:tab/>
        <w:t>Alauda</w:t>
      </w:r>
      <w:r>
        <w:rPr>
          <w:rFonts w:ascii="Lucida Sans" w:hAnsi="Lucida Sans"/>
          <w:sz w:val="16"/>
          <w:szCs w:val="16"/>
          <w:lang w:val="it-IT"/>
        </w:rPr>
        <w:t xml:space="preserve"> Cabernet Franc | Merlot | Colorino</w:t>
      </w:r>
      <w:r>
        <w:rPr/>
        <w:drawing>
          <wp:inline distT="0" distB="0" distL="0" distR="0">
            <wp:extent cx="152400" cy="152400"/>
            <wp:effectExtent l="0" t="0" r="0" b="0"/>
            <wp:docPr id="165" name="Image16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65" descr="Mittelalterlicher Turm Silhouette"/>
                    <pic:cNvPicPr>
                      <a:picLocks noChangeAspect="1" noChangeArrowheads="1"/>
                    </pic:cNvPicPr>
                  </pic:nvPicPr>
                  <pic:blipFill>
                    <a:blip r:embed="rId19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Ruffino</w:t>
        <w:tab/>
        <w:t>0,75</w:t>
        <w:tab/>
        <w:t>118,50 €</w:t>
      </w:r>
      <w:bookmarkEnd w:id="9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Duemani</w:t>
      </w:r>
      <w:r>
        <w:rPr>
          <w:rFonts w:ascii="Lucida Sans" w:hAnsi="Lucida Sans"/>
          <w:sz w:val="16"/>
          <w:szCs w:val="16"/>
          <w:lang w:val="it-IT"/>
        </w:rPr>
        <w:t xml:space="preserve"> Cabernet Franc</w:t>
      </w:r>
      <w:r>
        <w:rPr/>
        <w:drawing>
          <wp:inline distT="0" distB="0" distL="0" distR="0">
            <wp:extent cx="152400" cy="152400"/>
            <wp:effectExtent l="0" t="0" r="0" b="0"/>
            <wp:docPr id="166" name="Image16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66" descr="Mittelalterlicher Turm Silhouette"/>
                    <pic:cNvPicPr>
                      <a:picLocks noChangeAspect="1" noChangeArrowheads="1"/>
                    </pic:cNvPicPr>
                  </pic:nvPicPr>
                  <pic:blipFill>
                    <a:blip r:embed="rId19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 xml:space="preserve">Duemani </w:t>
      </w:r>
      <w:r>
        <w:rPr>
          <w:rFonts w:ascii="Lucida Sans" w:hAnsi="Lucida Sans"/>
          <w:b/>
          <w:color w:val="92D050"/>
          <w:lang w:val="it-IT"/>
        </w:rPr>
        <w:t>BIO</w:t>
      </w:r>
      <w:r>
        <w:rPr>
          <w:rFonts w:ascii="Lucida Sans" w:hAnsi="Lucida Sans"/>
          <w:sz w:val="24"/>
          <w:szCs w:val="24"/>
          <w:lang w:val="it-IT"/>
        </w:rPr>
        <w:tab/>
        <w:t>0,75</w:t>
        <w:tab/>
        <w:t>186,50 €</w:t>
      </w:r>
      <w:bookmarkEnd w:id="9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Diadema Rosso</w:t>
        <w:tab/>
        <w:t>Diadema</w:t>
        <w:tab/>
        <w:t>0,75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Cabernet Sauvignon | Merlot | Syrah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Casalferro</w:t>
      </w:r>
      <w:r>
        <w:rPr>
          <w:rFonts w:ascii="Lucida Sans" w:hAnsi="Lucida Sans"/>
          <w:sz w:val="16"/>
          <w:szCs w:val="16"/>
          <w:lang w:val="it-IT"/>
        </w:rPr>
        <w:t xml:space="preserve"> Merlot</w:t>
      </w:r>
      <w:r>
        <w:rPr>
          <w:rFonts w:ascii="Lucida Sans" w:hAnsi="Lucida Sans"/>
          <w:sz w:val="24"/>
          <w:szCs w:val="24"/>
          <w:lang w:val="it-IT"/>
        </w:rPr>
        <w:tab/>
        <w:t>Barone Ricasoli</w:t>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8" w:name="_Hlk515362121"/>
      <w:bookmarkEnd w:id="98"/>
      <w:r>
        <w:rPr>
          <w:rFonts w:ascii="Lucida Sans" w:hAnsi="Lucida Sans"/>
          <w:sz w:val="24"/>
          <w:szCs w:val="24"/>
          <w:lang w:val="it-IT"/>
        </w:rPr>
        <w:t>2015</w:t>
        <w:tab/>
        <w:t>Al Passo</w:t>
      </w:r>
      <w:r>
        <w:rPr>
          <w:rFonts w:ascii="Lucida Sans" w:hAnsi="Lucida Sans"/>
          <w:sz w:val="16"/>
          <w:szCs w:val="16"/>
          <w:lang w:val="it-IT"/>
        </w:rPr>
        <w:t xml:space="preserve"> Sangiovese | Merlot</w:t>
      </w:r>
      <w:r>
        <w:rPr/>
        <w:drawing>
          <wp:inline distT="0" distB="0" distL="0" distR="0">
            <wp:extent cx="152400" cy="152400"/>
            <wp:effectExtent l="0" t="0" r="0" b="0"/>
            <wp:docPr id="167" name="Image16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67" descr="Mittelalterlicher Turm Silhouette"/>
                    <pic:cNvPicPr>
                      <a:picLocks noChangeAspect="1" noChangeArrowheads="1"/>
                    </pic:cNvPicPr>
                  </pic:nvPicPr>
                  <pic:blipFill>
                    <a:blip r:embed="rId20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Tolaini</w:t>
        <w:tab/>
        <w:t>0,75</w:t>
        <w:tab/>
        <w:t>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99" w:name="_Hlk515362121"/>
      <w:bookmarkStart w:id="100" w:name="_Hlk515362155"/>
      <w:bookmarkEnd w:id="99"/>
      <w:r>
        <w:rPr>
          <w:rFonts w:ascii="Lucida Sans" w:hAnsi="Lucida Sans"/>
          <w:sz w:val="24"/>
          <w:szCs w:val="24"/>
          <w:lang w:val="it-IT"/>
        </w:rPr>
        <w:t>2014</w:t>
        <w:tab/>
        <w:t>Il Borro IGT</w:t>
      </w:r>
      <w:r>
        <w:rPr/>
        <w:drawing>
          <wp:inline distT="0" distB="0" distL="0" distR="0">
            <wp:extent cx="152400" cy="152400"/>
            <wp:effectExtent l="0" t="0" r="0" b="0"/>
            <wp:docPr id="168" name="Image16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8" descr="Mittelalterlicher Turm Silhouette"/>
                    <pic:cNvPicPr>
                      <a:picLocks noChangeAspect="1" noChangeArrowheads="1"/>
                    </pic:cNvPicPr>
                  </pic:nvPicPr>
                  <pic:blipFill>
                    <a:blip r:embed="rId20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Ferragamo</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Merlot | Cabernet Sauvignon | Syrah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Lodovico</w:t>
      </w:r>
      <w:r>
        <w:rPr>
          <w:rFonts w:ascii="Lucida Sans" w:hAnsi="Lucida Sans"/>
          <w:sz w:val="16"/>
          <w:szCs w:val="16"/>
          <w:lang w:val="it-IT"/>
        </w:rPr>
        <w:t xml:space="preserve"> Cabernet Franc | Merlot | Petit Verdot</w:t>
      </w:r>
      <w:r>
        <w:rPr>
          <w:rFonts w:ascii="Lucida Sans" w:hAnsi="Lucida Sans"/>
          <w:sz w:val="24"/>
          <w:szCs w:val="24"/>
          <w:lang w:val="it-IT"/>
        </w:rPr>
        <w:tab/>
        <w:t>Tenuta di Biserno</w:t>
        <w:tab/>
        <w:t>0,75</w:t>
        <w:tab/>
        <w:t>580,00 €</w:t>
      </w:r>
      <w:bookmarkEnd w:id="10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Giorgio Primo</w:t>
        <w:tab/>
        <w:t>La Massa</w:t>
        <w:tab/>
        <w:t>0,75</w:t>
        <w:tab/>
        <w:t>114,00 €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Merlot | Cabernet Sauvignon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Potenti</w:t>
      </w:r>
      <w:r>
        <w:rPr>
          <w:rFonts w:ascii="Lucida Sans" w:hAnsi="Lucida Sans"/>
          <w:sz w:val="16"/>
          <w:szCs w:val="16"/>
          <w:lang w:val="it-IT"/>
        </w:rPr>
        <w:t xml:space="preserve"> Cabernet Sauvignon</w:t>
      </w:r>
      <w:r>
        <w:rPr/>
        <w:drawing>
          <wp:inline distT="0" distB="0" distL="0" distR="0">
            <wp:extent cx="152400" cy="152400"/>
            <wp:effectExtent l="0" t="0" r="0" b="0"/>
            <wp:docPr id="169" name="Image16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9" descr="Mittelalterlicher Turm Silhouette"/>
                    <pic:cNvPicPr>
                      <a:picLocks noChangeAspect="1" noChangeArrowheads="1"/>
                    </pic:cNvPicPr>
                  </pic:nvPicPr>
                  <pic:blipFill>
                    <a:blip r:embed="rId20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Petra</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Montesodi</w:t>
      </w:r>
      <w:r>
        <w:rPr>
          <w:rFonts w:ascii="Lucida Sans" w:hAnsi="Lucida Sans"/>
          <w:sz w:val="16"/>
          <w:szCs w:val="16"/>
          <w:lang w:val="it-IT"/>
        </w:rPr>
        <w:t xml:space="preserve"> Sangiovese</w:t>
      </w:r>
      <w:r>
        <w:rPr>
          <w:rFonts w:ascii="Lucida Sans" w:hAnsi="Lucida Sans"/>
          <w:sz w:val="24"/>
          <w:szCs w:val="24"/>
          <w:lang w:val="it-IT"/>
        </w:rPr>
        <w:tab/>
        <w:t>Frescobaldi</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Sassoalloro</w:t>
      </w:r>
      <w:r>
        <w:rPr>
          <w:rFonts w:ascii="Lucida Sans" w:hAnsi="Lucida Sans"/>
          <w:sz w:val="16"/>
          <w:szCs w:val="16"/>
          <w:lang w:val="it-IT"/>
        </w:rPr>
        <w:t xml:space="preserve"> Sangiovese</w:t>
      </w:r>
      <w:r>
        <w:rPr/>
        <w:drawing>
          <wp:inline distT="0" distB="0" distL="0" distR="0">
            <wp:extent cx="152400" cy="152400"/>
            <wp:effectExtent l="0" t="0" r="0" b="0"/>
            <wp:docPr id="170" name="Image17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0" descr="Mittelalterlicher Turm Silhouette"/>
                    <pic:cNvPicPr>
                      <a:picLocks noChangeAspect="1" noChangeArrowheads="1"/>
                    </pic:cNvPicPr>
                  </pic:nvPicPr>
                  <pic:blipFill>
                    <a:blip r:embed="rId20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Biondi Santi</w:t>
        <w:tab/>
        <w:t>0,75</w:t>
        <w:tab/>
        <w:t>69,50 €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Solaia</w:t>
        <w:tab/>
        <w:t>Tenuta Tignanello</w:t>
        <w:tab/>
        <w:t>0,75</w:t>
        <w:tab/>
        <w:t>380,00 €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Sangiovese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01" w:name="_Hlk181175059"/>
      <w:bookmarkEnd w:id="101"/>
      <w:r>
        <w:rPr>
          <w:rFonts w:ascii="Lucida Sans" w:hAnsi="Lucida Sans"/>
          <w:sz w:val="24"/>
          <w:szCs w:val="24"/>
          <w:lang w:val="it-IT"/>
        </w:rPr>
        <w:t>2011</w:t>
        <w:tab/>
        <w:t>Cabreo Nino</w:t>
      </w:r>
      <w:r>
        <w:rPr>
          <w:rFonts w:ascii="Lucida Sans" w:hAnsi="Lucida Sans"/>
          <w:sz w:val="16"/>
          <w:szCs w:val="16"/>
          <w:lang w:val="it-IT"/>
        </w:rPr>
        <w:t xml:space="preserve"> Sangiovese</w:t>
      </w:r>
      <w:r>
        <w:rPr/>
        <w:drawing>
          <wp:inline distT="0" distB="0" distL="0" distR="0">
            <wp:extent cx="152400" cy="152400"/>
            <wp:effectExtent l="0" t="0" r="0" b="0"/>
            <wp:docPr id="171" name="Image17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71" descr="Mittelalterlicher Turm Silhouette"/>
                    <pic:cNvPicPr>
                      <a:picLocks noChangeAspect="1" noChangeArrowheads="1"/>
                    </pic:cNvPicPr>
                  </pic:nvPicPr>
                  <pic:blipFill>
                    <a:blip r:embed="rId20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Tenute del Cabreo</w:t>
        <w:tab/>
        <w:t>0,75</w:t>
        <w:tab/>
        <w:t>119,00 €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02" w:name="_Hlk181175059"/>
      <w:bookmarkStart w:id="103" w:name="_Hlk515362166"/>
      <w:bookmarkEnd w:id="102"/>
      <w:r>
        <w:rPr>
          <w:rFonts w:ascii="Lucida Sans" w:hAnsi="Lucida Sans"/>
          <w:sz w:val="24"/>
          <w:szCs w:val="24"/>
          <w:lang w:val="it-IT"/>
        </w:rPr>
        <w:t>2011</w:t>
        <w:tab/>
        <w:t>Matarocchio</w:t>
      </w:r>
      <w:r>
        <w:rPr>
          <w:rFonts w:ascii="Lucida Sans" w:hAnsi="Lucida Sans"/>
          <w:sz w:val="16"/>
          <w:szCs w:val="16"/>
          <w:lang w:val="it-IT"/>
        </w:rPr>
        <w:t xml:space="preserve"> Cabernet Franc</w:t>
      </w:r>
      <w:r>
        <w:rPr>
          <w:rFonts w:ascii="Lucida Sans" w:hAnsi="Lucida Sans"/>
          <w:sz w:val="24"/>
          <w:szCs w:val="24"/>
          <w:lang w:val="it-IT"/>
        </w:rPr>
        <w:tab/>
        <w:t>Ten. Guado al Tasso</w:t>
        <w:tab/>
        <w:t>0,75</w:t>
        <w:tab/>
        <w:t>435,00 €</w:t>
      </w:r>
      <w:bookmarkEnd w:id="10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10</w:t>
      </w:r>
      <w:r>
        <w:rPr/>
        <w:drawing>
          <wp:inline distT="0" distB="0" distL="0" distR="0">
            <wp:extent cx="152400" cy="152400"/>
            <wp:effectExtent l="0" t="0" r="0" b="0"/>
            <wp:docPr id="172" name="Image17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72" descr="Mittelalterlicher Turm Silhouette"/>
                    <pic:cNvPicPr>
                      <a:picLocks noChangeAspect="1" noChangeArrowheads="1"/>
                    </pic:cNvPicPr>
                  </pic:nvPicPr>
                  <pic:blipFill>
                    <a:blip r:embed="rId20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/11</w:t>
        <w:tab/>
        <w:t>Cignale</w:t>
      </w:r>
      <w:r>
        <w:rPr>
          <w:rFonts w:ascii="Lucida Sans" w:hAnsi="Lucida Sans"/>
          <w:sz w:val="16"/>
          <w:szCs w:val="16"/>
          <w:lang w:val="it-IT"/>
        </w:rPr>
        <w:t xml:space="preserve"> Cabernet Sauvignon | Merlot</w:t>
      </w:r>
      <w:r>
        <w:rPr>
          <w:rFonts w:ascii="Lucida Sans" w:hAnsi="Lucida Sans"/>
          <w:sz w:val="24"/>
          <w:szCs w:val="24"/>
          <w:lang w:val="it-IT"/>
        </w:rPr>
        <w:tab/>
        <w:t>Cast. di Querceto</w:t>
        <w:tab/>
        <w:t>0,75</w:t>
        <w:tab/>
        <w:t>83,00 €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10</w:t>
      </w:r>
      <w:r>
        <w:rPr/>
        <w:drawing>
          <wp:inline distT="0" distB="0" distL="0" distR="0">
            <wp:extent cx="152400" cy="152400"/>
            <wp:effectExtent l="0" t="0" r="0" b="0"/>
            <wp:docPr id="173" name="Image17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3" descr="Mittelalterlicher Turm Silhouette"/>
                    <pic:cNvPicPr>
                      <a:picLocks noChangeAspect="1" noChangeArrowheads="1"/>
                    </pic:cNvPicPr>
                  </pic:nvPicPr>
                  <pic:blipFill>
                    <a:blip r:embed="rId20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/11</w:t>
        <w:tab/>
        <w:t>La Corte</w:t>
      </w:r>
      <w:r>
        <w:rPr>
          <w:rFonts w:ascii="Lucida Sans" w:hAnsi="Lucida Sans"/>
          <w:sz w:val="16"/>
          <w:szCs w:val="16"/>
          <w:lang w:val="it-IT"/>
        </w:rPr>
        <w:t xml:space="preserve"> Sangiovese</w:t>
      </w:r>
      <w:r>
        <w:rPr>
          <w:rFonts w:ascii="Lucida Sans" w:hAnsi="Lucida Sans"/>
          <w:sz w:val="24"/>
          <w:szCs w:val="24"/>
          <w:lang w:val="it-IT"/>
        </w:rPr>
        <w:tab/>
        <w:t>Cast. di Querceto</w:t>
        <w:tab/>
        <w:t>0,75</w:t>
        <w:tab/>
        <w:t>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04" w:name="_Hlk179354428"/>
      <w:r>
        <w:rPr>
          <w:rFonts w:ascii="Lucida Sans" w:hAnsi="Lucida Sans"/>
          <w:sz w:val="24"/>
          <w:szCs w:val="24"/>
          <w:lang w:val="it-IT"/>
        </w:rPr>
        <w:t>2014</w:t>
        <w:tab/>
        <w:t>Ornello Di Frasinello</w:t>
        <w:tab/>
        <w:t>Rocca di Frasinello</w:t>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105" w:name="_Hlk179354428"/>
      <w:r>
        <w:rPr>
          <w:rFonts w:ascii="Lucida Sans" w:hAnsi="Lucida Sans"/>
          <w:sz w:val="16"/>
          <w:szCs w:val="16"/>
          <w:lang w:val="it-IT"/>
        </w:rPr>
        <w:tab/>
        <w:t>Sangiovese | Cabernet Sauvignon | Merlot | Syrah</w:t>
      </w:r>
      <w:bookmarkEnd w:id="10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Le Sughere Di Frasinello</w:t>
      </w:r>
      <w:r>
        <w:rPr/>
        <w:drawing>
          <wp:inline distT="0" distB="0" distL="0" distR="0">
            <wp:extent cx="152400" cy="152400"/>
            <wp:effectExtent l="0" t="0" r="0" b="0"/>
            <wp:docPr id="174" name="Image17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4" descr="Mittelalterlicher Turm Silhouette"/>
                    <pic:cNvPicPr>
                      <a:picLocks noChangeAspect="1" noChangeArrowheads="1"/>
                    </pic:cNvPicPr>
                  </pic:nvPicPr>
                  <pic:blipFill>
                    <a:blip r:embed="rId207"/>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Rocca di Frasinello</w:t>
        <w:tab/>
        <w:t>0,75</w:t>
        <w:tab/>
        <w:t>47,00 €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Rocca di Frasinello</w:t>
      </w:r>
      <w:r>
        <w:rPr/>
        <w:drawing>
          <wp:inline distT="0" distB="0" distL="0" distR="0">
            <wp:extent cx="152400" cy="152400"/>
            <wp:effectExtent l="0" t="0" r="0" b="0"/>
            <wp:docPr id="175" name="Image17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75" descr="Mittelalterlicher Turm Silhouette"/>
                    <pic:cNvPicPr>
                      <a:picLocks noChangeAspect="1" noChangeArrowheads="1"/>
                    </pic:cNvPicPr>
                  </pic:nvPicPr>
                  <pic:blipFill>
                    <a:blip r:embed="rId208"/>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Rocca di Frasinello</w:t>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24"/>
          <w:szCs w:val="24"/>
          <w:lang w:val="it-IT"/>
        </w:rPr>
        <w:tab/>
      </w:r>
      <w:r>
        <w:rPr>
          <w:rFonts w:ascii="Lucida Sans" w:hAnsi="Lucida Sans"/>
          <w:sz w:val="16"/>
          <w:szCs w:val="16"/>
          <w:lang w:val="it-IT"/>
        </w:rPr>
        <w:t>Cabernet Sauvignon | Merlot | 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Baffonero</w:t>
      </w:r>
      <w:r>
        <w:rPr>
          <w:rFonts w:ascii="Lucida Sans" w:hAnsi="Lucida Sans"/>
          <w:sz w:val="16"/>
          <w:szCs w:val="16"/>
          <w:lang w:val="it-IT"/>
        </w:rPr>
        <w:t xml:space="preserve"> Merlot</w:t>
      </w:r>
      <w:r>
        <w:rPr>
          <w:rFonts w:ascii="Lucida Sans" w:hAnsi="Lucida Sans"/>
          <w:sz w:val="24"/>
          <w:szCs w:val="24"/>
          <w:lang w:val="it-IT"/>
        </w:rPr>
        <w:tab/>
        <w:t>Rocca di Frasinello</w:t>
        <w:tab/>
        <w:t>0,75</w:t>
        <w:tab/>
        <w:t>349,00 €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Baffonero</w:t>
      </w:r>
      <w:r>
        <w:rPr>
          <w:rFonts w:ascii="Lucida Sans" w:hAnsi="Lucida Sans"/>
          <w:sz w:val="16"/>
          <w:szCs w:val="16"/>
          <w:lang w:val="it-IT"/>
        </w:rPr>
        <w:t xml:space="preserve"> Merlot</w:t>
      </w:r>
      <w:r>
        <w:rPr>
          <w:rFonts w:ascii="Lucida Sans" w:hAnsi="Lucida Sans"/>
          <w:sz w:val="24"/>
          <w:szCs w:val="24"/>
          <w:lang w:val="it-IT"/>
        </w:rPr>
        <w:tab/>
        <w:t>Rocca di Frasinello</w:t>
        <w:tab/>
        <w:t>0,75</w:t>
        <w:tab/>
        <w:t>322,00 €</w:t>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Masseto</w:t>
      </w:r>
      <w:r>
        <w:rPr>
          <w:rFonts w:ascii="Lucida Sans" w:hAnsi="Lucida Sans"/>
          <w:sz w:val="16"/>
          <w:szCs w:val="16"/>
          <w:lang w:val="it-IT"/>
        </w:rPr>
        <w:t xml:space="preserve"> Merlot</w:t>
      </w:r>
      <w:r>
        <w:rPr>
          <w:rFonts w:ascii="Lucida Sans" w:hAnsi="Lucida Sans"/>
          <w:sz w:val="24"/>
          <w:szCs w:val="24"/>
          <w:lang w:val="it-IT"/>
        </w:rPr>
        <w:tab/>
        <w:t>Tenuta d. Ornellaia</w:t>
        <w:tab/>
        <w:t>0,75</w:t>
        <w:tab/>
        <w:t>1399,00 €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Masseto</w:t>
      </w:r>
      <w:r>
        <w:rPr>
          <w:rFonts w:ascii="Lucida Sans" w:hAnsi="Lucida Sans"/>
          <w:sz w:val="16"/>
          <w:szCs w:val="16"/>
          <w:lang w:val="it-IT"/>
        </w:rPr>
        <w:t xml:space="preserve"> Merlot</w:t>
      </w:r>
      <w:r>
        <w:rPr>
          <w:rFonts w:ascii="Lucida Sans" w:hAnsi="Lucida Sans"/>
          <w:sz w:val="24"/>
          <w:szCs w:val="24"/>
          <w:lang w:val="it-IT"/>
        </w:rPr>
        <w:tab/>
        <w:t>Tenuta d. Ornellaia</w:t>
        <w:tab/>
        <w:t>0,75</w:t>
        <w:tab/>
        <w:t>1405,00 €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Masseto</w:t>
      </w:r>
      <w:r>
        <w:rPr>
          <w:rFonts w:ascii="Lucida Sans" w:hAnsi="Lucida Sans"/>
          <w:sz w:val="16"/>
          <w:szCs w:val="16"/>
          <w:lang w:val="it-IT"/>
        </w:rPr>
        <w:t xml:space="preserve"> Merlot</w:t>
      </w:r>
      <w:r>
        <w:rPr>
          <w:rFonts w:ascii="Lucida Sans" w:hAnsi="Lucida Sans"/>
          <w:sz w:val="24"/>
          <w:szCs w:val="24"/>
          <w:lang w:val="it-IT"/>
        </w:rPr>
        <w:tab/>
        <w:t>Tenuta d. Ornellaia</w:t>
        <w:tab/>
        <w:t>0,75</w:t>
        <w:tab/>
        <w:t>1250,00 €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50 &amp; 50</w:t>
      </w:r>
      <w:r>
        <w:rPr>
          <w:rFonts w:ascii="Lucida Sans" w:hAnsi="Lucida Sans"/>
          <w:sz w:val="16"/>
          <w:szCs w:val="16"/>
          <w:lang w:val="it-IT"/>
        </w:rPr>
        <w:t xml:space="preserve"> Sangiovese I Merlot</w:t>
      </w:r>
      <w:r>
        <w:rPr>
          <w:rFonts w:ascii="Lucida Sans" w:hAnsi="Lucida Sans"/>
          <w:sz w:val="24"/>
          <w:szCs w:val="24"/>
          <w:lang w:val="it-IT"/>
        </w:rPr>
        <w:tab/>
        <w:t>Avignonesi &amp; Cap.</w:t>
        <w:tab/>
        <w:t>0,75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50 &amp; 50</w:t>
      </w:r>
      <w:r>
        <w:rPr>
          <w:rFonts w:ascii="Lucida Sans" w:hAnsi="Lucida Sans"/>
          <w:sz w:val="16"/>
          <w:szCs w:val="16"/>
          <w:lang w:val="it-IT"/>
        </w:rPr>
        <w:t xml:space="preserve"> Sangiovese I Merlot</w:t>
      </w:r>
      <w:r>
        <w:rPr>
          <w:rFonts w:ascii="Lucida Sans" w:hAnsi="Lucida Sans"/>
          <w:sz w:val="24"/>
          <w:szCs w:val="24"/>
          <w:lang w:val="it-IT"/>
        </w:rPr>
        <w:tab/>
        <w:t>Avignonesi &amp; Cap.</w:t>
        <w:tab/>
        <w:t>0,75</w:t>
        <w:tab/>
        <w:t>148,00 €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06" w:name="_Hlk181352597"/>
      <w:r>
        <w:rPr>
          <w:rFonts w:ascii="Lucida Sans" w:hAnsi="Lucida Sans"/>
          <w:sz w:val="24"/>
          <w:szCs w:val="24"/>
          <w:lang w:val="it-IT"/>
        </w:rPr>
        <w:t>2014</w:t>
        <w:tab/>
        <w:t>Summus</w:t>
      </w:r>
      <w:r>
        <w:rPr/>
        <w:drawing>
          <wp:inline distT="0" distB="0" distL="0" distR="0">
            <wp:extent cx="152400" cy="152400"/>
            <wp:effectExtent l="0" t="0" r="0" b="0"/>
            <wp:docPr id="176" name="Image17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76" descr="Mittelalterlicher Turm Silhouette"/>
                    <pic:cNvPicPr>
                      <a:picLocks noChangeAspect="1" noChangeArrowheads="1"/>
                    </pic:cNvPicPr>
                  </pic:nvPicPr>
                  <pic:blipFill>
                    <a:blip r:embed="rId209"/>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Banfi</w:t>
        <w:tab/>
        <w:t>0,75</w:t>
        <w:tab/>
        <w:t>66,00 €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107" w:name="_Hlk181352597"/>
      <w:r>
        <w:rPr>
          <w:rFonts w:ascii="Lucida Sans" w:hAnsi="Lucida Sans"/>
          <w:sz w:val="16"/>
          <w:szCs w:val="16"/>
          <w:lang w:val="it-IT"/>
        </w:rPr>
        <w:tab/>
        <w:t>Sangiovese | Cabernet Sauvignon | Syrah</w:t>
      </w:r>
      <w:bookmarkEnd w:id="10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Summus</w:t>
        <w:tab/>
        <w:t>Banfi</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Cabernet Sauvignon | Syrah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Il Pareto</w:t>
      </w:r>
      <w:r>
        <w:rPr>
          <w:rFonts w:ascii="Lucida Sans" w:hAnsi="Lucida Sans"/>
          <w:sz w:val="16"/>
          <w:szCs w:val="16"/>
          <w:lang w:val="it-IT"/>
        </w:rPr>
        <w:t xml:space="preserve"> Cabernet Sauvignon</w:t>
      </w:r>
      <w:r>
        <w:rPr>
          <w:rFonts w:ascii="Lucida Sans" w:hAnsi="Lucida Sans"/>
          <w:sz w:val="24"/>
          <w:szCs w:val="24"/>
          <w:lang w:val="it-IT"/>
        </w:rPr>
        <w:tab/>
        <w:t>Tenuta di Nozzole</w:t>
        <w:tab/>
        <w:t>0,75</w:t>
        <w:tab/>
        <w:t>89,50 €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Il Pareto</w:t>
      </w:r>
      <w:r>
        <w:rPr>
          <w:rFonts w:ascii="Lucida Sans" w:hAnsi="Lucida Sans"/>
          <w:sz w:val="16"/>
          <w:szCs w:val="16"/>
          <w:lang w:val="it-IT"/>
        </w:rPr>
        <w:t xml:space="preserve"> Cabernet Sauvignon</w:t>
      </w:r>
      <w:r>
        <w:rPr/>
        <w:drawing>
          <wp:inline distT="0" distB="0" distL="0" distR="0">
            <wp:extent cx="152400" cy="152400"/>
            <wp:effectExtent l="0" t="0" r="0" b="0"/>
            <wp:docPr id="177" name="Image17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77" descr="Mittelalterlicher Turm Silhouette"/>
                    <pic:cNvPicPr>
                      <a:picLocks noChangeAspect="1" noChangeArrowheads="1"/>
                    </pic:cNvPicPr>
                  </pic:nvPicPr>
                  <pic:blipFill>
                    <a:blip r:embed="rId210"/>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Tenuta di Nozzole</w:t>
        <w:tab/>
        <w:t>0,75</w:t>
        <w:tab/>
        <w:t>95,50 €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 xml:space="preserve">Il Pareto </w:t>
      </w:r>
      <w:r>
        <w:rPr>
          <w:rFonts w:ascii="Lucida Sans" w:hAnsi="Lucida Sans"/>
          <w:sz w:val="18"/>
          <w:szCs w:val="18"/>
          <w:lang w:val="it-IT"/>
        </w:rPr>
        <w:t>Collezione Annate Storiche</w:t>
      </w:r>
      <w:r>
        <w:rPr>
          <w:rFonts w:ascii="Lucida Sans" w:hAnsi="Lucida Sans"/>
          <w:sz w:val="24"/>
          <w:szCs w:val="24"/>
          <w:lang w:val="it-IT"/>
        </w:rPr>
        <w:tab/>
        <w:t>Tenuta di Nozzole</w:t>
        <w:tab/>
        <w:t>0,75</w:t>
        <w:tab/>
        <w:t>105,50 €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1999</w:t>
        <w:tab/>
        <w:t>Il Pareto</w:t>
      </w:r>
      <w:r>
        <w:rPr>
          <w:rFonts w:ascii="Lucida Sans" w:hAnsi="Lucida Sans"/>
          <w:sz w:val="18"/>
          <w:szCs w:val="18"/>
          <w:lang w:val="it-IT"/>
        </w:rPr>
        <w:t xml:space="preserve"> Collezione Annate Storiche</w:t>
      </w:r>
      <w:r>
        <w:rPr>
          <w:rFonts w:ascii="Lucida Sans" w:hAnsi="Lucida Sans"/>
          <w:sz w:val="24"/>
          <w:szCs w:val="24"/>
          <w:lang w:val="it-IT"/>
        </w:rPr>
        <w:tab/>
        <w:t>Tenuta di Nozzole</w:t>
        <w:tab/>
        <w:t>0,75</w:t>
        <w:tab/>
        <w:t>125,50 €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1987</w:t>
        <w:tab/>
        <w:t>Il Pareto</w:t>
      </w:r>
      <w:r>
        <w:rPr>
          <w:rFonts w:ascii="Lucida Sans" w:hAnsi="Lucida Sans"/>
          <w:sz w:val="18"/>
          <w:szCs w:val="18"/>
          <w:lang w:val="it-IT"/>
        </w:rPr>
        <w:t xml:space="preserve"> Collezione Annate Storiche</w:t>
      </w:r>
      <w:r>
        <w:rPr>
          <w:rFonts w:ascii="Lucida Sans" w:hAnsi="Lucida Sans"/>
          <w:sz w:val="24"/>
          <w:szCs w:val="24"/>
          <w:lang w:val="it-IT"/>
        </w:rPr>
        <w:tab/>
        <w:t>Tenuta di Nozzole</w:t>
        <w:tab/>
        <w:t>0,75</w:t>
        <w:tab/>
        <w:t>135,50 €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Sassicaia</w:t>
        <w:tab/>
        <w:t>Tenuta San Guido</w:t>
        <w:tab/>
        <w:t>0,75</w:t>
        <w:tab/>
        <w:t>380,00 €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fr-FR"/>
        </w:rPr>
        <w:tab/>
      </w:r>
      <w:r>
        <w:rPr>
          <w:rFonts w:ascii="Lucida Sans" w:hAnsi="Lucida Sans"/>
          <w:sz w:val="16"/>
          <w:szCs w:val="16"/>
          <w:lang w:val="it-IT"/>
        </w:rPr>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Sassicaia</w:t>
        <w:tab/>
        <w:t>Tenuta San Guido</w:t>
        <w:tab/>
        <w:t>0,75</w:t>
        <w:tab/>
        <w:t>380,00 €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fr-FR"/>
        </w:rPr>
        <w:tab/>
      </w:r>
      <w:r>
        <w:rPr>
          <w:rFonts w:ascii="Lucida Sans" w:hAnsi="Lucida Sans"/>
          <w:sz w:val="16"/>
          <w:szCs w:val="16"/>
          <w:lang w:val="it-IT"/>
        </w:rPr>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Sassicaia</w:t>
        <w:tab/>
        <w:t>Tenuta San Guido</w:t>
        <w:tab/>
        <w:t>0,75</w:t>
        <w:tab/>
        <w:t>315,00 €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Sassicaia</w:t>
        <w:tab/>
        <w:t>Tenuta San Guido</w:t>
        <w:tab/>
        <w:t>0,75</w:t>
        <w:tab/>
        <w:t>350,00 €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1998</w:t>
        <w:tab/>
        <w:t>Sassicaia</w:t>
        <w:tab/>
        <w:t>Tenuta San Guido</w:t>
        <w:tab/>
        <w:t>0,75</w:t>
        <w:tab/>
        <w:t>599,00 €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1997</w:t>
        <w:tab/>
        <w:t>Sassicaia</w:t>
        <w:tab/>
        <w:t>Tenuta San Guido</w:t>
        <w:tab/>
        <w:t>0,75</w:t>
        <w:tab/>
        <w:t>620,00 €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1996</w:t>
        <w:tab/>
        <w:t>Sassicaia</w:t>
        <w:tab/>
        <w:t>Tenuta San Guido</w:t>
        <w:tab/>
        <w:t>0,75</w:t>
        <w:tab/>
        <w:t>380,00 €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1994</w:t>
        <w:tab/>
        <w:t>Sassicaia</w:t>
        <w:tab/>
        <w:t>Tenuta San Guido</w:t>
        <w:tab/>
        <w:t>0,75</w:t>
        <w:tab/>
        <w:t>350,00 €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1991</w:t>
        <w:tab/>
        <w:t>Sassicaia</w:t>
        <w:tab/>
        <w:t>Tenuta San Guido</w:t>
        <w:tab/>
        <w:t>0,75</w:t>
        <w:tab/>
        <w:t>350,00 €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1990</w:t>
        <w:tab/>
        <w:t>Sassicaia</w:t>
        <w:tab/>
        <w:t>Tenuta San Guido</w:t>
        <w:tab/>
        <w:t>0,75</w:t>
        <w:tab/>
        <w:t>800,00 €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Cabernet Franc</w:t>
      </w:r>
    </w:p>
    <w:p>
      <w:pPr>
        <w:pStyle w:val="Normal"/>
        <w:rPr>
          <w:rFonts w:ascii="Lucida Sans" w:hAnsi="Lucida Sans"/>
          <w:sz w:val="24"/>
          <w:szCs w:val="24"/>
          <w:lang w:val="it-IT"/>
        </w:rPr>
      </w:pPr>
      <w:r>
        <w:rPr>
          <w:rFonts w:ascii="Lucida Sans" w:hAnsi="Lucida Sans"/>
          <w:sz w:val="24"/>
          <w:szCs w:val="24"/>
          <w:lang w:val="it-IT"/>
        </w:rPr>
      </w:r>
      <w:bookmarkStart w:id="108" w:name="_Hlk180834606"/>
      <w:bookmarkStart w:id="109" w:name="_Hlk180834606"/>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Pian del Ciampolo</w:t>
      </w:r>
      <w:r>
        <w:rPr/>
        <w:drawing>
          <wp:inline distT="0" distB="0" distL="0" distR="0">
            <wp:extent cx="152400" cy="152400"/>
            <wp:effectExtent l="0" t="0" r="0" b="0"/>
            <wp:docPr id="178" name="Image17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8" descr="Mittelalterlicher Turm Silhouette"/>
                    <pic:cNvPicPr>
                      <a:picLocks noChangeAspect="1" noChangeArrowheads="1"/>
                    </pic:cNvPicPr>
                  </pic:nvPicPr>
                  <pic:blipFill>
                    <a:blip r:embed="rId211"/>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Montevertine</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110" w:name="_Hlk180834606"/>
      <w:r>
        <w:rPr>
          <w:rFonts w:ascii="Lucida Sans" w:hAnsi="Lucida Sans"/>
          <w:sz w:val="16"/>
          <w:szCs w:val="16"/>
          <w:lang w:val="it-IT"/>
        </w:rPr>
        <w:tab/>
        <w:t>Sangiovese | Cannaiolo | Colorino</w:t>
      </w:r>
      <w:bookmarkEnd w:id="11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Montevertine</w:t>
        <w:tab/>
        <w:t>Montevertine</w:t>
        <w:tab/>
        <w:t>0,75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Montevertine</w:t>
      </w:r>
      <w:r>
        <w:rPr/>
        <w:drawing>
          <wp:inline distT="0" distB="0" distL="0" distR="0">
            <wp:extent cx="152400" cy="152400"/>
            <wp:effectExtent l="0" t="0" r="0" b="0"/>
            <wp:docPr id="179" name="Image17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9" descr="Mittelalterlicher Turm Silhouette"/>
                    <pic:cNvPicPr>
                      <a:picLocks noChangeAspect="1" noChangeArrowheads="1"/>
                    </pic:cNvPicPr>
                  </pic:nvPicPr>
                  <pic:blipFill>
                    <a:blip r:embed="rId212"/>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Montevertine</w:t>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Cannaiolo | Colorino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Montevertine</w:t>
        <w:tab/>
        <w:t>Montevertine</w:t>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Cannaiolo | Colorino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Le Pergole Torte</w:t>
        <w:tab/>
        <w:t>Montevertine</w:t>
        <w:tab/>
        <w:t>0,75</w:t>
        <w:tab/>
        <w:t>290,00 €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Le Pergole Torte</w:t>
      </w:r>
      <w:r>
        <w:rPr/>
        <w:drawing>
          <wp:inline distT="0" distB="0" distL="0" distR="0">
            <wp:extent cx="152400" cy="152400"/>
            <wp:effectExtent l="0" t="0" r="0" b="0"/>
            <wp:docPr id="180" name="Image18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80" descr="Mittelalterlicher Turm Silhouette"/>
                    <pic:cNvPicPr>
                      <a:picLocks noChangeAspect="1" noChangeArrowheads="1"/>
                    </pic:cNvPicPr>
                  </pic:nvPicPr>
                  <pic:blipFill>
                    <a:blip r:embed="rId213"/>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it-IT"/>
        </w:rPr>
        <w:tab/>
        <w:t>Montevertine</w:t>
        <w:tab/>
        <w:t>0,75</w:t>
        <w:tab/>
        <w:t>302,00 €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Le Pergole Torte</w:t>
        <w:tab/>
        <w:t>Montevertine</w:t>
        <w:tab/>
        <w:t>0,75</w:t>
        <w:tab/>
        <w:t>298,00 €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Terra di Monteverro</w:t>
      </w:r>
      <w:r>
        <w:rPr/>
        <w:drawing>
          <wp:inline distT="0" distB="0" distL="0" distR="0">
            <wp:extent cx="152400" cy="152400"/>
            <wp:effectExtent l="0" t="0" r="0" b="0"/>
            <wp:docPr id="181" name="Image18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81" descr="Mittelalterlicher Turm Silhouette"/>
                    <pic:cNvPicPr>
                      <a:picLocks noChangeAspect="1" noChangeArrowheads="1"/>
                    </pic:cNvPicPr>
                  </pic:nvPicPr>
                  <pic:blipFill>
                    <a:blip r:embed="rId214"/>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fr-FR"/>
        </w:rPr>
        <w:tab/>
        <w:t>Monteverro</w:t>
        <w:tab/>
        <w:t>0,75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Tinata</w:t>
      </w:r>
      <w:r>
        <w:rPr/>
        <w:drawing>
          <wp:inline distT="0" distB="0" distL="0" distR="0">
            <wp:extent cx="152400" cy="152400"/>
            <wp:effectExtent l="0" t="0" r="0" b="0"/>
            <wp:docPr id="182" name="Image182"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82" descr="Mittelalterlicher Turm Silhouette"/>
                    <pic:cNvPicPr>
                      <a:picLocks noChangeAspect="1" noChangeArrowheads="1"/>
                    </pic:cNvPicPr>
                  </pic:nvPicPr>
                  <pic:blipFill>
                    <a:blip r:embed="rId215"/>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fr-FR"/>
        </w:rPr>
        <w:tab/>
        <w:t>Monteverro</w:t>
        <w:tab/>
        <w:t>0,75</w:t>
        <w:tab/>
        <w:t>146,00 €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Syrah | Granache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Monteverro</w:t>
      </w:r>
      <w:r>
        <w:rPr/>
        <w:drawing>
          <wp:inline distT="0" distB="0" distL="0" distR="0">
            <wp:extent cx="152400" cy="152400"/>
            <wp:effectExtent l="0" t="0" r="0" b="0"/>
            <wp:docPr id="183" name="Image18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83" descr="Mittelalterlicher Turm Silhouette"/>
                    <pic:cNvPicPr>
                      <a:picLocks noChangeAspect="1" noChangeArrowheads="1"/>
                    </pic:cNvPicPr>
                  </pic:nvPicPr>
                  <pic:blipFill>
                    <a:blip r:embed="rId216"/>
                    <a:stretch>
                      <a:fillRect/>
                    </a:stretch>
                  </pic:blipFill>
                  <pic:spPr bwMode="auto">
                    <a:xfrm>
                      <a:off x="0" y="0"/>
                      <a:ext cx="152400" cy="152400"/>
                    </a:xfrm>
                    <a:prstGeom prst="rect">
                      <a:avLst/>
                    </a:prstGeom>
                  </pic:spPr>
                </pic:pic>
              </a:graphicData>
            </a:graphic>
          </wp:inline>
        </w:drawing>
      </w:r>
      <w:r>
        <w:rPr>
          <w:rFonts w:ascii="Lucida Sans" w:hAnsi="Lucida Sans"/>
          <w:sz w:val="24"/>
          <w:szCs w:val="24"/>
          <w:lang w:val="fr-FR"/>
        </w:rPr>
        <w:tab/>
        <w:t>Monteverro</w:t>
        <w:tab/>
        <w:t>0,75</w:t>
        <w:tab/>
        <w:t>187,00 €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2017</w:t>
        <w:tab/>
        <w:t>Monteverro</w:t>
        <w:tab/>
        <w:t>Monteverro</w:t>
        <w:tab/>
        <w:t>0,75</w:t>
        <w:tab/>
        <w:t>190,00 €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2016</w:t>
        <w:tab/>
        <w:t>Monteverro</w:t>
        <w:tab/>
        <w:t>Monteverro</w:t>
        <w:tab/>
        <w:t>0,75</w:t>
        <w:tab/>
        <w:t>193,00 €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2014</w:t>
        <w:tab/>
        <w:t>Monteverro</w:t>
        <w:tab/>
        <w:t>Monteverro</w:t>
        <w:tab/>
        <w:t>0,75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2013</w:t>
        <w:tab/>
        <w:t>Monteverro</w:t>
        <w:tab/>
        <w:t>Monteverro</w:t>
        <w:tab/>
        <w:t>0,75</w:t>
        <w:tab/>
        <w:t>202,00 €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2012</w:t>
        <w:tab/>
        <w:t>Monteverro</w:t>
        <w:tab/>
        <w:t>Monteverro</w:t>
        <w:tab/>
        <w:t>0,75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2011</w:t>
        <w:tab/>
        <w:t>Monteverro</w:t>
        <w:tab/>
        <w:t>Monteverro</w:t>
        <w:tab/>
        <w:t>0,75</w:t>
        <w:tab/>
        <w:t>208,00 €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2010</w:t>
        <w:tab/>
        <w:t>Monteverro</w:t>
        <w:tab/>
        <w:t>Monteverro</w:t>
        <w:tab/>
        <w:t>0,75</w:t>
        <w:tab/>
        <w:t>211,00 €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2009</w:t>
        <w:tab/>
        <w:t>Monteverro</w:t>
        <w:tab/>
        <w:t>Monteverro</w:t>
        <w:tab/>
        <w:t>0,75</w:t>
        <w:tab/>
        <w:t>214,00 €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2008</w:t>
        <w:tab/>
        <w:t>Monteverro</w:t>
        <w:tab/>
        <w:t>Monteverro</w:t>
        <w:tab/>
        <w:t>0,75</w:t>
        <w:tab/>
        <w:t>217,00 €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Cabernet Franc |Merlot | Petit Verdot</w:t>
      </w:r>
    </w:p>
    <w:p>
      <w:pPr>
        <w:pStyle w:val="Normal"/>
        <w:rPr>
          <w:rFonts w:ascii="Lucida Sans" w:hAnsi="Lucida Sans"/>
          <w:b/>
          <w:b/>
          <w:color w:val="0F534A"/>
          <w:sz w:val="24"/>
          <w:szCs w:val="24"/>
          <w:lang w:val="fr-FR"/>
        </w:rPr>
      </w:pPr>
      <w:r>
        <w:rPr>
          <w:rFonts w:ascii="Lucida Sans" w:hAnsi="Lucida Sans"/>
          <w:b/>
          <w:color w:val="0F534A"/>
          <w:sz w:val="24"/>
          <w:szCs w:val="24"/>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Südafrika | Sudafrica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 xml:space="preserve"> </w:t>
      </w:r>
      <w:r>
        <w:rPr>
          <w:rFonts w:ascii="Lucida Sans" w:hAnsi="Lucida Sans"/>
          <w:sz w:val="24"/>
          <w:szCs w:val="24"/>
          <w:lang w:val="fr-FR"/>
        </w:rPr>
        <w:tab/>
        <w:t xml:space="preserve"> </w:t>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CR1 Redstone Grand Reserve</w:t>
        <w:tab/>
        <w:t>Capelands Estate</w:t>
        <w:tab/>
        <w:t>0,75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CR1 Malbec Special Reserve</w:t>
        <w:tab/>
        <w:t>Capelands Estate</w:t>
        <w:tab/>
        <w:t>0,75</w:t>
        <w:tab/>
        <w:t>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Klein Redstone</w:t>
        <w:tab/>
        <w:t>Capelands Estate</w:t>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CR1 Redstone Reserve</w:t>
        <w:tab/>
        <w:t>Capelands Estate</w:t>
        <w:tab/>
        <w:t>0,75</w:t>
        <w:tab/>
        <w:t>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CR1 Redstone</w:t>
        <w:tab/>
        <w:t>Capelands Estate</w:t>
        <w:tab/>
        <w:t>0,75</w:t>
        <w:tab/>
        <w:t>54,00 €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2016</w:t>
        <w:tab/>
        <w:t>CR1 Redstone Reserve</w:t>
        <w:tab/>
        <w:t>Capelands Estate</w:t>
        <w:tab/>
        <w:t>0,75</w:t>
        <w:tab/>
        <w:t>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Argentinien | Argentina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Corbec</w:t>
      </w:r>
      <w:r>
        <w:rPr>
          <w:rFonts w:ascii="Lucida Sans" w:hAnsi="Lucida Sans"/>
          <w:sz w:val="16"/>
          <w:szCs w:val="16"/>
          <w:lang w:val="fr-FR"/>
        </w:rPr>
        <w:t xml:space="preserve"> Corvina | Malbec</w:t>
      </w:r>
      <w:r>
        <w:rPr>
          <w:rFonts w:ascii="Lucida Sans" w:hAnsi="Lucida Sans"/>
          <w:sz w:val="24"/>
          <w:szCs w:val="24"/>
          <w:lang w:val="fr-FR"/>
        </w:rPr>
        <w:tab/>
        <w:t>Masi Tupungato</w:t>
        <w:tab/>
        <w:t>0,75</w:t>
        <w:tab/>
        <w:t>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Österreich | Austria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 xml:space="preserve">G30 Blaufränkisch Alter Berg </w:t>
      </w:r>
      <w:r>
        <w:rPr>
          <w:rFonts w:ascii="Lucida Sans" w:hAnsi="Lucida Sans"/>
          <w:b/>
          <w:bCs/>
          <w:color w:val="385623" w:themeColor="accent6" w:themeShade="80"/>
          <w:sz w:val="24"/>
          <w:szCs w:val="24"/>
          <w:lang w:val="fr-FR"/>
        </w:rPr>
        <w:t>BIO</w:t>
      </w:r>
      <w:r>
        <w:rPr>
          <w:rFonts w:ascii="Lucida Sans" w:hAnsi="Lucida Sans"/>
          <w:sz w:val="24"/>
          <w:szCs w:val="24"/>
          <w:lang w:val="fr-FR"/>
        </w:rPr>
        <w:tab/>
        <w:t>Heinrich</w:t>
        <w:tab/>
        <w:t>0,75</w:t>
        <w:tab/>
        <w:t>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 xml:space="preserve">Freude am Leben </w:t>
      </w:r>
      <w:r>
        <w:rPr>
          <w:rFonts w:ascii="Lucida Sans" w:hAnsi="Lucida Sans"/>
          <w:sz w:val="16"/>
          <w:szCs w:val="16"/>
          <w:lang w:val="fr-FR"/>
        </w:rPr>
        <w:t>Pinot Noir</w:t>
      </w:r>
      <w:r>
        <w:rPr>
          <w:rFonts w:ascii="Lucida Sans" w:hAnsi="Lucida Sans"/>
          <w:sz w:val="24"/>
          <w:szCs w:val="24"/>
          <w:lang w:val="fr-FR"/>
        </w:rPr>
        <w:tab/>
        <w:t>Sattlerhof</w:t>
        <w:tab/>
        <w:t>0,75</w:t>
        <w:tab/>
        <w:t>72,00 €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16"/>
          <w:szCs w:val="16"/>
          <w:u w:val="single"/>
          <w:lang w:val="fr-FR"/>
        </w:rPr>
      </w:pPr>
      <w:r>
        <w:rPr>
          <w:rFonts w:ascii="Lucida Sans" w:hAnsi="Lucida Sans"/>
          <w:b/>
          <w:color w:val="0F534A"/>
          <w:sz w:val="24"/>
          <w:szCs w:val="24"/>
          <w:u w:val="single"/>
          <w:lang w:val="fr-FR"/>
        </w:rPr>
        <w:t>Frankreich |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b/>
          <w:color w:val="0F534A"/>
          <w:sz w:val="24"/>
          <w:szCs w:val="24"/>
          <w:lang w:val="fr-FR"/>
        </w:rPr>
        <w:t>Burgund | Borgogna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Pinot Noir</w:t>
        <w:tab/>
        <w:t>Seguin Manuel</w:t>
        <w:tab/>
        <w:t>0,75</w:t>
        <w:tab/>
        <w:t>66,00 €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2017</w:t>
        <w:tab/>
        <w:t>Gevrey Chambertin Les Platieres</w:t>
        <w:tab/>
        <w:t>Domaine Guyon</w:t>
        <w:tab/>
        <w:t>0,75</w:t>
        <w:tab/>
        <w:t>167,00 €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2021</w:t>
        <w:tab/>
        <w:t>Vosne Romanee</w:t>
        <w:tab/>
        <w:t>Domaine des Perdix</w:t>
        <w:tab/>
        <w:t>0,75</w:t>
        <w:tab/>
        <w:t>239,00 €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2020</w:t>
        <w:tab/>
        <w:t>Clos de Vougeot Grand Cru</w:t>
        <w:tab/>
        <w:t>Dom. Jacques Prieur</w:t>
        <w:tab/>
        <w:t>0,75</w:t>
        <w:tab/>
        <w:t>698,00 €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2020</w:t>
        <w:tab/>
        <w:t>Nuits  Saint Georges 1er cru</w:t>
        <w:tab/>
        <w:t>Domaine des Perdix</w:t>
        <w:tab/>
        <w:t>0,75</w:t>
        <w:tab/>
        <w:t>275,00 €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2018</w:t>
        <w:tab/>
        <w:t xml:space="preserve">Nuits St. Georges </w:t>
        <w:tab/>
        <w:t>Domaine Faiveley</w:t>
        <w:tab/>
        <w:t>0,75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ab/>
        <w:t>1er Cru Les Porêts Saint Georges</w:t>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Aloxe Corton</w:t>
        <w:tab/>
        <w:t>Domaine Cauvard</w:t>
        <w:tab/>
        <w:t>0,75</w:t>
        <w:tab/>
        <w:t>132,00 €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2018</w:t>
        <w:tab/>
        <w:t>Clos de Cortons</w:t>
        <w:tab/>
        <w:t>Domaine Faiveley</w:t>
        <w:tab/>
        <w:t>0,75</w:t>
        <w:tab/>
        <w:t>355,00 €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ab/>
        <w:t>Grand Cru Monopole</w:t>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111" w:name="_Hlk183080312"/>
      <w:r>
        <w:rPr>
          <w:rFonts w:ascii="Lucida Sans" w:hAnsi="Lucida Sans"/>
          <w:sz w:val="24"/>
          <w:szCs w:val="24"/>
          <w:lang w:val="en-US"/>
        </w:rPr>
        <w:t>2022</w:t>
        <w:tab/>
        <w:t>Pernand Vergelesses</w:t>
        <w:tab/>
        <w:t>Andre Goichot</w:t>
        <w:tab/>
        <w:t>0,75</w:t>
        <w:tab/>
        <w:t>64,00 €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112" w:name="_Hlk183080312"/>
      <w:r>
        <w:rPr>
          <w:rFonts w:ascii="Lucida Sans" w:hAnsi="Lucida Sans"/>
          <w:sz w:val="24"/>
          <w:szCs w:val="24"/>
          <w:lang w:val="en-US"/>
        </w:rPr>
        <w:tab/>
        <w:t>1er cru Les Belle Filles</w:t>
      </w:r>
      <w:bookmarkEnd w:id="112"/>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2022</w:t>
        <w:tab/>
        <w:t>Rully Chaponniere</w:t>
        <w:tab/>
        <w:t>Domaine Ninot</w:t>
        <w:tab/>
        <w:t>0,75</w:t>
        <w:tab/>
        <w:t>61,00 €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Bordeaux</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Cs/>
          <w:color w:val="0F534A"/>
          <w:sz w:val="24"/>
          <w:szCs w:val="24"/>
          <w:lang w:val="fr-FR"/>
        </w:rPr>
        <w:t>Saint-Estephe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2015</w:t>
        <w:tab/>
        <w:t xml:space="preserve">Chateau Tronquoy-Lalande </w:t>
      </w:r>
      <w:r>
        <w:rPr>
          <w:rFonts w:ascii="Lucida Sans" w:hAnsi="Lucida Sans"/>
          <w:sz w:val="16"/>
          <w:szCs w:val="16"/>
          <w:lang w:val="fr-FR"/>
        </w:rPr>
        <w:t>Merlot | Cabernet S. | Petit Verdot</w:t>
      </w:r>
      <w:r>
        <w:rPr>
          <w:rFonts w:ascii="Lucida Sans" w:hAnsi="Lucida Sans"/>
          <w:sz w:val="24"/>
          <w:szCs w:val="24"/>
          <w:lang w:val="fr-FR"/>
        </w:rPr>
        <w:tab/>
        <w:t>0,75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2017</w:t>
        <w:tab/>
        <w:t xml:space="preserve">Chateau Tronquoy-Lalande </w:t>
      </w:r>
      <w:r>
        <w:rPr>
          <w:rFonts w:ascii="Lucida Sans" w:hAnsi="Lucida Sans"/>
          <w:sz w:val="16"/>
          <w:szCs w:val="16"/>
          <w:lang w:val="fr-FR"/>
        </w:rPr>
        <w:t>Merlot | Cabernet S. | Petit Verdot</w:t>
      </w:r>
      <w:r>
        <w:rPr>
          <w:rFonts w:ascii="Lucida Sans" w:hAnsi="Lucida Sans"/>
          <w:sz w:val="24"/>
          <w:szCs w:val="24"/>
          <w:lang w:val="fr-FR"/>
        </w:rPr>
        <w:tab/>
        <w:t>3,0</w:t>
        <w:tab/>
        <w:t>269,00 €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 xml:space="preserve">Chateau Phelan-Segur </w:t>
      </w:r>
      <w:r>
        <w:rPr>
          <w:rFonts w:ascii="Lucida Sans" w:hAnsi="Lucida Sans"/>
          <w:sz w:val="16"/>
          <w:szCs w:val="16"/>
          <w:lang w:val="fr-FR"/>
        </w:rPr>
        <w:t>Cabernet S |  Merlot | Petit Verdot | Cabernet F.</w:t>
      </w:r>
      <w:r>
        <w:rPr>
          <w:rFonts w:ascii="Lucida Sans" w:hAnsi="Lucida Sans"/>
          <w:sz w:val="24"/>
          <w:szCs w:val="24"/>
          <w:lang w:val="fr-FR"/>
        </w:rPr>
        <w:tab/>
        <w:t>0,75</w:t>
        <w:tab/>
        <w:t>94,00 €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Pauillac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2010</w:t>
        <w:tab/>
        <w:t xml:space="preserve">Chateau Lafite Rothschild </w:t>
      </w:r>
      <w:r>
        <w:rPr>
          <w:rFonts w:ascii="Lucida Sans" w:hAnsi="Lucida Sans"/>
          <w:sz w:val="16"/>
          <w:szCs w:val="16"/>
          <w:lang w:val="fr-FR"/>
        </w:rPr>
        <w:t>Cabernet S |  Merlot | Cabernet F | Petit V.</w:t>
      </w:r>
      <w:r>
        <w:rPr>
          <w:rFonts w:ascii="Lucida Sans" w:hAnsi="Lucida Sans"/>
          <w:sz w:val="24"/>
          <w:szCs w:val="24"/>
          <w:lang w:val="fr-FR"/>
        </w:rPr>
        <w:tab/>
        <w:t>0,75</w:t>
        <w:tab/>
        <w:t>2.400,00 €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1984</w:t>
        <w:tab/>
        <w:t xml:space="preserve">Chateau Lafite Rothschild </w:t>
      </w:r>
      <w:r>
        <w:rPr>
          <w:rFonts w:ascii="Lucida Sans" w:hAnsi="Lucida Sans"/>
          <w:sz w:val="16"/>
          <w:szCs w:val="16"/>
          <w:lang w:val="fr-FR"/>
        </w:rPr>
        <w:t>Cabernet S |  Merlot | Cabernet F | Petit V.</w:t>
      </w:r>
      <w:r>
        <w:rPr>
          <w:rFonts w:ascii="Lucida Sans" w:hAnsi="Lucida Sans"/>
          <w:sz w:val="24"/>
          <w:szCs w:val="24"/>
          <w:lang w:val="en-US"/>
        </w:rPr>
        <w:tab/>
        <w:t>1,5</w:t>
        <w:tab/>
        <w:t>1.750,00 €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 xml:space="preserve">Chateau Haut Batailley </w:t>
      </w:r>
      <w:r>
        <w:rPr>
          <w:rFonts w:ascii="Lucida Sans" w:hAnsi="Lucida Sans"/>
          <w:sz w:val="16"/>
          <w:szCs w:val="16"/>
          <w:lang w:val="fr-FR"/>
        </w:rPr>
        <w:t>Cabernet S. | Merlot</w:t>
      </w:r>
      <w:r>
        <w:rPr>
          <w:rFonts w:ascii="Lucida Sans" w:hAnsi="Lucida Sans"/>
          <w:sz w:val="24"/>
          <w:szCs w:val="24"/>
          <w:lang w:val="en-US"/>
        </w:rPr>
        <w:tab/>
        <w:t>0,75</w:t>
        <w:tab/>
        <w:t>144,00 €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2012</w:t>
        <w:tab/>
        <w:t xml:space="preserve">Chateau Lynch Bages </w:t>
      </w:r>
      <w:r>
        <w:rPr>
          <w:rFonts w:ascii="Lucida Sans" w:hAnsi="Lucida Sans"/>
          <w:sz w:val="16"/>
          <w:szCs w:val="16"/>
          <w:lang w:val="fr-FR"/>
        </w:rPr>
        <w:t>Cabernet S. | Merlot | Cabernet F. | Petit Verdot</w:t>
      </w:r>
      <w:r>
        <w:rPr>
          <w:rFonts w:ascii="Lucida Sans" w:hAnsi="Lucida Sans"/>
          <w:sz w:val="24"/>
          <w:szCs w:val="24"/>
          <w:lang w:val="en-US"/>
        </w:rPr>
        <w:tab/>
        <w:t>0,75</w:t>
        <w:tab/>
        <w:t>315,00 €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2006</w:t>
        <w:tab/>
        <w:t xml:space="preserve">Chateau Latour </w:t>
      </w:r>
      <w:r>
        <w:rPr>
          <w:rFonts w:ascii="Lucida Sans" w:hAnsi="Lucida Sans"/>
          <w:sz w:val="16"/>
          <w:szCs w:val="16"/>
          <w:lang w:val="fr-FR"/>
        </w:rPr>
        <w:t>Cabernet S. | Merlot | Petit Verdot</w:t>
      </w:r>
      <w:r>
        <w:rPr>
          <w:rFonts w:ascii="Lucida Sans" w:hAnsi="Lucida Sans"/>
          <w:sz w:val="24"/>
          <w:szCs w:val="24"/>
          <w:lang w:val="en-US"/>
        </w:rPr>
        <w:tab/>
        <w:t>0,75</w:t>
        <w:tab/>
        <w:t>1.499,00 €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2015</w:t>
        <w:tab/>
        <w:t xml:space="preserve">Chateau Mouton Rothschild </w:t>
      </w:r>
      <w:r>
        <w:rPr>
          <w:rFonts w:ascii="Lucida Sans" w:hAnsi="Lucida Sans"/>
          <w:sz w:val="16"/>
          <w:szCs w:val="16"/>
          <w:lang w:val="fr-FR"/>
        </w:rPr>
        <w:t>Cabernet S. | Merlot | Cabernet F. | PV</w:t>
      </w:r>
      <w:r>
        <w:rPr>
          <w:rFonts w:ascii="Lucida Sans" w:hAnsi="Lucida Sans"/>
          <w:sz w:val="24"/>
          <w:szCs w:val="24"/>
          <w:lang w:val="en-US"/>
        </w:rPr>
        <w:tab/>
        <w:t>0,75</w:t>
        <w:tab/>
        <w:t>1.420,00 €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1992</w:t>
        <w:tab/>
        <w:t>Chateau Mouton Rothschild</w:t>
      </w:r>
      <w:r>
        <w:rPr>
          <w:rFonts w:ascii="Lucida Sans" w:hAnsi="Lucida Sans"/>
          <w:sz w:val="16"/>
          <w:szCs w:val="16"/>
          <w:lang w:val="fr-FR"/>
        </w:rPr>
        <w:t xml:space="preserve"> Cabernet S. | Merlot | Cabernet F. | PV</w:t>
      </w:r>
      <w:r>
        <w:rPr>
          <w:rFonts w:ascii="Lucida Sans" w:hAnsi="Lucida Sans"/>
          <w:sz w:val="24"/>
          <w:szCs w:val="24"/>
          <w:lang w:val="en-US"/>
        </w:rPr>
        <w:tab/>
        <w:t>0,75</w:t>
        <w:tab/>
        <w:t>640,00 €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1991</w:t>
        <w:tab/>
        <w:t>Chateau Mouton Rothschild</w:t>
      </w:r>
      <w:r>
        <w:rPr>
          <w:rFonts w:ascii="Lucida Sans" w:hAnsi="Lucida Sans"/>
          <w:sz w:val="16"/>
          <w:szCs w:val="16"/>
          <w:lang w:val="fr-FR"/>
        </w:rPr>
        <w:t xml:space="preserve"> Cabernet S. | Merlot | Cabernet F. | PV</w:t>
      </w:r>
      <w:r>
        <w:rPr>
          <w:rFonts w:ascii="Lucida Sans" w:hAnsi="Lucida Sans"/>
          <w:sz w:val="24"/>
          <w:szCs w:val="24"/>
          <w:lang w:val="en-US"/>
        </w:rPr>
        <w:tab/>
        <w:t xml:space="preserve">0,75 </w:t>
        <w:tab/>
        <w:t xml:space="preserve"> 650,00 €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1987</w:t>
        <w:tab/>
        <w:t>Chateau Mouton Rothschild</w:t>
      </w:r>
      <w:r>
        <w:rPr>
          <w:rFonts w:ascii="Lucida Sans" w:hAnsi="Lucida Sans"/>
          <w:sz w:val="16"/>
          <w:szCs w:val="16"/>
          <w:lang w:val="fr-FR"/>
        </w:rPr>
        <w:t xml:space="preserve"> Cabernet S. | Merlot | Cabernet F. | PV</w:t>
      </w:r>
      <w:r>
        <w:rPr>
          <w:rFonts w:ascii="Lucida Sans" w:hAnsi="Lucida Sans"/>
          <w:sz w:val="24"/>
          <w:szCs w:val="24"/>
          <w:lang w:val="en-US"/>
        </w:rPr>
        <w:tab/>
        <w:t>0,75</w:t>
        <w:tab/>
        <w:t>750,00 €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1983</w:t>
        <w:tab/>
        <w:t>Chateau Mouton Rothschild</w:t>
      </w:r>
      <w:r>
        <w:rPr>
          <w:rFonts w:ascii="Lucida Sans" w:hAnsi="Lucida Sans"/>
          <w:sz w:val="16"/>
          <w:szCs w:val="16"/>
          <w:lang w:val="fr-FR"/>
        </w:rPr>
        <w:t xml:space="preserve"> Cabernet S. | Merlot | Cabernet F. | PV</w:t>
      </w:r>
      <w:r>
        <w:rPr>
          <w:rFonts w:ascii="Lucida Sans" w:hAnsi="Lucida Sans"/>
          <w:sz w:val="24"/>
          <w:szCs w:val="24"/>
          <w:lang w:val="en-US"/>
        </w:rPr>
        <w:tab/>
        <w:t>0,75</w:t>
        <w:tab/>
        <w:t>850,00 €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2009</w:t>
        <w:tab/>
        <w:t>Comtesse de Lalande</w:t>
        <w:tab/>
        <w:t>Pichon Longueville</w:t>
        <w:tab/>
        <w:t>0,75</w:t>
        <w:tab/>
        <w:t>375,00 €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1993</w:t>
        <w:tab/>
        <w:t>Comtesse de Lalande</w:t>
        <w:tab/>
        <w:t>Pichon Longueville</w:t>
        <w:tab/>
        <w:t>0,75</w:t>
        <w:tab/>
        <w:t>395,00 €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Moulis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 xml:space="preserve">Chateau Chasse Spleen </w:t>
      </w:r>
      <w:r>
        <w:rPr>
          <w:rFonts w:ascii="Lucida Sans" w:hAnsi="Lucida Sans"/>
          <w:sz w:val="16"/>
          <w:szCs w:val="16"/>
          <w:lang w:val="fr-FR"/>
        </w:rPr>
        <w:t>Cabernet S. | Merlot | Petit V. | Cabernet F.</w:t>
      </w:r>
      <w:r>
        <w:rPr>
          <w:rFonts w:ascii="Lucida Sans" w:hAnsi="Lucida Sans"/>
          <w:sz w:val="24"/>
          <w:szCs w:val="24"/>
          <w:lang w:val="fr-FR"/>
        </w:rPr>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 xml:space="preserve">Chateau Mauvesin Barton </w:t>
      </w:r>
      <w:r>
        <w:rPr>
          <w:rFonts w:ascii="Lucida Sans" w:hAnsi="Lucida Sans"/>
          <w:sz w:val="16"/>
          <w:szCs w:val="16"/>
          <w:lang w:val="fr-FR"/>
        </w:rPr>
        <w:t>Cabernet F. | Cabernet S. | Merlot</w:t>
      </w:r>
      <w:r>
        <w:rPr>
          <w:rFonts w:ascii="Lucida Sans" w:hAnsi="Lucida Sans"/>
          <w:sz w:val="24"/>
          <w:szCs w:val="24"/>
        </w:rPr>
        <w:tab/>
        <w:t>0,75</w:t>
        <w:tab/>
        <w:t>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1996</w:t>
        <w:tab/>
        <w:t>Château Poujeaux</w:t>
      </w:r>
      <w:r>
        <w:rPr>
          <w:rFonts w:ascii="Lucida Sans" w:hAnsi="Lucida Sans"/>
          <w:sz w:val="16"/>
          <w:szCs w:val="16"/>
          <w:lang w:val="fr-FR"/>
        </w:rPr>
        <w:t xml:space="preserve"> Cabernet Sauvignon |Merlot | Cabernet Franc</w:t>
      </w:r>
      <w:r>
        <w:rPr>
          <w:rFonts w:ascii="Lucida Sans" w:hAnsi="Lucida Sans"/>
          <w:sz w:val="24"/>
          <w:szCs w:val="24"/>
          <w:lang w:val="fr-FR"/>
        </w:rPr>
        <w:tab/>
        <w:t>0,75</w:t>
        <w:tab/>
        <w:t>185,00 €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Saint-Julien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2017</w:t>
        <w:tab/>
        <w:t xml:space="preserve">Chateau Ducru Beaucaillou </w:t>
      </w:r>
      <w:r>
        <w:rPr>
          <w:rFonts w:ascii="Lucida Sans" w:hAnsi="Lucida Sans"/>
          <w:sz w:val="16"/>
          <w:szCs w:val="16"/>
          <w:lang w:val="fr-FR"/>
        </w:rPr>
        <w:t>Cabernet S. | Merlot | Cabernet F. | PV</w:t>
        <w:tab/>
      </w:r>
      <w:r>
        <w:rPr>
          <w:rFonts w:ascii="Lucida Sans" w:hAnsi="Lucida Sans"/>
          <w:sz w:val="24"/>
          <w:szCs w:val="24"/>
          <w:lang w:val="fr-FR"/>
        </w:rPr>
        <w:t>0,75</w:t>
        <w:tab/>
        <w:t>425,00 €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113" w:name="_Hlk184033444"/>
      <w:r>
        <w:rPr>
          <w:rFonts w:ascii="Lucida Sans" w:hAnsi="Lucida Sans"/>
          <w:sz w:val="24"/>
          <w:szCs w:val="24"/>
          <w:lang w:val="en-US"/>
        </w:rPr>
        <w:t>2018</w:t>
        <w:tab/>
        <w:t>Le Petit Ducru</w:t>
        <w:tab/>
        <w:t>Chat.D. Beaucaillou</w:t>
        <w:tab/>
        <w:t>0,75</w:t>
        <w:tab/>
        <w:t>84,00 €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ab/>
      </w:r>
      <w:r>
        <w:rPr>
          <w:rFonts w:ascii="Lucida Sans" w:hAnsi="Lucida Sans"/>
          <w:sz w:val="16"/>
          <w:szCs w:val="16"/>
          <w:lang w:val="fr-FR"/>
        </w:rPr>
        <w:t>Merlot | Cabernet S. | Petit Verdot</w:t>
      </w:r>
      <w:bookmarkEnd w:id="11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rPr>
          <w:rFonts w:ascii="Lucida Sans" w:hAnsi="Lucida Sans"/>
          <w:bCs/>
          <w:color w:val="0F534A"/>
          <w:sz w:val="24"/>
          <w:szCs w:val="24"/>
          <w:lang w:val="fr-FR"/>
        </w:rPr>
      </w:pPr>
      <w:r>
        <w:rPr>
          <w:rFonts w:ascii="Lucida Sans" w:hAnsi="Lucida Sans"/>
          <w:bCs/>
          <w:color w:val="0F534A"/>
          <w:sz w:val="24"/>
          <w:szCs w:val="24"/>
          <w:lang w:val="fr-FR"/>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Margaux</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 xml:space="preserve">Chateau Pontac Lynch </w:t>
      </w:r>
      <w:r>
        <w:rPr>
          <w:rFonts w:ascii="Lucida Sans" w:hAnsi="Lucida Sans"/>
          <w:sz w:val="16"/>
          <w:szCs w:val="16"/>
          <w:lang w:val="fr-FR"/>
        </w:rPr>
        <w:t>Cabernet S. | Cabernet F. | Merlot | Petit Verdot</w:t>
      </w:r>
      <w:r>
        <w:rPr>
          <w:rFonts w:ascii="Lucida Sans" w:hAnsi="Lucida Sans"/>
          <w:sz w:val="24"/>
          <w:szCs w:val="24"/>
          <w:lang w:val="fr-FR"/>
        </w:rPr>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 xml:space="preserve">Chateau du Tertre </w:t>
      </w:r>
      <w:r>
        <w:rPr>
          <w:rFonts w:ascii="Lucida Sans" w:hAnsi="Lucida Sans"/>
          <w:sz w:val="16"/>
          <w:szCs w:val="16"/>
          <w:lang w:val="fr-FR"/>
        </w:rPr>
        <w:t>Cabernet S. | Merlot | Cabernet F. | Petit Verdot</w:t>
      </w:r>
      <w:r>
        <w:rPr>
          <w:rFonts w:ascii="Lucida Sans" w:hAnsi="Lucida Sans"/>
          <w:sz w:val="24"/>
          <w:szCs w:val="24"/>
        </w:rPr>
        <w:tab/>
        <w:t>0,75</w:t>
        <w:tab/>
        <w:t>106,00 €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 xml:space="preserve">Chateau Margaux </w:t>
      </w:r>
      <w:r>
        <w:rPr>
          <w:rFonts w:ascii="Lucida Sans" w:hAnsi="Lucida Sans"/>
          <w:sz w:val="16"/>
          <w:szCs w:val="16"/>
          <w:lang w:val="fr-FR"/>
        </w:rPr>
        <w:t>Cabernet S. | Merlot | Cabernet F. | Petit Verdot</w:t>
      </w:r>
      <w:r>
        <w:rPr>
          <w:rFonts w:ascii="Lucida Sans" w:hAnsi="Lucida Sans"/>
          <w:sz w:val="24"/>
          <w:szCs w:val="24"/>
        </w:rPr>
        <w:tab/>
        <w:t>0,75</w:t>
        <w:tab/>
        <w:t>1.789,00 €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2011</w:t>
        <w:tab/>
        <w:t xml:space="preserve">Chateau Brane Cantenac </w:t>
      </w:r>
      <w:r>
        <w:rPr>
          <w:rFonts w:ascii="Lucida Sans" w:hAnsi="Lucida Sans"/>
          <w:sz w:val="16"/>
          <w:szCs w:val="16"/>
          <w:lang w:val="fr-FR"/>
        </w:rPr>
        <w:t>Cabernet Sauvignon | Merlot</w:t>
      </w:r>
      <w:r>
        <w:rPr>
          <w:rFonts w:ascii="Lucida Sans" w:hAnsi="Lucida Sans"/>
          <w:sz w:val="24"/>
          <w:szCs w:val="24"/>
        </w:rPr>
        <w:tab/>
        <w:t>0,75</w:t>
        <w:tab/>
        <w:t>159,00 €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1996</w:t>
        <w:tab/>
        <w:t>Château Labegorce</w:t>
        <w:tab/>
        <w:tab/>
        <w:t>0,75</w:t>
        <w:tab/>
        <w:t>91,00 €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Franc | Cabernet Sauvignon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Medoc, Bordeaux Superieur e Cote de Francs</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 xml:space="preserve">Chateau Croix Mouton </w:t>
      </w:r>
      <w:r>
        <w:rPr>
          <w:rFonts w:ascii="Lucida Sans" w:hAnsi="Lucida Sans"/>
          <w:sz w:val="16"/>
          <w:szCs w:val="16"/>
          <w:lang w:val="fr-FR"/>
        </w:rPr>
        <w:t>Cabernet Sauvignon | Merlot</w:t>
      </w:r>
      <w:r>
        <w:rPr>
          <w:rFonts w:ascii="Lucida Sans" w:hAnsi="Lucida Sans"/>
          <w:sz w:val="24"/>
          <w:szCs w:val="24"/>
          <w:lang w:val="en-US"/>
        </w:rPr>
        <w:tab/>
        <w:t>0,75</w:t>
        <w:tab/>
        <w:t>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2014</w:t>
        <w:tab/>
        <w:t xml:space="preserve">Chateau Sociando Mallet </w:t>
      </w:r>
      <w:r>
        <w:rPr>
          <w:rFonts w:ascii="Lucida Sans" w:hAnsi="Lucida Sans"/>
          <w:sz w:val="16"/>
          <w:szCs w:val="16"/>
          <w:lang w:val="fr-FR"/>
        </w:rPr>
        <w:t>Merlot | Cabernet Sauvignon | Cabernet F.</w:t>
      </w:r>
      <w:r>
        <w:rPr>
          <w:rFonts w:ascii="Lucida Sans" w:hAnsi="Lucida Sans"/>
          <w:sz w:val="24"/>
          <w:szCs w:val="24"/>
          <w:lang w:val="en-US"/>
        </w:rPr>
        <w:tab/>
        <w:t>0,75</w:t>
        <w:tab/>
        <w:t>98,00 €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2016</w:t>
        <w:tab/>
        <w:t>Chateau Ampelia</w:t>
      </w:r>
      <w:r>
        <w:rPr>
          <w:rFonts w:ascii="Lucida Sans" w:hAnsi="Lucida Sans"/>
          <w:sz w:val="16"/>
          <w:szCs w:val="16"/>
          <w:lang w:val="fr-FR"/>
        </w:rPr>
        <w:t xml:space="preserve"> Merlot | Cabernet Franc</w:t>
        <w:tab/>
      </w:r>
      <w:r>
        <w:rPr>
          <w:rFonts w:ascii="Lucida Sans" w:hAnsi="Lucida Sans"/>
          <w:sz w:val="24"/>
          <w:szCs w:val="24"/>
          <w:lang w:val="en-US"/>
        </w:rPr>
        <w:t xml:space="preserve"> </w:t>
        <w:tab/>
        <w:t>0,75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2016</w:t>
        <w:tab/>
        <w:t xml:space="preserve">Chateau Puygueraud </w:t>
      </w:r>
      <w:r>
        <w:rPr>
          <w:rFonts w:ascii="Lucida Sans" w:hAnsi="Lucida Sans"/>
          <w:sz w:val="16"/>
          <w:szCs w:val="16"/>
          <w:lang w:val="fr-FR"/>
        </w:rPr>
        <w:t>Merlot | Cabernet Sauvignon | Malbec</w:t>
      </w:r>
      <w:r>
        <w:rPr>
          <w:rFonts w:ascii="Lucida Sans" w:hAnsi="Lucida Sans"/>
          <w:sz w:val="24"/>
          <w:szCs w:val="24"/>
          <w:lang w:val="en-US"/>
        </w:rPr>
        <w:tab/>
        <w:t>0,75</w:t>
        <w:tab/>
        <w:t>57,00 €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1996</w:t>
        <w:tab/>
        <w:t>Château La Lagune</w:t>
        <w:tab/>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1996</w:t>
        <w:tab/>
        <w:t>Château Cantemerle</w:t>
        <w:tab/>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|Merlot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1996</w:t>
        <w:tab/>
        <w:t>Château Le Boscq Cru Bourgeois</w:t>
        <w:tab/>
        <w:t xml:space="preserve">Médoc </w:t>
        <w:tab/>
        <w:t>0,75</w:t>
        <w:tab/>
        <w:t>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Graves, Pessac-Leognan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2017</w:t>
        <w:tab/>
        <w:t xml:space="preserve">Chateau Haut Brion </w:t>
      </w:r>
      <w:r>
        <w:rPr>
          <w:rFonts w:ascii="Lucida Sans" w:hAnsi="Lucida Sans"/>
          <w:sz w:val="16"/>
          <w:szCs w:val="16"/>
          <w:lang w:val="fr-FR"/>
        </w:rPr>
        <w:t>Cabernet Sauvignon | Merlot | Cabernet Franc</w:t>
      </w:r>
      <w:r>
        <w:rPr>
          <w:rFonts w:ascii="Lucida Sans" w:hAnsi="Lucida Sans"/>
          <w:sz w:val="24"/>
          <w:szCs w:val="24"/>
          <w:lang w:val="fr-FR"/>
        </w:rPr>
        <w:tab/>
        <w:t>0,75</w:t>
        <w:tab/>
        <w:t>1.468,00 €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2015</w:t>
        <w:tab/>
        <w:t xml:space="preserve">Chateau Haut Brion </w:t>
      </w:r>
      <w:r>
        <w:rPr>
          <w:rFonts w:ascii="Lucida Sans" w:hAnsi="Lucida Sans"/>
          <w:sz w:val="16"/>
          <w:szCs w:val="16"/>
          <w:lang w:val="fr-FR"/>
        </w:rPr>
        <w:t>Cabernet Sauvignon | Merlot | Cabernet Franc</w:t>
      </w:r>
      <w:r>
        <w:rPr>
          <w:rFonts w:ascii="Lucida Sans" w:hAnsi="Lucida Sans"/>
          <w:sz w:val="24"/>
          <w:szCs w:val="24"/>
          <w:lang w:val="fr-FR"/>
        </w:rPr>
        <w:tab/>
        <w:t>0,75</w:t>
        <w:tab/>
        <w:t>1.589,00 €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 xml:space="preserve">Chateau Cermes Haut Brion </w:t>
      </w:r>
      <w:r>
        <w:rPr>
          <w:rFonts w:ascii="Lucida Sans" w:hAnsi="Lucida Sans"/>
          <w:sz w:val="16"/>
          <w:szCs w:val="16"/>
          <w:lang w:val="fr-FR"/>
        </w:rPr>
        <w:t>Cabernet F. | Merlot | Cabernet S.</w:t>
      </w:r>
      <w:r>
        <w:rPr>
          <w:rFonts w:ascii="Lucida Sans" w:hAnsi="Lucida Sans"/>
          <w:sz w:val="24"/>
          <w:szCs w:val="24"/>
          <w:lang w:val="fr-FR"/>
        </w:rPr>
        <w:tab/>
        <w:t>0,75</w:t>
        <w:tab/>
        <w:t>385,00 €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ind w:firstLine="284"/>
        <w:rPr>
          <w:rFonts w:ascii="Lucida Sans" w:hAnsi="Lucida Sans"/>
          <w:bCs/>
          <w:color w:val="0F534A"/>
          <w:sz w:val="24"/>
          <w:szCs w:val="24"/>
          <w:lang w:val="fr-FR"/>
        </w:rPr>
      </w:pPr>
      <w:r>
        <w:rPr>
          <w:rFonts w:ascii="Lucida Sans" w:hAnsi="Lucida Sans"/>
          <w:bCs/>
          <w:color w:val="0F534A"/>
          <w:sz w:val="24"/>
          <w:szCs w:val="24"/>
          <w:lang w:val="fr-FR"/>
        </w:rPr>
        <w:t>Saint Emilion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 xml:space="preserve">Les Tours de Laroque </w:t>
      </w:r>
      <w:r>
        <w:rPr>
          <w:rFonts w:ascii="Lucida Sans" w:hAnsi="Lucida Sans"/>
          <w:sz w:val="16"/>
          <w:szCs w:val="16"/>
          <w:lang w:val="fr-FR"/>
        </w:rPr>
        <w:t>Merlot | Cabernet Franc</w:t>
      </w:r>
      <w:r>
        <w:rPr>
          <w:rFonts w:ascii="Lucida Sans" w:hAnsi="Lucida Sans"/>
          <w:sz w:val="24"/>
          <w:szCs w:val="24"/>
          <w:lang w:val="fr-FR"/>
        </w:rPr>
        <w:tab/>
        <w:t>0,75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2011</w:t>
        <w:tab/>
        <w:t xml:space="preserve">Chateau Daugay Grand Cru </w:t>
      </w:r>
      <w:r>
        <w:rPr>
          <w:rFonts w:ascii="Lucida Sans" w:hAnsi="Lucida Sans"/>
          <w:sz w:val="16"/>
          <w:szCs w:val="16"/>
          <w:lang w:val="fr-FR"/>
        </w:rPr>
        <w:t>Merlot | Cabernet Franc</w:t>
      </w:r>
      <w:r>
        <w:rPr>
          <w:rFonts w:ascii="Lucida Sans" w:hAnsi="Lucida Sans"/>
          <w:sz w:val="24"/>
          <w:szCs w:val="24"/>
          <w:lang w:val="fr-FR"/>
        </w:rPr>
        <w:tab/>
        <w:t>0,75</w:t>
        <w:tab/>
        <w:t>67,00 €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2014</w:t>
        <w:tab/>
        <w:t xml:space="preserve">Chateau Daugay </w:t>
      </w:r>
      <w:r>
        <w:rPr>
          <w:rFonts w:ascii="Lucida Sans" w:hAnsi="Lucida Sans"/>
          <w:sz w:val="16"/>
          <w:szCs w:val="16"/>
          <w:lang w:val="fr-FR"/>
        </w:rPr>
        <w:t>Merlot | Cabernet Franc</w:t>
      </w:r>
      <w:r>
        <w:rPr>
          <w:rFonts w:ascii="Lucida Sans" w:hAnsi="Lucida Sans"/>
          <w:sz w:val="24"/>
          <w:szCs w:val="24"/>
          <w:lang w:val="fr-FR"/>
        </w:rPr>
        <w:tab/>
        <w:tab/>
        <w:t>1,5</w:t>
        <w:tab/>
        <w:t>258,00 €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Chateau Grand Corbin Despagne</w:t>
        <w:tab/>
        <w:tab/>
        <w:t>0,75</w:t>
        <w:tab/>
        <w:t>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r>
        <w:rPr>
          <w:rFonts w:ascii="Lucida Sans" w:hAnsi="Lucida Sans"/>
          <w:sz w:val="16"/>
          <w:szCs w:val="16"/>
          <w:lang w:val="fr-FR"/>
        </w:rPr>
        <w:t>Merlot | Cabernet Franc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2016</w:t>
        <w:tab/>
        <w:t>Chateau Grand Corbin Despagne</w:t>
        <w:tab/>
        <w:tab/>
        <w:t>0,75</w:t>
        <w:tab/>
        <w:t>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r>
      <w:r>
        <w:rPr>
          <w:rFonts w:ascii="Lucida Sans" w:hAnsi="Lucida Sans"/>
          <w:sz w:val="16"/>
          <w:szCs w:val="16"/>
          <w:lang w:val="fr-FR"/>
        </w:rPr>
        <w:t>Merlot | Cabernet Franc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2011</w:t>
        <w:tab/>
        <w:t>Chateau Grand Corbin Despagne</w:t>
        <w:tab/>
        <w:tab/>
        <w:t>0,75</w:t>
        <w:tab/>
        <w:t>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Grand Cru Classe</w:t>
      </w:r>
      <w:r>
        <w:rPr>
          <w:rFonts w:ascii="Lucida Sans" w:hAnsi="Lucida Sans"/>
          <w:sz w:val="16"/>
          <w:szCs w:val="16"/>
          <w:lang w:val="fr-FR"/>
        </w:rPr>
        <w:t xml:space="preserve"> Merlot | Cabernet Franc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 xml:space="preserve">Chateau Angelus </w:t>
      </w:r>
      <w:r>
        <w:rPr>
          <w:rFonts w:ascii="Lucida Sans" w:hAnsi="Lucida Sans"/>
          <w:sz w:val="16"/>
          <w:szCs w:val="16"/>
          <w:lang w:val="fr-FR"/>
        </w:rPr>
        <w:t>Merlot | Cabernet Franc</w:t>
      </w:r>
      <w:r>
        <w:rPr>
          <w:rFonts w:ascii="Lucida Sans" w:hAnsi="Lucida Sans"/>
          <w:sz w:val="24"/>
          <w:szCs w:val="24"/>
        </w:rPr>
        <w:tab/>
        <w:tab/>
        <w:t>0,75</w:t>
        <w:tab/>
        <w:t>837,00 €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 xml:space="preserve">Chateau Pavie Macquin </w:t>
      </w:r>
      <w:r>
        <w:rPr>
          <w:rFonts w:ascii="Lucida Sans" w:hAnsi="Lucida Sans"/>
          <w:sz w:val="16"/>
          <w:szCs w:val="16"/>
          <w:lang w:val="fr-FR"/>
        </w:rPr>
        <w:t>Merlot | Cabernet Franc | Cabernet Sauvignon</w:t>
      </w:r>
      <w:r>
        <w:rPr>
          <w:rFonts w:ascii="Lucida Sans" w:hAnsi="Lucida Sans"/>
          <w:sz w:val="24"/>
          <w:szCs w:val="24"/>
        </w:rPr>
        <w:tab/>
        <w:t>0,75</w:t>
        <w:tab/>
        <w:t>216,00 €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1992</w:t>
        <w:tab/>
        <w:t xml:space="preserve">Chateau Canon Grand Crus Classe </w:t>
      </w:r>
      <w:r>
        <w:rPr>
          <w:rFonts w:ascii="Lucida Sans" w:hAnsi="Lucida Sans"/>
          <w:sz w:val="16"/>
          <w:szCs w:val="16"/>
          <w:lang w:val="fr-FR"/>
        </w:rPr>
        <w:t>Merlot | Cabernet Franc</w:t>
      </w:r>
      <w:r>
        <w:rPr>
          <w:rFonts w:ascii="Lucida Sans" w:hAnsi="Lucida Sans"/>
          <w:sz w:val="24"/>
          <w:szCs w:val="24"/>
          <w:lang w:val="en-US"/>
        </w:rPr>
        <w:tab/>
        <w:t>0,75</w:t>
        <w:tab/>
        <w:t>148,00 €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Cs/>
          <w:color w:val="0F534A"/>
          <w:sz w:val="24"/>
          <w:szCs w:val="24"/>
          <w:lang w:val="fr-FR"/>
        </w:rPr>
      </w:pPr>
      <w:r>
        <w:rPr>
          <w:rFonts w:ascii="Lucida Sans" w:hAnsi="Lucida Sans"/>
          <w:bCs/>
          <w:color w:val="0F534A"/>
          <w:sz w:val="24"/>
          <w:szCs w:val="24"/>
          <w:lang w:val="fr-FR"/>
        </w:rPr>
        <w:t>Pomerol</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 xml:space="preserve">Chateau La Pointe </w:t>
      </w:r>
      <w:r>
        <w:rPr>
          <w:rFonts w:ascii="Lucida Sans" w:hAnsi="Lucida Sans"/>
          <w:sz w:val="16"/>
          <w:szCs w:val="16"/>
          <w:lang w:val="fr-FR"/>
        </w:rPr>
        <w:t>Merlot | Cabernet Franc</w:t>
      </w:r>
      <w:r>
        <w:rPr>
          <w:rFonts w:ascii="Lucida Sans" w:hAnsi="Lucida Sans"/>
          <w:sz w:val="24"/>
          <w:szCs w:val="24"/>
          <w:lang w:val="it-IT"/>
        </w:rPr>
        <w:tab/>
        <w:t>0,75</w:t>
        <w:tab/>
        <w:t>103,00 €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 xml:space="preserve">Ballade de la Point </w:t>
      </w:r>
      <w:r>
        <w:rPr>
          <w:rFonts w:ascii="Lucida Sans" w:hAnsi="Lucida Sans"/>
          <w:sz w:val="16"/>
          <w:szCs w:val="16"/>
          <w:lang w:val="fr-FR"/>
        </w:rPr>
        <w:t>Merlot | Cabernet F.</w:t>
      </w:r>
      <w:r>
        <w:rPr>
          <w:rFonts w:ascii="Lucida Sans" w:hAnsi="Lucida Sans"/>
          <w:sz w:val="24"/>
          <w:szCs w:val="24"/>
          <w:lang w:val="it-IT"/>
        </w:rPr>
        <w:tab/>
        <w:t>Chateau La Pointe</w:t>
        <w:tab/>
        <w:t>0,75</w:t>
        <w:tab/>
        <w:t>69,00 €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 xml:space="preserve">Chateau Vieux </w:t>
      </w:r>
      <w:r>
        <w:rPr>
          <w:rFonts w:ascii="Lucida Sans" w:hAnsi="Lucida Sans"/>
          <w:sz w:val="16"/>
          <w:szCs w:val="16"/>
          <w:lang w:val="fr-FR"/>
        </w:rPr>
        <w:t>Merlot | Cabernet Franc</w:t>
      </w:r>
      <w:r>
        <w:rPr>
          <w:rFonts w:ascii="Lucida Sans" w:hAnsi="Lucida Sans"/>
          <w:sz w:val="24"/>
          <w:szCs w:val="24"/>
          <w:lang w:val="it-IT"/>
        </w:rPr>
        <w:tab/>
        <w:t>Chateau Certain</w:t>
        <w:tab/>
        <w:t>0,75</w:t>
        <w:tab/>
        <w:t>456,00 €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1985</w:t>
        <w:tab/>
        <w:t xml:space="preserve">Chateau Vieux </w:t>
      </w:r>
      <w:r>
        <w:rPr>
          <w:rFonts w:ascii="Lucida Sans" w:hAnsi="Lucida Sans"/>
          <w:sz w:val="16"/>
          <w:szCs w:val="16"/>
          <w:lang w:val="fr-FR"/>
        </w:rPr>
        <w:t xml:space="preserve">Merlot | Cabernet Franc </w:t>
        <w:tab/>
      </w:r>
      <w:r>
        <w:rPr>
          <w:rFonts w:ascii="Lucida Sans" w:hAnsi="Lucida Sans"/>
          <w:sz w:val="24"/>
          <w:szCs w:val="24"/>
          <w:lang w:val="en-US"/>
        </w:rPr>
        <w:t>Chateau Certain</w:t>
        <w:tab/>
        <w:t>0,75</w:t>
        <w:tab/>
        <w:t>495,00 €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1985</w:t>
        <w:tab/>
        <w:t xml:space="preserve">Chateau Petrus Premier Grand Cru </w:t>
      </w:r>
      <w:r>
        <w:rPr>
          <w:rFonts w:ascii="Lucida Sans" w:hAnsi="Lucida Sans"/>
          <w:sz w:val="16"/>
          <w:szCs w:val="16"/>
          <w:lang w:val="fr-FR"/>
        </w:rPr>
        <w:t>Merlot</w:t>
      </w:r>
      <w:r>
        <w:rPr>
          <w:rFonts w:ascii="Lucida Sans" w:hAnsi="Lucida Sans"/>
          <w:sz w:val="24"/>
          <w:szCs w:val="24"/>
          <w:lang w:val="en-US"/>
        </w:rPr>
        <w:tab/>
        <w:t>0,75</w:t>
        <w:tab/>
        <w:t>2.900,00 €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2012</w:t>
        <w:tab/>
        <w:t xml:space="preserve">Chateau Gazin </w:t>
      </w:r>
      <w:r>
        <w:rPr>
          <w:rFonts w:ascii="Lucida Sans" w:hAnsi="Lucida Sans"/>
          <w:sz w:val="16"/>
          <w:szCs w:val="16"/>
          <w:lang w:val="fr-FR"/>
        </w:rPr>
        <w:t>Merlot | Cabernet Franc</w:t>
      </w:r>
      <w:r>
        <w:rPr>
          <w:rFonts w:ascii="Lucida Sans" w:hAnsi="Lucida Sans"/>
          <w:sz w:val="24"/>
          <w:szCs w:val="24"/>
        </w:rPr>
        <w:tab/>
        <w:tab/>
        <w:t>0,75</w:t>
        <w:tab/>
        <w:t>189,00 €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1989</w:t>
        <w:tab/>
        <w:t xml:space="preserve">Le Pin </w:t>
      </w:r>
      <w:r>
        <w:rPr>
          <w:rFonts w:ascii="Lucida Sans" w:hAnsi="Lucida Sans"/>
          <w:sz w:val="16"/>
          <w:szCs w:val="16"/>
          <w:lang w:val="fr-FR"/>
        </w:rPr>
        <w:t>Cabernet Franc | Merlot</w:t>
      </w:r>
      <w:r>
        <w:rPr>
          <w:rFonts w:ascii="Lucida Sans" w:hAnsi="Lucida Sans"/>
          <w:sz w:val="24"/>
          <w:szCs w:val="24"/>
        </w:rPr>
        <w:tab/>
        <w:tab/>
        <w:t>1,5</w:t>
        <w:tab/>
        <w:t>8.500,00 €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1992</w:t>
        <w:tab/>
        <w:t xml:space="preserve">Chateau L'Evangile </w:t>
      </w:r>
      <w:r>
        <w:rPr>
          <w:rFonts w:ascii="Lucida Sans" w:hAnsi="Lucida Sans"/>
          <w:sz w:val="16"/>
          <w:szCs w:val="16"/>
          <w:lang w:val="fr-FR"/>
        </w:rPr>
        <w:t>Merlot | Cabernet Franc</w:t>
      </w:r>
      <w:r>
        <w:rPr>
          <w:rFonts w:ascii="Lucida Sans" w:hAnsi="Lucida Sans"/>
          <w:sz w:val="24"/>
          <w:szCs w:val="24"/>
        </w:rPr>
        <w:tab/>
        <w:t>0,75</w:t>
        <w:tab/>
        <w:t>246,00 €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1995</w:t>
        <w:tab/>
        <w:t>Château La Croix de Gay</w:t>
        <w:tab/>
        <w:tab/>
        <w:t>0,75</w:t>
        <w:tab/>
        <w:t>87,00 €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Merlot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Süd Frankreich | Sud della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2018</w:t>
        <w:tab/>
        <w:t xml:space="preserve">Seigneur de Grezette </w:t>
      </w:r>
      <w:r>
        <w:rPr>
          <w:rFonts w:ascii="Lucida Sans" w:hAnsi="Lucida Sans"/>
          <w:sz w:val="16"/>
          <w:szCs w:val="16"/>
          <w:lang w:val="fr-FR"/>
        </w:rPr>
        <w:t>Malbec</w:t>
      </w:r>
      <w:r>
        <w:rPr>
          <w:rFonts w:ascii="Lucida Sans" w:hAnsi="Lucida Sans"/>
          <w:sz w:val="24"/>
          <w:szCs w:val="24"/>
          <w:lang w:val="fr-FR"/>
        </w:rPr>
        <w:tab/>
        <w:t>Chateau Lagrezette</w:t>
        <w:tab/>
        <w:t>0,75</w:t>
        <w:tab/>
        <w:t>36,00 €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Cote du Rhone</w:t>
        <w:tab/>
        <w:t>Dom. de la Solitude</w:t>
        <w:tab/>
        <w:t>0,75</w:t>
        <w:tab/>
        <w:t>37,00 €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S</w:t>
      </w:r>
      <w:r>
        <w:rPr>
          <w:rFonts w:ascii="Lucida Sans" w:hAnsi="Lucida Sans"/>
          <w:sz w:val="16"/>
          <w:szCs w:val="16"/>
          <w:lang w:val="fr-FR"/>
        </w:rPr>
        <w:t>yrah | Grenache | Mourvedre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Chateauneuf du Pape</w:t>
        <w:tab/>
        <w:t>Dom. de la Solitude</w:t>
        <w:tab/>
        <w:t>0,75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Grenache | Syrah | Mourvèdre | Cinsault | Counoise | Terret | Muscardin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2016</w:t>
        <w:tab/>
        <w:t xml:space="preserve">Chateau Montus Rouge </w:t>
        <w:tab/>
        <w:t>Chateau  Montus</w:t>
        <w:tab/>
        <w:t>0,75</w:t>
        <w:tab/>
        <w:t>88,00 €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Tannat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2014</w:t>
        <w:tab/>
        <w:t xml:space="preserve">Hermitage Rouge </w:t>
      </w:r>
      <w:r>
        <w:rPr>
          <w:rFonts w:ascii="Lucida Sans" w:hAnsi="Lucida Sans"/>
          <w:sz w:val="16"/>
          <w:szCs w:val="16"/>
          <w:lang w:val="fr-FR"/>
        </w:rPr>
        <w:t>Syrah</w:t>
      </w:r>
      <w:r>
        <w:rPr>
          <w:rFonts w:ascii="Lucida Sans" w:hAnsi="Lucida Sans"/>
          <w:sz w:val="24"/>
          <w:szCs w:val="24"/>
          <w:lang w:val="fr-FR"/>
        </w:rPr>
        <w:tab/>
        <w:t>Dom. du Colombier</w:t>
        <w:tab/>
        <w:t>0,75</w:t>
        <w:tab/>
        <w:t>159,00 €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Crozes Hermitage</w:t>
      </w:r>
      <w:r>
        <w:rPr>
          <w:rFonts w:ascii="Lucida Sans" w:hAnsi="Lucida Sans"/>
          <w:sz w:val="16"/>
          <w:szCs w:val="16"/>
          <w:lang w:val="fr-FR"/>
        </w:rPr>
        <w:t xml:space="preserve"> Shiraz</w:t>
      </w:r>
      <w:r>
        <w:rPr>
          <w:rFonts w:ascii="Lucida Sans" w:hAnsi="Lucida Sans"/>
          <w:sz w:val="24"/>
          <w:szCs w:val="24"/>
          <w:lang w:val="fr-FR"/>
        </w:rPr>
        <w:tab/>
        <w:t>Graillot</w:t>
        <w:tab/>
        <w:t>0,75</w:t>
        <w:tab/>
        <w:t>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Spanien | Espagna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2013</w:t>
        <w:tab/>
        <w:t>Rioja Riserva Finca Ygay</w:t>
        <w:tab/>
      </w:r>
      <w:r>
        <w:rPr>
          <w:rFonts w:ascii="Lucida Sans" w:hAnsi="Lucida Sans"/>
          <w:lang w:val="fr-FR"/>
        </w:rPr>
        <w:t>Marqués de Murrieta</w:t>
      </w:r>
      <w:r>
        <w:rPr>
          <w:rFonts w:ascii="Lucida Sans" w:hAnsi="Lucida Sans"/>
          <w:sz w:val="24"/>
          <w:szCs w:val="24"/>
          <w:lang w:val="fr-FR"/>
        </w:rPr>
        <w:tab/>
        <w:t>0,75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Cariñena, Grenache, Graciano, Tempranillo</w:t>
      </w:r>
    </w:p>
    <w:p>
      <w:pPr>
        <w:pStyle w:val="Normal"/>
        <w:rPr>
          <w:rFonts w:ascii="Lucida Sans" w:hAnsi="Lucida Sans"/>
          <w:b/>
          <w:b/>
          <w:color w:val="0F534A"/>
          <w:sz w:val="28"/>
          <w:szCs w:val="28"/>
          <w:lang w:val="fr-FR"/>
        </w:rPr>
      </w:pPr>
      <w:r>
        <w:rPr>
          <w:rFonts w:ascii="Lucida Sans" w:hAnsi="Lucida Sans"/>
          <w:b/>
          <w:color w:val="0F534A"/>
          <w:sz w:val="28"/>
          <w:szCs w:val="28"/>
          <w:lang w:val="fr-FR"/>
        </w:rPr>
      </w:r>
      <w:r>
        <w:br w:type="page"/>
      </w:r>
    </w:p>
    <w:p>
      <w:pPr>
        <w:pStyle w:val="Normal"/>
        <w:ind w:left="284" w:hanging="0"/>
        <w:rPr>
          <w:rFonts w:ascii="Lucida Sans" w:hAnsi="Lucida Sans"/>
          <w:b/>
          <w:b/>
          <w:color w:val="0F534A"/>
          <w:sz w:val="28"/>
          <w:szCs w:val="28"/>
          <w:lang w:val="fr-FR"/>
        </w:rPr>
      </w:pPr>
      <w:r>
        <w:rPr>
          <w:rFonts w:ascii="Lucida Sans" w:hAnsi="Lucida Sans"/>
          <w:b/>
          <w:color w:val="0F534A"/>
          <w:sz w:val="28"/>
          <w:szCs w:val="28"/>
          <w:lang w:val="fr-FR"/>
        </w:rPr>
        <w:t>SONDERGRÖßEN WEISS | MISURE SPECIALI BIANCO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ab/>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2022</w:t>
        <w:tab/>
        <w:t>Chardonnay Altkirch</w:t>
      </w:r>
      <w:r>
        <w:rPr/>
        <w:drawing>
          <wp:inline distT="0" distB="0" distL="0" distR="0">
            <wp:extent cx="133350" cy="133350"/>
            <wp:effectExtent l="0" t="0" r="0" b="0"/>
            <wp:docPr id="184" name="Image18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84" descr="Erdgeschoss Silhouette"/>
                    <pic:cNvPicPr>
                      <a:picLocks noChangeAspect="1" noChangeArrowheads="1"/>
                    </pic:cNvPicPr>
                  </pic:nvPicPr>
                  <pic:blipFill>
                    <a:blip r:embed="rId217"/>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fr-FR"/>
        </w:rPr>
        <w:tab/>
        <w:t>Schreckbichl</w:t>
        <w:tab/>
        <w:t>0,375</w:t>
        <w:tab/>
        <w:t>22,00 €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fr-FR"/>
        </w:rPr>
      </w:pPr>
      <w:r>
        <w:rPr>
          <w:rFonts w:ascii="Lucida Sans" w:hAnsi="Lucida Sans"/>
          <w:b/>
          <w:color w:val="0F534A"/>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Chardonnay Cardellino</w:t>
      </w:r>
      <w:r>
        <w:rPr/>
        <w:drawing>
          <wp:inline distT="0" distB="0" distL="0" distR="0">
            <wp:extent cx="133350" cy="133350"/>
            <wp:effectExtent l="0" t="0" r="0" b="0"/>
            <wp:docPr id="185" name="Image18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85" descr="Erdgeschoss Silhouette"/>
                    <pic:cNvPicPr>
                      <a:picLocks noChangeAspect="1" noChangeArrowheads="1"/>
                    </pic:cNvPicPr>
                  </pic:nvPicPr>
                  <pic:blipFill>
                    <a:blip r:embed="rId21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 xml:space="preserve"> </w:t>
        <w:tab/>
        <w:t>Elena Walch</w:t>
        <w:tab/>
        <w:t>1,5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Kerner Praepositus</w:t>
      </w:r>
      <w:r>
        <w:rPr/>
        <w:drawing>
          <wp:inline distT="0" distB="0" distL="0" distR="0">
            <wp:extent cx="133350" cy="133350"/>
            <wp:effectExtent l="0" t="0" r="0" b="0"/>
            <wp:docPr id="186" name="Image18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86" descr="Erdgeschoss Silhouette"/>
                    <pic:cNvPicPr>
                      <a:picLocks noChangeAspect="1" noChangeArrowheads="1"/>
                    </pic:cNvPicPr>
                  </pic:nvPicPr>
                  <pic:blipFill>
                    <a:blip r:embed="rId219"/>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Kloster Neustift</w:t>
        <w:tab/>
        <w:t>1,5</w:t>
        <w:tab/>
        <w:t>104,00 €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Sauvignon Quarz</w:t>
      </w:r>
      <w:r>
        <w:rPr/>
        <w:drawing>
          <wp:inline distT="0" distB="0" distL="0" distR="0">
            <wp:extent cx="133350" cy="133350"/>
            <wp:effectExtent l="0" t="0" r="0" b="0"/>
            <wp:docPr id="187" name="Image18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87" descr="Erdgeschoss Silhouette"/>
                    <pic:cNvPicPr>
                      <a:picLocks noChangeAspect="1" noChangeArrowheads="1"/>
                    </pic:cNvPicPr>
                  </pic:nvPicPr>
                  <pic:blipFill>
                    <a:blip r:embed="rId220"/>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Weissburgunder Sirmian</w:t>
      </w:r>
      <w:r>
        <w:rPr/>
        <w:drawing>
          <wp:inline distT="0" distB="0" distL="0" distR="0">
            <wp:extent cx="133350" cy="133350"/>
            <wp:effectExtent l="0" t="0" r="0" b="0"/>
            <wp:docPr id="188" name="Image18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88" descr="Erdgeschoss Silhouette"/>
                    <pic:cNvPicPr>
                      <a:picLocks noChangeAspect="1" noChangeArrowheads="1"/>
                    </pic:cNvPicPr>
                  </pic:nvPicPr>
                  <pic:blipFill>
                    <a:blip r:embed="rId221"/>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Nals Margreid</w:t>
        <w:tab/>
        <w:t>1,5</w:t>
        <w:tab/>
        <w:t>114,00 €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Chardonnay Lafoa</w:t>
      </w:r>
      <w:r>
        <w:rPr/>
        <w:drawing>
          <wp:inline distT="0" distB="0" distL="0" distR="0">
            <wp:extent cx="133350" cy="133350"/>
            <wp:effectExtent l="0" t="0" r="0" b="0"/>
            <wp:docPr id="189" name="Image18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9" descr="Erdgeschoss Silhouette"/>
                    <pic:cNvPicPr>
                      <a:picLocks noChangeAspect="1" noChangeArrowheads="1"/>
                    </pic:cNvPicPr>
                  </pic:nvPicPr>
                  <pic:blipFill>
                    <a:blip r:embed="rId222"/>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Schreckbichl</w:t>
        <w:tab/>
        <w:t>1,5</w:t>
        <w:tab/>
        <w:t>140,00 €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Chardonnay Kreuth</w:t>
      </w:r>
      <w:r>
        <w:rPr/>
        <w:drawing>
          <wp:inline distT="0" distB="0" distL="0" distR="0">
            <wp:extent cx="133350" cy="133350"/>
            <wp:effectExtent l="0" t="0" r="0" b="0"/>
            <wp:docPr id="190" name="Image190"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90" descr="Erdgeschoss Silhouette"/>
                    <pic:cNvPicPr>
                      <a:picLocks noChangeAspect="1" noChangeArrowheads="1"/>
                    </pic:cNvPicPr>
                  </pic:nvPicPr>
                  <pic:blipFill>
                    <a:blip r:embed="rId223"/>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106,00 €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Beyond the Clouds</w:t>
      </w:r>
      <w:r>
        <w:rPr/>
        <w:drawing>
          <wp:inline distT="0" distB="0" distL="0" distR="0">
            <wp:extent cx="133350" cy="133350"/>
            <wp:effectExtent l="0" t="0" r="0" b="0"/>
            <wp:docPr id="191" name="Image19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91" descr="Erdgeschoss Silhouette"/>
                    <pic:cNvPicPr>
                      <a:picLocks noChangeAspect="1" noChangeArrowheads="1"/>
                    </pic:cNvPicPr>
                  </pic:nvPicPr>
                  <pic:blipFill>
                    <a:blip r:embed="rId224"/>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Elena Walch</w:t>
        <w:tab/>
        <w:t>1,5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Chardonnay | Diverse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Weissburgunder Vorberg</w:t>
      </w:r>
      <w:r>
        <w:rPr/>
        <w:drawing>
          <wp:inline distT="0" distB="0" distL="0" distR="0">
            <wp:extent cx="133350" cy="133350"/>
            <wp:effectExtent l="0" t="0" r="0" b="0"/>
            <wp:docPr id="192" name="Image192"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92" descr="Erdgeschoss Silhouette"/>
                    <pic:cNvPicPr>
                      <a:picLocks noChangeAspect="1" noChangeArrowheads="1"/>
                    </pic:cNvPicPr>
                  </pic:nvPicPr>
                  <pic:blipFill>
                    <a:blip r:embed="rId225"/>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Nova Domus</w:t>
      </w:r>
      <w:r>
        <w:rPr/>
        <w:drawing>
          <wp:inline distT="0" distB="0" distL="0" distR="0">
            <wp:extent cx="133350" cy="133350"/>
            <wp:effectExtent l="0" t="0" r="0" b="0"/>
            <wp:docPr id="193" name="Image19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93" descr="Erdgeschoss Silhouette"/>
                    <pic:cNvPicPr>
                      <a:picLocks noChangeAspect="1" noChangeArrowheads="1"/>
                    </pic:cNvPicPr>
                  </pic:nvPicPr>
                  <pic:blipFill>
                    <a:blip r:embed="rId226"/>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154,00 €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Weissburgunder | 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Vino del Passo</w:t>
      </w:r>
      <w:r>
        <w:rPr>
          <w:rFonts w:ascii="Lucida Sans" w:hAnsi="Lucida Sans"/>
          <w:sz w:val="16"/>
          <w:szCs w:val="16"/>
          <w:lang w:val="it-IT"/>
        </w:rPr>
        <w:t xml:space="preserve"> Solaris</w:t>
      </w:r>
      <w:r>
        <w:rPr/>
        <w:drawing>
          <wp:inline distT="0" distB="0" distL="0" distR="0">
            <wp:extent cx="133350" cy="133350"/>
            <wp:effectExtent l="0" t="0" r="0" b="0"/>
            <wp:docPr id="194" name="Image19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94" descr="Erdgeschoss Silhouette"/>
                    <pic:cNvPicPr>
                      <a:picLocks noChangeAspect="1" noChangeArrowheads="1"/>
                    </pic:cNvPicPr>
                  </pic:nvPicPr>
                  <pic:blipFill>
                    <a:blip r:embed="rId227"/>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Lieselehof</w:t>
        <w:tab/>
        <w:t>1,5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11/22</w:t>
        <w:tab/>
        <w:t>Sauvignon Lafoa</w:t>
      </w:r>
      <w:r>
        <w:rPr/>
        <w:drawing>
          <wp:inline distT="0" distB="0" distL="0" distR="0">
            <wp:extent cx="133350" cy="133350"/>
            <wp:effectExtent l="0" t="0" r="0" b="0"/>
            <wp:docPr id="195" name="Image19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95" descr="Erdgeschoss Silhouette"/>
                    <pic:cNvPicPr>
                      <a:picLocks noChangeAspect="1" noChangeArrowheads="1"/>
                    </pic:cNvPicPr>
                  </pic:nvPicPr>
                  <pic:blipFill>
                    <a:blip r:embed="rId22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Schreckbichl</w:t>
        <w:tab/>
        <w:t>1,5</w:t>
        <w:tab/>
        <w:t>140,00 €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 xml:space="preserve">2019 </w:t>
        <w:tab/>
        <w:t>Chardonnay Riserva Freienfeld</w:t>
      </w:r>
      <w:r>
        <w:rPr/>
        <w:drawing>
          <wp:inline distT="0" distB="0" distL="0" distR="0">
            <wp:extent cx="133350" cy="133350"/>
            <wp:effectExtent l="0" t="0" r="0" b="0"/>
            <wp:docPr id="196" name="Image19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96" descr="Erdgeschoss Silhouette"/>
                    <pic:cNvPicPr>
                      <a:picLocks noChangeAspect="1" noChangeArrowheads="1"/>
                    </pic:cNvPicPr>
                  </pic:nvPicPr>
                  <pic:blipFill>
                    <a:blip r:embed="rId22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Kellerei Kurtatsch</w:t>
        <w:tab/>
        <w:t>1,5</w:t>
        <w:tab/>
        <w:t>156,00 €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Weissburgunder Hofstatt</w:t>
      </w:r>
      <w:r>
        <w:rPr/>
        <w:drawing>
          <wp:inline distT="0" distB="0" distL="0" distR="0">
            <wp:extent cx="133350" cy="133350"/>
            <wp:effectExtent l="0" t="0" r="0" b="0"/>
            <wp:docPr id="197" name="Image19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97" descr="Erdgeschoss Silhouette"/>
                    <pic:cNvPicPr>
                      <a:picLocks noChangeAspect="1" noChangeArrowheads="1"/>
                    </pic:cNvPicPr>
                  </pic:nvPicPr>
                  <pic:blipFill>
                    <a:blip r:embed="rId230"/>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Kellerei Kurtatsch</w:t>
        <w:tab/>
        <w:t>1,5</w:t>
        <w:tab/>
        <w:t>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Sauvignon Exclusiv</w:t>
      </w:r>
      <w:r>
        <w:rPr/>
        <w:drawing>
          <wp:inline distT="0" distB="0" distL="0" distR="0">
            <wp:extent cx="133350" cy="133350"/>
            <wp:effectExtent l="0" t="0" r="0" b="0"/>
            <wp:docPr id="198" name="Image19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98" descr="Erdgeschoss Silhouette"/>
                    <pic:cNvPicPr>
                      <a:picLocks noChangeAspect="1" noChangeArrowheads="1"/>
                    </pic:cNvPicPr>
                  </pic:nvPicPr>
                  <pic:blipFill>
                    <a:blip r:embed="rId23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Ploner</w:t>
        <w:tab/>
        <w:t>1,5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15/22</w:t>
        <w:tab/>
        <w:t>Sauvignon Tannenberg</w:t>
      </w:r>
      <w:r>
        <w:rPr/>
        <w:drawing>
          <wp:inline distT="0" distB="0" distL="0" distR="0">
            <wp:extent cx="133350" cy="133350"/>
            <wp:effectExtent l="0" t="0" r="0" b="0"/>
            <wp:docPr id="199" name="Image19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9" descr="Erdgeschoss Silhouette"/>
                    <pic:cNvPicPr>
                      <a:picLocks noChangeAspect="1" noChangeArrowheads="1"/>
                    </pic:cNvPicPr>
                  </pic:nvPicPr>
                  <pic:blipFill>
                    <a:blip r:embed="rId232"/>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Manincor</w:t>
      </w:r>
      <w:r>
        <w:rPr>
          <w:rFonts w:ascii="Lucida Sans" w:hAnsi="Lucida Sans"/>
          <w:b/>
          <w:color w:val="92D050"/>
          <w:sz w:val="24"/>
          <w:szCs w:val="24"/>
        </w:rPr>
        <w:t xml:space="preserve"> </w:t>
      </w:r>
      <w:r>
        <w:rPr>
          <w:rFonts w:ascii="Lucida Sans" w:hAnsi="Lucida Sans"/>
          <w:b/>
          <w:color w:val="92D050"/>
        </w:rPr>
        <w:t>BIO</w:t>
      </w:r>
      <w:r>
        <w:rPr>
          <w:rFonts w:ascii="Lucida Sans" w:hAnsi="Lucida Sans"/>
          <w:sz w:val="24"/>
          <w:szCs w:val="24"/>
        </w:rPr>
        <w:tab/>
        <w:t>1,5</w:t>
        <w:tab/>
        <w:t>126,00 €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Weissburgunder Vorberg</w:t>
      </w:r>
      <w:r>
        <w:rPr/>
        <w:drawing>
          <wp:inline distT="0" distB="0" distL="0" distR="0">
            <wp:extent cx="133350" cy="133350"/>
            <wp:effectExtent l="0" t="0" r="0" b="0"/>
            <wp:docPr id="200" name="Image200"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00" descr="Erdgeschoss Silhouette"/>
                    <pic:cNvPicPr>
                      <a:picLocks noChangeAspect="1" noChangeArrowheads="1"/>
                    </pic:cNvPicPr>
                  </pic:nvPicPr>
                  <pic:blipFill>
                    <a:blip r:embed="rId233"/>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Nova Domus</w:t>
      </w:r>
      <w:r>
        <w:rPr/>
        <w:drawing>
          <wp:inline distT="0" distB="0" distL="0" distR="0">
            <wp:extent cx="133350" cy="133350"/>
            <wp:effectExtent l="0" t="0" r="0" b="0"/>
            <wp:docPr id="201" name="Image20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01" descr="Erdgeschoss Silhouette"/>
                    <pic:cNvPicPr>
                      <a:picLocks noChangeAspect="1" noChangeArrowheads="1"/>
                    </pic:cNvPicPr>
                  </pic:nvPicPr>
                  <pic:blipFill>
                    <a:blip r:embed="rId234"/>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Weissburgunder | Chardonnay |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2014</w:t>
        <w:tab/>
        <w:t>Weissburgunder kunst.stück</w:t>
      </w:r>
      <w:r>
        <w:rPr/>
        <w:drawing>
          <wp:inline distT="0" distB="0" distL="0" distR="0">
            <wp:extent cx="133350" cy="133350"/>
            <wp:effectExtent l="0" t="0" r="0" b="0"/>
            <wp:docPr id="202" name="Image202"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02" descr="Erdgeschoss Silhouette"/>
                    <pic:cNvPicPr>
                      <a:picLocks noChangeAspect="1" noChangeArrowheads="1"/>
                    </pic:cNvPicPr>
                  </pic:nvPicPr>
                  <pic:blipFill>
                    <a:blip r:embed="rId235"/>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Kaltern</w:t>
        <w:tab/>
        <w:t>1,5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2008</w:t>
        <w:tab/>
        <w:t>Weissburgunder Vorberg</w:t>
      </w:r>
      <w:r>
        <w:rPr/>
        <w:drawing>
          <wp:inline distT="0" distB="0" distL="0" distR="0">
            <wp:extent cx="133350" cy="133350"/>
            <wp:effectExtent l="0" t="0" r="0" b="0"/>
            <wp:docPr id="203" name="Image203"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03" descr="Erdgeschoss Silhouette"/>
                    <pic:cNvPicPr>
                      <a:picLocks noChangeAspect="1" noChangeArrowheads="1"/>
                    </pic:cNvPicPr>
                  </pic:nvPicPr>
                  <pic:blipFill>
                    <a:blip r:embed="rId236"/>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Kellerei Terlan</w:t>
        <w:tab/>
        <w:t>1,5</w:t>
        <w:tab/>
        <w:t>160,00 €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2009</w:t>
        <w:tab/>
        <w:t>Chardonnay Formigar Cornell</w:t>
      </w:r>
      <w:r>
        <w:rPr/>
        <w:drawing>
          <wp:inline distT="0" distB="0" distL="0" distR="0">
            <wp:extent cx="133350" cy="133350"/>
            <wp:effectExtent l="0" t="0" r="0" b="0"/>
            <wp:docPr id="204" name="Image204"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04" descr="Erdgeschoss Silhouette"/>
                    <pic:cNvPicPr>
                      <a:picLocks noChangeAspect="1" noChangeArrowheads="1"/>
                    </pic:cNvPicPr>
                  </pic:nvPicPr>
                  <pic:blipFill>
                    <a:blip r:embed="rId237"/>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Schreckbichl</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rPr>
      </w:pPr>
      <w:r>
        <w:rPr>
          <w:rFonts w:ascii="Lucida Sans" w:hAnsi="Lucida Sans"/>
          <w:b/>
          <w:color w:val="538135" w:themeColor="accent6" w:themeShade="bf"/>
          <w:sz w:val="24"/>
          <w:szCs w:val="24"/>
        </w:rPr>
      </w:r>
    </w:p>
    <w:p>
      <w:pPr>
        <w:pStyle w:val="Normal"/>
        <w:rPr>
          <w:rFonts w:ascii="Lucida Sans" w:hAnsi="Lucida Sans"/>
          <w:b/>
          <w:b/>
          <w:color w:val="0F534A"/>
          <w:sz w:val="24"/>
          <w:szCs w:val="24"/>
        </w:rPr>
      </w:pPr>
      <w:r>
        <w:rPr>
          <w:rFonts w:ascii="Lucida Sans" w:hAnsi="Lucida Sans"/>
          <w:b/>
          <w:color w:val="0F534A"/>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Marken | Marche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Castelli di Jesi Verdicchio</w:t>
      </w:r>
      <w:r>
        <w:rPr/>
        <w:drawing>
          <wp:inline distT="0" distB="0" distL="0" distR="0">
            <wp:extent cx="133350" cy="133350"/>
            <wp:effectExtent l="0" t="0" r="0" b="0"/>
            <wp:docPr id="205" name="Image205"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205" descr="Erdgeschoss Silhouette"/>
                    <pic:cNvPicPr>
                      <a:picLocks noChangeAspect="1" noChangeArrowheads="1"/>
                    </pic:cNvPicPr>
                  </pic:nvPicPr>
                  <pic:blipFill>
                    <a:blip r:embed="rId238"/>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 xml:space="preserve"> </w:t>
        <w:tab/>
        <w:t>Tenuta di Fra</w:t>
        <w:tab/>
        <w:t>1,5</w:t>
        <w:tab/>
        <w:t>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Superiore Lorenzo</w:t>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Castelli di Jesi Verdicchio</w:t>
      </w:r>
      <w:r>
        <w:rPr/>
        <w:drawing>
          <wp:inline distT="0" distB="0" distL="0" distR="0">
            <wp:extent cx="133350" cy="133350"/>
            <wp:effectExtent l="0" t="0" r="0" b="0"/>
            <wp:docPr id="206" name="Image206"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06" descr="Erdgeschoss Silhouette"/>
                    <pic:cNvPicPr>
                      <a:picLocks noChangeAspect="1" noChangeArrowheads="1"/>
                    </pic:cNvPicPr>
                  </pic:nvPicPr>
                  <pic:blipFill>
                    <a:blip r:embed="rId239"/>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Tenuta di Fra</w:t>
        <w:tab/>
        <w:t>1,5</w:t>
        <w:tab/>
        <w:t>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Primo Ballo</w:t>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Friaul | Friuli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Friulano</w:t>
      </w:r>
      <w:r>
        <w:rPr/>
        <w:drawing>
          <wp:inline distT="0" distB="0" distL="0" distR="0">
            <wp:extent cx="133350" cy="133350"/>
            <wp:effectExtent l="0" t="0" r="0" b="0"/>
            <wp:docPr id="207" name="Image207"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07" descr="Erdgeschoss Silhouette"/>
                    <pic:cNvPicPr>
                      <a:picLocks noChangeAspect="1" noChangeArrowheads="1"/>
                    </pic:cNvPicPr>
                  </pic:nvPicPr>
                  <pic:blipFill>
                    <a:blip r:embed="rId240"/>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Ermacora</w:t>
        <w:tab/>
        <w:t>1,5</w:t>
        <w:tab/>
        <w:t>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Braide Alte</w:t>
      </w:r>
      <w:r>
        <w:rPr/>
        <w:drawing>
          <wp:inline distT="0" distB="0" distL="0" distR="0">
            <wp:extent cx="133350" cy="133350"/>
            <wp:effectExtent l="0" t="0" r="0" b="0"/>
            <wp:docPr id="208" name="Image208"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8" descr="Erdgeschoss Silhouette"/>
                    <pic:cNvPicPr>
                      <a:picLocks noChangeAspect="1" noChangeArrowheads="1"/>
                    </pic:cNvPicPr>
                  </pic:nvPicPr>
                  <pic:blipFill>
                    <a:blip r:embed="rId241"/>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Livon</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sz w:val="16"/>
          <w:szCs w:val="16"/>
          <w:lang w:val="it-IT"/>
        </w:rPr>
        <w:tab/>
        <w:t>Chardonnay | Sauvignon blanc | Moscato Giallo | Picolit</w:t>
      </w:r>
    </w:p>
    <w:p>
      <w:pPr>
        <w:pStyle w:val="Normal"/>
        <w:rPr>
          <w:rFonts w:ascii="Lucida Sans" w:hAnsi="Lucida Sans"/>
          <w:b/>
          <w:b/>
          <w:color w:val="0F534A"/>
          <w:sz w:val="24"/>
          <w:szCs w:val="24"/>
          <w:u w:val="single"/>
          <w:lang w:val="it-IT"/>
        </w:rPr>
      </w:pPr>
      <w:r>
        <w:rPr>
          <w:rFonts w:ascii="Lucida Sans" w:hAnsi="Lucida Sans"/>
          <w:b/>
          <w:color w:val="0F534A"/>
          <w:sz w:val="24"/>
          <w:szCs w:val="24"/>
          <w:u w:val="single"/>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rPr>
      </w:pPr>
      <w:r>
        <w:rPr>
          <w:rFonts w:ascii="Lucida Sans" w:hAnsi="Lucida Sans"/>
          <w:b/>
          <w:color w:val="0F534A"/>
          <w:sz w:val="24"/>
          <w:szCs w:val="24"/>
          <w:u w:val="single"/>
        </w:rPr>
        <w:t>Deutschland | Germania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rPr>
      </w:pPr>
      <w:r>
        <w:rPr>
          <w:rFonts w:ascii="Lucida Sans" w:hAnsi="Lucida Sans"/>
          <w:b/>
          <w:color w:val="538135" w:themeColor="accent6" w:themeShade="bf"/>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Riesling Sonnenuhr Wehlen</w:t>
      </w:r>
      <w:r>
        <w:rPr/>
        <w:drawing>
          <wp:inline distT="0" distB="0" distL="0" distR="0">
            <wp:extent cx="133350" cy="133350"/>
            <wp:effectExtent l="0" t="0" r="0" b="0"/>
            <wp:docPr id="209" name="Image209"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9" descr="Erdgeschoss Silhouette"/>
                    <pic:cNvPicPr>
                      <a:picLocks noChangeAspect="1" noChangeArrowheads="1"/>
                    </pic:cNvPicPr>
                  </pic:nvPicPr>
                  <pic:blipFill>
                    <a:blip r:embed="rId242"/>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S.A. Prüm</w:t>
        <w:tab/>
        <w:t>1,5</w:t>
        <w:tab/>
        <w:t>139,00 €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Riesling Sonnenuhr Wehlen</w:t>
      </w:r>
      <w:r>
        <w:rPr/>
        <w:drawing>
          <wp:inline distT="0" distB="0" distL="0" distR="0">
            <wp:extent cx="133350" cy="133350"/>
            <wp:effectExtent l="0" t="0" r="0" b="0"/>
            <wp:docPr id="210" name="Image210"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10" descr="Erdgeschoss Silhouette"/>
                    <pic:cNvPicPr>
                      <a:picLocks noChangeAspect="1" noChangeArrowheads="1"/>
                    </pic:cNvPicPr>
                  </pic:nvPicPr>
                  <pic:blipFill>
                    <a:blip r:embed="rId243"/>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S.A. Prüm</w:t>
        <w:tab/>
        <w:t>3,0</w:t>
        <w:tab/>
        <w:t>285,00 €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Dorsheim Riesling</w:t>
      </w:r>
      <w:r>
        <w:rPr/>
        <w:drawing>
          <wp:inline distT="0" distB="0" distL="0" distR="0">
            <wp:extent cx="133350" cy="133350"/>
            <wp:effectExtent l="0" t="0" r="0" b="0"/>
            <wp:docPr id="211" name="Image211"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11" descr="Erdgeschoss Silhouette"/>
                    <pic:cNvPicPr>
                      <a:picLocks noChangeAspect="1" noChangeArrowheads="1"/>
                    </pic:cNvPicPr>
                  </pic:nvPicPr>
                  <pic:blipFill>
                    <a:blip r:embed="rId244"/>
                    <a:stretch>
                      <a:fillRect/>
                    </a:stretch>
                  </pic:blipFill>
                  <pic:spPr bwMode="auto">
                    <a:xfrm>
                      <a:off x="0" y="0"/>
                      <a:ext cx="133350" cy="133350"/>
                    </a:xfrm>
                    <a:prstGeom prst="rect">
                      <a:avLst/>
                    </a:prstGeom>
                  </pic:spPr>
                </pic:pic>
              </a:graphicData>
            </a:graphic>
          </wp:inline>
        </w:drawing>
      </w:r>
      <w:r>
        <w:rPr>
          <w:rFonts w:ascii="Lucida Sans" w:hAnsi="Lucida Sans"/>
          <w:sz w:val="24"/>
          <w:szCs w:val="24"/>
        </w:rPr>
        <w:tab/>
        <w:t>Joj. Bapt. Schäfer</w:t>
        <w:tab/>
        <w:t>1,5</w:t>
        <w:tab/>
        <w:t>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rPr>
      </w:pPr>
      <w:r>
        <w:rPr>
          <w:rFonts w:ascii="Lucida Sans" w:hAnsi="Lucida Sans"/>
          <w:b/>
          <w:color w:val="0F534A"/>
          <w:sz w:val="28"/>
          <w:szCs w:val="28"/>
        </w:rPr>
      </w:r>
    </w:p>
    <w:p>
      <w:pPr>
        <w:pStyle w:val="Normal"/>
        <w:rPr>
          <w:rFonts w:ascii="Lucida Sans" w:hAnsi="Lucida Sans"/>
          <w:b/>
          <w:b/>
          <w:color w:val="0F534A"/>
          <w:sz w:val="28"/>
          <w:szCs w:val="28"/>
        </w:rPr>
      </w:pPr>
      <w:r>
        <w:rPr>
          <w:rFonts w:ascii="Lucida Sans" w:hAnsi="Lucida Sans"/>
          <w:b/>
          <w:color w:val="0F534A"/>
          <w:sz w:val="28"/>
          <w:szCs w:val="28"/>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lang w:val="it-IT"/>
        </w:rPr>
      </w:pPr>
      <w:r>
        <w:rPr>
          <w:rFonts w:ascii="Lucida Sans" w:hAnsi="Lucida Sans"/>
          <w:b/>
          <w:color w:val="0F534A"/>
          <w:sz w:val="28"/>
          <w:szCs w:val="28"/>
          <w:lang w:val="it-IT"/>
        </w:rPr>
        <w:t>SONDERGRÖßEN ROSÉ | MISURE SPECIALI ROSATO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385623" w:themeColor="accent6" w:themeShade="80"/>
          <w:sz w:val="24"/>
          <w:szCs w:val="24"/>
          <w:u w:val="single"/>
          <w:lang w:val="it-IT"/>
        </w:rPr>
      </w:pPr>
      <w:r>
        <w:rPr>
          <w:rFonts w:ascii="Lucida Sans" w:hAnsi="Lucida Sans"/>
          <w:b/>
          <w:color w:val="385623" w:themeColor="accent6" w:themeShade="80"/>
          <w:sz w:val="24"/>
          <w:szCs w:val="24"/>
          <w:u w:val="single"/>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17/21/23</w:t>
        <w:tab/>
        <w:t>La Rose de Manincor</w:t>
      </w:r>
      <w:r>
        <w:rPr/>
        <w:drawing>
          <wp:inline distT="0" distB="0" distL="0" distR="0">
            <wp:extent cx="133350" cy="133350"/>
            <wp:effectExtent l="0" t="0" r="0" b="0"/>
            <wp:docPr id="212" name="Image212" descr="Erdgeschoss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12" descr="Erdgeschoss Silhouette"/>
                    <pic:cNvPicPr>
                      <a:picLocks noChangeAspect="1" noChangeArrowheads="1"/>
                    </pic:cNvPicPr>
                  </pic:nvPicPr>
                  <pic:blipFill>
                    <a:blip r:embed="rId245"/>
                    <a:stretch>
                      <a:fillRect/>
                    </a:stretch>
                  </pic:blipFill>
                  <pic:spPr bwMode="auto">
                    <a:xfrm>
                      <a:off x="0" y="0"/>
                      <a:ext cx="133350" cy="133350"/>
                    </a:xfrm>
                    <a:prstGeom prst="rect">
                      <a:avLst/>
                    </a:prstGeom>
                  </pic:spPr>
                </pic:pic>
              </a:graphicData>
            </a:graphic>
          </wp:inline>
        </w:drawing>
      </w:r>
      <w:r>
        <w:rPr>
          <w:rFonts w:ascii="Lucida Sans" w:hAnsi="Lucida Sans"/>
          <w:sz w:val="24"/>
          <w:szCs w:val="24"/>
          <w:lang w:val="it-IT"/>
        </w:rPr>
        <w:tab/>
        <w:t xml:space="preserve">Manincor </w:t>
      </w:r>
      <w:r>
        <w:rPr>
          <w:rFonts w:ascii="Lucida Sans" w:hAnsi="Lucida Sans"/>
          <w:b/>
          <w:color w:val="92D050"/>
          <w:lang w:val="it-IT"/>
        </w:rPr>
        <w:t>BIO</w:t>
      </w:r>
      <w:r>
        <w:rPr>
          <w:rFonts w:ascii="Lucida Sans" w:hAnsi="Lucida Sans"/>
          <w:sz w:val="24"/>
          <w:szCs w:val="24"/>
          <w:lang w:val="it-IT"/>
        </w:rPr>
        <w:tab/>
        <w:t>1,5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Lagrein | Merlot | Cabernet | Pinot Nero | Petit Verdot | Tempranillo | Syrah</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385623" w:themeColor="accent6" w:themeShade="80"/>
          <w:sz w:val="28"/>
          <w:szCs w:val="28"/>
          <w:lang w:val="it-IT"/>
        </w:rPr>
      </w:pPr>
      <w:r>
        <w:rPr>
          <w:rFonts w:ascii="Lucida Sans" w:hAnsi="Lucida Sans"/>
          <w:b/>
          <w:color w:val="385623" w:themeColor="accent6" w:themeShade="80"/>
          <w:sz w:val="28"/>
          <w:szCs w:val="28"/>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385623" w:themeColor="accent6" w:themeShade="80"/>
          <w:sz w:val="28"/>
          <w:szCs w:val="28"/>
          <w:lang w:val="it-IT"/>
        </w:rPr>
      </w:pPr>
      <w:r>
        <w:rPr>
          <w:rFonts w:ascii="Lucida Sans" w:hAnsi="Lucida Sans"/>
          <w:b/>
          <w:color w:val="385623" w:themeColor="accent6" w:themeShade="80"/>
          <w:sz w:val="28"/>
          <w:szCs w:val="28"/>
          <w:lang w:val="it-IT"/>
        </w:rPr>
        <w:t>SONDERGRÖßEN ROT | MISURE SPECIALI ROSSO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 xml:space="preserve"> </w:t>
      </w:r>
      <w:r>
        <w:rPr>
          <w:rFonts w:ascii="Lucida Sans" w:hAnsi="Lucida Sans"/>
          <w:sz w:val="24"/>
          <w:szCs w:val="24"/>
          <w:lang w:val="it-IT"/>
        </w:rPr>
        <w:tab/>
        <w:t xml:space="preserve"> </w:t>
        <w:tab/>
        <w:t xml:space="preserve"> </w:t>
        <w:tab/>
        <w:t xml:space="preserve"> </w:t>
        <w:tab/>
        <w:t xml:space="preserve">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Blauburgunder</w:t>
        <w:tab/>
        <w:t>Schreckbichl</w:t>
        <w:tab/>
        <w:t>0,375</w:t>
        <w:tab/>
        <w:t>29,00 €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Lagrein</w:t>
        <w:tab/>
        <w:t>Kellerei Tramin</w:t>
        <w:tab/>
        <w:t>0,375</w:t>
        <w:tab/>
        <w:t>31,50 €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Merlot Riserva Siebeneich</w:t>
        <w:tab/>
        <w:t>Schreckbichl</w:t>
        <w:tab/>
        <w:t>0,375</w:t>
        <w:tab/>
        <w:t>31,00 €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24"/>
          <w:szCs w:val="24"/>
        </w:rPr>
        <w:t>2020</w:t>
        <w:tab/>
        <w:t xml:space="preserve">Cornelius </w:t>
      </w:r>
      <w:r>
        <w:rPr>
          <w:rFonts w:ascii="Lucida Sans" w:hAnsi="Lucida Sans"/>
          <w:sz w:val="16"/>
          <w:szCs w:val="16"/>
        </w:rPr>
        <w:t>Merlot | Cabernet Sauvignon</w:t>
        <w:tab/>
      </w:r>
      <w:r>
        <w:rPr>
          <w:rFonts w:ascii="Lucida Sans" w:hAnsi="Lucida Sans"/>
          <w:sz w:val="24"/>
          <w:szCs w:val="24"/>
        </w:rPr>
        <w:t>Schreckbichl</w:t>
        <w:tab/>
        <w:t>0,375</w:t>
        <w:tab/>
        <w:t>39,50 €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rPr>
      </w:pPr>
      <w:r>
        <w:rPr>
          <w:rFonts w:ascii="Lucida Sans" w:hAnsi="Lucida Sans"/>
          <w:b/>
          <w:color w:val="538135" w:themeColor="accent6" w:themeShade="bf"/>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Piemont | Piemonte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Barolo Vigna Sori Ginestra</w:t>
        <w:tab/>
        <w:t>Conterno Fantino</w:t>
        <w:tab/>
        <w:t>0,375</w:t>
        <w:tab/>
        <w:t>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Nebbiolo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Venezien | Veneto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 xml:space="preserve">Amarone della Valpolicella </w:t>
        <w:tab/>
        <w:t>Masi</w:t>
        <w:tab/>
        <w:t>0,375</w:t>
        <w:tab/>
        <w:t>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ab/>
        <w:t xml:space="preserve">Costasera </w:t>
      </w:r>
      <w:r>
        <w:rPr>
          <w:rFonts w:ascii="Lucida Sans" w:hAnsi="Lucida Sans"/>
          <w:sz w:val="16"/>
          <w:szCs w:val="16"/>
          <w:lang w:val="it-IT"/>
        </w:rPr>
        <w:t>Corvina | Molinara | Rondinella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Toskana | Toscana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Il Pino di Biserno</w:t>
        <w:tab/>
        <w:t>Tenuta di Biserno</w:t>
        <w:tab/>
        <w:t>0,375</w:t>
        <w:tab/>
        <w:t>49,50 €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 xml:space="preserve">Fontalloro </w:t>
      </w:r>
      <w:r>
        <w:rPr>
          <w:rFonts w:ascii="Lucida Sans" w:hAnsi="Lucida Sans"/>
          <w:sz w:val="16"/>
          <w:szCs w:val="16"/>
          <w:lang w:val="it-IT"/>
        </w:rPr>
        <w:t>Sangiovese</w:t>
      </w:r>
      <w:r>
        <w:rPr>
          <w:rFonts w:ascii="Lucida Sans" w:hAnsi="Lucida Sans"/>
          <w:sz w:val="24"/>
          <w:szCs w:val="24"/>
          <w:lang w:val="it-IT"/>
        </w:rPr>
        <w:tab/>
        <w:t>Felsina</w:t>
        <w:tab/>
        <w:t>0,375</w:t>
        <w:tab/>
        <w:t>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Vino Nobile di Montepulciano</w:t>
        <w:tab/>
        <w:t>Avignonesi</w:t>
        <w:tab/>
        <w:t>0,375</w:t>
        <w:tab/>
        <w:t>30,50 €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Cabreo Il Borgo</w:t>
        <w:tab/>
        <w:t>Tenute del Cabreo</w:t>
        <w:tab/>
        <w:t>0,375</w:t>
        <w:tab/>
        <w:t>37,00 €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1995</w:t>
        <w:tab/>
        <w:t xml:space="preserve">Sassicaia </w:t>
      </w:r>
      <w:r>
        <w:rPr>
          <w:rFonts w:ascii="Lucida Sans" w:hAnsi="Lucida Sans"/>
          <w:sz w:val="16"/>
          <w:szCs w:val="16"/>
          <w:lang w:val="it-IT"/>
        </w:rPr>
        <w:t>Cabernet S. | Cabernet F.</w:t>
      </w:r>
      <w:r>
        <w:rPr>
          <w:rFonts w:ascii="Lucida Sans" w:hAnsi="Lucida Sans"/>
          <w:sz w:val="24"/>
          <w:szCs w:val="24"/>
          <w:lang w:val="it-IT"/>
        </w:rPr>
        <w:tab/>
        <w:t>Tenuta di San Guido</w:t>
        <w:tab/>
        <w:t>0,375</w:t>
        <w:tab/>
        <w:t>150,00 €</w:t>
      </w:r>
    </w:p>
    <w:p>
      <w:pPr>
        <w:pStyle w:val="Normal"/>
        <w:rPr>
          <w:rFonts w:ascii="Lucida Sans" w:hAnsi="Lucida Sans"/>
          <w:b/>
          <w:b/>
          <w:color w:val="0F534A"/>
          <w:sz w:val="24"/>
          <w:szCs w:val="24"/>
          <w:lang w:val="it-IT"/>
        </w:rPr>
      </w:pPr>
      <w:r>
        <w:rPr>
          <w:rFonts w:ascii="Lucida Sans" w:hAnsi="Lucida Sans"/>
          <w:b/>
          <w:color w:val="0F534A"/>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Lagrein Riserva Taber</w:t>
        <w:tab/>
        <w:t>Kellerei Bozen</w:t>
        <w:tab/>
        <w:t>1,5</w:t>
        <w:tab/>
        <w:t>180,00 €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Lagrein Riserva Tor di Lupo</w:t>
        <w:tab/>
        <w:t>Kellerei Andrian</w:t>
        <w:tab/>
        <w:t>1,5</w:t>
        <w:tab/>
        <w:t>176,00 €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Lagrein Carano</w:t>
        <w:tab/>
        <w:t>Baron di Pauli</w:t>
        <w:tab/>
        <w:t>1,5</w:t>
        <w:tab/>
        <w:t>143,00 €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 xml:space="preserve">2019 </w:t>
        <w:tab/>
        <w:t>Lagrein Rubatsch</w:t>
        <w:tab/>
        <w:t xml:space="preserve">Manincor </w:t>
      </w:r>
      <w:r>
        <w:rPr>
          <w:rFonts w:ascii="Lucida Sans" w:hAnsi="Lucida Sans"/>
          <w:b/>
          <w:color w:val="92D050"/>
        </w:rPr>
        <w:t>BIO</w:t>
      </w:r>
      <w:r>
        <w:rPr>
          <w:rFonts w:ascii="Lucida Sans" w:hAnsi="Lucida Sans"/>
          <w:sz w:val="24"/>
          <w:szCs w:val="24"/>
        </w:rPr>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15/17</w:t>
        <w:tab/>
        <w:t>Lagrein Riserva Frauenrigl</w:t>
        <w:tab/>
        <w:t>Kellerei Kurtatsch</w:t>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Lagrein Riserva Steinraffler</w:t>
      </w:r>
      <w:r>
        <w:rPr/>
        <w:drawing>
          <wp:inline distT="0" distB="0" distL="0" distR="0">
            <wp:extent cx="152400" cy="152400"/>
            <wp:effectExtent l="0" t="0" r="0" b="0"/>
            <wp:docPr id="213" name="Image213"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13" descr="Mittelalterlicher Turm Silhouette"/>
                    <pic:cNvPicPr>
                      <a:picLocks noChangeAspect="1" noChangeArrowheads="1"/>
                    </pic:cNvPicPr>
                  </pic:nvPicPr>
                  <pic:blipFill>
                    <a:blip r:embed="rId246"/>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Josef Hofstätter</w:t>
        <w:tab/>
        <w:t>1,5</w:t>
        <w:tab/>
        <w:t>128,00 €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Lagrein Riserva Taber</w:t>
        <w:tab/>
        <w:t>Kellerei Bozen</w:t>
        <w:tab/>
        <w:t>1,5</w:t>
        <w:tab/>
        <w:t>190,00 €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14" w:name="_Hlk121644397"/>
      <w:r>
        <w:rPr>
          <w:rFonts w:ascii="Lucida Sans" w:hAnsi="Lucida Sans"/>
          <w:sz w:val="24"/>
          <w:szCs w:val="24"/>
        </w:rPr>
        <w:t>2010</w:t>
        <w:tab/>
        <w:t>Lagrein Cornell</w:t>
        <w:tab/>
        <w:t>Schreckbichl</w:t>
        <w:tab/>
        <w:t>1,5</w:t>
        <w:tab/>
        <w:t>199,00 €</w:t>
      </w:r>
      <w:bookmarkEnd w:id="11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2010</w:t>
        <w:tab/>
        <w:t>Lagrein Riserva Sigis Mundus</w:t>
        <w:tab/>
        <w:t>Schreckbichl</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 xml:space="preserve">2004 </w:t>
        <w:tab/>
        <w:t>Lagrein Riserva Sigis Mundus</w:t>
        <w:tab/>
        <w:t>Schreckbichl</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 xml:space="preserve">2001 </w:t>
        <w:tab/>
        <w:t>Lagrein Riserva Sigis Mundus</w:t>
        <w:tab/>
        <w:t>Schreckbichl</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18</w:t>
      </w:r>
      <w:r>
        <w:rPr/>
        <w:drawing>
          <wp:inline distT="0" distB="0" distL="0" distR="0">
            <wp:extent cx="152400" cy="152400"/>
            <wp:effectExtent l="0" t="0" r="0" b="0"/>
            <wp:docPr id="214" name="Image214"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14" descr="Mittelalterlicher Turm Silhouette"/>
                    <pic:cNvPicPr>
                      <a:picLocks noChangeAspect="1" noChangeArrowheads="1"/>
                    </pic:cNvPicPr>
                  </pic:nvPicPr>
                  <pic:blipFill>
                    <a:blip r:embed="rId247"/>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/21</w:t>
        <w:tab/>
        <w:t>Blauburgunder Mason di Mason</w:t>
        <w:tab/>
        <w:t xml:space="preserve">Manincor </w:t>
      </w:r>
      <w:r>
        <w:rPr>
          <w:rFonts w:ascii="Lucida Sans" w:hAnsi="Lucida Sans"/>
          <w:b/>
          <w:color w:val="92D050"/>
        </w:rPr>
        <w:t>BIO</w:t>
      </w:r>
      <w:r>
        <w:rPr>
          <w:rFonts w:ascii="Lucida Sans" w:hAnsi="Lucida Sans"/>
          <w:sz w:val="24"/>
          <w:szCs w:val="24"/>
        </w:rPr>
        <w:tab/>
        <w:t>1,5</w:t>
        <w:tab/>
        <w:t>281,00 €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Blauburgunder Ludwig</w:t>
        <w:tab/>
        <w:t>Elena Walch</w:t>
        <w:tab/>
        <w:t>1,5</w:t>
        <w:tab/>
        <w:t>139,00 €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Blauburgunder Ludwig</w:t>
        <w:tab/>
        <w:t>Elena Walch</w:t>
        <w:tab/>
        <w:t>1,5</w:t>
        <w:tab/>
        <w:t>148,00 €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Blauburgunder Ludwig</w:t>
        <w:tab/>
        <w:t>Elena Walch</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Blauburgunder Jura</w:t>
        <w:tab/>
        <w:t>Nals Margreid</w:t>
        <w:tab/>
        <w:t>1,5</w:t>
        <w:tab/>
        <w:t>105,00 €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Blauburgunder Riserva Mazon</w:t>
        <w:tab/>
        <w:t>J. Hofstätter</w:t>
        <w:tab/>
        <w:t>1,5</w:t>
        <w:tab/>
        <w:t>128,00 €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Blauburgunder</w:t>
        <w:tab/>
        <w:t>Franz Haas</w:t>
        <w:tab/>
        <w:t>1,5</w:t>
        <w:tab/>
        <w:t>125,00 €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Blauburgunder San Urbano</w:t>
      </w:r>
      <w:r>
        <w:rPr/>
        <w:drawing>
          <wp:inline distT="0" distB="0" distL="0" distR="0">
            <wp:extent cx="152400" cy="152400"/>
            <wp:effectExtent l="0" t="0" r="0" b="0"/>
            <wp:docPr id="215" name="Image215"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15" descr="Mittelalterlicher Turm Silhouette"/>
                    <pic:cNvPicPr>
                      <a:picLocks noChangeAspect="1" noChangeArrowheads="1"/>
                    </pic:cNvPicPr>
                  </pic:nvPicPr>
                  <pic:blipFill>
                    <a:blip r:embed="rId248"/>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J. Hofstätter</w:t>
        <w:tab/>
        <w:t>1,5</w:t>
        <w:tab/>
        <w:t>245,00 €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Merlot Siebeneich</w:t>
      </w:r>
      <w:r>
        <w:rPr/>
        <w:drawing>
          <wp:inline distT="0" distB="0" distL="0" distR="0">
            <wp:extent cx="152400" cy="152400"/>
            <wp:effectExtent l="0" t="0" r="0" b="0"/>
            <wp:docPr id="216" name="Image216"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16" descr="Mittelalterlicher Turm Silhouette"/>
                    <pic:cNvPicPr>
                      <a:picLocks noChangeAspect="1" noChangeArrowheads="1"/>
                    </pic:cNvPicPr>
                  </pic:nvPicPr>
                  <pic:blipFill>
                    <a:blip r:embed="rId249"/>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Bozen</w:t>
        <w:tab/>
        <w:t>1,5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2012</w:t>
        <w:tab/>
        <w:t>Merlot Siebeneich</w:t>
        <w:tab/>
        <w:t>Kellerei Bozen</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Merlot Riserva Gant</w:t>
        <w:tab/>
        <w:t>Kellerei Andrian</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2022</w:t>
        <w:tab/>
        <w:t>Cabernet Riserva Istrice</w:t>
        <w:tab/>
        <w:t>Elena Walch</w:t>
        <w:tab/>
        <w:t>1,5</w:t>
        <w:tab/>
        <w:t>103,50 €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Cabernet Riserva Freienfeld</w:t>
      </w:r>
      <w:r>
        <w:rPr/>
        <w:drawing>
          <wp:inline distT="0" distB="0" distL="0" distR="0">
            <wp:extent cx="152400" cy="152400"/>
            <wp:effectExtent l="0" t="0" r="0" b="0"/>
            <wp:docPr id="217" name="Image217"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17" descr="Mittelalterlicher Turm Silhouette"/>
                    <pic:cNvPicPr>
                      <a:picLocks noChangeAspect="1" noChangeArrowheads="1"/>
                    </pic:cNvPicPr>
                  </pic:nvPicPr>
                  <pic:blipFill>
                    <a:blip r:embed="rId250"/>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Kellerei Kurtatsch</w:t>
        <w:tab/>
        <w:t>1,5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13/14/18</w:t>
        <w:tab/>
        <w:t>Cabernet Mumelter</w:t>
        <w:tab/>
        <w:t>Kellerei Bozen</w:t>
        <w:tab/>
        <w:t>1,5</w:t>
        <w:tab/>
        <w:t>132,00 €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Cabernet Riserva Quintessenz</w:t>
        <w:tab/>
        <w:t>Kellerei Kaltern</w:t>
        <w:tab/>
        <w:t>1,5</w:t>
        <w:tab/>
        <w:t>135,00 €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GB"/>
        </w:rPr>
      </w:pPr>
      <w:r>
        <w:rPr>
          <w:rFonts w:ascii="Lucida Sans" w:hAnsi="Lucida Sans"/>
          <w:sz w:val="24"/>
          <w:szCs w:val="24"/>
          <w:lang w:val="en-GB"/>
        </w:rPr>
        <w:t>2016</w:t>
        <w:tab/>
        <w:t>Cabernet Riserva One by One</w:t>
        <w:tab/>
        <w:t>Kellerei Kaltern</w:t>
        <w:tab/>
        <w:t>1,5</w:t>
        <w:tab/>
        <w:t>110,00 €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15</w:t>
      </w:r>
      <w:r>
        <w:rPr/>
        <w:drawing>
          <wp:inline distT="0" distB="0" distL="0" distR="0">
            <wp:extent cx="152400" cy="152400"/>
            <wp:effectExtent l="0" t="0" r="0" b="0"/>
            <wp:docPr id="218" name="Image218"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18" descr="Mittelalterlicher Turm Silhouette"/>
                    <pic:cNvPicPr>
                      <a:picLocks noChangeAspect="1" noChangeArrowheads="1"/>
                    </pic:cNvPicPr>
                  </pic:nvPicPr>
                  <pic:blipFill>
                    <a:blip r:embed="rId251"/>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/16</w:t>
        <w:tab/>
        <w:t>Cabernet Sauvignon Lafoa</w:t>
        <w:tab/>
        <w:t>Schreckbichl</w:t>
        <w:tab/>
        <w:t>1,5</w:t>
        <w:tab/>
        <w:t>182,00 €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Cabernet Riserva kunst.stück</w:t>
        <w:tab/>
        <w:t>Kellerei Kaltern</w:t>
        <w:tab/>
        <w:t>1,5</w:t>
        <w:tab/>
        <w:t>195,00 €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2013</w:t>
        <w:tab/>
        <w:t>Cabernet Löwengang</w:t>
      </w:r>
      <w:r>
        <w:rPr/>
        <w:drawing>
          <wp:inline distT="0" distB="0" distL="0" distR="0">
            <wp:extent cx="152400" cy="152400"/>
            <wp:effectExtent l="0" t="0" r="0" b="0"/>
            <wp:docPr id="219" name="Image219"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19" descr="Mittelalterlicher Turm Silhouette"/>
                    <pic:cNvPicPr>
                      <a:picLocks noChangeAspect="1" noChangeArrowheads="1"/>
                    </pic:cNvPicPr>
                  </pic:nvPicPr>
                  <pic:blipFill>
                    <a:blip r:embed="rId252"/>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 xml:space="preserve">Alois Lageder </w:t>
      </w:r>
      <w:r>
        <w:rPr>
          <w:rFonts w:ascii="Lucida Sans" w:hAnsi="Lucida Sans"/>
          <w:b/>
          <w:color w:val="92D050"/>
        </w:rPr>
        <w:t>BIO</w:t>
      </w:r>
      <w:r>
        <w:rPr>
          <w:rFonts w:ascii="Lucida Sans" w:hAnsi="Lucida Sans"/>
          <w:sz w:val="24"/>
          <w:szCs w:val="24"/>
        </w:rPr>
        <w:tab/>
        <w:t>1,5</w:t>
        <w:tab/>
        <w:t>242,00 €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2012</w:t>
        <w:tab/>
        <w:t>Cabernet Riserva Pfarrhof</w:t>
        <w:tab/>
        <w:t>Kellerei Kaltern</w:t>
        <w:tab/>
        <w:t>1,5</w:t>
        <w:tab/>
        <w:t>122,00 €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2004</w:t>
        <w:tab/>
        <w:t>Cabernet Sauvignon Lafoa</w:t>
      </w:r>
      <w:r>
        <w:rPr/>
        <w:drawing>
          <wp:inline distT="0" distB="0" distL="0" distR="0">
            <wp:extent cx="152400" cy="152400"/>
            <wp:effectExtent l="0" t="0" r="0" b="0"/>
            <wp:docPr id="220" name="Image220"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20" descr="Mittelalterlicher Turm Silhouette"/>
                    <pic:cNvPicPr>
                      <a:picLocks noChangeAspect="1" noChangeArrowheads="1"/>
                    </pic:cNvPicPr>
                  </pic:nvPicPr>
                  <pic:blipFill>
                    <a:blip r:embed="rId253"/>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Schreckbichl</w:t>
        <w:tab/>
        <w:t>1,5</w:t>
        <w:tab/>
        <w:t>220,00 €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rPr>
          <w:rFonts w:ascii="Lucida Sans" w:hAnsi="Lucida Sans"/>
          <w:sz w:val="24"/>
          <w:szCs w:val="24"/>
        </w:rPr>
      </w:pPr>
      <w:r>
        <w:rPr>
          <w:rFonts w:ascii="Lucida Sans" w:hAnsi="Lucida Sans"/>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2021</w:t>
        <w:tab/>
        <w:t>Cassiano</w:t>
        <w:tab/>
        <w:t xml:space="preserve">Manincor </w:t>
      </w:r>
      <w:r>
        <w:rPr>
          <w:rFonts w:ascii="Lucida Sans" w:hAnsi="Lucida Sans"/>
          <w:b/>
          <w:color w:val="92D050"/>
        </w:rPr>
        <w:t>BIO</w:t>
      </w:r>
      <w:r>
        <w:rPr>
          <w:rFonts w:ascii="Lucida Sans" w:hAnsi="Lucida Sans"/>
          <w:sz w:val="24"/>
          <w:szCs w:val="24"/>
        </w:rPr>
        <w:tab/>
        <w:t>1,5</w:t>
        <w:tab/>
        <w:t>145,00 €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Merlot | Cabernet Franc | Syrah | Petit Verdot | Cabernet Sauvignon | Tempranillo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2019</w:t>
        <w:tab/>
        <w:t>Castel Campan</w:t>
      </w:r>
      <w:r>
        <w:rPr>
          <w:rFonts w:ascii="Lucida Sans" w:hAnsi="Lucida Sans"/>
          <w:sz w:val="16"/>
          <w:szCs w:val="16"/>
          <w:lang w:val="en-US"/>
        </w:rPr>
        <w:t xml:space="preserve"> Merlot | Cabernet Franc</w:t>
      </w:r>
      <w:r>
        <w:rPr>
          <w:rFonts w:ascii="Lucida Sans" w:hAnsi="Lucida Sans"/>
          <w:sz w:val="24"/>
          <w:szCs w:val="24"/>
          <w:lang w:val="en-US"/>
        </w:rPr>
        <w:tab/>
        <w:t xml:space="preserve">Manincor </w:t>
      </w:r>
      <w:r>
        <w:rPr>
          <w:rFonts w:ascii="Lucida Sans" w:hAnsi="Lucida Sans"/>
          <w:b/>
          <w:color w:val="92D050"/>
          <w:lang w:val="en-US"/>
        </w:rPr>
        <w:t>BIO</w:t>
      </w:r>
      <w:r>
        <w:rPr>
          <w:rFonts w:ascii="Lucida Sans" w:hAnsi="Lucida Sans"/>
          <w:sz w:val="24"/>
          <w:szCs w:val="24"/>
          <w:lang w:val="en-US"/>
        </w:rPr>
        <w:tab/>
        <w:t>1,5</w:t>
        <w:tab/>
        <w:t>241,00 €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24"/>
          <w:szCs w:val="24"/>
          <w:lang w:val="en-US"/>
        </w:rPr>
        <w:t>2019</w:t>
        <w:tab/>
        <w:t xml:space="preserve">Lacus </w:t>
      </w:r>
      <w:r>
        <w:rPr>
          <w:rFonts w:ascii="Lucida Sans" w:hAnsi="Lucida Sans"/>
          <w:sz w:val="16"/>
          <w:szCs w:val="16"/>
          <w:lang w:val="en-US"/>
        </w:rPr>
        <w:t>Cabernet franc | Merlot</w:t>
      </w:r>
      <w:r>
        <w:rPr>
          <w:rFonts w:ascii="Lucida Sans" w:hAnsi="Lucida Sans"/>
          <w:sz w:val="24"/>
          <w:szCs w:val="24"/>
          <w:lang w:val="en-US"/>
        </w:rPr>
        <w:tab/>
        <w:t>Walter Schullian</w:t>
        <w:tab/>
        <w:t>1,5</w:t>
        <w:tab/>
        <w:t>204,00 €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Amistar Edizione</w:t>
        <w:tab/>
        <w:t>Sölva &amp; Söhne</w:t>
        <w:tab/>
        <w:t>1,5</w:t>
        <w:tab/>
        <w:t>208,00 €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lang w:val="en-US"/>
        </w:rPr>
        <w:tab/>
      </w:r>
      <w:r>
        <w:rPr>
          <w:rFonts w:ascii="Lucida Sans" w:hAnsi="Lucida Sans"/>
          <w:sz w:val="16"/>
          <w:szCs w:val="16"/>
        </w:rPr>
        <w:t xml:space="preserve">Cabernet Sauvignon | Merlot | Lagrein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Reif</w:t>
      </w:r>
      <w:r>
        <w:rPr/>
        <w:drawing>
          <wp:inline distT="0" distB="0" distL="0" distR="0">
            <wp:extent cx="152400" cy="152400"/>
            <wp:effectExtent l="0" t="0" r="0" b="0"/>
            <wp:docPr id="221" name="Image221" descr="Mittelalterlicher Turm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21" descr="Mittelalterlicher Turm Silhouette"/>
                    <pic:cNvPicPr>
                      <a:picLocks noChangeAspect="1" noChangeArrowheads="1"/>
                    </pic:cNvPicPr>
                  </pic:nvPicPr>
                  <pic:blipFill>
                    <a:blip r:embed="rId254"/>
                    <a:stretch>
                      <a:fillRect/>
                    </a:stretch>
                  </pic:blipFill>
                  <pic:spPr bwMode="auto">
                    <a:xfrm>
                      <a:off x="0" y="0"/>
                      <a:ext cx="152400" cy="152400"/>
                    </a:xfrm>
                    <a:prstGeom prst="rect">
                      <a:avLst/>
                    </a:prstGeom>
                  </pic:spPr>
                </pic:pic>
              </a:graphicData>
            </a:graphic>
          </wp:inline>
        </w:drawing>
      </w:r>
      <w:r>
        <w:rPr>
          <w:rFonts w:ascii="Lucida Sans" w:hAnsi="Lucida Sans"/>
          <w:sz w:val="24"/>
          <w:szCs w:val="24"/>
        </w:rPr>
        <w:tab/>
        <w:t>Unterganzner</w:t>
        <w:tab/>
        <w:t>1,5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Cabernet Franc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Reif</w:t>
        <w:tab/>
        <w:t>Unterganzner</w:t>
        <w:tab/>
        <w:t>1,5</w:t>
        <w:tab/>
        <w:t>203,00 €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Cabernet Franc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2017</w:t>
        <w:tab/>
        <w:t>Reif</w:t>
        <w:tab/>
        <w:t>Unterganzner</w:t>
        <w:tab/>
        <w:t>1,5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Cabernet Franc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2016</w:t>
        <w:tab/>
        <w:t>Reif</w:t>
        <w:tab/>
        <w:t>Unterganzner</w:t>
        <w:tab/>
        <w:t>1,5</w:t>
        <w:tab/>
        <w:t>209,00 €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Cabernet Sauvignon | Cabernet Franc | Merlot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Amistar Rot</w:t>
        <w:tab/>
        <w:t>Sölva &amp; Söhne</w:t>
        <w:tab/>
        <w:t>1,5</w:t>
        <w:tab/>
        <w:t>142,00 €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r>
      <w:r>
        <w:rPr>
          <w:rFonts w:ascii="Lucida Sans" w:hAnsi="Lucida Sans"/>
          <w:sz w:val="16"/>
          <w:szCs w:val="16"/>
        </w:rPr>
        <w:t xml:space="preserve">Lagrein | Cabernet Sauvignon | Cabernet Franc | Merlot | Petit Verdot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2022</w:t>
        <w:tab/>
        <w:t>Amistar Rot</w:t>
        <w:tab/>
        <w:t>Sölva &amp; Söhne</w:t>
        <w:tab/>
        <w:t>3,0</w:t>
        <w:tab/>
        <w:t>293,00 €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ab/>
      </w:r>
      <w:r>
        <w:rPr>
          <w:rFonts w:ascii="Lucida Sans" w:hAnsi="Lucida Sans"/>
          <w:sz w:val="16"/>
          <w:szCs w:val="16"/>
        </w:rPr>
        <w:t xml:space="preserve">Lagrein | Cabernet Sauvignon | Cabernet Franc | Merlot | Petit Verdot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Amistar Edizione Riserva</w:t>
        <w:tab/>
        <w:t>Sölva &amp; Söhne</w:t>
        <w:tab/>
        <w:t>1,5</w:t>
        <w:tab/>
        <w:t>252,00 €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Lagrein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13/14/19</w:t>
        <w:tab/>
        <w:t xml:space="preserve">Soma </w:t>
      </w:r>
      <w:r>
        <w:rPr>
          <w:rFonts w:ascii="Lucida Sans" w:hAnsi="Lucida Sans"/>
          <w:sz w:val="16"/>
          <w:szCs w:val="16"/>
        </w:rPr>
        <w:t>Merlot | Cabernet</w:t>
      </w:r>
      <w:r>
        <w:rPr>
          <w:rFonts w:ascii="Lucida Sans" w:hAnsi="Lucida Sans"/>
          <w:sz w:val="24"/>
          <w:szCs w:val="24"/>
        </w:rPr>
        <w:tab/>
        <w:t>Kellerei Kurtatsch</w:t>
        <w:tab/>
        <w:t>1,5</w:t>
        <w:tab/>
        <w:t>118,00 €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2019</w:t>
        <w:tab/>
        <w:t>Merlot – Lagrein</w:t>
        <w:tab/>
        <w:t>Kellerei Meran</w:t>
        <w:tab/>
        <w:t>1,5</w:t>
        <w:tab/>
        <w:t>98,00 €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Lacus Selection</w:t>
      </w:r>
      <w:r>
        <w:rPr>
          <w:rFonts w:ascii="Lucida Sans" w:hAnsi="Lucida Sans"/>
          <w:sz w:val="16"/>
          <w:szCs w:val="16"/>
        </w:rPr>
        <w:t xml:space="preserve"> Cabernet Franc | Merlot</w:t>
      </w:r>
      <w:r>
        <w:rPr>
          <w:rFonts w:ascii="Lucida Sans" w:hAnsi="Lucida Sans"/>
          <w:sz w:val="24"/>
          <w:szCs w:val="24"/>
        </w:rPr>
        <w:tab/>
        <w:t>Walter Schullian</w:t>
        <w:tab/>
        <w:t>1,5</w:t>
        <w:tab/>
        <w:t>215,00 €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13/18</w:t>
        <w:tab/>
        <w:t>Arzio</w:t>
        <w:tab/>
        <w:t>Baron di Pauli</w:t>
        <w:tab/>
        <w:t>1,5</w:t>
        <w:tab/>
        <w:t>162,00 €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Merlot | Cabernet Sauvignon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Iugum</w:t>
      </w:r>
      <w:r>
        <w:rPr>
          <w:rFonts w:ascii="Lucida Sans" w:hAnsi="Lucida Sans"/>
          <w:sz w:val="16"/>
          <w:szCs w:val="16"/>
        </w:rPr>
        <w:t xml:space="preserve"> Merlot I Cabernet Sauvignon</w:t>
      </w:r>
      <w:r>
        <w:rPr>
          <w:rFonts w:ascii="Lucida Sans" w:hAnsi="Lucida Sans"/>
          <w:sz w:val="24"/>
          <w:szCs w:val="24"/>
        </w:rPr>
        <w:tab/>
        <w:t>Peter Dipoli</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2012</w:t>
        <w:tab/>
        <w:t>Baccara</w:t>
      </w:r>
      <w:r>
        <w:rPr>
          <w:rFonts w:ascii="Lucida Sans" w:hAnsi="Lucida Sans"/>
          <w:sz w:val="16"/>
          <w:szCs w:val="16"/>
        </w:rPr>
        <w:t xml:space="preserve"> Merlot | Cabernet</w:t>
      </w:r>
      <w:r>
        <w:rPr>
          <w:rFonts w:ascii="Lucida Sans" w:hAnsi="Lucida Sans"/>
          <w:sz w:val="24"/>
          <w:szCs w:val="24"/>
        </w:rPr>
        <w:tab/>
        <w:t>Weingut Eichenstein</w:t>
        <w:tab/>
        <w:t>1,5</w:t>
        <w:tab/>
        <w:t>108,00 €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2015</w:t>
        <w:tab/>
        <w:t>Merlot – Lagrein</w:t>
        <w:tab/>
        <w:t>Kellerei Meran</w:t>
        <w:tab/>
        <w:t>3,0</w:t>
        <w:tab/>
        <w:t>220,00 €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t>Merlot | Cabernet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Cornelius</w:t>
      </w:r>
      <w:r>
        <w:rPr>
          <w:rFonts w:ascii="Lucida Sans" w:hAnsi="Lucida Sans"/>
          <w:sz w:val="16"/>
          <w:szCs w:val="16"/>
        </w:rPr>
        <w:t xml:space="preserve"> Merlot | Cabernet</w:t>
      </w:r>
      <w:r>
        <w:rPr>
          <w:rFonts w:ascii="Lucida Sans" w:hAnsi="Lucida Sans"/>
          <w:sz w:val="24"/>
          <w:szCs w:val="24"/>
        </w:rPr>
        <w:tab/>
        <w:t>Schreckbichl</w:t>
        <w:tab/>
        <w:t>1,5</w:t>
        <w:tab/>
        <w:t>130,00 €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2005</w:t>
        <w:tab/>
        <w:t>Cornelius</w:t>
      </w:r>
      <w:r>
        <w:rPr>
          <w:rFonts w:ascii="Lucida Sans" w:hAnsi="Lucida Sans"/>
          <w:sz w:val="16"/>
          <w:szCs w:val="16"/>
        </w:rPr>
        <w:t xml:space="preserve"> Merlot | Cabernet</w:t>
      </w:r>
      <w:r>
        <w:rPr>
          <w:rFonts w:ascii="Lucida Sans" w:hAnsi="Lucida Sans"/>
          <w:sz w:val="24"/>
          <w:szCs w:val="24"/>
        </w:rPr>
        <w:tab/>
        <w:t>Schreckbichl</w:t>
        <w:tab/>
        <w:t>1,5</w:t>
        <w:tab/>
        <w:t>148,00 €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1999</w:t>
        <w:tab/>
        <w:t>Cornelius</w:t>
      </w:r>
      <w:r>
        <w:rPr>
          <w:rFonts w:ascii="Lucida Sans" w:hAnsi="Lucida Sans"/>
          <w:sz w:val="16"/>
          <w:szCs w:val="16"/>
        </w:rPr>
        <w:t xml:space="preserve"> Merlot | Cabernet</w:t>
      </w:r>
      <w:r>
        <w:rPr>
          <w:rFonts w:ascii="Lucida Sans" w:hAnsi="Lucida Sans"/>
          <w:sz w:val="24"/>
          <w:szCs w:val="24"/>
        </w:rPr>
        <w:tab/>
        <w:t>Schreckbichl</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r>
        <w:rPr>
          <w:rFonts w:ascii="Lucida Sans" w:hAnsi="Lucida Sans"/>
          <w:sz w:val="16"/>
          <w:szCs w:val="16"/>
        </w:rPr>
        <w:tab/>
      </w:r>
    </w:p>
    <w:p>
      <w:pPr>
        <w:pStyle w:val="Normal"/>
        <w:rPr>
          <w:rFonts w:ascii="Lucida Sans" w:hAnsi="Lucida Sans"/>
          <w:b/>
          <w:b/>
          <w:color w:val="0F534A"/>
          <w:sz w:val="24"/>
          <w:szCs w:val="24"/>
        </w:rPr>
      </w:pPr>
      <w:r>
        <w:rPr>
          <w:rFonts w:ascii="Lucida Sans" w:hAnsi="Lucida Sans"/>
          <w:b/>
          <w:color w:val="0F534A"/>
          <w:sz w:val="24"/>
          <w:szCs w:val="24"/>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Trient | Trentino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 xml:space="preserve">San Leonardo </w:t>
      </w:r>
      <w:r>
        <w:rPr>
          <w:rFonts w:ascii="Lucida Sans" w:hAnsi="Lucida Sans"/>
          <w:b/>
          <w:color w:val="92D050"/>
          <w:sz w:val="24"/>
          <w:szCs w:val="24"/>
          <w:lang w:val="it-IT"/>
        </w:rPr>
        <w:t>BIO</w:t>
      </w:r>
      <w:r>
        <w:rPr>
          <w:rFonts w:ascii="Lucida Sans" w:hAnsi="Lucida Sans"/>
          <w:sz w:val="24"/>
          <w:szCs w:val="24"/>
          <w:lang w:val="it-IT"/>
        </w:rPr>
        <w:tab/>
        <w:t>Tenuta San Leonardo 1,5</w:t>
        <w:tab/>
        <w:t>205,00 €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255">
        <w:r>
          <w:rPr>
            <w:rFonts w:ascii="Lucida Sans" w:hAnsi="Lucida Sans"/>
            <w:sz w:val="16"/>
            <w:szCs w:val="16"/>
            <w:lang w:val="it-IT"/>
          </w:rPr>
          <w:t>Cabernet Sauvignon</w:t>
        </w:r>
      </w:hyperlink>
      <w:r>
        <w:rPr>
          <w:rFonts w:ascii="Lucida Sans" w:hAnsi="Lucida Sans"/>
          <w:sz w:val="16"/>
          <w:szCs w:val="16"/>
          <w:lang w:val="it-IT"/>
        </w:rPr>
        <w:t xml:space="preserve"> | Carmenère | </w:t>
      </w:r>
      <w:hyperlink r:id="rId256">
        <w:r>
          <w:rPr>
            <w:rFonts w:ascii="Lucida Sans" w:hAnsi="Lucida Sans"/>
            <w:sz w:val="16"/>
            <w:szCs w:val="16"/>
            <w:lang w:val="it-IT"/>
          </w:rPr>
          <w:t>Merlot</w:t>
        </w:r>
      </w:hyperlink>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San Leonardo</w:t>
      </w:r>
      <w:r>
        <w:rPr>
          <w:rFonts w:ascii="Lucida Sans" w:hAnsi="Lucida Sans"/>
          <w:b/>
          <w:color w:val="92D050"/>
          <w:sz w:val="24"/>
          <w:szCs w:val="24"/>
          <w:lang w:val="it-IT"/>
        </w:rPr>
        <w:t xml:space="preserve"> BIO</w:t>
      </w:r>
      <w:r>
        <w:rPr>
          <w:rFonts w:ascii="Lucida Sans" w:hAnsi="Lucida Sans"/>
          <w:sz w:val="24"/>
          <w:szCs w:val="24"/>
          <w:lang w:val="it-IT"/>
        </w:rPr>
        <w:tab/>
        <w:t>Tenuta San Leonardo 3,0</w:t>
        <w:tab/>
        <w:t>416,00 €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r>
      <w:hyperlink r:id="rId257">
        <w:r>
          <w:rPr>
            <w:rFonts w:ascii="Lucida Sans" w:hAnsi="Lucida Sans"/>
            <w:sz w:val="16"/>
            <w:szCs w:val="16"/>
            <w:lang w:val="it-IT"/>
          </w:rPr>
          <w:t>Cabernet Sauvignon</w:t>
        </w:r>
      </w:hyperlink>
      <w:r>
        <w:rPr>
          <w:rFonts w:ascii="Lucida Sans" w:hAnsi="Lucida Sans"/>
          <w:sz w:val="16"/>
          <w:szCs w:val="16"/>
          <w:lang w:val="it-IT"/>
        </w:rPr>
        <w:t xml:space="preserve"> | Carmenère | </w:t>
      </w:r>
      <w:hyperlink r:id="rId258">
        <w:r>
          <w:rPr>
            <w:rFonts w:ascii="Lucida Sans" w:hAnsi="Lucida Sans"/>
            <w:sz w:val="16"/>
            <w:szCs w:val="16"/>
            <w:lang w:val="it-IT"/>
          </w:rPr>
          <w:t>Merlot</w:t>
        </w:r>
      </w:hyperlink>
    </w:p>
    <w:p>
      <w:pPr>
        <w:pStyle w:val="Normal"/>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b/>
          <w:color w:val="0F534A"/>
          <w:sz w:val="24"/>
          <w:szCs w:val="24"/>
          <w:lang w:val="it-IT"/>
        </w:rPr>
        <w:t xml:space="preserve">Venezien | Veneto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Amarone</w:t>
        <w:tab/>
        <w:t>Tommasi</w:t>
        <w:tab/>
        <w:t>1,5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Amarone Costasera</w:t>
        <w:tab/>
        <w:t>Masi</w:t>
        <w:tab/>
        <w:t>1,5</w:t>
        <w:tab/>
        <w:t>172,00 €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Amarone Pietro dal Cero</w:t>
        <w:tab/>
        <w:t>Cà dei Frati</w:t>
        <w:tab/>
        <w:t>1,5</w:t>
        <w:tab/>
        <w:t>242,00 €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Amarone</w:t>
        <w:tab/>
        <w:t>Tommasi</w:t>
        <w:tab/>
        <w:t>3,0</w:t>
        <w:tab/>
        <w:t>410,00 €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Amarone Costasera</w:t>
        <w:tab/>
        <w:t>Masi</w:t>
        <w:tab/>
        <w:t>1,5</w:t>
        <w:tab/>
        <w:t>175,00 €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Amarone Costasera</w:t>
        <w:tab/>
        <w:t>Masi</w:t>
        <w:tab/>
        <w:t>3,0</w:t>
        <w:tab/>
        <w:t>355,00 €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11/12</w:t>
        <w:tab/>
        <w:t>Amarone</w:t>
        <w:tab/>
        <w:t>Tommasi</w:t>
        <w:tab/>
        <w:t>1,5</w:t>
        <w:tab/>
        <w:t>220,00 €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Amarone Costasera</w:t>
        <w:tab/>
        <w:t>Masi</w:t>
        <w:tab/>
        <w:t>1,5</w:t>
        <w:tab/>
        <w:t>189,00 €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2008</w:t>
        <w:tab/>
        <w:t>Amarone Costasera Riserva</w:t>
        <w:tab/>
        <w:t>Masi</w:t>
        <w:tab/>
        <w:t>1,5</w:t>
        <w:tab/>
        <w:t>225,00 €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24"/>
          <w:szCs w:val="24"/>
          <w:lang w:val="it-IT"/>
        </w:rPr>
      </w:pPr>
      <w:r>
        <w:rPr>
          <w:rFonts w:ascii="Lucida Sans" w:hAnsi="Lucida Sans"/>
          <w:b/>
          <w:color w:val="0F534A"/>
          <w:sz w:val="24"/>
          <w:szCs w:val="24"/>
          <w:lang w:val="it-IT"/>
        </w:rPr>
        <w:t>Toskana | Toscana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15" w:name="_Hlk515362207"/>
      <w:r>
        <w:rPr>
          <w:rFonts w:ascii="Lucida Sans" w:hAnsi="Lucida Sans"/>
          <w:sz w:val="24"/>
          <w:szCs w:val="24"/>
          <w:lang w:val="it-IT"/>
        </w:rPr>
        <w:t>2021</w:t>
        <w:tab/>
        <w:t xml:space="preserve">Le Pergole Torte </w:t>
      </w:r>
      <w:r>
        <w:rPr>
          <w:rFonts w:ascii="Lucida Sans" w:hAnsi="Lucida Sans"/>
          <w:sz w:val="16"/>
          <w:szCs w:val="16"/>
          <w:lang w:val="it-IT"/>
        </w:rPr>
        <w:t>Sangiovese</w:t>
      </w:r>
      <w:r>
        <w:rPr>
          <w:rFonts w:ascii="Lucida Sans" w:hAnsi="Lucida Sans"/>
          <w:sz w:val="24"/>
          <w:szCs w:val="24"/>
          <w:lang w:val="it-IT"/>
        </w:rPr>
        <w:tab/>
        <w:t>Montevertine</w:t>
        <w:tab/>
        <w:t>1,5</w:t>
        <w:tab/>
        <w:t>650,00 €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18/20</w:t>
        <w:tab/>
        <w:t>Cabreo il Borgo</w:t>
        <w:tab/>
        <w:t>Tenute del Cabreo</w:t>
        <w:tab/>
        <w:t>1,5</w:t>
        <w:tab/>
        <w:t>149,00 €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Merlot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Le Pergole Torte</w:t>
      </w:r>
      <w:r>
        <w:rPr>
          <w:rFonts w:ascii="Lucida Sans" w:hAnsi="Lucida Sans"/>
          <w:sz w:val="16"/>
          <w:szCs w:val="16"/>
          <w:lang w:val="it-IT"/>
        </w:rPr>
        <w:t xml:space="preserve"> Sangiovese</w:t>
      </w:r>
      <w:r>
        <w:rPr>
          <w:rFonts w:ascii="Lucida Sans" w:hAnsi="Lucida Sans"/>
          <w:sz w:val="24"/>
          <w:szCs w:val="24"/>
          <w:lang w:val="it-IT"/>
        </w:rPr>
        <w:tab/>
        <w:t>Montevertine</w:t>
        <w:tab/>
        <w:t>1,5</w:t>
        <w:tab/>
        <w:t>655,00 €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 xml:space="preserve">Chianti Classico </w:t>
      </w:r>
      <w:r>
        <w:rPr>
          <w:rFonts w:ascii="Lucida Sans" w:hAnsi="Lucida Sans"/>
          <w:sz w:val="16"/>
          <w:szCs w:val="16"/>
          <w:lang w:val="it-IT"/>
        </w:rPr>
        <w:t>Sangiovese</w:t>
        <w:tab/>
      </w:r>
      <w:r>
        <w:rPr>
          <w:rFonts w:ascii="Lucida Sans" w:hAnsi="Lucida Sans"/>
          <w:sz w:val="24"/>
          <w:szCs w:val="24"/>
          <w:lang w:val="it-IT"/>
        </w:rPr>
        <w:t xml:space="preserve">Fontodi </w:t>
      </w:r>
      <w:r>
        <w:rPr>
          <w:rFonts w:ascii="Lucida Sans" w:hAnsi="Lucida Sans"/>
          <w:b/>
          <w:bCs/>
          <w:color w:val="92D050"/>
          <w:lang w:val="it-IT"/>
        </w:rPr>
        <w:t>BIO</w:t>
      </w:r>
      <w:r>
        <w:rPr>
          <w:rFonts w:ascii="Lucida Sans" w:hAnsi="Lucida Sans"/>
          <w:b/>
          <w:bCs/>
          <w:color w:val="92D050"/>
          <w:sz w:val="24"/>
          <w:szCs w:val="24"/>
          <w:lang w:val="it-IT"/>
        </w:rPr>
        <w:tab/>
      </w:r>
      <w:r>
        <w:rPr>
          <w:rFonts w:ascii="Lucida Sans" w:hAnsi="Lucida Sans"/>
          <w:sz w:val="24"/>
          <w:szCs w:val="24"/>
          <w:lang w:val="it-IT"/>
        </w:rPr>
        <w:t>1,5</w:t>
        <w:tab/>
        <w:t>101,00 €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16" w:name="_Hlk121645800"/>
      <w:r>
        <w:rPr>
          <w:rFonts w:ascii="Lucida Sans" w:hAnsi="Lucida Sans"/>
          <w:sz w:val="24"/>
          <w:szCs w:val="24"/>
          <w:lang w:val="it-IT"/>
        </w:rPr>
        <w:t>18/22</w:t>
        <w:tab/>
        <w:t>Chianti Classico</w:t>
      </w:r>
      <w:r>
        <w:rPr>
          <w:rFonts w:ascii="Lucida Sans" w:hAnsi="Lucida Sans"/>
          <w:sz w:val="16"/>
          <w:szCs w:val="16"/>
          <w:lang w:val="it-IT"/>
        </w:rPr>
        <w:t xml:space="preserve"> Sangiovese</w:t>
      </w:r>
      <w:r>
        <w:rPr>
          <w:rFonts w:ascii="Lucida Sans" w:hAnsi="Lucida Sans"/>
          <w:sz w:val="24"/>
          <w:szCs w:val="24"/>
          <w:lang w:val="it-IT"/>
        </w:rPr>
        <w:tab/>
        <w:t>Tenuta di Nozzole</w:t>
      </w:r>
      <w:r>
        <w:rPr>
          <w:rFonts w:ascii="Lucida Sans" w:hAnsi="Lucida Sans"/>
          <w:b/>
          <w:bCs/>
          <w:color w:val="92D050"/>
          <w:sz w:val="24"/>
          <w:szCs w:val="24"/>
          <w:lang w:val="it-IT"/>
        </w:rPr>
        <w:tab/>
      </w:r>
      <w:r>
        <w:rPr>
          <w:rFonts w:ascii="Lucida Sans" w:hAnsi="Lucida Sans"/>
          <w:sz w:val="24"/>
          <w:szCs w:val="24"/>
          <w:lang w:val="it-IT"/>
        </w:rPr>
        <w:t>1,5</w:t>
        <w:tab/>
        <w:t>99,00 €</w:t>
      </w:r>
      <w:bookmarkEnd w:id="116"/>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19/20</w:t>
        <w:tab/>
        <w:t>Chianti Classico Riserva La Forra</w:t>
        <w:tab/>
        <w:t>Tenuta di Nozzole</w:t>
        <w:tab/>
        <w:t>1,5</w:t>
        <w:tab/>
        <w:t>128,00 €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Cepparello</w:t>
      </w:r>
      <w:r>
        <w:rPr>
          <w:rFonts w:ascii="Lucida Sans" w:hAnsi="Lucida Sans"/>
          <w:sz w:val="16"/>
          <w:szCs w:val="16"/>
          <w:lang w:val="it-IT"/>
        </w:rPr>
        <w:t xml:space="preserve"> Sangiovese</w:t>
      </w:r>
      <w:r>
        <w:rPr>
          <w:rFonts w:ascii="Lucida Sans" w:hAnsi="Lucida Sans"/>
          <w:sz w:val="24"/>
          <w:szCs w:val="24"/>
          <w:lang w:val="it-IT"/>
        </w:rPr>
        <w:tab/>
        <w:t>Isole ed Olena</w:t>
        <w:tab/>
        <w:t>1,5</w:t>
        <w:tab/>
        <w:t>299,00 €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Le Serre Nuove</w:t>
        <w:tab/>
        <w:t>Tenuta d. Ornellaia</w:t>
        <w:tab/>
        <w:t>1,5</w:t>
        <w:tab/>
        <w:t>158,00 €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Il Blu</w:t>
      </w:r>
      <w:r>
        <w:rPr>
          <w:rFonts w:ascii="Lucida Sans" w:hAnsi="Lucida Sans"/>
          <w:sz w:val="16"/>
          <w:szCs w:val="16"/>
          <w:lang w:val="it-IT"/>
        </w:rPr>
        <w:t xml:space="preserve"> Merlot I Cabernet Sauvingon I Sangiovese</w:t>
      </w:r>
      <w:r>
        <w:rPr>
          <w:rFonts w:ascii="Lucida Sans" w:hAnsi="Lucida Sans"/>
          <w:sz w:val="24"/>
          <w:szCs w:val="24"/>
          <w:lang w:val="it-IT"/>
        </w:rPr>
        <w:tab/>
        <w:t>Brancaia</w:t>
        <w:tab/>
        <w:t>1,5</w:t>
        <w:tab/>
        <w:t>185,00 €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Ornellaia</w:t>
        <w:tab/>
        <w:t>Tenuta d. Ornellaia</w:t>
        <w:tab/>
        <w:t>1,5</w:t>
        <w:tab/>
        <w:t>620,00 €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2017</w:t>
        <w:tab/>
        <w:t>Brunello di Montalcino</w:t>
      </w:r>
      <w:r>
        <w:rPr>
          <w:rFonts w:ascii="Lucida Sans" w:hAnsi="Lucida Sans"/>
          <w:sz w:val="16"/>
          <w:szCs w:val="16"/>
          <w:lang w:val="it-IT"/>
        </w:rPr>
        <w:t xml:space="preserve"> Sangiovese</w:t>
      </w:r>
      <w:r>
        <w:rPr>
          <w:rFonts w:ascii="Lucida Sans" w:hAnsi="Lucida Sans"/>
          <w:sz w:val="24"/>
          <w:szCs w:val="24"/>
          <w:lang w:val="it-IT"/>
        </w:rPr>
        <w:tab/>
        <w:t>Caparzo</w:t>
        <w:tab/>
        <w:t>1,5</w:t>
        <w:tab/>
        <w:t>160,00 €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Tignanello</w:t>
      </w:r>
      <w:r>
        <w:rPr>
          <w:rFonts w:ascii="Lucida Sans" w:hAnsi="Lucida Sans"/>
          <w:sz w:val="16"/>
          <w:szCs w:val="16"/>
          <w:lang w:val="it-IT"/>
        </w:rPr>
        <w:t xml:space="preserve"> Sangiovese | Cabernet Sauvignon</w:t>
      </w:r>
      <w:r>
        <w:rPr>
          <w:rFonts w:ascii="Lucida Sans" w:hAnsi="Lucida Sans"/>
          <w:sz w:val="24"/>
          <w:szCs w:val="24"/>
          <w:lang w:val="it-IT"/>
        </w:rPr>
        <w:tab/>
        <w:t>Tenuta Tignanello</w:t>
        <w:tab/>
        <w:t>1,5</w:t>
        <w:tab/>
        <w:t>295,00 €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Brunello di Montalcino</w:t>
      </w:r>
      <w:r>
        <w:rPr>
          <w:rFonts w:ascii="Lucida Sans" w:hAnsi="Lucida Sans"/>
          <w:sz w:val="16"/>
          <w:szCs w:val="16"/>
          <w:lang w:val="it-IT"/>
        </w:rPr>
        <w:t xml:space="preserve"> Sangiovese</w:t>
      </w:r>
      <w:r>
        <w:rPr>
          <w:rFonts w:ascii="Lucida Sans" w:hAnsi="Lucida Sans"/>
          <w:sz w:val="24"/>
          <w:szCs w:val="24"/>
          <w:lang w:val="it-IT"/>
        </w:rPr>
        <w:tab/>
        <w:t>Costanti</w:t>
        <w:tab/>
        <w:t>1,5</w:t>
        <w:tab/>
        <w:t>215,00 €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Brunello di Montalcino</w:t>
      </w:r>
      <w:r>
        <w:rPr>
          <w:rFonts w:ascii="Lucida Sans" w:hAnsi="Lucida Sans"/>
          <w:sz w:val="16"/>
          <w:szCs w:val="16"/>
          <w:lang w:val="it-IT"/>
        </w:rPr>
        <w:t xml:space="preserve"> Sangiovese</w:t>
      </w:r>
      <w:r>
        <w:rPr>
          <w:rFonts w:ascii="Lucida Sans" w:hAnsi="Lucida Sans"/>
          <w:sz w:val="24"/>
          <w:szCs w:val="24"/>
          <w:lang w:val="it-IT"/>
        </w:rPr>
        <w:tab/>
        <w:t>Tenuta la Fuga</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Redigaffi</w:t>
      </w:r>
      <w:r>
        <w:rPr>
          <w:rFonts w:ascii="Lucida Sans" w:hAnsi="Lucida Sans"/>
          <w:sz w:val="16"/>
          <w:szCs w:val="16"/>
          <w:lang w:val="it-IT"/>
        </w:rPr>
        <w:t xml:space="preserve"> Merlot</w:t>
      </w:r>
      <w:r>
        <w:rPr>
          <w:rFonts w:ascii="Lucida Sans" w:hAnsi="Lucida Sans"/>
          <w:sz w:val="24"/>
          <w:szCs w:val="24"/>
          <w:lang w:val="it-IT"/>
        </w:rPr>
        <w:tab/>
        <w:t>Tua Rita</w:t>
        <w:tab/>
        <w:t>1,5</w:t>
        <w:tab/>
        <w:t>640,00 €</w:t>
      </w:r>
    </w:p>
    <w:p>
      <w:pPr>
        <w:pStyle w:val="Normal"/>
        <w:rPr>
          <w:rFonts w:ascii="Lucida Sans" w:hAnsi="Lucida Sans"/>
          <w:sz w:val="24"/>
          <w:szCs w:val="24"/>
          <w:lang w:val="it-IT"/>
        </w:rPr>
      </w:pPr>
      <w:r>
        <w:rPr>
          <w:rFonts w:ascii="Lucida Sans" w:hAnsi="Lucida Sans"/>
          <w:sz w:val="24"/>
          <w:szCs w:val="24"/>
          <w:lang w:val="it-IT"/>
        </w:rPr>
      </w:r>
      <w:r>
        <w:br w:type="page"/>
      </w:r>
    </w:p>
    <w:p>
      <w:pPr>
        <w:pStyle w:val="Normal"/>
        <w:shd w:val="clear" w:color="auto" w:fill="FFFFFF" w:themeFill="background1"/>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Giusto di Notri</w:t>
        <w:tab/>
        <w:t>Tua Rita</w:t>
        <w:tab/>
        <w:t>1,5</w:t>
        <w:tab/>
        <w:t>216,00 €</w:t>
      </w:r>
    </w:p>
    <w:p>
      <w:pPr>
        <w:pStyle w:val="Normal"/>
        <w:shd w:val="clear" w:color="auto" w:fill="FFFFFF" w:themeFill="background1"/>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Cabernet Franc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Ornellaia</w:t>
        <w:tab/>
        <w:t>Tenuta d. Ornellaia</w:t>
        <w:tab/>
        <w:t>1,5</w:t>
        <w:tab/>
        <w:t>630,00 €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Brunello di Montalcino</w:t>
      </w:r>
      <w:r>
        <w:rPr>
          <w:rFonts w:ascii="Lucida Sans" w:hAnsi="Lucida Sans"/>
          <w:sz w:val="16"/>
          <w:szCs w:val="16"/>
          <w:lang w:val="it-IT"/>
        </w:rPr>
        <w:t xml:space="preserve"> Sangiovese</w:t>
      </w:r>
      <w:r>
        <w:rPr>
          <w:rFonts w:ascii="Lucida Sans" w:hAnsi="Lucida Sans"/>
          <w:sz w:val="24"/>
          <w:szCs w:val="24"/>
          <w:lang w:val="it-IT"/>
        </w:rPr>
        <w:tab/>
        <w:t>Castel Giocondo</w:t>
        <w:tab/>
        <w:t>1,5</w:t>
        <w:tab/>
        <w:t>138,00 €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Chianti Classico</w:t>
      </w:r>
      <w:r>
        <w:rPr>
          <w:rFonts w:ascii="Lucida Sans" w:hAnsi="Lucida Sans"/>
          <w:sz w:val="16"/>
          <w:szCs w:val="16"/>
          <w:lang w:val="it-IT"/>
        </w:rPr>
        <w:t xml:space="preserve"> Sangiovese</w:t>
      </w:r>
      <w:r>
        <w:rPr>
          <w:rFonts w:ascii="Lucida Sans" w:hAnsi="Lucida Sans"/>
          <w:sz w:val="24"/>
          <w:szCs w:val="24"/>
          <w:lang w:val="it-IT"/>
        </w:rPr>
        <w:tab/>
        <w:t>Tenuta Tignanello</w:t>
        <w:tab/>
        <w:t>1,5</w:t>
        <w:tab/>
        <w:t>120,00 €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Ornellaia</w:t>
        <w:tab/>
        <w:t>Tenuta d. Ornellaia</w:t>
        <w:tab/>
        <w:t>1,5</w:t>
        <w:tab/>
        <w:t>635,00 €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Brunello di Montalcino</w:t>
      </w:r>
      <w:r>
        <w:rPr>
          <w:rFonts w:ascii="Lucida Sans" w:hAnsi="Lucida Sans"/>
          <w:sz w:val="16"/>
          <w:szCs w:val="16"/>
          <w:lang w:val="it-IT"/>
        </w:rPr>
        <w:t xml:space="preserve"> Sangiovese</w:t>
      </w:r>
      <w:r>
        <w:rPr>
          <w:rFonts w:ascii="Lucida Sans" w:hAnsi="Lucida Sans"/>
          <w:sz w:val="24"/>
          <w:szCs w:val="24"/>
          <w:lang w:val="it-IT"/>
        </w:rPr>
        <w:tab/>
        <w:t>CastelGiocondo</w:t>
        <w:tab/>
        <w:t>1,5</w:t>
        <w:tab/>
        <w:t>163,00 €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La Corte</w:t>
      </w:r>
      <w:r>
        <w:rPr>
          <w:rFonts w:ascii="Lucida Sans" w:hAnsi="Lucida Sans"/>
          <w:sz w:val="16"/>
          <w:szCs w:val="16"/>
          <w:lang w:val="it-IT"/>
        </w:rPr>
        <w:t xml:space="preserve"> Sangiovese</w:t>
      </w:r>
      <w:r>
        <w:rPr>
          <w:rFonts w:ascii="Lucida Sans" w:hAnsi="Lucida Sans"/>
          <w:sz w:val="24"/>
          <w:szCs w:val="24"/>
          <w:lang w:val="it-IT"/>
        </w:rPr>
        <w:tab/>
        <w:t>Cast. di Querceto</w:t>
        <w:tab/>
        <w:t>1,5</w:t>
        <w:tab/>
        <w:t>165,00 €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2011</w:t>
        <w:tab/>
        <w:t>Brunello di Montalcino</w:t>
      </w:r>
      <w:r>
        <w:rPr>
          <w:rFonts w:ascii="Lucida Sans" w:hAnsi="Lucida Sans"/>
          <w:sz w:val="16"/>
          <w:szCs w:val="16"/>
          <w:lang w:val="it-IT"/>
        </w:rPr>
        <w:t xml:space="preserve"> Sangiovese</w:t>
      </w:r>
      <w:r>
        <w:rPr>
          <w:rFonts w:ascii="Lucida Sans" w:hAnsi="Lucida Sans"/>
          <w:sz w:val="24"/>
          <w:szCs w:val="24"/>
          <w:lang w:val="it-IT"/>
        </w:rPr>
        <w:tab/>
        <w:t>Costanti</w:t>
        <w:tab/>
        <w:t>1,5</w:t>
        <w:tab/>
        <w:t>225,00 €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2016</w:t>
        <w:tab/>
        <w:t>Duemani</w:t>
      </w:r>
      <w:r>
        <w:rPr>
          <w:rFonts w:ascii="Lucida Sans" w:hAnsi="Lucida Sans"/>
          <w:sz w:val="16"/>
          <w:szCs w:val="16"/>
          <w:lang w:val="it-IT"/>
        </w:rPr>
        <w:t xml:space="preserve"> Cabernet Franc</w:t>
      </w:r>
      <w:r>
        <w:rPr>
          <w:rFonts w:ascii="Lucida Sans" w:hAnsi="Lucida Sans"/>
          <w:sz w:val="24"/>
          <w:szCs w:val="24"/>
          <w:lang w:val="it-IT"/>
        </w:rPr>
        <w:tab/>
        <w:t xml:space="preserve">Duemani </w:t>
      </w:r>
      <w:r>
        <w:rPr>
          <w:rFonts w:ascii="Lucida Sans" w:hAnsi="Lucida Sans"/>
          <w:b/>
          <w:color w:val="92D050"/>
          <w:lang w:val="it-IT"/>
        </w:rPr>
        <w:t>BIO</w:t>
      </w:r>
      <w:r>
        <w:rPr>
          <w:rFonts w:ascii="Lucida Sans" w:hAnsi="Lucida Sans"/>
          <w:sz w:val="24"/>
          <w:szCs w:val="24"/>
          <w:lang w:val="it-IT"/>
        </w:rPr>
        <w:tab/>
        <w:t>1,5</w:t>
        <w:tab/>
        <w:t>375,00 €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Petra</w:t>
      </w:r>
      <w:r>
        <w:rPr>
          <w:rFonts w:ascii="Lucida Sans" w:hAnsi="Lucida Sans"/>
          <w:sz w:val="16"/>
          <w:szCs w:val="16"/>
          <w:lang w:val="it-IT"/>
        </w:rPr>
        <w:t xml:space="preserve"> Cabernet Sauvignon | Merlot</w:t>
      </w:r>
      <w:r>
        <w:rPr>
          <w:rFonts w:ascii="Lucida Sans" w:hAnsi="Lucida Sans"/>
          <w:sz w:val="24"/>
          <w:szCs w:val="24"/>
          <w:lang w:val="it-IT"/>
        </w:rPr>
        <w:tab/>
        <w:t>Petra</w:t>
        <w:tab/>
        <w:t>1,5</w:t>
        <w:tab/>
        <w:t>149,00 €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Petra</w:t>
      </w:r>
      <w:r>
        <w:rPr>
          <w:rFonts w:ascii="Lucida Sans" w:hAnsi="Lucida Sans"/>
          <w:sz w:val="16"/>
          <w:szCs w:val="16"/>
          <w:lang w:val="it-IT"/>
        </w:rPr>
        <w:t xml:space="preserve"> Cabernet Sauvignon | Merlot</w:t>
      </w:r>
      <w:r>
        <w:rPr>
          <w:rFonts w:ascii="Lucida Sans" w:hAnsi="Lucida Sans"/>
          <w:sz w:val="24"/>
          <w:szCs w:val="24"/>
          <w:lang w:val="it-IT"/>
        </w:rPr>
        <w:tab/>
        <w:t>Petra</w:t>
        <w:tab/>
        <w:t>1,5</w:t>
        <w:tab/>
        <w:t>152,00 €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Altrovino</w:t>
      </w:r>
      <w:r>
        <w:rPr>
          <w:rFonts w:ascii="Lucida Sans" w:hAnsi="Lucida Sans"/>
          <w:sz w:val="16"/>
          <w:szCs w:val="16"/>
          <w:lang w:val="it-IT"/>
        </w:rPr>
        <w:t xml:space="preserve"> Merlot | Cabernet Franc</w:t>
      </w:r>
      <w:r>
        <w:rPr>
          <w:rFonts w:ascii="Lucida Sans" w:hAnsi="Lucida Sans"/>
          <w:sz w:val="24"/>
          <w:szCs w:val="24"/>
          <w:lang w:val="it-IT"/>
        </w:rPr>
        <w:tab/>
        <w:t xml:space="preserve">Duemani </w:t>
      </w:r>
      <w:r>
        <w:rPr>
          <w:rFonts w:ascii="Lucida Sans" w:hAnsi="Lucida Sans"/>
          <w:b/>
          <w:color w:val="92D050"/>
          <w:lang w:val="it-IT"/>
        </w:rPr>
        <w:t>BIO</w:t>
      </w:r>
      <w:r>
        <w:rPr>
          <w:rFonts w:ascii="Lucida Sans" w:hAnsi="Lucida Sans"/>
          <w:sz w:val="24"/>
          <w:szCs w:val="24"/>
          <w:lang w:val="it-IT"/>
        </w:rPr>
        <w:tab/>
        <w:t>1,5</w:t>
        <w:tab/>
        <w:t>148,00 €</w:t>
      </w:r>
      <w:bookmarkEnd w:id="11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Lucente</w:t>
      </w:r>
      <w:r>
        <w:rPr>
          <w:rFonts w:ascii="Lucida Sans" w:hAnsi="Lucida Sans"/>
          <w:sz w:val="16"/>
          <w:szCs w:val="16"/>
          <w:lang w:val="it-IT"/>
        </w:rPr>
        <w:t xml:space="preserve"> Merlot | Sangiovese</w:t>
      </w:r>
      <w:r>
        <w:rPr>
          <w:rFonts w:ascii="Lucida Sans" w:hAnsi="Lucida Sans"/>
          <w:sz w:val="24"/>
          <w:szCs w:val="24"/>
          <w:lang w:val="it-IT"/>
        </w:rPr>
        <w:tab/>
        <w:t>Luce della Vite</w:t>
        <w:tab/>
        <w:t>1,5</w:t>
        <w:tab/>
        <w:t>128,00 €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Luce</w:t>
      </w:r>
      <w:r>
        <w:rPr>
          <w:rFonts w:ascii="Lucida Sans" w:hAnsi="Lucida Sans"/>
          <w:sz w:val="16"/>
          <w:szCs w:val="16"/>
          <w:lang w:val="it-IT"/>
        </w:rPr>
        <w:t xml:space="preserve"> Merlot | Sangiovese</w:t>
      </w:r>
      <w:r>
        <w:rPr>
          <w:rFonts w:ascii="Lucida Sans" w:hAnsi="Lucida Sans"/>
          <w:sz w:val="24"/>
          <w:szCs w:val="24"/>
          <w:lang w:val="it-IT"/>
        </w:rPr>
        <w:tab/>
        <w:t>Luce della Vite</w:t>
        <w:tab/>
        <w:t>1,5</w:t>
        <w:tab/>
        <w:t>295,00 €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13/14</w:t>
        <w:tab/>
        <w:t>La Massa</w:t>
        <w:tab/>
        <w:t>La Massa</w:t>
        <w:tab/>
        <w:t>1,5</w:t>
        <w:tab/>
        <w:t>102,00 €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Cabernet Sauvignon | Merlot | Alicante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I Sodi di San Nicolo</w:t>
        <w:tab/>
        <w:t>Castellare</w:t>
        <w:tab/>
        <w:t>1,5</w:t>
        <w:tab/>
        <w:t>268,00 €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Malvasia Nera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 xml:space="preserve">Il Pareto </w:t>
      </w:r>
      <w:r>
        <w:rPr>
          <w:rFonts w:ascii="Lucida Sans" w:hAnsi="Lucida Sans"/>
          <w:sz w:val="16"/>
          <w:szCs w:val="16"/>
          <w:lang w:val="it-IT"/>
        </w:rPr>
        <w:t>Cabernet Sauvignon</w:t>
      </w:r>
      <w:r>
        <w:rPr>
          <w:rFonts w:ascii="Lucida Sans" w:hAnsi="Lucida Sans"/>
          <w:sz w:val="24"/>
          <w:szCs w:val="24"/>
          <w:lang w:val="it-IT"/>
        </w:rPr>
        <w:tab/>
        <w:t>Nozzole</w:t>
        <w:tab/>
        <w:t>1,5</w:t>
        <w:tab/>
        <w:t>174,00 €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17" w:name="_Hlk515362260"/>
      <w:r>
        <w:rPr>
          <w:rFonts w:ascii="Lucida Sans" w:hAnsi="Lucida Sans"/>
          <w:sz w:val="24"/>
          <w:szCs w:val="24"/>
          <w:lang w:val="it-IT"/>
        </w:rPr>
        <w:t>2012</w:t>
        <w:tab/>
        <w:t>Cignale</w:t>
      </w:r>
      <w:r>
        <w:rPr>
          <w:rFonts w:ascii="Lucida Sans" w:hAnsi="Lucida Sans"/>
          <w:sz w:val="16"/>
          <w:szCs w:val="16"/>
          <w:lang w:val="it-IT"/>
        </w:rPr>
        <w:t xml:space="preserve"> Cabernet Sauvignon | Merlot</w:t>
      </w:r>
      <w:r>
        <w:rPr>
          <w:rFonts w:ascii="Lucida Sans" w:hAnsi="Lucida Sans"/>
          <w:sz w:val="24"/>
          <w:szCs w:val="24"/>
          <w:lang w:val="it-IT"/>
        </w:rPr>
        <w:tab/>
        <w:t>Cast. di Querceto</w:t>
        <w:tab/>
        <w:t>1,5</w:t>
        <w:tab/>
        <w:t>172,00 €</w:t>
      </w:r>
      <w:bookmarkEnd w:id="11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2012</w:t>
        <w:tab/>
        <w:t>Valdisanti</w:t>
        <w:tab/>
        <w:t>Tolaini</w:t>
        <w:tab/>
        <w:t>1,5</w:t>
        <w:tab/>
        <w:t>178,00 €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ab/>
      </w:r>
      <w:r>
        <w:rPr>
          <w:rFonts w:ascii="Lucida Sans" w:hAnsi="Lucida Sans"/>
          <w:sz w:val="16"/>
          <w:szCs w:val="16"/>
          <w:lang w:val="en-US"/>
        </w:rPr>
        <w:t>Cabernet Franc | Cabernet Sauvignon</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Biserno</w:t>
      </w:r>
      <w:r>
        <w:rPr>
          <w:rFonts w:ascii="Lucida Sans" w:hAnsi="Lucida Sans"/>
          <w:sz w:val="16"/>
          <w:szCs w:val="16"/>
          <w:lang w:val="it-IT"/>
        </w:rPr>
        <w:t xml:space="preserve"> Merlot | Cabernet | Petit Verdot</w:t>
      </w:r>
      <w:r>
        <w:rPr>
          <w:rFonts w:ascii="Lucida Sans" w:hAnsi="Lucida Sans"/>
          <w:sz w:val="24"/>
          <w:szCs w:val="24"/>
          <w:lang w:val="it-IT"/>
        </w:rPr>
        <w:tab/>
        <w:t>Tenuta di Biserno</w:t>
        <w:tab/>
        <w:t>1,5</w:t>
        <w:tab/>
        <w:t>305,00 €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2011</w:t>
        <w:tab/>
        <w:t>Cabreo Nino</w:t>
      </w:r>
      <w:r>
        <w:rPr>
          <w:rFonts w:ascii="Lucida Sans" w:hAnsi="Lucida Sans"/>
          <w:sz w:val="16"/>
          <w:szCs w:val="16"/>
          <w:lang w:val="it-IT"/>
        </w:rPr>
        <w:t xml:space="preserve"> Sangiovese</w:t>
      </w:r>
      <w:r>
        <w:rPr>
          <w:rFonts w:ascii="Lucida Sans" w:hAnsi="Lucida Sans"/>
          <w:sz w:val="24"/>
          <w:szCs w:val="24"/>
          <w:lang w:val="it-IT"/>
        </w:rPr>
        <w:tab/>
        <w:t>Tenuta del Cabreo</w:t>
        <w:tab/>
        <w:t>1,5</w:t>
        <w:tab/>
        <w:t>235,00 €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bookmarkStart w:id="118" w:name="_Hlk515362285"/>
      <w:bookmarkStart w:id="119" w:name="_Hlk515362285"/>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Brunello di Montalcino</w:t>
        <w:tab/>
        <w:t>Vasco Sassetti</w:t>
        <w:tab/>
        <w:t>3,0</w:t>
        <w:tab/>
        <w:t>365,00 €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Ornellaia</w:t>
        <w:tab/>
        <w:t>Tenuta d. Ornellaia</w:t>
        <w:tab/>
        <w:t>3,0</w:t>
        <w:tab/>
        <w:t>1199,00 €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it-IT"/>
        </w:rPr>
        <w:tab/>
        <w:t>C</w:t>
      </w:r>
      <w:r>
        <w:rPr>
          <w:rFonts w:ascii="Lucida Sans" w:hAnsi="Lucida Sans"/>
          <w:sz w:val="16"/>
          <w:szCs w:val="16"/>
          <w:lang w:val="fr-FR"/>
        </w:rPr>
        <w:t>abernet Sauvignon | Merlot | Cabernet Franc | Petit Verdot</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Duemani</w:t>
      </w:r>
      <w:r>
        <w:rPr>
          <w:rFonts w:ascii="Lucida Sans" w:hAnsi="Lucida Sans"/>
          <w:sz w:val="16"/>
          <w:szCs w:val="16"/>
          <w:lang w:val="it-IT"/>
        </w:rPr>
        <w:t xml:space="preserve"> Cabernet Franc</w:t>
      </w:r>
      <w:r>
        <w:rPr>
          <w:rFonts w:ascii="Lucida Sans" w:hAnsi="Lucida Sans"/>
          <w:sz w:val="24"/>
          <w:szCs w:val="24"/>
          <w:lang w:val="it-IT"/>
        </w:rPr>
        <w:tab/>
        <w:t xml:space="preserve">Duemani </w:t>
      </w:r>
      <w:r>
        <w:rPr>
          <w:rFonts w:ascii="Lucida Sans" w:hAnsi="Lucida Sans"/>
          <w:b/>
          <w:color w:val="92D050"/>
          <w:lang w:val="it-IT"/>
        </w:rPr>
        <w:t>BIO</w:t>
      </w:r>
      <w:r>
        <w:rPr>
          <w:rFonts w:ascii="Lucida Sans" w:hAnsi="Lucida Sans"/>
          <w:sz w:val="24"/>
          <w:szCs w:val="24"/>
          <w:lang w:val="it-IT"/>
        </w:rPr>
        <w:tab/>
        <w:t>3,0</w:t>
        <w:tab/>
        <w:t>752,00 €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2010</w:t>
        <w:tab/>
        <w:t>Guidalberto</w:t>
      </w:r>
      <w:r>
        <w:rPr>
          <w:rFonts w:ascii="Lucida Sans" w:hAnsi="Lucida Sans"/>
          <w:sz w:val="16"/>
          <w:szCs w:val="16"/>
          <w:lang w:val="it-IT"/>
        </w:rPr>
        <w:t xml:space="preserve"> Merlot</w:t>
      </w:r>
      <w:r>
        <w:rPr>
          <w:rFonts w:ascii="Lucida Sans" w:hAnsi="Lucida Sans"/>
          <w:sz w:val="24"/>
          <w:szCs w:val="24"/>
          <w:lang w:val="it-IT"/>
        </w:rPr>
        <w:tab/>
        <w:t>Tenuta di San Guido</w:t>
        <w:tab/>
        <w:t>3,0</w:t>
        <w:tab/>
        <w:t>285,00 €</w:t>
      </w:r>
      <w:bookmarkEnd w:id="11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Cabreo il Borgo</w:t>
        <w:tab/>
        <w:t>Tenute del Cabreo</w:t>
        <w:tab/>
        <w:t>5,0</w:t>
        <w:tab/>
        <w:t>468,00 €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Sangiovese | Merlot | Cabernet Sauvignon</w:t>
      </w:r>
    </w:p>
    <w:p>
      <w:pPr>
        <w:pStyle w:val="Normal"/>
        <w:tabs>
          <w:tab w:val="clear" w:pos="709"/>
          <w:tab w:val="left" w:pos="1843" w:leader="none"/>
          <w:tab w:val="left" w:pos="5812" w:leader="none"/>
          <w:tab w:val="left" w:pos="8222" w:leader="none"/>
          <w:tab w:val="right" w:pos="10206" w:leader="none"/>
        </w:tabs>
        <w:rPr>
          <w:rFonts w:ascii="Lucida Sans" w:hAnsi="Lucida Sans"/>
          <w:sz w:val="24"/>
          <w:szCs w:val="24"/>
          <w:lang w:val="it-IT"/>
        </w:rPr>
      </w:pPr>
      <w:r>
        <w:rPr>
          <w:rFonts w:ascii="Lucida Sans" w:hAnsi="Lucida Sans"/>
          <w:sz w:val="24"/>
          <w:szCs w:val="24"/>
          <w:lang w:val="it-IT"/>
        </w:rPr>
      </w:r>
    </w:p>
    <w:p>
      <w:pPr>
        <w:pStyle w:val="Normal"/>
        <w:rPr>
          <w:rFonts w:ascii="Lucida Sans" w:hAnsi="Lucida Sans"/>
          <w:b/>
          <w:b/>
          <w:color w:val="0F534A"/>
          <w:sz w:val="24"/>
          <w:szCs w:val="24"/>
          <w:lang w:val="it-IT"/>
        </w:rPr>
      </w:pPr>
      <w:r>
        <w:rPr>
          <w:rFonts w:ascii="Lucida Sans" w:hAnsi="Lucida Sans"/>
          <w:b/>
          <w:color w:val="0F534A"/>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16"/>
          <w:szCs w:val="16"/>
          <w:lang w:val="it-IT"/>
        </w:rPr>
      </w:pPr>
      <w:r>
        <w:rPr>
          <w:rFonts w:ascii="Lucida Sans" w:hAnsi="Lucida Sans"/>
          <w:b/>
          <w:color w:val="0F534A"/>
          <w:sz w:val="24"/>
          <w:szCs w:val="24"/>
          <w:lang w:val="it-IT"/>
        </w:rPr>
        <w:t>Friaul | Friuli</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Schioppettino</w:t>
        <w:tab/>
        <w:t>Ermacora</w:t>
        <w:tab/>
        <w:t>1,5</w:t>
        <w:tab/>
        <w:t>82,00 €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2018</w:t>
        <w:tab/>
        <w:t>Riul</w:t>
      </w:r>
      <w:r>
        <w:rPr>
          <w:rFonts w:ascii="Lucida Sans" w:hAnsi="Lucida Sans"/>
          <w:sz w:val="16"/>
          <w:szCs w:val="16"/>
          <w:lang w:val="it-IT"/>
        </w:rPr>
        <w:t xml:space="preserve"> Merlot | Refosco | Cabernet Sauvignon</w:t>
      </w:r>
      <w:r>
        <w:rPr>
          <w:rFonts w:ascii="Lucida Sans" w:hAnsi="Lucida Sans"/>
          <w:sz w:val="24"/>
          <w:szCs w:val="24"/>
          <w:lang w:val="it-IT"/>
        </w:rPr>
        <w:tab/>
        <w:t>Ermacora</w:t>
        <w:tab/>
        <w:t>1,5</w:t>
        <w:tab/>
        <w:t>86,00 €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Sizilien | Sicilia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0" w:name="_Hlk515362301"/>
      <w:r>
        <w:rPr>
          <w:rFonts w:ascii="Lucida Sans" w:hAnsi="Lucida Sans"/>
          <w:sz w:val="24"/>
          <w:szCs w:val="24"/>
          <w:lang w:val="it-IT"/>
        </w:rPr>
        <w:t>2015</w:t>
        <w:tab/>
        <w:t>Cabernet</w:t>
        <w:tab/>
        <w:t>Tasca d’Almerita</w:t>
        <w:tab/>
        <w:t>1,5</w:t>
        <w:tab/>
        <w:t>122,00 €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1" w:name="_Hlk515362301"/>
      <w:r>
        <w:rPr>
          <w:rFonts w:ascii="Lucida Sans" w:hAnsi="Lucida Sans"/>
          <w:sz w:val="24"/>
          <w:szCs w:val="24"/>
          <w:lang w:val="it-IT"/>
        </w:rPr>
        <w:t>2014</w:t>
        <w:tab/>
        <w:t>Rosso del Conte</w:t>
        <w:tab/>
        <w:t>Tasca d’Almerita</w:t>
        <w:tab/>
        <w:t>1,5</w:t>
        <w:tab/>
        <w:t>138,00 €</w:t>
      </w:r>
      <w:bookmarkEnd w:id="12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Nero d’Avola | Perricone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2012</w:t>
        <w:tab/>
        <w:t>Palari Faro Rosso</w:t>
        <w:tab/>
        <w:t>Palari</w:t>
        <w:tab/>
        <w:t>1,5</w:t>
        <w:tab/>
        <w:t>139,00 €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Nerello | Nocera | Acitana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Piemont | Piemonte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Montestefano</w:t>
        <w:tab/>
        <w:t>Prod. del Barbaresco</w:t>
        <w:tab/>
        <w:t>1,5</w:t>
        <w:tab/>
        <w:t>192,00 €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Nebbiolo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2019</w:t>
        <w:tab/>
        <w:t>Barbaresco Ris. Rabaja</w:t>
      </w:r>
      <w:r>
        <w:rPr>
          <w:rFonts w:ascii="Lucida Sans" w:hAnsi="Lucida Sans"/>
          <w:sz w:val="16"/>
          <w:szCs w:val="16"/>
          <w:lang w:val="it-IT"/>
        </w:rPr>
        <w:t xml:space="preserve"> Nebbiolo</w:t>
      </w:r>
      <w:r>
        <w:rPr>
          <w:rFonts w:ascii="Lucida Sans" w:hAnsi="Lucida Sans"/>
          <w:sz w:val="24"/>
          <w:szCs w:val="24"/>
          <w:lang w:val="it-IT"/>
        </w:rPr>
        <w:tab/>
        <w:t>Prod. del Barbaresco</w:t>
        <w:tab/>
        <w:t>1,5</w:t>
        <w:tab/>
        <w:t>192,00 €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Barbera d’Asti Montebruna</w:t>
        <w:tab/>
        <w:t>Braida</w:t>
        <w:tab/>
        <w:t>1,5</w:t>
        <w:tab/>
        <w:t>81,00 €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Barbaresco Vanotu</w:t>
      </w:r>
      <w:r>
        <w:rPr>
          <w:rFonts w:ascii="Lucida Sans" w:hAnsi="Lucida Sans"/>
          <w:sz w:val="16"/>
          <w:szCs w:val="16"/>
          <w:lang w:val="it-IT"/>
        </w:rPr>
        <w:t xml:space="preserve"> Nebbiolo</w:t>
      </w:r>
      <w:r>
        <w:rPr>
          <w:rFonts w:ascii="Lucida Sans" w:hAnsi="Lucida Sans"/>
          <w:sz w:val="24"/>
          <w:szCs w:val="24"/>
          <w:lang w:val="it-IT"/>
        </w:rPr>
        <w:tab/>
        <w:t>Pelissero</w:t>
        <w:tab/>
        <w:t>1,5</w:t>
        <w:tab/>
        <w:t>199,00 €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2014</w:t>
        <w:tab/>
        <w:t>Monpra Langhe Rosso</w:t>
        <w:tab/>
        <w:t>Conterno Fantino</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lang w:val="it-IT"/>
        </w:rPr>
        <w:tab/>
        <w:t>Cabernet Sauvignon | Nebbiolo | Barbera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Barbaresco Martinenga</w:t>
      </w:r>
      <w:r>
        <w:rPr>
          <w:rFonts w:ascii="Lucida Sans" w:hAnsi="Lucida Sans"/>
          <w:sz w:val="16"/>
          <w:szCs w:val="16"/>
          <w:lang w:val="it-IT"/>
        </w:rPr>
        <w:t xml:space="preserve"> Nebbiolo</w:t>
      </w:r>
      <w:r>
        <w:rPr>
          <w:rFonts w:ascii="Lucida Sans" w:hAnsi="Lucida Sans"/>
          <w:sz w:val="24"/>
          <w:szCs w:val="24"/>
          <w:lang w:val="it-IT"/>
        </w:rPr>
        <w:tab/>
        <w:t>Marchesi di Gresy</w:t>
        <w:tab/>
        <w:t>1,5</w:t>
        <w:tab/>
        <w:t>155,00 €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Barolo Ginestra Casa Maté</w:t>
        <w:tab/>
        <w:t>Elio Grasso</w:t>
        <w:tab/>
        <w:t>1,5</w:t>
        <w:tab/>
        <w:t>225,00 €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16"/>
          <w:szCs w:val="16"/>
          <w:lang w:val="it-IT"/>
        </w:rPr>
        <w:tab/>
        <w:t>Nebbiolo</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2013</w:t>
        <w:tab/>
        <w:t>Barolo Castiglione</w:t>
      </w:r>
      <w:r>
        <w:rPr>
          <w:rFonts w:ascii="Lucida Sans" w:hAnsi="Lucida Sans"/>
          <w:sz w:val="16"/>
          <w:szCs w:val="16"/>
          <w:lang w:val="it-IT"/>
        </w:rPr>
        <w:t xml:space="preserve"> Nebbiolo</w:t>
      </w:r>
      <w:r>
        <w:rPr>
          <w:rFonts w:ascii="Lucida Sans" w:hAnsi="Lucida Sans"/>
          <w:sz w:val="24"/>
          <w:szCs w:val="24"/>
          <w:lang w:val="it-IT"/>
        </w:rPr>
        <w:tab/>
        <w:t>Vietti</w:t>
        <w:tab/>
        <w:t>1,5</w:t>
        <w:tab/>
        <w:t>180,00 €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Apulien | Apuglia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 xml:space="preserve">Es Magnum </w:t>
      </w:r>
      <w:r>
        <w:rPr>
          <w:rFonts w:ascii="Lucida Sans" w:hAnsi="Lucida Sans"/>
          <w:sz w:val="16"/>
          <w:szCs w:val="16"/>
          <w:lang w:val="it-IT"/>
        </w:rPr>
        <w:t>Primitivo</w:t>
      </w:r>
      <w:r>
        <w:rPr>
          <w:rFonts w:ascii="Lucida Sans" w:hAnsi="Lucida Sans"/>
          <w:sz w:val="24"/>
          <w:szCs w:val="24"/>
          <w:lang w:val="it-IT"/>
        </w:rPr>
        <w:tab/>
        <w:t>Gianfranco Fino</w:t>
        <w:tab/>
        <w:t>1,5</w:t>
        <w:tab/>
        <w:t>179,00 €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2021</w:t>
        <w:tab/>
        <w:t xml:space="preserve">Amativo </w:t>
      </w:r>
      <w:r>
        <w:rPr>
          <w:rFonts w:ascii="Lucida Sans" w:hAnsi="Lucida Sans"/>
          <w:sz w:val="16"/>
          <w:szCs w:val="16"/>
          <w:lang w:val="it-IT"/>
        </w:rPr>
        <w:t>Primitivo | Negroamaro</w:t>
      </w:r>
      <w:r>
        <w:rPr>
          <w:rFonts w:ascii="Lucida Sans" w:hAnsi="Lucida Sans"/>
          <w:sz w:val="24"/>
          <w:szCs w:val="24"/>
          <w:lang w:val="it-IT"/>
        </w:rPr>
        <w:tab/>
        <w:t>Cantele</w:t>
        <w:tab/>
        <w:t>0,75</w:t>
        <w:tab/>
        <w:t>175,00 €</w:t>
      </w:r>
    </w:p>
    <w:p>
      <w:pPr>
        <w:pStyle w:val="Normal"/>
        <w:rPr>
          <w:rFonts w:ascii="Lucida Sans" w:hAnsi="Lucida Sans"/>
          <w:b/>
          <w:b/>
          <w:color w:val="0F534A"/>
          <w:sz w:val="24"/>
          <w:szCs w:val="24"/>
          <w:lang w:val="it-IT"/>
        </w:rPr>
      </w:pPr>
      <w:r>
        <w:rPr>
          <w:rFonts w:ascii="Lucida Sans" w:hAnsi="Lucida Sans"/>
          <w:b/>
          <w:color w:val="0F534A"/>
          <w:sz w:val="24"/>
          <w:szCs w:val="24"/>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t>Österreich | Austria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 xml:space="preserve">G30 Blaufränkisch Alter Berg </w:t>
      </w:r>
      <w:r>
        <w:rPr>
          <w:rFonts w:ascii="Lucida Sans" w:hAnsi="Lucida Sans"/>
          <w:b/>
          <w:bCs/>
          <w:color w:val="385623" w:themeColor="accent6" w:themeShade="80"/>
          <w:sz w:val="24"/>
          <w:szCs w:val="24"/>
          <w:lang w:val="fr-FR"/>
        </w:rPr>
        <w:t>BIO</w:t>
      </w:r>
      <w:r>
        <w:rPr>
          <w:rFonts w:ascii="Lucida Sans" w:hAnsi="Lucida Sans"/>
          <w:sz w:val="24"/>
          <w:szCs w:val="24"/>
          <w:lang w:val="fr-FR"/>
        </w:rPr>
        <w:tab/>
        <w:t>Heinrich</w:t>
        <w:tab/>
        <w:t>1,5</w:t>
        <w:tab/>
        <w:t>177,00 €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 xml:space="preserve">G30 Blaufränkisch Alter Berg </w:t>
      </w:r>
      <w:r>
        <w:rPr>
          <w:rFonts w:ascii="Lucida Sans" w:hAnsi="Lucida Sans"/>
          <w:b/>
          <w:bCs/>
          <w:color w:val="385623" w:themeColor="accent6" w:themeShade="80"/>
          <w:sz w:val="24"/>
          <w:szCs w:val="24"/>
          <w:lang w:val="fr-FR"/>
        </w:rPr>
        <w:t>BIO</w:t>
      </w:r>
      <w:r>
        <w:rPr>
          <w:rFonts w:ascii="Lucida Sans" w:hAnsi="Lucida Sans"/>
          <w:sz w:val="24"/>
          <w:szCs w:val="24"/>
          <w:lang w:val="fr-FR"/>
        </w:rPr>
        <w:tab/>
        <w:t>Heinrich</w:t>
        <w:tab/>
        <w:t>3,0</w:t>
        <w:tab/>
        <w:t>359,00 €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u w:val="single"/>
          <w:lang w:val="fr-FR"/>
        </w:rPr>
      </w:pPr>
      <w:r>
        <w:rPr>
          <w:rFonts w:ascii="Lucida Sans" w:hAnsi="Lucida Sans"/>
          <w:b/>
          <w:color w:val="0F534A"/>
          <w:sz w:val="24"/>
          <w:szCs w:val="24"/>
          <w:u w:val="single"/>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color w:val="0F534A"/>
          <w:sz w:val="24"/>
          <w:szCs w:val="24"/>
          <w:u w:val="single"/>
          <w:lang w:val="fr-FR"/>
        </w:rPr>
      </w:pPr>
      <w:r>
        <w:rPr>
          <w:rFonts w:ascii="Lucida Sans" w:hAnsi="Lucida Sans"/>
          <w:b/>
          <w:color w:val="0F534A"/>
          <w:sz w:val="24"/>
          <w:szCs w:val="24"/>
          <w:u w:val="single"/>
          <w:lang w:val="fr-FR"/>
        </w:rPr>
        <w:t>Südafrika | Sudafrica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2021</w:t>
        <w:tab/>
        <w:t>CR1 Redstone Grand Reserve</w:t>
        <w:tab/>
        <w:t>Capelands Estate</w:t>
        <w:tab/>
        <w:t>1,5</w:t>
        <w:tab/>
        <w:t>420,00 €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2020</w:t>
        <w:tab/>
        <w:t>CR1 Redstone Reserve</w:t>
        <w:tab/>
        <w:t>Capelands Estate</w:t>
        <w:tab/>
        <w:t>1,5</w:t>
        <w:tab/>
        <w:t>149,00 €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fr-FR"/>
        </w:rPr>
      </w:pPr>
      <w:r>
        <w:rPr>
          <w:rFonts w:ascii="Lucida Sans" w:hAnsi="Lucida Sans"/>
          <w:sz w:val="16"/>
          <w:szCs w:val="16"/>
          <w:lang w:val="fr-FR"/>
        </w:rPr>
        <w:tab/>
        <w:t>Cabernet Sauvignon | Malbec</w:t>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fr-FR"/>
        </w:rPr>
      </w:pPr>
      <w:r>
        <w:rPr>
          <w:rFonts w:ascii="Lucida Sans" w:hAnsi="Lucida Sans"/>
          <w:sz w:val="24"/>
          <w:szCs w:val="24"/>
          <w:lang w:val="fr-FR"/>
        </w:rPr>
        <w:t>2019</w:t>
        <w:tab/>
        <w:t>CR1 Redstone</w:t>
      </w:r>
      <w:r>
        <w:rPr>
          <w:rFonts w:ascii="Lucida Sans" w:hAnsi="Lucida Sans"/>
          <w:sz w:val="16"/>
          <w:szCs w:val="16"/>
          <w:lang w:val="fr-FR"/>
        </w:rPr>
        <w:t xml:space="preserve"> Cabernet Sauvignon | Malbec</w:t>
      </w:r>
      <w:r>
        <w:rPr>
          <w:rFonts w:ascii="Lucida Sans" w:hAnsi="Lucida Sans"/>
          <w:sz w:val="24"/>
          <w:szCs w:val="24"/>
          <w:lang w:val="fr-FR"/>
        </w:rPr>
        <w:tab/>
        <w:t>Capelands Estate</w:t>
        <w:tab/>
        <w:t>1,5</w:t>
        <w:tab/>
        <w:t>108,00 €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2018</w:t>
        <w:tab/>
        <w:t>CR1 Redstone</w:t>
      </w:r>
      <w:r>
        <w:rPr>
          <w:rFonts w:ascii="Lucida Sans" w:hAnsi="Lucida Sans"/>
          <w:sz w:val="16"/>
          <w:szCs w:val="16"/>
          <w:lang w:val="en-US"/>
        </w:rPr>
        <w:t xml:space="preserve"> Cabernet Sauvignon | Malbec</w:t>
      </w:r>
      <w:r>
        <w:rPr>
          <w:rFonts w:ascii="Lucida Sans" w:hAnsi="Lucida Sans"/>
          <w:sz w:val="24"/>
          <w:szCs w:val="24"/>
          <w:lang w:val="en-US"/>
        </w:rPr>
        <w:tab/>
        <w:t>Capelands Estate</w:t>
        <w:tab/>
        <w:t>1,5</w:t>
        <w:tab/>
        <w:t>112,00 €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2016</w:t>
        <w:tab/>
        <w:t>CR1 Redstone Reserve</w:t>
        <w:tab/>
        <w:t>Capelands Estate</w:t>
        <w:tab/>
        <w:t>1,5</w:t>
        <w:tab/>
        <w:t>152,00 €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en-US"/>
        </w:rPr>
      </w:pPr>
      <w:r>
        <w:rPr>
          <w:rFonts w:ascii="Lucida Sans" w:hAnsi="Lucida Sans"/>
          <w:sz w:val="16"/>
          <w:szCs w:val="16"/>
          <w:lang w:val="en-US"/>
        </w:rPr>
        <w:tab/>
        <w:t>Cabernet Sauvignon | Malbec</w:t>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2015</w:t>
        <w:tab/>
        <w:t>CR1 Redstone Reserve</w:t>
        <w:tab/>
        <w:t>Capelands Estate</w:t>
        <w:tab/>
        <w:t>1,5</w:t>
        <w:tab/>
        <w:t>154,00 €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16"/>
          <w:szCs w:val="16"/>
          <w:lang w:val="en-US"/>
        </w:rPr>
        <w:tab/>
        <w:t>Cabernet Sauvignon | Malbec</w:t>
        <w:tab/>
        <w:tab/>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2014</w:t>
        <w:tab/>
        <w:t>Redstone</w:t>
      </w:r>
      <w:r>
        <w:rPr>
          <w:rFonts w:ascii="Lucida Sans" w:hAnsi="Lucida Sans"/>
          <w:sz w:val="16"/>
          <w:szCs w:val="16"/>
          <w:lang w:val="en-US"/>
        </w:rPr>
        <w:t xml:space="preserve"> Cabernet Sauvignon | Malbec</w:t>
      </w:r>
      <w:r>
        <w:rPr>
          <w:rFonts w:ascii="Lucida Sans" w:hAnsi="Lucida Sans"/>
          <w:sz w:val="24"/>
          <w:szCs w:val="24"/>
          <w:lang w:val="en-US"/>
        </w:rPr>
        <w:tab/>
        <w:t>Capelands Estate</w:t>
        <w:tab/>
        <w:t>1,5</w:t>
        <w:tab/>
        <w:t>110,00 €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2013</w:t>
        <w:tab/>
        <w:t>Redstone</w:t>
      </w:r>
      <w:r>
        <w:rPr>
          <w:rFonts w:ascii="Lucida Sans" w:hAnsi="Lucida Sans"/>
          <w:sz w:val="16"/>
          <w:szCs w:val="16"/>
          <w:lang w:val="en-US"/>
        </w:rPr>
        <w:t xml:space="preserve"> Cabernet Sauvignon | Malbec</w:t>
      </w:r>
      <w:r>
        <w:rPr>
          <w:rFonts w:ascii="Lucida Sans" w:hAnsi="Lucida Sans"/>
          <w:sz w:val="24"/>
          <w:szCs w:val="24"/>
          <w:lang w:val="en-US"/>
        </w:rPr>
        <w:tab/>
        <w:t>Capelands Estate</w:t>
        <w:tab/>
        <w:t>1,5</w:t>
        <w:tab/>
        <w:t>115,00 €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2015</w:t>
        <w:tab/>
        <w:t>CR1 Redstone Reserve</w:t>
        <w:tab/>
        <w:t>Capelands Estate</w:t>
        <w:tab/>
        <w:t>3,0</w:t>
        <w:tab/>
        <w:t>299,00 €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16"/>
          <w:szCs w:val="16"/>
          <w:lang w:val="it-IT"/>
        </w:rPr>
        <w:tab/>
        <w:t>Cabernet Sauvignon | Malbec</w:t>
        <w:tab/>
        <w:tab/>
      </w:r>
    </w:p>
    <w:p>
      <w:pPr>
        <w:pStyle w:val="Normal"/>
        <w:ind w:left="284" w:hanging="0"/>
        <w:rPr>
          <w:rFonts w:ascii="Lucida Sans" w:hAnsi="Lucida Sans"/>
          <w:b/>
          <w:b/>
          <w:color w:val="385623" w:themeColor="accent6" w:themeShade="80"/>
          <w:sz w:val="24"/>
          <w:szCs w:val="24"/>
          <w:u w:val="single"/>
          <w:lang w:val="it-IT"/>
        </w:rPr>
      </w:pPr>
      <w:r>
        <w:rPr>
          <w:rFonts w:ascii="Lucida Sans" w:hAnsi="Lucida Sans"/>
          <w:b/>
          <w:color w:val="385623" w:themeColor="accent6" w:themeShade="80"/>
          <w:sz w:val="24"/>
          <w:szCs w:val="24"/>
          <w:u w:val="single"/>
          <w:lang w:val="it-IT"/>
        </w:rPr>
      </w:r>
      <w:r>
        <w:br w:type="page"/>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8"/>
          <w:szCs w:val="28"/>
          <w:lang w:val="it-IT"/>
        </w:rPr>
      </w:pPr>
      <w:r>
        <w:rPr>
          <w:rFonts w:ascii="Lucida Sans" w:hAnsi="Lucida Sans"/>
          <w:b/>
          <w:color w:val="0F534A"/>
          <w:sz w:val="28"/>
          <w:szCs w:val="28"/>
          <w:lang w:val="it-IT"/>
        </w:rPr>
        <w:t>SÜSSWEIN | VINO DOLCE E DA MEDITAZIONE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Südtirol | Alto Adige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2" w:name="_Hlk179354550"/>
      <w:r>
        <w:rPr>
          <w:rFonts w:ascii="Lucida Sans" w:hAnsi="Lucida Sans"/>
          <w:sz w:val="24"/>
          <w:szCs w:val="24"/>
          <w:lang w:val="it-IT"/>
        </w:rPr>
        <w:t>2022</w:t>
        <w:tab/>
        <w:t>Moscato Rosa</w:t>
        <w:tab/>
        <w:t>Franz Haas</w:t>
        <w:tab/>
        <w:t>0,5</w:t>
        <w:tab/>
        <w:t>54,00 €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23" w:name="_Hlk181175129"/>
      <w:r>
        <w:rPr>
          <w:rFonts w:ascii="Lucida Sans" w:hAnsi="Lucida Sans"/>
          <w:sz w:val="24"/>
          <w:szCs w:val="24"/>
        </w:rPr>
        <w:t>2020</w:t>
        <w:tab/>
        <w:t>Aruna</w:t>
      </w:r>
      <w:r>
        <w:rPr>
          <w:rFonts w:ascii="Lucida Sans" w:hAnsi="Lucida Sans"/>
          <w:sz w:val="16"/>
          <w:szCs w:val="16"/>
        </w:rPr>
        <w:t xml:space="preserve"> Gewürztraminer</w:t>
      </w:r>
      <w:r>
        <w:rPr>
          <w:rFonts w:ascii="Lucida Sans" w:hAnsi="Lucida Sans"/>
          <w:sz w:val="24"/>
          <w:szCs w:val="24"/>
        </w:rPr>
        <w:tab/>
        <w:t>Kellerei Kurtatsch</w:t>
        <w:tab/>
        <w:t>0,375</w:t>
        <w:tab/>
        <w:t>68,00 €</w:t>
      </w:r>
      <w:bookmarkEnd w:id="122"/>
      <w:bookmarkEnd w:id="12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2020</w:t>
        <w:tab/>
        <w:t xml:space="preserve">Rosenmuskateller </w:t>
        <w:tab/>
        <w:t>Muri Gries</w:t>
        <w:tab/>
        <w:t>0,375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bookmarkStart w:id="124" w:name="_Hlk184033459"/>
      <w:r>
        <w:rPr>
          <w:rFonts w:ascii="Lucida Sans" w:hAnsi="Lucida Sans"/>
          <w:sz w:val="24"/>
          <w:szCs w:val="24"/>
          <w:lang w:val="en-US"/>
        </w:rPr>
        <w:t>2019</w:t>
        <w:tab/>
        <w:t>Canthus</w:t>
      </w:r>
      <w:r>
        <w:rPr>
          <w:rFonts w:ascii="Lucida Sans" w:hAnsi="Lucida Sans"/>
          <w:sz w:val="16"/>
          <w:szCs w:val="16"/>
          <w:lang w:val="en-US"/>
        </w:rPr>
        <w:t xml:space="preserve"> Petit Manseng</w:t>
      </w:r>
      <w:r>
        <w:rPr>
          <w:rFonts w:ascii="Lucida Sans" w:hAnsi="Lucida Sans"/>
          <w:sz w:val="24"/>
          <w:szCs w:val="24"/>
          <w:lang w:val="en-US"/>
        </w:rPr>
        <w:tab/>
        <w:t>Schreckbichl</w:t>
        <w:tab/>
        <w:t>0,375</w:t>
        <w:tab/>
        <w:t>72,00 €</w:t>
      </w:r>
      <w:bookmarkEnd w:id="124"/>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en-US"/>
        </w:rPr>
      </w:pPr>
      <w:r>
        <w:rPr>
          <w:rFonts w:ascii="Lucida Sans" w:hAnsi="Lucida Sans"/>
          <w:sz w:val="24"/>
          <w:szCs w:val="24"/>
          <w:lang w:val="en-US"/>
        </w:rPr>
        <w:t>18/19</w:t>
        <w:tab/>
        <w:t>Le Petit</w:t>
      </w:r>
      <w:r>
        <w:rPr>
          <w:rFonts w:ascii="Lucida Sans" w:hAnsi="Lucida Sans"/>
          <w:sz w:val="16"/>
          <w:szCs w:val="16"/>
          <w:lang w:val="en-US"/>
        </w:rPr>
        <w:t xml:space="preserve"> Petit Manseng</w:t>
      </w:r>
      <w:r>
        <w:rPr>
          <w:rFonts w:ascii="Lucida Sans" w:hAnsi="Lucida Sans"/>
          <w:sz w:val="24"/>
          <w:szCs w:val="24"/>
          <w:lang w:val="en-US"/>
        </w:rPr>
        <w:tab/>
        <w:t xml:space="preserve">Manincor </w:t>
      </w:r>
      <w:r>
        <w:rPr>
          <w:rFonts w:ascii="Lucida Sans" w:hAnsi="Lucida Sans"/>
          <w:b/>
          <w:color w:val="92D050"/>
          <w:sz w:val="24"/>
          <w:szCs w:val="24"/>
          <w:lang w:val="en-US"/>
        </w:rPr>
        <w:t>BIO</w:t>
      </w:r>
      <w:r>
        <w:rPr>
          <w:rFonts w:ascii="Lucida Sans" w:hAnsi="Lucida Sans"/>
          <w:sz w:val="24"/>
          <w:szCs w:val="24"/>
          <w:lang w:val="en-US"/>
        </w:rPr>
        <w:tab/>
        <w:t>0,375</w:t>
        <w:tab/>
        <w:t>85,00 €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5" w:name="_Hlk180834622"/>
      <w:bookmarkEnd w:id="125"/>
      <w:r>
        <w:rPr>
          <w:rFonts w:ascii="Lucida Sans" w:hAnsi="Lucida Sans"/>
          <w:sz w:val="24"/>
          <w:szCs w:val="24"/>
          <w:lang w:val="it-IT"/>
        </w:rPr>
        <w:t>2018</w:t>
        <w:tab/>
        <w:t>Sissi</w:t>
      </w:r>
      <w:r>
        <w:rPr>
          <w:rFonts w:ascii="Lucida Sans" w:hAnsi="Lucida Sans"/>
          <w:sz w:val="16"/>
          <w:szCs w:val="16"/>
          <w:lang w:val="it-IT"/>
        </w:rPr>
        <w:t xml:space="preserve"> Goldmuskateller</w:t>
      </w:r>
      <w:r>
        <w:rPr>
          <w:rFonts w:ascii="Lucida Sans" w:hAnsi="Lucida Sans"/>
          <w:sz w:val="24"/>
          <w:szCs w:val="24"/>
          <w:lang w:val="it-IT"/>
        </w:rPr>
        <w:tab/>
        <w:t>Kellerei Meran</w:t>
        <w:tab/>
        <w:t>0,375</w:t>
        <w:tab/>
        <w:t xml:space="preserve">75,00 €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6" w:name="_Hlk180834622"/>
      <w:bookmarkStart w:id="127" w:name="_Hlk183853755"/>
      <w:bookmarkEnd w:id="126"/>
      <w:r>
        <w:rPr>
          <w:rFonts w:ascii="Lucida Sans" w:hAnsi="Lucida Sans"/>
          <w:sz w:val="24"/>
          <w:szCs w:val="24"/>
          <w:lang w:val="it-IT"/>
        </w:rPr>
        <w:t>16/17</w:t>
        <w:tab/>
        <w:t>Quintessenz Passito</w:t>
      </w:r>
      <w:r>
        <w:rPr>
          <w:rFonts w:ascii="Lucida Sans" w:hAnsi="Lucida Sans"/>
          <w:sz w:val="16"/>
          <w:szCs w:val="16"/>
          <w:lang w:val="it-IT"/>
        </w:rPr>
        <w:t xml:space="preserve"> Goldmuskateller</w:t>
      </w:r>
      <w:r>
        <w:rPr>
          <w:rFonts w:ascii="Lucida Sans" w:hAnsi="Lucida Sans"/>
          <w:sz w:val="24"/>
          <w:szCs w:val="24"/>
          <w:lang w:val="it-IT"/>
        </w:rPr>
        <w:tab/>
        <w:t>Kellerei Kaltern</w:t>
        <w:tab/>
        <w:t>0,375</w:t>
        <w:tab/>
        <w:t>78,00 €</w:t>
      </w:r>
      <w:bookmarkEnd w:id="127"/>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Toskana | Toscana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28" w:name="_Hlk181352627"/>
      <w:r>
        <w:rPr>
          <w:rFonts w:ascii="Lucida Sans" w:hAnsi="Lucida Sans"/>
          <w:sz w:val="24"/>
          <w:szCs w:val="24"/>
          <w:lang w:val="it-IT"/>
        </w:rPr>
        <w:t>2020</w:t>
        <w:tab/>
        <w:t>Vin Santo del Chianti Classico</w:t>
        <w:tab/>
        <w:t>Tenuta di Nozzole</w:t>
        <w:tab/>
        <w:t>0,375</w:t>
        <w:tab/>
        <w:t>68,00 €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bookmarkStart w:id="129" w:name="_Hlk181352627"/>
      <w:r>
        <w:rPr>
          <w:rFonts w:ascii="Lucida Sans" w:hAnsi="Lucida Sans"/>
          <w:sz w:val="16"/>
          <w:szCs w:val="16"/>
          <w:lang w:val="it-IT"/>
        </w:rPr>
        <w:tab/>
        <w:t>San Giovese | Malvasia | Trebbiano</w:t>
      </w:r>
      <w:bookmarkEnd w:id="129"/>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Sizilien | Sicilia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30" w:name="_Hlk183434932"/>
      <w:r>
        <w:rPr>
          <w:rFonts w:ascii="Lucida Sans" w:hAnsi="Lucida Sans"/>
          <w:sz w:val="24"/>
          <w:szCs w:val="24"/>
          <w:lang w:val="it-IT"/>
        </w:rPr>
        <w:t>2020</w:t>
        <w:tab/>
        <w:t>Ben Rye</w:t>
      </w:r>
      <w:r>
        <w:rPr>
          <w:rFonts w:ascii="Lucida Sans" w:hAnsi="Lucida Sans"/>
          <w:sz w:val="16"/>
          <w:szCs w:val="16"/>
          <w:lang w:val="it-IT"/>
        </w:rPr>
        <w:t xml:space="preserve"> Zibibbo</w:t>
      </w:r>
      <w:r>
        <w:rPr>
          <w:rFonts w:ascii="Lucida Sans" w:hAnsi="Lucida Sans"/>
          <w:sz w:val="24"/>
          <w:szCs w:val="24"/>
          <w:lang w:val="it-IT"/>
        </w:rPr>
        <w:tab/>
        <w:t>Donnafugata</w:t>
        <w:tab/>
        <w:t>0,375</w:t>
        <w:tab/>
        <w:t>78,00 €</w:t>
      </w:r>
      <w:bookmarkEnd w:id="130"/>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538135" w:themeColor="accent6" w:themeShade="bf"/>
          <w:sz w:val="24"/>
          <w:szCs w:val="24"/>
          <w:lang w:val="it-IT"/>
        </w:rPr>
      </w:pPr>
      <w:r>
        <w:rPr>
          <w:rFonts w:ascii="Lucida Sans" w:hAnsi="Lucida Sans"/>
          <w:b/>
          <w:color w:val="538135" w:themeColor="accent6" w:themeShade="bf"/>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Piemont | Piemonte</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2023</w:t>
        <w:tab/>
        <w:t>Moscato d’Asti</w:t>
        <w:tab/>
        <w:t>Saracco</w:t>
        <w:tab/>
        <w:t>0,75</w:t>
        <w:tab/>
        <w:t>38,50 €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Moscato d’Asti</w:t>
        <w:tab/>
        <w:t>Saracco</w:t>
        <w:tab/>
        <w:t>0,375</w:t>
        <w:tab/>
        <w:t>26,50 €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t>Frankreich | Francia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lang w:val="it-IT"/>
        </w:rPr>
      </w:pPr>
      <w:r>
        <w:rPr>
          <w:rFonts w:ascii="Lucida Sans" w:hAnsi="Lucida Sans"/>
          <w:b/>
          <w:color w:val="0F534A"/>
          <w:sz w:val="24"/>
          <w:szCs w:val="24"/>
          <w:lang w:val="it-IT"/>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r>
        <w:rPr>
          <w:rFonts w:ascii="Lucida Sans" w:hAnsi="Lucida Sans"/>
          <w:sz w:val="24"/>
          <w:szCs w:val="24"/>
          <w:lang w:val="it-IT"/>
        </w:rPr>
        <w:t>2020</w:t>
        <w:tab/>
        <w:t>Vieux Chai , Jurancon doux</w:t>
        <w:tab/>
        <w:t>Cave de Gan</w:t>
        <w:tab/>
        <w:t>0,75</w:t>
        <w:tab/>
        <w:t>38,00 €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lang w:val="it-IT"/>
        </w:rPr>
      </w:pPr>
      <w:bookmarkStart w:id="131" w:name="_Hlk181091298"/>
      <w:r>
        <w:rPr>
          <w:rFonts w:ascii="Lucida Sans" w:hAnsi="Lucida Sans"/>
          <w:sz w:val="24"/>
          <w:szCs w:val="24"/>
          <w:lang w:val="it-IT"/>
        </w:rPr>
        <w:t>2019</w:t>
        <w:tab/>
        <w:t xml:space="preserve">Sauternes </w:t>
        <w:tab/>
        <w:t xml:space="preserve">Chateau Coutet </w:t>
        <w:tab/>
        <w:t>0,375</w:t>
        <w:tab/>
        <w:t>65,00 €</w:t>
      </w:r>
      <w:bookmarkEnd w:id="131"/>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 xml:space="preserve">Sauternes </w:t>
        <w:tab/>
        <w:t>Carmes de Rieussec 0,375</w:t>
        <w:tab/>
        <w:t>48,00 €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2018</w:t>
        <w:tab/>
        <w:t xml:space="preserve">Chateau d’Yqueme </w:t>
        <w:tab/>
        <w:tab/>
        <w:t>0,375</w:t>
        <w:tab/>
        <w:t>429,00 €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b/>
          <w:b/>
          <w:color w:val="0F534A"/>
          <w:sz w:val="24"/>
          <w:szCs w:val="24"/>
        </w:rPr>
      </w:pPr>
      <w:r>
        <w:rPr>
          <w:rFonts w:ascii="Lucida Sans" w:hAnsi="Lucida Sans"/>
          <w:b/>
          <w:color w:val="0F534A"/>
          <w:sz w:val="24"/>
          <w:szCs w:val="24"/>
        </w:rPr>
        <w:t>Ungarn | Hungaria</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bookmarkStart w:id="132" w:name="_Hlk184116383"/>
      <w:r>
        <w:rPr>
          <w:rFonts w:ascii="Lucida Sans" w:hAnsi="Lucida Sans"/>
          <w:sz w:val="24"/>
          <w:szCs w:val="24"/>
        </w:rPr>
        <w:t>2010</w:t>
        <w:tab/>
        <w:t>Tokaji Aszu 5 Puttonyos</w:t>
        <w:tab/>
        <w:t>Disznokö</w:t>
        <w:tab/>
        <w:t>0,5</w:t>
        <w:tab/>
        <w:t>106,50 €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rPr>
      </w:pPr>
      <w:bookmarkStart w:id="133" w:name="_Hlk184116383"/>
      <w:r>
        <w:rPr>
          <w:rFonts w:ascii="Lucida Sans" w:hAnsi="Lucida Sans"/>
          <w:sz w:val="16"/>
          <w:szCs w:val="16"/>
        </w:rPr>
        <w:tab/>
        <w:t>Furmint | Lindenblüte</w:t>
      </w:r>
      <w:bookmarkEnd w:id="133"/>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24"/>
          <w:szCs w:val="24"/>
        </w:rPr>
      </w:pPr>
      <w:r>
        <w:rPr>
          <w:rFonts w:ascii="Lucida Sans" w:hAnsi="Lucida Sans"/>
          <w:sz w:val="24"/>
          <w:szCs w:val="24"/>
        </w:rPr>
        <w:t>2002</w:t>
        <w:tab/>
        <w:t>Tokaji Aszu 6 Puttonyos</w:t>
        <w:tab/>
        <w:t>Disznokö</w:t>
        <w:tab/>
        <w:t>0,5</w:t>
        <w:tab/>
        <w:t>145,50 €</w:t>
      </w:r>
    </w:p>
    <w:p>
      <w:pPr>
        <w:pStyle w:val="Normal"/>
        <w:tabs>
          <w:tab w:val="clear" w:pos="709"/>
          <w:tab w:val="left" w:pos="1843" w:leader="none"/>
          <w:tab w:val="left" w:pos="5812" w:leader="none"/>
          <w:tab w:val="left" w:pos="8222" w:leader="none"/>
          <w:tab w:val="right" w:pos="10206" w:leader="none"/>
        </w:tabs>
        <w:ind w:left="284" w:hanging="0"/>
        <w:rPr>
          <w:rFonts w:ascii="Lucida Sans" w:hAnsi="Lucida Sans"/>
          <w:sz w:val="16"/>
          <w:szCs w:val="16"/>
          <w:lang w:val="it-IT"/>
        </w:rPr>
      </w:pPr>
      <w:r>
        <w:rPr>
          <w:rFonts w:ascii="Lucida Sans" w:hAnsi="Lucida Sans"/>
          <w:sz w:val="16"/>
          <w:szCs w:val="16"/>
        </w:rPr>
        <w:tab/>
      </w:r>
      <w:r>
        <w:rPr>
          <w:rFonts w:ascii="Lucida Sans" w:hAnsi="Lucida Sans"/>
          <w:sz w:val="16"/>
          <w:szCs w:val="16"/>
          <w:lang w:val="it-IT"/>
        </w:rPr>
        <w:t>Furmint | Lindenblüte</w:t>
      </w:r>
    </w:p>
    <w:p>
      <w:pPr>
        <w:pStyle w:val="Normal"/>
        <w:tabs>
          <w:tab w:val="clear" w:pos="709"/>
          <w:tab w:val="left" w:pos="1843" w:leader="none"/>
          <w:tab w:val="left" w:pos="5812" w:leader="none"/>
          <w:tab w:val="left" w:pos="8222" w:leader="none"/>
          <w:tab w:val="right" w:pos="10206" w:leader="none"/>
        </w:tabs>
        <w:spacing w:before="0" w:after="160"/>
        <w:ind w:left="284" w:hanging="0"/>
        <w:rPr>
          <w:rFonts w:ascii="Lucida Sans" w:hAnsi="Lucida Sans"/>
          <w:sz w:val="24"/>
          <w:szCs w:val="24"/>
          <w:lang w:val="it-IT"/>
        </w:rPr>
      </w:pPr>
      <w:r>
        <w:rPr/>
      </w:r>
    </w:p>
    <w:sectPr>
      <w:headerReference w:type="default" r:id="rId259"/>
      <w:footerReference w:type="default" r:id="rId260"/>
      <w:type w:val="nextPage"/>
      <w:pgSz w:w="13211" w:h="21546"/>
      <w:pgMar w:left="1418" w:right="1418" w:gutter="0" w:header="709" w:top="1418" w:footer="709"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Lucida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27150358"/>
    </w:sdtPr>
    <w:sdtContent>
      <w:p>
        <w:pPr>
          <w:pStyle w:val="Footer"/>
          <w:jc w:val="center"/>
          <w:rPr/>
        </w:pPr>
        <w:r>
          <w:rPr/>
          <mc:AlternateContent>
            <mc:Choice Requires="wps">
              <w:drawing>
                <wp:inline distT="0" distB="0" distL="0" distR="0" wp14:anchorId="395A4CFC">
                  <wp:extent cx="5467350" cy="45085"/>
                  <wp:effectExtent l="0" t="0" r="0" b="2540"/>
                  <wp:docPr id="223" name="Shape1"/>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fillRef idx="0"/>
                          <a:effectRef idx="0"/>
                          <a:fontRef idx="minor"/>
                        </wps:style>
                        <wps:bodyPr/>
                      </wps:wsp>
                    </a:graphicData>
                  </a:graphic>
                </wp:inline>
              </w:drawing>
            </mc:Choice>
            <mc:Fallback>
              <w:pict>
                <v:shapetype id="_x0000_t110" coordsize="21600,21600" o:spt="110" path="m,10800l10800,l21600,10800l10800,21600xe">
                  <v:stroke joinstyle="miter"/>
                  <v:formulas>
                    <v:f eqn="prod width 3 4"/>
                    <v:f eqn="prod height 3 4"/>
                  </v:formulas>
                  <v:path gradientshapeok="t" o:connecttype="rect" textboxrect="5400,5400,@0,@1"/>
                </v:shapetype>
                <v:shape id="shape_0" ID="Shape1" path="m0,1l1,0l2,1l1,2xe" stroked="f" o:allowincell="f" style="position:absolute;margin-left:0pt;margin-top:-3.8pt;width:430.45pt;height:3.5pt;flip:y;mso-wrap-style:none;v-text-anchor:middle;mso-position-vertical:top" wp14:anchorId="395A4CFC" type="_x0000_t110">
                  <v:imagedata r:id=""/>
                  <v:stroke color="#3465a4" joinstyle="round" endcap="flat"/>
                  <w10:wrap type="square"/>
                </v:shape>
              </w:pict>
            </mc:Fallback>
          </mc:AlternateContent>
        </w:r>
      </w:p>
      <w:p>
        <w:pPr>
          <w:pStyle w:val="Footer"/>
          <w:tabs>
            <w:tab w:val="center" w:pos="4536" w:leader="none"/>
            <w:tab w:val="left" w:pos="4950" w:leader="none"/>
            <w:tab w:val="center" w:pos="5187" w:leader="none"/>
            <w:tab w:val="right" w:pos="9072" w:leader="none"/>
          </w:tabs>
          <w:rPr/>
        </w:pPr>
        <w:r>
          <w:rPr/>
          <w:tab/>
          <w:tab/>
          <w:tab/>
        </w:r>
        <w:r>
          <w:rPr/>
          <w:fldChar w:fldCharType="begin"/>
        </w:r>
        <w:r>
          <w:rPr/>
          <w:instrText xml:space="preserve"> PAGE </w:instrText>
        </w:r>
        <w:r>
          <w:rPr/>
          <w:fldChar w:fldCharType="separate"/>
        </w:r>
        <w:r>
          <w:rPr/>
          <w:t>53</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74">
          <wp:simplePos x="0" y="0"/>
          <wp:positionH relativeFrom="column">
            <wp:posOffset>-1557655</wp:posOffset>
          </wp:positionH>
          <wp:positionV relativeFrom="paragraph">
            <wp:posOffset>-422275</wp:posOffset>
          </wp:positionV>
          <wp:extent cx="7103745" cy="13795375"/>
          <wp:effectExtent l="0" t="0" r="0" b="0"/>
          <wp:wrapNone/>
          <wp:docPr id="222" name="Image222" descr="Ein Bild, das Entwurf, Text,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22" descr="Ein Bild, das Entwurf, Text, Zeichnung, Muster enthält.&#10;&#10;Automatisch generierte Beschreibung"/>
                  <pic:cNvPicPr>
                    <a:picLocks noChangeAspect="1" noChangeArrowheads="1"/>
                  </pic:cNvPicPr>
                </pic:nvPicPr>
                <pic:blipFill>
                  <a:blip r:embed="rId1"/>
                  <a:stretch>
                    <a:fillRect/>
                  </a:stretch>
                </pic:blipFill>
                <pic:spPr bwMode="auto">
                  <a:xfrm>
                    <a:off x="0" y="0"/>
                    <a:ext cx="7103745" cy="13795375"/>
                  </a:xfrm>
                  <a:prstGeom prst="rect">
                    <a:avLst/>
                  </a:prstGeom>
                </pic:spPr>
              </pic:pic>
            </a:graphicData>
          </a:graphic>
        </wp:anchor>
      </w:drawing>
    </w:r>
  </w:p>
</w:hd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Berschrift1Zchn"/>
    <w:uiPriority w:val="9"/>
    <w:qFormat/>
    <w:rsid w:val="002b391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Berschrift2Zchn"/>
    <w:uiPriority w:val="9"/>
    <w:semiHidden/>
    <w:unhideWhenUsed/>
    <w:qFormat/>
    <w:rsid w:val="00ad38bb"/>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e66ee"/>
    <w:rPr>
      <w:color w:val="0000FF"/>
      <w:u w:val="single"/>
    </w:rPr>
  </w:style>
  <w:style w:type="character" w:styleId="VisitedInternetLink">
    <w:name w:val="FollowedHyperlink"/>
    <w:basedOn w:val="DefaultParagraphFont"/>
    <w:uiPriority w:val="99"/>
    <w:semiHidden/>
    <w:unhideWhenUsed/>
    <w:rsid w:val="004e66ee"/>
    <w:rPr>
      <w:color w:val="800080"/>
      <w:u w:val="single"/>
    </w:rPr>
  </w:style>
  <w:style w:type="character" w:styleId="SprechblasentextZchn" w:customStyle="1">
    <w:name w:val="Sprechblasentext Zchn"/>
    <w:basedOn w:val="DefaultParagraphFont"/>
    <w:link w:val="BalloonText"/>
    <w:uiPriority w:val="99"/>
    <w:semiHidden/>
    <w:qFormat/>
    <w:rsid w:val="004e66ee"/>
    <w:rPr>
      <w:rFonts w:ascii="Tahoma" w:hAnsi="Tahoma" w:cs="Tahoma"/>
      <w:sz w:val="16"/>
      <w:szCs w:val="16"/>
    </w:rPr>
  </w:style>
  <w:style w:type="character" w:styleId="KopfzeileZchn" w:customStyle="1">
    <w:name w:val="Kopfzeile Zchn"/>
    <w:basedOn w:val="DefaultParagraphFont"/>
    <w:link w:val="Header"/>
    <w:uiPriority w:val="99"/>
    <w:qFormat/>
    <w:rsid w:val="004e66ee"/>
    <w:rPr/>
  </w:style>
  <w:style w:type="character" w:styleId="FuzeileZchn" w:customStyle="1">
    <w:name w:val="Fußzeile Zchn"/>
    <w:basedOn w:val="DefaultParagraphFont"/>
    <w:link w:val="Footer"/>
    <w:uiPriority w:val="99"/>
    <w:qFormat/>
    <w:rsid w:val="004e66ee"/>
    <w:rPr/>
  </w:style>
  <w:style w:type="character" w:styleId="EndnotentextZchn" w:customStyle="1">
    <w:name w:val="Endnotentext Zchn"/>
    <w:basedOn w:val="DefaultParagraphFont"/>
    <w:link w:val="Endnote"/>
    <w:uiPriority w:val="99"/>
    <w:semiHidden/>
    <w:qFormat/>
    <w:rsid w:val="004e66ee"/>
    <w:rPr>
      <w:sz w:val="20"/>
      <w:szCs w:val="20"/>
    </w:rPr>
  </w:style>
  <w:style w:type="character" w:styleId="EndnoteCharacters">
    <w:name w:val="Endnote Characters"/>
    <w:basedOn w:val="DefaultParagraphFont"/>
    <w:uiPriority w:val="99"/>
    <w:semiHidden/>
    <w:unhideWhenUsed/>
    <w:qFormat/>
    <w:rsid w:val="004e66ee"/>
    <w:rPr>
      <w:vertAlign w:val="superscript"/>
    </w:rPr>
  </w:style>
  <w:style w:type="character" w:styleId="EndnoteAnchor">
    <w:name w:val="Endnote Anchor"/>
    <w:rPr>
      <w:vertAlign w:val="superscript"/>
    </w:rPr>
  </w:style>
  <w:style w:type="character" w:styleId="Alistitem" w:customStyle="1">
    <w:name w:val="a-list-item"/>
    <w:basedOn w:val="DefaultParagraphFont"/>
    <w:qFormat/>
    <w:rsid w:val="001a5c19"/>
    <w:rPr/>
  </w:style>
  <w:style w:type="character" w:styleId="UnresolvedMention">
    <w:name w:val="Unresolved Mention"/>
    <w:basedOn w:val="DefaultParagraphFont"/>
    <w:uiPriority w:val="99"/>
    <w:semiHidden/>
    <w:unhideWhenUsed/>
    <w:qFormat/>
    <w:rsid w:val="00417ee8"/>
    <w:rPr>
      <w:color w:val="605E5C"/>
      <w:shd w:fill="E1DFDD" w:val="clear"/>
    </w:rPr>
  </w:style>
  <w:style w:type="character" w:styleId="Berschrift2Zchn" w:customStyle="1">
    <w:name w:val="Überschrift 2 Zchn"/>
    <w:basedOn w:val="DefaultParagraphFont"/>
    <w:link w:val="Heading2"/>
    <w:uiPriority w:val="9"/>
    <w:semiHidden/>
    <w:qFormat/>
    <w:rsid w:val="00ad38bb"/>
    <w:rPr>
      <w:rFonts w:ascii="Calibri Light" w:hAnsi="Calibri Light" w:eastAsia="" w:cs="" w:asciiTheme="majorHAnsi" w:cstheme="majorBidi" w:eastAsiaTheme="majorEastAsia" w:hAnsiTheme="majorHAnsi"/>
      <w:color w:val="2E74B5" w:themeColor="accent1" w:themeShade="bf"/>
      <w:sz w:val="26"/>
      <w:szCs w:val="26"/>
    </w:rPr>
  </w:style>
  <w:style w:type="character" w:styleId="Berschrift1Zchn" w:customStyle="1">
    <w:name w:val="Überschrift 1 Zchn"/>
    <w:basedOn w:val="DefaultParagraphFont"/>
    <w:link w:val="Heading1"/>
    <w:uiPriority w:val="9"/>
    <w:qFormat/>
    <w:rsid w:val="002b3912"/>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nt5" w:customStyle="1">
    <w:name w:val="font5"/>
    <w:basedOn w:val="Normal"/>
    <w:qFormat/>
    <w:rsid w:val="004e66ee"/>
    <w:pPr>
      <w:spacing w:lineRule="auto" w:line="240" w:beforeAutospacing="1" w:afterAutospacing="1"/>
    </w:pPr>
    <w:rPr>
      <w:rFonts w:ascii="Calibri" w:hAnsi="Calibri" w:eastAsia="Times New Roman" w:cs="Calibri"/>
      <w:b/>
      <w:bCs/>
      <w:color w:val="339966"/>
      <w:sz w:val="24"/>
      <w:szCs w:val="24"/>
      <w:lang w:eastAsia="de-DE"/>
    </w:rPr>
  </w:style>
  <w:style w:type="paragraph" w:styleId="Font6" w:customStyle="1">
    <w:name w:val="font6"/>
    <w:basedOn w:val="Normal"/>
    <w:qFormat/>
    <w:rsid w:val="004e66ee"/>
    <w:pPr>
      <w:spacing w:lineRule="auto" w:line="240" w:beforeAutospacing="1" w:afterAutospacing="1"/>
    </w:pPr>
    <w:rPr>
      <w:rFonts w:ascii="Calibri" w:hAnsi="Calibri" w:eastAsia="Times New Roman" w:cs="Calibri"/>
      <w:color w:val="339966"/>
      <w:sz w:val="24"/>
      <w:szCs w:val="24"/>
      <w:lang w:eastAsia="de-DE"/>
    </w:rPr>
  </w:style>
  <w:style w:type="paragraph" w:styleId="Xl69" w:customStyle="1">
    <w:name w:val="xl69"/>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u w:val="single"/>
      <w:lang w:eastAsia="de-DE"/>
    </w:rPr>
  </w:style>
  <w:style w:type="paragraph" w:styleId="Xl70" w:customStyle="1">
    <w:name w:val="xl70"/>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lang w:eastAsia="de-DE"/>
    </w:rPr>
  </w:style>
  <w:style w:type="paragraph" w:styleId="Xl71" w:customStyle="1">
    <w:name w:val="xl71"/>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72" w:customStyle="1">
    <w:name w:val="xl72"/>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73" w:customStyle="1">
    <w:name w:val="xl73"/>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lang w:eastAsia="de-DE"/>
    </w:rPr>
  </w:style>
  <w:style w:type="paragraph" w:styleId="Xl74" w:customStyle="1">
    <w:name w:val="xl74"/>
    <w:basedOn w:val="Normal"/>
    <w:qFormat/>
    <w:rsid w:val="004e66ee"/>
    <w:pPr>
      <w:shd w:val="clear" w:color="000000" w:fill="FFFFFF"/>
      <w:spacing w:lineRule="auto" w:line="240" w:beforeAutospacing="1" w:afterAutospacing="1"/>
    </w:pPr>
    <w:rPr>
      <w:rFonts w:ascii="Times New Roman" w:hAnsi="Times New Roman" w:eastAsia="Times New Roman" w:cs="Times New Roman"/>
      <w:color w:val="000000"/>
      <w:sz w:val="24"/>
      <w:szCs w:val="24"/>
      <w:lang w:eastAsia="de-DE"/>
    </w:rPr>
  </w:style>
  <w:style w:type="paragraph" w:styleId="Xl75" w:customStyle="1">
    <w:name w:val="xl75"/>
    <w:basedOn w:val="Normal"/>
    <w:qFormat/>
    <w:rsid w:val="004e66ee"/>
    <w:pPr>
      <w:shd w:val="clear" w:color="000000" w:fill="FFFFFF"/>
      <w:spacing w:lineRule="auto" w:line="240" w:beforeAutospacing="1" w:afterAutospacing="1"/>
    </w:pPr>
    <w:rPr>
      <w:rFonts w:ascii="Times New Roman" w:hAnsi="Times New Roman" w:eastAsia="Times New Roman" w:cs="Times New Roman"/>
      <w:color w:val="000000"/>
      <w:sz w:val="24"/>
      <w:szCs w:val="24"/>
      <w:lang w:eastAsia="de-DE"/>
    </w:rPr>
  </w:style>
  <w:style w:type="paragraph" w:styleId="Xl76" w:customStyle="1">
    <w:name w:val="xl76"/>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color w:val="FF0000"/>
      <w:sz w:val="24"/>
      <w:szCs w:val="24"/>
      <w:lang w:eastAsia="de-DE"/>
    </w:rPr>
  </w:style>
  <w:style w:type="paragraph" w:styleId="Xl77" w:customStyle="1">
    <w:name w:val="xl77"/>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lang w:eastAsia="de-DE"/>
    </w:rPr>
  </w:style>
  <w:style w:type="paragraph" w:styleId="Xl78" w:customStyle="1">
    <w:name w:val="xl78"/>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79" w:customStyle="1">
    <w:name w:val="xl79"/>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80" w:customStyle="1">
    <w:name w:val="xl80"/>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81" w:customStyle="1">
    <w:name w:val="xl81"/>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82" w:customStyle="1">
    <w:name w:val="xl82"/>
    <w:basedOn w:val="Normal"/>
    <w:qFormat/>
    <w:rsid w:val="004e66ee"/>
    <w:pPr>
      <w:shd w:val="clear" w:color="000000" w:fill="FFFFFF"/>
      <w:spacing w:lineRule="auto" w:line="240" w:beforeAutospacing="1" w:afterAutospacing="1"/>
    </w:pPr>
    <w:rPr>
      <w:rFonts w:ascii="Times New Roman" w:hAnsi="Times New Roman" w:eastAsia="Times New Roman" w:cs="Times New Roman"/>
      <w:sz w:val="24"/>
      <w:szCs w:val="24"/>
      <w:lang w:eastAsia="de-DE"/>
    </w:rPr>
  </w:style>
  <w:style w:type="paragraph" w:styleId="Xl83" w:customStyle="1">
    <w:name w:val="xl83"/>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u w:val="single"/>
      <w:lang w:eastAsia="de-DE"/>
    </w:rPr>
  </w:style>
  <w:style w:type="paragraph" w:styleId="Xl84" w:customStyle="1">
    <w:name w:val="xl84"/>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u w:val="single"/>
      <w:lang w:eastAsia="de-DE"/>
    </w:rPr>
  </w:style>
  <w:style w:type="paragraph" w:styleId="Xl85" w:customStyle="1">
    <w:name w:val="xl85"/>
    <w:basedOn w:val="Normal"/>
    <w:qFormat/>
    <w:rsid w:val="004e66ee"/>
    <w:pPr>
      <w:shd w:val="clear" w:color="000000" w:fill="FFFFFF"/>
      <w:spacing w:lineRule="auto" w:line="240" w:beforeAutospacing="1" w:afterAutospacing="1"/>
    </w:pPr>
    <w:rPr>
      <w:rFonts w:ascii="Times New Roman" w:hAnsi="Times New Roman" w:eastAsia="Times New Roman" w:cs="Times New Roman"/>
      <w:b/>
      <w:bCs/>
      <w:sz w:val="24"/>
      <w:szCs w:val="24"/>
      <w:u w:val="single"/>
      <w:lang w:eastAsia="de-DE"/>
    </w:rPr>
  </w:style>
  <w:style w:type="paragraph" w:styleId="BalloonText">
    <w:name w:val="Balloon Text"/>
    <w:basedOn w:val="Normal"/>
    <w:link w:val="SprechblasentextZchn"/>
    <w:uiPriority w:val="99"/>
    <w:semiHidden/>
    <w:unhideWhenUsed/>
    <w:qFormat/>
    <w:rsid w:val="004e66ee"/>
    <w:pPr>
      <w:spacing w:lineRule="auto" w:line="240" w:before="0" w:after="0"/>
    </w:pPr>
    <w:rPr>
      <w:rFonts w:ascii="Tahoma" w:hAnsi="Tahoma" w:cs="Tahoma"/>
      <w:sz w:val="16"/>
      <w:szCs w:val="16"/>
    </w:rPr>
  </w:style>
  <w:style w:type="paragraph" w:styleId="ListParagraph">
    <w:name w:val="List Paragraph"/>
    <w:basedOn w:val="Normal"/>
    <w:uiPriority w:val="34"/>
    <w:qFormat/>
    <w:rsid w:val="004e66ee"/>
    <w:pPr>
      <w:spacing w:lineRule="auto" w:line="276"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4e66ee"/>
    <w:pPr>
      <w:tabs>
        <w:tab w:val="clear" w:pos="709"/>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4e66ee"/>
    <w:pPr>
      <w:tabs>
        <w:tab w:val="clear" w:pos="709"/>
        <w:tab w:val="center" w:pos="4536" w:leader="none"/>
        <w:tab w:val="right" w:pos="9072" w:leader="none"/>
      </w:tabs>
      <w:spacing w:lineRule="auto" w:line="240" w:before="0" w:after="0"/>
    </w:pPr>
    <w:rPr/>
  </w:style>
  <w:style w:type="paragraph" w:styleId="Endnote">
    <w:name w:val="Endnote Text"/>
    <w:basedOn w:val="Normal"/>
    <w:link w:val="EndnotentextZchn"/>
    <w:uiPriority w:val="99"/>
    <w:semiHidden/>
    <w:unhideWhenUsed/>
    <w:rsid w:val="004e66ee"/>
    <w:pPr>
      <w:spacing w:lineRule="auto" w:line="240" w:before="0" w:after="0"/>
    </w:pPr>
    <w:rPr>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59"/>
    <w:rsid w:val="004e66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elinat.com/corvina.html" TargetMode="External"/><Relationship Id="rId3" Type="http://schemas.openxmlformats.org/officeDocument/2006/relationships/hyperlink" Target="https://www.delinat.com/rondinella.html"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2.png"/><Relationship Id="rId15" Type="http://schemas.openxmlformats.org/officeDocument/2006/relationships/image" Target="media/image2.png"/><Relationship Id="rId16" Type="http://schemas.openxmlformats.org/officeDocument/2006/relationships/image" Target="media/image2.png"/><Relationship Id="rId17" Type="http://schemas.openxmlformats.org/officeDocument/2006/relationships/image" Target="media/image2.png"/><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2.png"/><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2.png"/><Relationship Id="rId26" Type="http://schemas.openxmlformats.org/officeDocument/2006/relationships/image" Target="media/image2.png"/><Relationship Id="rId27" Type="http://schemas.openxmlformats.org/officeDocument/2006/relationships/image" Target="media/image2.png"/><Relationship Id="rId28" Type="http://schemas.openxmlformats.org/officeDocument/2006/relationships/image" Target="media/image2.png"/><Relationship Id="rId29" Type="http://schemas.openxmlformats.org/officeDocument/2006/relationships/image" Target="media/image2.png"/><Relationship Id="rId30" Type="http://schemas.openxmlformats.org/officeDocument/2006/relationships/image" Target="media/image2.png"/><Relationship Id="rId31" Type="http://schemas.openxmlformats.org/officeDocument/2006/relationships/image" Target="media/image2.png"/><Relationship Id="rId32" Type="http://schemas.openxmlformats.org/officeDocument/2006/relationships/image" Target="media/image2.png"/><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1.png"/><Relationship Id="rId36" Type="http://schemas.openxmlformats.org/officeDocument/2006/relationships/image" Target="media/image2.png"/><Relationship Id="rId37" Type="http://schemas.openxmlformats.org/officeDocument/2006/relationships/image" Target="media/image2.png"/><Relationship Id="rId38" Type="http://schemas.openxmlformats.org/officeDocument/2006/relationships/image" Target="media/image2.png"/><Relationship Id="rId39" Type="http://schemas.openxmlformats.org/officeDocument/2006/relationships/image" Target="media/image2.png"/><Relationship Id="rId40" Type="http://schemas.openxmlformats.org/officeDocument/2006/relationships/image" Target="media/image2.png"/><Relationship Id="rId41" Type="http://schemas.openxmlformats.org/officeDocument/2006/relationships/image" Target="media/image2.png"/><Relationship Id="rId42" Type="http://schemas.openxmlformats.org/officeDocument/2006/relationships/image" Target="media/image2.png"/><Relationship Id="rId43" Type="http://schemas.openxmlformats.org/officeDocument/2006/relationships/image" Target="media/image2.png"/><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3.png"/><Relationship Id="rId47" Type="http://schemas.openxmlformats.org/officeDocument/2006/relationships/image" Target="media/image3.png"/><Relationship Id="rId48" Type="http://schemas.openxmlformats.org/officeDocument/2006/relationships/image" Target="media/image3.png"/><Relationship Id="rId49" Type="http://schemas.openxmlformats.org/officeDocument/2006/relationships/image" Target="media/image3.png"/><Relationship Id="rId50" Type="http://schemas.openxmlformats.org/officeDocument/2006/relationships/image" Target="media/image3.png"/><Relationship Id="rId51" Type="http://schemas.openxmlformats.org/officeDocument/2006/relationships/image" Target="media/image3.png"/><Relationship Id="rId52" Type="http://schemas.openxmlformats.org/officeDocument/2006/relationships/image" Target="media/image3.png"/><Relationship Id="rId53" Type="http://schemas.openxmlformats.org/officeDocument/2006/relationships/image" Target="media/image3.png"/><Relationship Id="rId54" Type="http://schemas.openxmlformats.org/officeDocument/2006/relationships/image" Target="media/image3.png"/><Relationship Id="rId55" Type="http://schemas.openxmlformats.org/officeDocument/2006/relationships/image" Target="media/image3.png"/><Relationship Id="rId56" Type="http://schemas.openxmlformats.org/officeDocument/2006/relationships/image" Target="media/image3.png"/><Relationship Id="rId57" Type="http://schemas.openxmlformats.org/officeDocument/2006/relationships/image" Target="media/image3.png"/><Relationship Id="rId58" Type="http://schemas.openxmlformats.org/officeDocument/2006/relationships/image" Target="media/image3.png"/><Relationship Id="rId59" Type="http://schemas.openxmlformats.org/officeDocument/2006/relationships/image" Target="media/image3.png"/><Relationship Id="rId60" Type="http://schemas.openxmlformats.org/officeDocument/2006/relationships/image" Target="media/image3.png"/><Relationship Id="rId61" Type="http://schemas.openxmlformats.org/officeDocument/2006/relationships/image" Target="media/image3.png"/><Relationship Id="rId62" Type="http://schemas.openxmlformats.org/officeDocument/2006/relationships/image" Target="media/image3.png"/><Relationship Id="rId63" Type="http://schemas.openxmlformats.org/officeDocument/2006/relationships/image" Target="media/image3.png"/><Relationship Id="rId64" Type="http://schemas.openxmlformats.org/officeDocument/2006/relationships/image" Target="media/image3.png"/><Relationship Id="rId65" Type="http://schemas.openxmlformats.org/officeDocument/2006/relationships/image" Target="media/image3.png"/><Relationship Id="rId66" Type="http://schemas.openxmlformats.org/officeDocument/2006/relationships/image" Target="media/image1.png"/><Relationship Id="rId67" Type="http://schemas.openxmlformats.org/officeDocument/2006/relationships/image" Target="media/image3.png"/><Relationship Id="rId68" Type="http://schemas.openxmlformats.org/officeDocument/2006/relationships/image" Target="media/image3.png"/><Relationship Id="rId69" Type="http://schemas.openxmlformats.org/officeDocument/2006/relationships/image" Target="media/image3.png"/><Relationship Id="rId70" Type="http://schemas.openxmlformats.org/officeDocument/2006/relationships/image" Target="media/image3.png"/><Relationship Id="rId71" Type="http://schemas.openxmlformats.org/officeDocument/2006/relationships/image" Target="media/image3.png"/><Relationship Id="rId72" Type="http://schemas.openxmlformats.org/officeDocument/2006/relationships/image" Target="media/image3.png"/><Relationship Id="rId73" Type="http://schemas.openxmlformats.org/officeDocument/2006/relationships/image" Target="media/image3.png"/><Relationship Id="rId74" Type="http://schemas.openxmlformats.org/officeDocument/2006/relationships/image" Target="media/image3.png"/><Relationship Id="rId75" Type="http://schemas.openxmlformats.org/officeDocument/2006/relationships/image" Target="media/image3.png"/><Relationship Id="rId76" Type="http://schemas.openxmlformats.org/officeDocument/2006/relationships/image" Target="media/image3.png"/><Relationship Id="rId77" Type="http://schemas.openxmlformats.org/officeDocument/2006/relationships/image" Target="media/image3.png"/><Relationship Id="rId78" Type="http://schemas.openxmlformats.org/officeDocument/2006/relationships/image" Target="media/image3.png"/><Relationship Id="rId79" Type="http://schemas.openxmlformats.org/officeDocument/2006/relationships/image" Target="media/image3.png"/><Relationship Id="rId80" Type="http://schemas.openxmlformats.org/officeDocument/2006/relationships/image" Target="media/image3.png"/><Relationship Id="rId81" Type="http://schemas.openxmlformats.org/officeDocument/2006/relationships/image" Target="media/image3.png"/><Relationship Id="rId82" Type="http://schemas.openxmlformats.org/officeDocument/2006/relationships/image" Target="media/image3.png"/><Relationship Id="rId83" Type="http://schemas.openxmlformats.org/officeDocument/2006/relationships/image" Target="media/image3.png"/><Relationship Id="rId84" Type="http://schemas.openxmlformats.org/officeDocument/2006/relationships/image" Target="media/image3.png"/><Relationship Id="rId85" Type="http://schemas.openxmlformats.org/officeDocument/2006/relationships/image" Target="media/image3.png"/><Relationship Id="rId86" Type="http://schemas.openxmlformats.org/officeDocument/2006/relationships/image" Target="media/image3.png"/><Relationship Id="rId87" Type="http://schemas.openxmlformats.org/officeDocument/2006/relationships/image" Target="media/image3.png"/><Relationship Id="rId88" Type="http://schemas.openxmlformats.org/officeDocument/2006/relationships/image" Target="media/image3.png"/><Relationship Id="rId89" Type="http://schemas.openxmlformats.org/officeDocument/2006/relationships/image" Target="media/image3.png"/><Relationship Id="rId90" Type="http://schemas.openxmlformats.org/officeDocument/2006/relationships/image" Target="media/image3.png"/><Relationship Id="rId91" Type="http://schemas.openxmlformats.org/officeDocument/2006/relationships/image" Target="media/image3.png"/><Relationship Id="rId92" Type="http://schemas.openxmlformats.org/officeDocument/2006/relationships/image" Target="media/image3.png"/><Relationship Id="rId93" Type="http://schemas.openxmlformats.org/officeDocument/2006/relationships/image" Target="media/image1.png"/><Relationship Id="rId94" Type="http://schemas.openxmlformats.org/officeDocument/2006/relationships/image" Target="media/image3.png"/><Relationship Id="rId95" Type="http://schemas.openxmlformats.org/officeDocument/2006/relationships/hyperlink" Target="https://www.bindella.ch/de/cabernet-sauvignon-traubensorte.html" TargetMode="External"/><Relationship Id="rId96" Type="http://schemas.openxmlformats.org/officeDocument/2006/relationships/hyperlink" Target="https://www.bindella.ch/de/merlot-traubensorte.html" TargetMode="External"/><Relationship Id="rId97" Type="http://schemas.openxmlformats.org/officeDocument/2006/relationships/hyperlink" Target="https://www.delinat.com/corvina.html" TargetMode="External"/><Relationship Id="rId98" Type="http://schemas.openxmlformats.org/officeDocument/2006/relationships/hyperlink" Target="https://www.delinat.com/rondinella.html" TargetMode="External"/><Relationship Id="rId99" Type="http://schemas.openxmlformats.org/officeDocument/2006/relationships/image" Target="media/image3.png"/><Relationship Id="rId100" Type="http://schemas.openxmlformats.org/officeDocument/2006/relationships/hyperlink" Target="https://www.delinat.com/corvina.html" TargetMode="External"/><Relationship Id="rId101" Type="http://schemas.openxmlformats.org/officeDocument/2006/relationships/hyperlink" Target="https://www.delinat.com/rondinella.html" TargetMode="External"/><Relationship Id="rId102" Type="http://schemas.openxmlformats.org/officeDocument/2006/relationships/hyperlink" Target="https://www.delinat.com/corvina.html" TargetMode="External"/><Relationship Id="rId103" Type="http://schemas.openxmlformats.org/officeDocument/2006/relationships/hyperlink" Target="https://www.delinat.com/rondinella.html" TargetMode="External"/><Relationship Id="rId104" Type="http://schemas.openxmlformats.org/officeDocument/2006/relationships/hyperlink" Target="https://www.delinat.com/corvina.html" TargetMode="External"/><Relationship Id="rId105" Type="http://schemas.openxmlformats.org/officeDocument/2006/relationships/hyperlink" Target="https://www.delinat.com/rondinella.html" TargetMode="External"/><Relationship Id="rId106" Type="http://schemas.openxmlformats.org/officeDocument/2006/relationships/image" Target="media/image3.png"/><Relationship Id="rId107" Type="http://schemas.openxmlformats.org/officeDocument/2006/relationships/hyperlink" Target="https://www.delinat.com/corvina.html" TargetMode="External"/><Relationship Id="rId108" Type="http://schemas.openxmlformats.org/officeDocument/2006/relationships/hyperlink" Target="https://www.delinat.com/rondinella.html" TargetMode="External"/><Relationship Id="rId109" Type="http://schemas.openxmlformats.org/officeDocument/2006/relationships/image" Target="media/image3.png"/><Relationship Id="rId110" Type="http://schemas.openxmlformats.org/officeDocument/2006/relationships/image" Target="media/image3.png"/><Relationship Id="rId111" Type="http://schemas.openxmlformats.org/officeDocument/2006/relationships/hyperlink" Target="https://www.delinat.com/corvina.html" TargetMode="External"/><Relationship Id="rId112" Type="http://schemas.openxmlformats.org/officeDocument/2006/relationships/hyperlink" Target="https://www.delinat.com/rondinella.html" TargetMode="External"/><Relationship Id="rId113" Type="http://schemas.openxmlformats.org/officeDocument/2006/relationships/hyperlink" Target="https://www.delinat.com/corvina.html" TargetMode="External"/><Relationship Id="rId114" Type="http://schemas.openxmlformats.org/officeDocument/2006/relationships/hyperlink" Target="https://www.delinat.com/rondinella.html" TargetMode="External"/><Relationship Id="rId115" Type="http://schemas.openxmlformats.org/officeDocument/2006/relationships/image" Target="media/image3.png"/><Relationship Id="rId116" Type="http://schemas.openxmlformats.org/officeDocument/2006/relationships/hyperlink" Target="https://www.delinat.com/corvina.html" TargetMode="External"/><Relationship Id="rId117" Type="http://schemas.openxmlformats.org/officeDocument/2006/relationships/hyperlink" Target="https://www.delinat.com/rondinella.html" TargetMode="External"/><Relationship Id="rId118" Type="http://schemas.openxmlformats.org/officeDocument/2006/relationships/image" Target="media/image1.png"/><Relationship Id="rId119" Type="http://schemas.openxmlformats.org/officeDocument/2006/relationships/hyperlink" Target="https://www.delinat.com/corvina.html" TargetMode="External"/><Relationship Id="rId120" Type="http://schemas.openxmlformats.org/officeDocument/2006/relationships/hyperlink" Target="https://www.delinat.com/rondinella.html" TargetMode="External"/><Relationship Id="rId121" Type="http://schemas.openxmlformats.org/officeDocument/2006/relationships/image" Target="media/image1.png"/><Relationship Id="rId122" Type="http://schemas.openxmlformats.org/officeDocument/2006/relationships/hyperlink" Target="https://www.delinat.com/corvina.html" TargetMode="External"/><Relationship Id="rId123" Type="http://schemas.openxmlformats.org/officeDocument/2006/relationships/hyperlink" Target="https://www.delinat.com/rondinella.html" TargetMode="External"/><Relationship Id="rId124" Type="http://schemas.openxmlformats.org/officeDocument/2006/relationships/hyperlink" Target="https://www.delinat.com/corvina.html" TargetMode="External"/><Relationship Id="rId125" Type="http://schemas.openxmlformats.org/officeDocument/2006/relationships/hyperlink" Target="https://www.delinat.com/rondinella.html" TargetMode="External"/><Relationship Id="rId126" Type="http://schemas.openxmlformats.org/officeDocument/2006/relationships/image" Target="media/image1.png"/><Relationship Id="rId127" Type="http://schemas.openxmlformats.org/officeDocument/2006/relationships/hyperlink" Target="https://www.delinat.com/corvina.html" TargetMode="External"/><Relationship Id="rId128" Type="http://schemas.openxmlformats.org/officeDocument/2006/relationships/hyperlink" Target="https://www.delinat.com/rondinella.html" TargetMode="External"/><Relationship Id="rId129" Type="http://schemas.openxmlformats.org/officeDocument/2006/relationships/image" Target="media/image1.png"/><Relationship Id="rId130" Type="http://schemas.openxmlformats.org/officeDocument/2006/relationships/hyperlink" Target="https://www.delinat.com/corvina.html" TargetMode="External"/><Relationship Id="rId131" Type="http://schemas.openxmlformats.org/officeDocument/2006/relationships/hyperlink" Target="https://www.delinat.com/rondinella.html" TargetMode="External"/><Relationship Id="rId132" Type="http://schemas.openxmlformats.org/officeDocument/2006/relationships/image" Target="media/image1.png"/><Relationship Id="rId133" Type="http://schemas.openxmlformats.org/officeDocument/2006/relationships/hyperlink" Target="https://www.delinat.com/corvina.html" TargetMode="External"/><Relationship Id="rId134" Type="http://schemas.openxmlformats.org/officeDocument/2006/relationships/hyperlink" Target="https://www.delinat.com/rondinella.html" TargetMode="External"/><Relationship Id="rId135" Type="http://schemas.openxmlformats.org/officeDocument/2006/relationships/image" Target="media/image3.png"/><Relationship Id="rId136" Type="http://schemas.openxmlformats.org/officeDocument/2006/relationships/image" Target="media/image3.png"/><Relationship Id="rId137" Type="http://schemas.openxmlformats.org/officeDocument/2006/relationships/image" Target="media/image1.png"/><Relationship Id="rId138" Type="http://schemas.openxmlformats.org/officeDocument/2006/relationships/image" Target="media/image3.png"/><Relationship Id="rId139" Type="http://schemas.openxmlformats.org/officeDocument/2006/relationships/image" Target="media/image1.png"/><Relationship Id="rId140" Type="http://schemas.openxmlformats.org/officeDocument/2006/relationships/image" Target="media/image3.png"/><Relationship Id="rId141" Type="http://schemas.openxmlformats.org/officeDocument/2006/relationships/image" Target="media/image3.png"/><Relationship Id="rId142" Type="http://schemas.openxmlformats.org/officeDocument/2006/relationships/image" Target="media/image3.png"/><Relationship Id="rId143" Type="http://schemas.openxmlformats.org/officeDocument/2006/relationships/image" Target="media/image3.png"/><Relationship Id="rId144" Type="http://schemas.openxmlformats.org/officeDocument/2006/relationships/image" Target="media/image3.png"/><Relationship Id="rId145" Type="http://schemas.openxmlformats.org/officeDocument/2006/relationships/image" Target="media/image3.png"/><Relationship Id="rId146" Type="http://schemas.openxmlformats.org/officeDocument/2006/relationships/image" Target="media/image3.png"/><Relationship Id="rId147" Type="http://schemas.openxmlformats.org/officeDocument/2006/relationships/image" Target="media/image3.png"/><Relationship Id="rId148" Type="http://schemas.openxmlformats.org/officeDocument/2006/relationships/image" Target="media/image3.png"/><Relationship Id="rId149" Type="http://schemas.openxmlformats.org/officeDocument/2006/relationships/image" Target="media/image3.png"/><Relationship Id="rId150" Type="http://schemas.openxmlformats.org/officeDocument/2006/relationships/image" Target="media/image3.png"/><Relationship Id="rId151" Type="http://schemas.openxmlformats.org/officeDocument/2006/relationships/image" Target="media/image3.png"/><Relationship Id="rId152" Type="http://schemas.openxmlformats.org/officeDocument/2006/relationships/image" Target="media/image3.png"/><Relationship Id="rId153" Type="http://schemas.openxmlformats.org/officeDocument/2006/relationships/image" Target="media/image1.png"/><Relationship Id="rId154" Type="http://schemas.openxmlformats.org/officeDocument/2006/relationships/image" Target="media/image3.png"/><Relationship Id="rId155" Type="http://schemas.openxmlformats.org/officeDocument/2006/relationships/image" Target="media/image3.png"/><Relationship Id="rId156" Type="http://schemas.openxmlformats.org/officeDocument/2006/relationships/image" Target="media/image3.png"/><Relationship Id="rId157" Type="http://schemas.openxmlformats.org/officeDocument/2006/relationships/image" Target="media/image3.png"/><Relationship Id="rId158" Type="http://schemas.openxmlformats.org/officeDocument/2006/relationships/image" Target="media/image3.png"/><Relationship Id="rId159" Type="http://schemas.openxmlformats.org/officeDocument/2006/relationships/image" Target="media/image3.png"/><Relationship Id="rId160" Type="http://schemas.openxmlformats.org/officeDocument/2006/relationships/image" Target="media/image3.png"/><Relationship Id="rId161" Type="http://schemas.openxmlformats.org/officeDocument/2006/relationships/image" Target="media/image3.png"/><Relationship Id="rId162" Type="http://schemas.openxmlformats.org/officeDocument/2006/relationships/image" Target="media/image3.png"/><Relationship Id="rId163" Type="http://schemas.openxmlformats.org/officeDocument/2006/relationships/image" Target="media/image3.png"/><Relationship Id="rId164" Type="http://schemas.openxmlformats.org/officeDocument/2006/relationships/image" Target="media/image1.png"/><Relationship Id="rId165" Type="http://schemas.openxmlformats.org/officeDocument/2006/relationships/image" Target="media/image3.png"/><Relationship Id="rId166" Type="http://schemas.openxmlformats.org/officeDocument/2006/relationships/image" Target="media/image3.png"/><Relationship Id="rId167" Type="http://schemas.openxmlformats.org/officeDocument/2006/relationships/image" Target="media/image1.png"/><Relationship Id="rId168" Type="http://schemas.openxmlformats.org/officeDocument/2006/relationships/image" Target="media/image3.png"/><Relationship Id="rId169" Type="http://schemas.openxmlformats.org/officeDocument/2006/relationships/image" Target="media/image3.png"/><Relationship Id="rId170" Type="http://schemas.openxmlformats.org/officeDocument/2006/relationships/image" Target="media/image1.png"/><Relationship Id="rId171" Type="http://schemas.openxmlformats.org/officeDocument/2006/relationships/image" Target="media/image3.png"/><Relationship Id="rId172" Type="http://schemas.openxmlformats.org/officeDocument/2006/relationships/image" Target="media/image3.png"/><Relationship Id="rId173" Type="http://schemas.openxmlformats.org/officeDocument/2006/relationships/image" Target="media/image3.png"/><Relationship Id="rId174" Type="http://schemas.openxmlformats.org/officeDocument/2006/relationships/image" Target="media/image3.png"/><Relationship Id="rId175" Type="http://schemas.openxmlformats.org/officeDocument/2006/relationships/image" Target="media/image1.png"/><Relationship Id="rId176" Type="http://schemas.openxmlformats.org/officeDocument/2006/relationships/image" Target="media/image3.png"/><Relationship Id="rId177" Type="http://schemas.openxmlformats.org/officeDocument/2006/relationships/image" Target="media/image3.png"/><Relationship Id="rId178" Type="http://schemas.openxmlformats.org/officeDocument/2006/relationships/image" Target="media/image3.png"/><Relationship Id="rId179" Type="http://schemas.openxmlformats.org/officeDocument/2006/relationships/image" Target="media/image3.png"/><Relationship Id="rId180" Type="http://schemas.openxmlformats.org/officeDocument/2006/relationships/image" Target="media/image3.png"/><Relationship Id="rId181" Type="http://schemas.openxmlformats.org/officeDocument/2006/relationships/image" Target="media/image3.png"/><Relationship Id="rId182" Type="http://schemas.openxmlformats.org/officeDocument/2006/relationships/image" Target="media/image3.png"/><Relationship Id="rId183" Type="http://schemas.openxmlformats.org/officeDocument/2006/relationships/image" Target="media/image3.png"/><Relationship Id="rId184" Type="http://schemas.openxmlformats.org/officeDocument/2006/relationships/image" Target="media/image3.png"/><Relationship Id="rId185" Type="http://schemas.openxmlformats.org/officeDocument/2006/relationships/image" Target="media/image3.png"/><Relationship Id="rId186" Type="http://schemas.openxmlformats.org/officeDocument/2006/relationships/image" Target="media/image3.png"/><Relationship Id="rId187" Type="http://schemas.openxmlformats.org/officeDocument/2006/relationships/image" Target="media/image3.png"/><Relationship Id="rId188" Type="http://schemas.openxmlformats.org/officeDocument/2006/relationships/image" Target="media/image3.png"/><Relationship Id="rId189" Type="http://schemas.openxmlformats.org/officeDocument/2006/relationships/image" Target="media/image3.png"/><Relationship Id="rId190" Type="http://schemas.openxmlformats.org/officeDocument/2006/relationships/image" Target="media/image3.png"/><Relationship Id="rId191" Type="http://schemas.openxmlformats.org/officeDocument/2006/relationships/image" Target="media/image3.png"/><Relationship Id="rId192" Type="http://schemas.openxmlformats.org/officeDocument/2006/relationships/image" Target="media/image3.png"/><Relationship Id="rId193" Type="http://schemas.openxmlformats.org/officeDocument/2006/relationships/image" Target="media/image3.png"/><Relationship Id="rId194" Type="http://schemas.openxmlformats.org/officeDocument/2006/relationships/image" Target="media/image3.png"/><Relationship Id="rId195" Type="http://schemas.openxmlformats.org/officeDocument/2006/relationships/image" Target="media/image3.png"/><Relationship Id="rId196" Type="http://schemas.openxmlformats.org/officeDocument/2006/relationships/image" Target="media/image3.png"/><Relationship Id="rId197" Type="http://schemas.openxmlformats.org/officeDocument/2006/relationships/image" Target="media/image3.png"/><Relationship Id="rId198" Type="http://schemas.openxmlformats.org/officeDocument/2006/relationships/image" Target="media/image3.png"/><Relationship Id="rId199" Type="http://schemas.openxmlformats.org/officeDocument/2006/relationships/image" Target="media/image3.png"/><Relationship Id="rId200" Type="http://schemas.openxmlformats.org/officeDocument/2006/relationships/image" Target="media/image3.png"/><Relationship Id="rId201" Type="http://schemas.openxmlformats.org/officeDocument/2006/relationships/image" Target="media/image3.png"/><Relationship Id="rId202" Type="http://schemas.openxmlformats.org/officeDocument/2006/relationships/image" Target="media/image3.png"/><Relationship Id="rId203" Type="http://schemas.openxmlformats.org/officeDocument/2006/relationships/image" Target="media/image3.png"/><Relationship Id="rId204" Type="http://schemas.openxmlformats.org/officeDocument/2006/relationships/image" Target="media/image3.png"/><Relationship Id="rId205" Type="http://schemas.openxmlformats.org/officeDocument/2006/relationships/image" Target="media/image3.png"/><Relationship Id="rId206" Type="http://schemas.openxmlformats.org/officeDocument/2006/relationships/image" Target="media/image3.png"/><Relationship Id="rId207" Type="http://schemas.openxmlformats.org/officeDocument/2006/relationships/image" Target="media/image3.png"/><Relationship Id="rId208" Type="http://schemas.openxmlformats.org/officeDocument/2006/relationships/image" Target="media/image3.png"/><Relationship Id="rId209" Type="http://schemas.openxmlformats.org/officeDocument/2006/relationships/image" Target="media/image3.png"/><Relationship Id="rId210" Type="http://schemas.openxmlformats.org/officeDocument/2006/relationships/image" Target="media/image3.png"/><Relationship Id="rId211" Type="http://schemas.openxmlformats.org/officeDocument/2006/relationships/image" Target="media/image3.png"/><Relationship Id="rId212" Type="http://schemas.openxmlformats.org/officeDocument/2006/relationships/image" Target="media/image3.png"/><Relationship Id="rId213" Type="http://schemas.openxmlformats.org/officeDocument/2006/relationships/image" Target="media/image3.png"/><Relationship Id="rId214" Type="http://schemas.openxmlformats.org/officeDocument/2006/relationships/image" Target="media/image3.png"/><Relationship Id="rId215" Type="http://schemas.openxmlformats.org/officeDocument/2006/relationships/image" Target="media/image3.png"/><Relationship Id="rId216" Type="http://schemas.openxmlformats.org/officeDocument/2006/relationships/image" Target="media/image3.png"/><Relationship Id="rId217" Type="http://schemas.openxmlformats.org/officeDocument/2006/relationships/image" Target="media/image2.png"/><Relationship Id="rId218" Type="http://schemas.openxmlformats.org/officeDocument/2006/relationships/image" Target="media/image2.png"/><Relationship Id="rId219" Type="http://schemas.openxmlformats.org/officeDocument/2006/relationships/image" Target="media/image2.png"/><Relationship Id="rId220" Type="http://schemas.openxmlformats.org/officeDocument/2006/relationships/image" Target="media/image2.png"/><Relationship Id="rId221" Type="http://schemas.openxmlformats.org/officeDocument/2006/relationships/image" Target="media/image2.png"/><Relationship Id="rId222" Type="http://schemas.openxmlformats.org/officeDocument/2006/relationships/image" Target="media/image2.png"/><Relationship Id="rId223" Type="http://schemas.openxmlformats.org/officeDocument/2006/relationships/image" Target="media/image2.png"/><Relationship Id="rId224" Type="http://schemas.openxmlformats.org/officeDocument/2006/relationships/image" Target="media/image2.png"/><Relationship Id="rId225" Type="http://schemas.openxmlformats.org/officeDocument/2006/relationships/image" Target="media/image2.png"/><Relationship Id="rId226" Type="http://schemas.openxmlformats.org/officeDocument/2006/relationships/image" Target="media/image2.png"/><Relationship Id="rId227" Type="http://schemas.openxmlformats.org/officeDocument/2006/relationships/image" Target="media/image2.png"/><Relationship Id="rId228" Type="http://schemas.openxmlformats.org/officeDocument/2006/relationships/image" Target="media/image2.png"/><Relationship Id="rId229" Type="http://schemas.openxmlformats.org/officeDocument/2006/relationships/image" Target="media/image2.png"/><Relationship Id="rId230" Type="http://schemas.openxmlformats.org/officeDocument/2006/relationships/image" Target="media/image2.png"/><Relationship Id="rId231" Type="http://schemas.openxmlformats.org/officeDocument/2006/relationships/image" Target="media/image2.png"/><Relationship Id="rId232" Type="http://schemas.openxmlformats.org/officeDocument/2006/relationships/image" Target="media/image2.png"/><Relationship Id="rId233" Type="http://schemas.openxmlformats.org/officeDocument/2006/relationships/image" Target="media/image2.png"/><Relationship Id="rId234" Type="http://schemas.openxmlformats.org/officeDocument/2006/relationships/image" Target="media/image2.png"/><Relationship Id="rId235" Type="http://schemas.openxmlformats.org/officeDocument/2006/relationships/image" Target="media/image2.png"/><Relationship Id="rId236" Type="http://schemas.openxmlformats.org/officeDocument/2006/relationships/image" Target="media/image2.png"/><Relationship Id="rId237" Type="http://schemas.openxmlformats.org/officeDocument/2006/relationships/image" Target="media/image2.png"/><Relationship Id="rId238" Type="http://schemas.openxmlformats.org/officeDocument/2006/relationships/image" Target="media/image2.png"/><Relationship Id="rId239" Type="http://schemas.openxmlformats.org/officeDocument/2006/relationships/image" Target="media/image2.png"/><Relationship Id="rId240" Type="http://schemas.openxmlformats.org/officeDocument/2006/relationships/image" Target="media/image2.png"/><Relationship Id="rId241" Type="http://schemas.openxmlformats.org/officeDocument/2006/relationships/image" Target="media/image2.png"/><Relationship Id="rId242" Type="http://schemas.openxmlformats.org/officeDocument/2006/relationships/image" Target="media/image2.png"/><Relationship Id="rId243" Type="http://schemas.openxmlformats.org/officeDocument/2006/relationships/image" Target="media/image2.png"/><Relationship Id="rId244" Type="http://schemas.openxmlformats.org/officeDocument/2006/relationships/image" Target="media/image2.png"/><Relationship Id="rId245" Type="http://schemas.openxmlformats.org/officeDocument/2006/relationships/image" Target="media/image2.png"/><Relationship Id="rId246" Type="http://schemas.openxmlformats.org/officeDocument/2006/relationships/image" Target="media/image3.png"/><Relationship Id="rId247" Type="http://schemas.openxmlformats.org/officeDocument/2006/relationships/image" Target="media/image3.png"/><Relationship Id="rId248" Type="http://schemas.openxmlformats.org/officeDocument/2006/relationships/image" Target="media/image3.png"/><Relationship Id="rId249" Type="http://schemas.openxmlformats.org/officeDocument/2006/relationships/image" Target="media/image3.png"/><Relationship Id="rId250" Type="http://schemas.openxmlformats.org/officeDocument/2006/relationships/image" Target="media/image3.png"/><Relationship Id="rId251" Type="http://schemas.openxmlformats.org/officeDocument/2006/relationships/image" Target="media/image3.png"/><Relationship Id="rId252" Type="http://schemas.openxmlformats.org/officeDocument/2006/relationships/image" Target="media/image3.png"/><Relationship Id="rId253" Type="http://schemas.openxmlformats.org/officeDocument/2006/relationships/image" Target="media/image3.png"/><Relationship Id="rId254" Type="http://schemas.openxmlformats.org/officeDocument/2006/relationships/image" Target="media/image3.png"/><Relationship Id="rId255" Type="http://schemas.openxmlformats.org/officeDocument/2006/relationships/hyperlink" Target="https://www.bindella.ch/de/cabernet-sauvignon-traubensorte.html" TargetMode="External"/><Relationship Id="rId256" Type="http://schemas.openxmlformats.org/officeDocument/2006/relationships/hyperlink" Target="https://www.bindella.ch/de/merlot-traubensorte.html" TargetMode="External"/><Relationship Id="rId257" Type="http://schemas.openxmlformats.org/officeDocument/2006/relationships/hyperlink" Target="https://www.bindella.ch/de/cabernet-sauvignon-traubensorte.html" TargetMode="External"/><Relationship Id="rId258" Type="http://schemas.openxmlformats.org/officeDocument/2006/relationships/hyperlink" Target="https://www.bindella.ch/de/merlot-traubensorte.html" TargetMode="External"/><Relationship Id="rId259" Type="http://schemas.openxmlformats.org/officeDocument/2006/relationships/header" Target="header1.xml"/><Relationship Id="rId260" Type="http://schemas.openxmlformats.org/officeDocument/2006/relationships/footer" Target="footer1.xml"/><Relationship Id="rId261" Type="http://schemas.openxmlformats.org/officeDocument/2006/relationships/fontTable" Target="fontTable.xml"/><Relationship Id="rId262" Type="http://schemas.openxmlformats.org/officeDocument/2006/relationships/settings" Target="settings.xml"/><Relationship Id="rId263" Type="http://schemas.openxmlformats.org/officeDocument/2006/relationships/theme" Target="theme/theme1.xml"/><Relationship Id="rId264" Type="http://schemas.openxmlformats.org/officeDocument/2006/relationships/customXml" Target="../customXml/item1.xml"/><Relationship Id="rId265" Type="http://schemas.openxmlformats.org/officeDocument/2006/relationships/customXml" Target="../customXml/item2.xml"/><Relationship Id="rId266" Type="http://schemas.openxmlformats.org/officeDocument/2006/relationships/customXml" Target="../customXml/item3.xml"/><Relationship Id="rId267"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B50923C9B8A344B992A77476BF89D2" ma:contentTypeVersion="12" ma:contentTypeDescription="Create a new document." ma:contentTypeScope="" ma:versionID="7b2fd9dc5aa1f1ff21b03a937f9af6ca">
  <xsd:schema xmlns:xsd="http://www.w3.org/2001/XMLSchema" xmlns:xs="http://www.w3.org/2001/XMLSchema" xmlns:p="http://schemas.microsoft.com/office/2006/metadata/properties" xmlns:ns2="145d1941-6199-4673-9cff-adf76caa7441" xmlns:ns3="1e7f49b2-6828-4d28-a457-79f53c9f2d52" targetNamespace="http://schemas.microsoft.com/office/2006/metadata/properties" ma:root="true" ma:fieldsID="133c72cf85a49036cef1355297838009" ns2:_="" ns3:_="">
    <xsd:import namespace="145d1941-6199-4673-9cff-adf76caa7441"/>
    <xsd:import namespace="1e7f49b2-6828-4d28-a457-79f53c9f2d5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d1941-6199-4673-9cff-adf76caa74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e44a355-2023-448d-a385-0182f2f71fba"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7f49b2-6828-4d28-a457-79f53c9f2d5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3345eae-6530-43f5-9c7c-2a56558ef31a}" ma:internalName="TaxCatchAll" ma:showField="CatchAllData" ma:web="1e7f49b2-6828-4d28-a457-79f53c9f2d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e7f49b2-6828-4d28-a457-79f53c9f2d52" xsi:nil="true"/>
    <lcf76f155ced4ddcb4097134ff3c332f xmlns="145d1941-6199-4673-9cff-adf76caa744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C96BD9-8F03-43CC-881F-71949BB26328}">
  <ds:schemaRefs>
    <ds:schemaRef ds:uri="http://schemas.openxmlformats.org/officeDocument/2006/bibliography"/>
  </ds:schemaRefs>
</ds:datastoreItem>
</file>

<file path=customXml/itemProps2.xml><?xml version="1.0" encoding="utf-8"?>
<ds:datastoreItem xmlns:ds="http://schemas.openxmlformats.org/officeDocument/2006/customXml" ds:itemID="{71EB80E7-EB4A-4FB1-B357-CB673775F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5d1941-6199-4673-9cff-adf76caa7441"/>
    <ds:schemaRef ds:uri="1e7f49b2-6828-4d28-a457-79f53c9f2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1DB00F-106C-45F6-AA3B-1B5E9840C4CF}">
  <ds:schemaRefs>
    <ds:schemaRef ds:uri="http://schemas.microsoft.com/office/2006/metadata/properties"/>
    <ds:schemaRef ds:uri="http://schemas.microsoft.com/office/infopath/2007/PartnerControls"/>
    <ds:schemaRef ds:uri="1e7f49b2-6828-4d28-a457-79f53c9f2d52"/>
    <ds:schemaRef ds:uri="145d1941-6199-4673-9cff-adf76caa7441"/>
  </ds:schemaRefs>
</ds:datastoreItem>
</file>

<file path=customXml/itemProps4.xml><?xml version="1.0" encoding="utf-8"?>
<ds:datastoreItem xmlns:ds="http://schemas.openxmlformats.org/officeDocument/2006/customXml" ds:itemID="{838F4AB9-3FE1-4D2B-8DBE-4CDA4C025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ages>53</Pages>
  <Words>12586</Words>
  <Characters>66862</Characters>
  <CharactersWithSpaces>78742</CharactersWithSpaces>
  <Paragraphs>1311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2024-10-02T07:41:00Z</dcterms:created>
  <dc:creator>Backoffice</dc:creator>
  <dc:description/>
  <dc:language>en-US</dc:language>
  <cp:lastModifiedBy/>
  <cp:lastPrinted>2025-04-07T16:05:00Z</cp:lastPrinted>
  <dcterms:modified xsi:type="dcterms:W3CDTF">2025-04-07T20:52:25Z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0x01010095B50923C9B8A344B992A77476BF89D2</vt:lpwstr>
  </property>
  <property fmtid="{D5CDD505-2E9C-101B-9397-08002B2CF9AE}" pid="3" name="MediaServiceImageTags">
    <vt:lpwstr/>
  </property>
</Properties>
</file>