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Pr>
        <w:drawing>
          <wp:inline distB="114300" distT="114300" distL="114300" distR="114300">
            <wp:extent cx="3157538" cy="1047378"/>
            <wp:effectExtent b="0" l="0" r="0" t="0"/>
            <wp:docPr descr="05_WLK_Imagotipo Pos.png" id="1" name="image3.png"/>
            <a:graphic>
              <a:graphicData uri="http://schemas.openxmlformats.org/drawingml/2006/picture">
                <pic:pic>
                  <pic:nvPicPr>
                    <pic:cNvPr descr="05_WLK_Imagotipo Pos.png" id="0" name="image3.png"/>
                    <pic:cNvPicPr preferRelativeResize="0"/>
                  </pic:nvPicPr>
                  <pic:blipFill>
                    <a:blip r:embed="rId7"/>
                    <a:srcRect b="0" l="0" r="0" t="0"/>
                    <a:stretch>
                      <a:fillRect/>
                    </a:stretch>
                  </pic:blipFill>
                  <pic:spPr>
                    <a:xfrm>
                      <a:off x="0" y="0"/>
                      <a:ext cx="3157538" cy="104737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Paradigma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Orientado a Objetos</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Módulo 06: Objetos anónimos.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highlight w:val="white"/>
        </w:rPr>
      </w:pPr>
      <w:r w:rsidDel="00000000" w:rsidR="00000000" w:rsidRPr="00000000">
        <w:rPr>
          <w:b w:val="1"/>
          <w:sz w:val="36"/>
          <w:szCs w:val="36"/>
          <w:highlight w:val="white"/>
          <w:rtl w:val="0"/>
        </w:rPr>
        <w:t xml:space="preserve">Repaso polimorfismo.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highlight w:val="white"/>
        </w:rPr>
      </w:pPr>
      <w:r w:rsidDel="00000000" w:rsidR="00000000" w:rsidRPr="00000000">
        <w:rPr>
          <w:b w:val="1"/>
          <w:sz w:val="28"/>
          <w:szCs w:val="28"/>
          <w:highlight w:val="white"/>
          <w:rtl w:val="0"/>
        </w:rPr>
        <w:t xml:space="preserve">por Fernando Dodino</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highlight w:val="white"/>
        </w:rPr>
      </w:pPr>
      <w:r w:rsidDel="00000000" w:rsidR="00000000" w:rsidRPr="00000000">
        <w:rPr>
          <w:b w:val="1"/>
          <w:sz w:val="28"/>
          <w:szCs w:val="28"/>
          <w:highlight w:val="white"/>
          <w:rtl w:val="0"/>
        </w:rPr>
        <w:t xml:space="preserve">Versión 1.0</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highlight w:val="white"/>
        </w:rPr>
      </w:pPr>
      <w:r w:rsidDel="00000000" w:rsidR="00000000" w:rsidRPr="00000000">
        <w:rPr>
          <w:b w:val="1"/>
          <w:sz w:val="28"/>
          <w:szCs w:val="28"/>
          <w:highlight w:val="white"/>
          <w:rtl w:val="0"/>
        </w:rPr>
        <w:t xml:space="preserve">Enero 2018</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jc w:val="right"/>
        <w:rPr>
          <w:b w:val="1"/>
          <w:highlight w:val="white"/>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jc w:val="right"/>
        <w:rPr>
          <w:b w:val="1"/>
          <w:highlight w:val="white"/>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jc w:val="right"/>
        <w:rPr>
          <w:b w:val="1"/>
          <w:highlight w:val="white"/>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jc w:val="right"/>
        <w:rPr>
          <w:b w:val="1"/>
          <w:highlight w:val="white"/>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ind w:left="720" w:hanging="360"/>
        <w:contextualSpacing w:val="0"/>
        <w:jc w:val="center"/>
        <w:rPr>
          <w:b w:val="1"/>
          <w:highlight w:val="white"/>
        </w:rPr>
      </w:pPr>
      <w:r w:rsidDel="00000000" w:rsidR="00000000" w:rsidRPr="00000000">
        <w:rPr>
          <w:sz w:val="20"/>
          <w:szCs w:val="20"/>
          <w:highlight w:val="white"/>
          <w:rtl w:val="0"/>
        </w:rPr>
        <w:t xml:space="preserve">Distribuido bajo licencia </w:t>
      </w:r>
      <w:hyperlink r:id="rId8">
        <w:r w:rsidDel="00000000" w:rsidR="00000000" w:rsidRPr="00000000">
          <w:rPr>
            <w:rFonts w:ascii="Arial" w:cs="Arial" w:eastAsia="Arial" w:hAnsi="Arial"/>
            <w:color w:val="1155cc"/>
            <w:sz w:val="19"/>
            <w:szCs w:val="19"/>
            <w:highlight w:val="white"/>
            <w:u w:val="single"/>
            <w:rtl w:val="0"/>
          </w:rPr>
          <w:t xml:space="preserve">Creative Commons Share-a-like</w:t>
        </w:r>
      </w:hyperlink>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ind w:left="720" w:hanging="360"/>
        <w:contextualSpacing w:val="0"/>
        <w:jc w:val="center"/>
        <w:rPr>
          <w:b w:val="1"/>
          <w:highlight w:val="white"/>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ind w:left="720" w:hanging="360"/>
        <w:contextualSpacing w:val="0"/>
        <w:jc w:val="center"/>
        <w:rPr>
          <w:b w:val="1"/>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Indice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mpb3nowwqhbt">
            <w:r w:rsidDel="00000000" w:rsidR="00000000" w:rsidRPr="00000000">
              <w:rPr>
                <w:color w:val="1155cc"/>
                <w:u w:val="single"/>
                <w:rtl w:val="0"/>
              </w:rPr>
              <w:t xml:space="preserve">1 Ejercicio: viajes en taxi</w:t>
            </w:r>
          </w:hyperlink>
          <w:r w:rsidDel="00000000" w:rsidR="00000000" w:rsidRPr="00000000">
            <w:rPr>
              <w:rtl w:val="0"/>
            </w:rPr>
          </w:r>
        </w:p>
        <w:p w:rsidR="00000000" w:rsidDel="00000000" w:rsidP="00000000" w:rsidRDefault="00000000" w:rsidRPr="00000000" w14:paraId="00000020">
          <w:pPr>
            <w:spacing w:before="200" w:line="240" w:lineRule="auto"/>
            <w:ind w:left="0" w:firstLine="0"/>
            <w:contextualSpacing w:val="0"/>
            <w:rPr>
              <w:color w:val="1155cc"/>
              <w:u w:val="single"/>
            </w:rPr>
          </w:pPr>
          <w:hyperlink w:anchor="_1rtxagdzgexn">
            <w:r w:rsidDel="00000000" w:rsidR="00000000" w:rsidRPr="00000000">
              <w:rPr>
                <w:color w:val="1155cc"/>
                <w:u w:val="single"/>
                <w:rtl w:val="0"/>
              </w:rPr>
              <w:t xml:space="preserve">2 Repaso de objetos</w:t>
            </w:r>
          </w:hyperlink>
          <w:r w:rsidDel="00000000" w:rsidR="00000000" w:rsidRPr="00000000">
            <w:rPr>
              <w:rtl w:val="0"/>
            </w:rPr>
          </w:r>
        </w:p>
        <w:p w:rsidR="00000000" w:rsidDel="00000000" w:rsidP="00000000" w:rsidRDefault="00000000" w:rsidRPr="00000000" w14:paraId="00000021">
          <w:pPr>
            <w:spacing w:before="200" w:line="240" w:lineRule="auto"/>
            <w:ind w:left="0" w:firstLine="0"/>
            <w:contextualSpacing w:val="0"/>
            <w:rPr>
              <w:color w:val="1155cc"/>
              <w:u w:val="single"/>
            </w:rPr>
          </w:pPr>
          <w:hyperlink w:anchor="_mqq2chzhxoyu">
            <w:r w:rsidDel="00000000" w:rsidR="00000000" w:rsidRPr="00000000">
              <w:rPr>
                <w:color w:val="1155cc"/>
                <w:u w:val="single"/>
                <w:rtl w:val="0"/>
              </w:rPr>
              <w:t xml:space="preserve">3 Pruebas</w:t>
            </w:r>
          </w:hyperlink>
          <w:r w:rsidDel="00000000" w:rsidR="00000000" w:rsidRPr="00000000">
            <w:rPr>
              <w:rtl w:val="0"/>
            </w:rPr>
          </w:r>
        </w:p>
        <w:p w:rsidR="00000000" w:rsidDel="00000000" w:rsidP="00000000" w:rsidRDefault="00000000" w:rsidRPr="00000000" w14:paraId="00000022">
          <w:pPr>
            <w:spacing w:before="200" w:line="240" w:lineRule="auto"/>
            <w:ind w:left="0" w:firstLine="0"/>
            <w:contextualSpacing w:val="0"/>
            <w:rPr>
              <w:color w:val="1155cc"/>
              <w:u w:val="single"/>
            </w:rPr>
          </w:pPr>
          <w:hyperlink w:anchor="_oat887kcx3kh">
            <w:r w:rsidDel="00000000" w:rsidR="00000000" w:rsidRPr="00000000">
              <w:rPr>
                <w:color w:val="1155cc"/>
                <w:u w:val="single"/>
                <w:rtl w:val="0"/>
              </w:rPr>
              <w:t xml:space="preserve">4 Implementando pasajeros de prueba con objetos anónimos</w:t>
            </w:r>
          </w:hyperlink>
          <w:r w:rsidDel="00000000" w:rsidR="00000000" w:rsidRPr="00000000">
            <w:rPr>
              <w:rtl w:val="0"/>
            </w:rPr>
          </w:r>
        </w:p>
        <w:p w:rsidR="00000000" w:rsidDel="00000000" w:rsidP="00000000" w:rsidRDefault="00000000" w:rsidRPr="00000000" w14:paraId="00000023">
          <w:pPr>
            <w:spacing w:before="200" w:line="240" w:lineRule="auto"/>
            <w:ind w:left="0" w:firstLine="0"/>
            <w:contextualSpacing w:val="0"/>
            <w:rPr>
              <w:color w:val="1155cc"/>
              <w:u w:val="single"/>
            </w:rPr>
          </w:pPr>
          <w:hyperlink w:anchor="_m1sv41a1z1fx">
            <w:r w:rsidDel="00000000" w:rsidR="00000000" w:rsidRPr="00000000">
              <w:rPr>
                <w:color w:val="1155cc"/>
                <w:u w:val="single"/>
                <w:rtl w:val="0"/>
              </w:rPr>
              <w:t xml:space="preserve">5 Evitando repetir ideas: method en un describe</w:t>
            </w:r>
          </w:hyperlink>
          <w:r w:rsidDel="00000000" w:rsidR="00000000" w:rsidRPr="00000000">
            <w:rPr>
              <w:rtl w:val="0"/>
            </w:rPr>
          </w:r>
        </w:p>
        <w:p w:rsidR="00000000" w:rsidDel="00000000" w:rsidP="00000000" w:rsidRDefault="00000000" w:rsidRPr="00000000" w14:paraId="00000024">
          <w:pPr>
            <w:spacing w:before="200" w:line="240" w:lineRule="auto"/>
            <w:ind w:left="0" w:firstLine="0"/>
            <w:contextualSpacing w:val="0"/>
            <w:rPr>
              <w:color w:val="1155cc"/>
              <w:u w:val="single"/>
            </w:rPr>
          </w:pPr>
          <w:hyperlink w:anchor="_nm6snxfdz1xn">
            <w:r w:rsidDel="00000000" w:rsidR="00000000" w:rsidRPr="00000000">
              <w:rPr>
                <w:color w:val="1155cc"/>
                <w:u w:val="single"/>
                <w:rtl w:val="0"/>
              </w:rPr>
              <w:t xml:space="preserve">6 Convivencia de objetos anónimos y wko</w:t>
            </w:r>
          </w:hyperlink>
          <w:r w:rsidDel="00000000" w:rsidR="00000000" w:rsidRPr="00000000">
            <w:rPr>
              <w:rtl w:val="0"/>
            </w:rPr>
          </w:r>
        </w:p>
        <w:p w:rsidR="00000000" w:rsidDel="00000000" w:rsidP="00000000" w:rsidRDefault="00000000" w:rsidRPr="00000000" w14:paraId="00000025">
          <w:pPr>
            <w:spacing w:after="80" w:before="200" w:line="240" w:lineRule="auto"/>
            <w:ind w:left="0" w:firstLine="0"/>
            <w:contextualSpacing w:val="0"/>
            <w:rPr>
              <w:color w:val="1155cc"/>
              <w:u w:val="single"/>
            </w:rPr>
          </w:pPr>
          <w:hyperlink w:anchor="_uxhzqga1v150">
            <w:r w:rsidDel="00000000" w:rsidR="00000000" w:rsidRPr="00000000">
              <w:rPr>
                <w:color w:val="1155cc"/>
                <w:u w:val="single"/>
                <w:rtl w:val="0"/>
              </w:rPr>
              <w:t xml:space="preserve">7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before="360" w:lineRule="auto"/>
        <w:contextualSpacing w:val="0"/>
        <w:rPr>
          <w:rFonts w:ascii="Arial" w:cs="Arial" w:eastAsia="Arial" w:hAnsi="Arial"/>
          <w:sz w:val="36"/>
          <w:szCs w:val="36"/>
        </w:rPr>
      </w:pPr>
      <w:bookmarkStart w:colFirst="0" w:colLast="0" w:name="_9a3zdaq6ihr7" w:id="0"/>
      <w:bookmarkEnd w:id="0"/>
      <w:r w:rsidDel="00000000" w:rsidR="00000000" w:rsidRPr="00000000">
        <w:br w:type="page"/>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color w:val="cd0000"/>
        </w:rPr>
      </w:pPr>
      <w:r w:rsidDel="00000000" w:rsidR="00000000" w:rsidRPr="00000000">
        <w:rPr>
          <w:rtl w:val="0"/>
        </w:rPr>
      </w:r>
    </w:p>
    <w:p w:rsidR="00000000" w:rsidDel="00000000" w:rsidP="00000000" w:rsidRDefault="00000000" w:rsidRPr="00000000" w14:paraId="0000002A">
      <w:pPr>
        <w:pStyle w:val="Heading1"/>
        <w:contextualSpacing w:val="0"/>
        <w:jc w:val="both"/>
        <w:rPr/>
      </w:pPr>
      <w:bookmarkStart w:colFirst="0" w:colLast="0" w:name="_mpb3nowwqhbt" w:id="1"/>
      <w:bookmarkEnd w:id="1"/>
      <w:r w:rsidDel="00000000" w:rsidR="00000000" w:rsidRPr="00000000">
        <w:rPr>
          <w:rtl w:val="0"/>
        </w:rPr>
        <w:t xml:space="preserve">1 Ejercicio: viajes en taxi</w:t>
      </w:r>
    </w:p>
    <w:p w:rsidR="00000000" w:rsidDel="00000000" w:rsidP="00000000" w:rsidRDefault="00000000" w:rsidRPr="00000000" w14:paraId="0000002B">
      <w:pPr>
        <w:contextualSpacing w:val="0"/>
        <w:rPr/>
      </w:pPr>
      <w:r w:rsidDel="00000000" w:rsidR="00000000" w:rsidRPr="00000000">
        <w:rPr>
          <w:rtl w:val="0"/>
        </w:rPr>
        <w:t xml:space="preserve">Para una aplicación de viajes en taxi queremos modelar varios choferes, pero en particular nos interesa Daniel, quien </w:t>
      </w:r>
      <w:r w:rsidDel="00000000" w:rsidR="00000000" w:rsidRPr="00000000">
        <w:rPr>
          <w:rtl w:val="0"/>
        </w:rPr>
        <w:t xml:space="preserve">lleva a todos los pasajeros que no sean jóvenes (cada pasajero se define como joven o viejo según sus características)</w:t>
      </w:r>
    </w:p>
    <w:p w:rsidR="00000000" w:rsidDel="00000000" w:rsidP="00000000" w:rsidRDefault="00000000" w:rsidRPr="00000000" w14:paraId="0000002C">
      <w:pPr>
        <w:spacing w:after="0" w:lineRule="auto"/>
        <w:contextualSpacing w:val="0"/>
        <w:rPr/>
      </w:pPr>
      <w:r w:rsidDel="00000000" w:rsidR="00000000" w:rsidRPr="00000000">
        <w:rPr>
          <w:rtl w:val="0"/>
        </w:rPr>
      </w:r>
    </w:p>
    <w:p w:rsidR="00000000" w:rsidDel="00000000" w:rsidP="00000000" w:rsidRDefault="00000000" w:rsidRPr="00000000" w14:paraId="0000002D">
      <w:pPr>
        <w:pStyle w:val="Heading1"/>
        <w:contextualSpacing w:val="0"/>
        <w:rPr/>
      </w:pPr>
      <w:bookmarkStart w:colFirst="0" w:colLast="0" w:name="_1rtxagdzgexn" w:id="2"/>
      <w:bookmarkEnd w:id="2"/>
      <w:r w:rsidDel="00000000" w:rsidR="00000000" w:rsidRPr="00000000">
        <w:rPr>
          <w:rtl w:val="0"/>
        </w:rPr>
        <w:t xml:space="preserve">2 </w:t>
      </w:r>
      <w:r w:rsidDel="00000000" w:rsidR="00000000" w:rsidRPr="00000000">
        <w:rPr>
          <w:rtl w:val="0"/>
        </w:rPr>
        <w:t xml:space="preserve">Repaso de objetos</w:t>
      </w:r>
      <w:r w:rsidDel="00000000" w:rsidR="00000000" w:rsidRPr="00000000">
        <w:rPr>
          <w:rtl w:val="0"/>
        </w:rPr>
      </w:r>
    </w:p>
    <w:p w:rsidR="00000000" w:rsidDel="00000000" w:rsidP="00000000" w:rsidRDefault="00000000" w:rsidRPr="00000000" w14:paraId="0000002E">
      <w:pPr>
        <w:spacing w:after="0" w:lineRule="auto"/>
        <w:contextualSpacing w:val="0"/>
        <w:rPr/>
      </w:pPr>
      <w:r w:rsidDel="00000000" w:rsidR="00000000" w:rsidRPr="00000000">
        <w:rPr>
          <w:rtl w:val="0"/>
        </w:rPr>
        <w:t xml:space="preserve">¿Cómo representaremos a Daniel que lleva a los pasajeros que no sean jóvenes? Mediante </w:t>
      </w:r>
    </w:p>
    <w:p w:rsidR="00000000" w:rsidDel="00000000" w:rsidP="00000000" w:rsidRDefault="00000000" w:rsidRPr="00000000" w14:paraId="0000002F">
      <w:pPr>
        <w:numPr>
          <w:ilvl w:val="0"/>
          <w:numId w:val="3"/>
        </w:numPr>
        <w:spacing w:after="0" w:lineRule="auto"/>
        <w:ind w:left="720" w:hanging="360"/>
        <w:contextualSpacing w:val="1"/>
        <w:rPr>
          <w:u w:val="none"/>
        </w:rPr>
      </w:pPr>
      <w:r w:rsidDel="00000000" w:rsidR="00000000" w:rsidRPr="00000000">
        <w:rPr>
          <w:rtl w:val="0"/>
        </w:rPr>
        <w:t xml:space="preserve">un objeto conocido Daniel</w:t>
      </w:r>
    </w:p>
    <w:p w:rsidR="00000000" w:rsidDel="00000000" w:rsidP="00000000" w:rsidRDefault="00000000" w:rsidRPr="00000000" w14:paraId="00000030">
      <w:pPr>
        <w:numPr>
          <w:ilvl w:val="0"/>
          <w:numId w:val="3"/>
        </w:numPr>
        <w:spacing w:after="0" w:lineRule="auto"/>
        <w:ind w:left="720" w:hanging="360"/>
        <w:contextualSpacing w:val="1"/>
        <w:rPr>
          <w:u w:val="none"/>
        </w:rPr>
      </w:pPr>
      <w:r w:rsidDel="00000000" w:rsidR="00000000" w:rsidRPr="00000000">
        <w:rPr>
          <w:rtl w:val="0"/>
        </w:rPr>
        <w:t xml:space="preserve">que tiene como comportamiento un método puedeLlevarA(). ¿qué necesita ese método? ¿puede ser la edad? No, porque eso no determina si es viejo o no. Esa no es responsabilidad de Daniel, debe delegarlo en cada pasajero.</w:t>
      </w:r>
    </w:p>
    <w:p w:rsidR="00000000" w:rsidDel="00000000" w:rsidP="00000000" w:rsidRDefault="00000000" w:rsidRPr="00000000" w14:paraId="00000031">
      <w:pPr>
        <w:spacing w:line="276" w:lineRule="auto"/>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32">
      <w:pPr>
        <w:spacing w:line="240" w:lineRule="auto"/>
        <w:contextualSpacing w:val="0"/>
        <w:rPr>
          <w:rFonts w:ascii="Consolas" w:cs="Consolas" w:eastAsia="Consolas" w:hAnsi="Consolas"/>
          <w:color w:val="212121"/>
          <w:sz w:val="28"/>
          <w:szCs w:val="28"/>
        </w:rPr>
      </w:pPr>
      <w:r w:rsidDel="00000000" w:rsidR="00000000" w:rsidRPr="00000000">
        <w:rPr>
          <w:rFonts w:ascii="Consolas" w:cs="Consolas" w:eastAsia="Consolas" w:hAnsi="Consolas"/>
          <w:b w:val="1"/>
          <w:color w:val="7f0055"/>
          <w:sz w:val="28"/>
          <w:szCs w:val="28"/>
          <w:rtl w:val="0"/>
        </w:rPr>
        <w:t xml:space="preserve">object</w:t>
      </w:r>
      <w:r w:rsidDel="00000000" w:rsidR="00000000" w:rsidRPr="00000000">
        <w:rPr>
          <w:rFonts w:ascii="Consolas" w:cs="Consolas" w:eastAsia="Consolas" w:hAnsi="Consolas"/>
          <w:color w:val="212121"/>
          <w:sz w:val="28"/>
          <w:szCs w:val="28"/>
          <w:rtl w:val="0"/>
        </w:rPr>
        <w:t xml:space="preserve"> daniel {</w:t>
      </w:r>
    </w:p>
    <w:p w:rsidR="00000000" w:rsidDel="00000000" w:rsidP="00000000" w:rsidRDefault="00000000" w:rsidRPr="00000000" w14:paraId="00000033">
      <w:pPr>
        <w:spacing w:line="240" w:lineRule="auto"/>
        <w:contextualSpacing w:val="0"/>
        <w:rPr>
          <w:rFonts w:ascii="Consolas" w:cs="Consolas" w:eastAsia="Consolas" w:hAnsi="Consolas"/>
          <w:color w:val="212121"/>
          <w:sz w:val="28"/>
          <w:szCs w:val="28"/>
        </w:rPr>
      </w:pPr>
      <w:r w:rsidDel="00000000" w:rsidR="00000000" w:rsidRPr="00000000">
        <w:rPr>
          <w:rFonts w:ascii="Consolas" w:cs="Consolas" w:eastAsia="Consolas" w:hAnsi="Consolas"/>
          <w:color w:val="212121"/>
          <w:sz w:val="28"/>
          <w:szCs w:val="28"/>
          <w:rtl w:val="0"/>
        </w:rPr>
        <w:tab/>
      </w:r>
      <w:r w:rsidDel="00000000" w:rsidR="00000000" w:rsidRPr="00000000">
        <w:rPr>
          <w:rFonts w:ascii="Consolas" w:cs="Consolas" w:eastAsia="Consolas" w:hAnsi="Consolas"/>
          <w:b w:val="1"/>
          <w:color w:val="7f0055"/>
          <w:sz w:val="28"/>
          <w:szCs w:val="28"/>
          <w:rtl w:val="0"/>
        </w:rPr>
        <w:t xml:space="preserve">method</w:t>
      </w:r>
      <w:r w:rsidDel="00000000" w:rsidR="00000000" w:rsidRPr="00000000">
        <w:rPr>
          <w:rFonts w:ascii="Consolas" w:cs="Consolas" w:eastAsia="Consolas" w:hAnsi="Consolas"/>
          <w:color w:val="212121"/>
          <w:sz w:val="28"/>
          <w:szCs w:val="28"/>
          <w:rtl w:val="0"/>
        </w:rPr>
        <w:t xml:space="preserve"> llevaA(</w:t>
      </w:r>
      <w:r w:rsidDel="00000000" w:rsidR="00000000" w:rsidRPr="00000000">
        <w:rPr>
          <w:rFonts w:ascii="Consolas" w:cs="Consolas" w:eastAsia="Consolas" w:hAnsi="Consolas"/>
          <w:color w:val="b97d7d"/>
          <w:sz w:val="28"/>
          <w:szCs w:val="28"/>
          <w:rtl w:val="0"/>
        </w:rPr>
        <w:t xml:space="preserve">pasajero</w:t>
      </w:r>
      <w:r w:rsidDel="00000000" w:rsidR="00000000" w:rsidRPr="00000000">
        <w:rPr>
          <w:rFonts w:ascii="Consolas" w:cs="Consolas" w:eastAsia="Consolas" w:hAnsi="Consolas"/>
          <w:color w:val="212121"/>
          <w:sz w:val="28"/>
          <w:szCs w:val="28"/>
          <w:rtl w:val="0"/>
        </w:rPr>
        <w:t xml:space="preserve">) = !</w:t>
      </w:r>
      <w:r w:rsidDel="00000000" w:rsidR="00000000" w:rsidRPr="00000000">
        <w:rPr>
          <w:rFonts w:ascii="Consolas" w:cs="Consolas" w:eastAsia="Consolas" w:hAnsi="Consolas"/>
          <w:color w:val="b97d7d"/>
          <w:sz w:val="28"/>
          <w:szCs w:val="28"/>
          <w:rtl w:val="0"/>
        </w:rPr>
        <w:t xml:space="preserve">pasajero</w:t>
      </w:r>
      <w:r w:rsidDel="00000000" w:rsidR="00000000" w:rsidRPr="00000000">
        <w:rPr>
          <w:rFonts w:ascii="Consolas" w:cs="Consolas" w:eastAsia="Consolas" w:hAnsi="Consolas"/>
          <w:color w:val="212121"/>
          <w:sz w:val="28"/>
          <w:szCs w:val="28"/>
          <w:rtl w:val="0"/>
        </w:rPr>
        <w:t xml:space="preserve">.esJoven()</w:t>
      </w:r>
    </w:p>
    <w:p w:rsidR="00000000" w:rsidDel="00000000" w:rsidP="00000000" w:rsidRDefault="00000000" w:rsidRPr="00000000" w14:paraId="00000034">
      <w:pPr>
        <w:spacing w:line="240" w:lineRule="auto"/>
        <w:contextualSpacing w:val="0"/>
        <w:rPr>
          <w:rFonts w:ascii="Consolas" w:cs="Consolas" w:eastAsia="Consolas" w:hAnsi="Consolas"/>
          <w:color w:val="212121"/>
          <w:sz w:val="28"/>
          <w:szCs w:val="28"/>
        </w:rPr>
      </w:pPr>
      <w:r w:rsidDel="00000000" w:rsidR="00000000" w:rsidRPr="00000000">
        <w:rPr>
          <w:rFonts w:ascii="Consolas" w:cs="Consolas" w:eastAsia="Consolas" w:hAnsi="Consolas"/>
          <w:color w:val="212121"/>
          <w:sz w:val="28"/>
          <w:szCs w:val="28"/>
          <w:rtl w:val="0"/>
        </w:rPr>
        <w:t xml:space="preserve">}</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pStyle w:val="Heading1"/>
        <w:contextualSpacing w:val="0"/>
        <w:rPr/>
      </w:pPr>
      <w:bookmarkStart w:colFirst="0" w:colLast="0" w:name="_mqq2chzhxoyu" w:id="3"/>
      <w:bookmarkEnd w:id="3"/>
      <w:r w:rsidDel="00000000" w:rsidR="00000000" w:rsidRPr="00000000">
        <w:rPr>
          <w:rtl w:val="0"/>
        </w:rPr>
        <w:t xml:space="preserve">3 Pruebas</w:t>
      </w:r>
    </w:p>
    <w:p w:rsidR="00000000" w:rsidDel="00000000" w:rsidP="00000000" w:rsidRDefault="00000000" w:rsidRPr="00000000" w14:paraId="00000037">
      <w:pPr>
        <w:contextualSpacing w:val="0"/>
        <w:rPr/>
      </w:pPr>
      <w:r w:rsidDel="00000000" w:rsidR="00000000" w:rsidRPr="00000000">
        <w:rPr>
          <w:rtl w:val="0"/>
        </w:rPr>
        <w:t xml:space="preserve">Para verificar que la definición de Daniel es correcta, armamos los casos de prueba:</w:t>
      </w:r>
    </w:p>
    <w:p w:rsidR="00000000" w:rsidDel="00000000" w:rsidP="00000000" w:rsidRDefault="00000000" w:rsidRPr="00000000" w14:paraId="00000038">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Caso de prueba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Preguntamos si Daniel lleva a un pasajero joven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lo lleva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Preguntamos si Daniel lleva a un pasajero que no es joven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Sí, lo lleva</w:t>
            </w:r>
          </w:p>
        </w:tc>
      </w:tr>
    </w:tbl>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Bastante simple, solo que para poder implementar los tests necesito tener</w:t>
      </w:r>
    </w:p>
    <w:p w:rsidR="00000000" w:rsidDel="00000000" w:rsidP="00000000" w:rsidRDefault="00000000" w:rsidRPr="00000000" w14:paraId="00000041">
      <w:pPr>
        <w:numPr>
          <w:ilvl w:val="0"/>
          <w:numId w:val="2"/>
        </w:numPr>
        <w:ind w:left="720" w:hanging="360"/>
        <w:contextualSpacing w:val="1"/>
        <w:rPr>
          <w:u w:val="none"/>
        </w:rPr>
      </w:pPr>
      <w:r w:rsidDel="00000000" w:rsidR="00000000" w:rsidRPr="00000000">
        <w:rPr>
          <w:rtl w:val="0"/>
        </w:rPr>
        <w:t xml:space="preserve">a Daniel, que es un objeto bien definido (</w:t>
      </w:r>
      <w:r w:rsidDel="00000000" w:rsidR="00000000" w:rsidRPr="00000000">
        <w:rPr>
          <w:i w:val="1"/>
          <w:rtl w:val="0"/>
        </w:rPr>
        <w:t xml:space="preserve">wko</w:t>
      </w:r>
      <w:r w:rsidDel="00000000" w:rsidR="00000000" w:rsidRPr="00000000">
        <w:rPr>
          <w:rtl w:val="0"/>
        </w:rPr>
        <w:t xml:space="preserve">)</w:t>
      </w:r>
    </w:p>
    <w:p w:rsidR="00000000" w:rsidDel="00000000" w:rsidP="00000000" w:rsidRDefault="00000000" w:rsidRPr="00000000" w14:paraId="00000042">
      <w:pPr>
        <w:numPr>
          <w:ilvl w:val="0"/>
          <w:numId w:val="2"/>
        </w:numPr>
        <w:ind w:left="720" w:hanging="360"/>
        <w:contextualSpacing w:val="1"/>
        <w:rPr>
          <w:u w:val="none"/>
        </w:rPr>
      </w:pPr>
      <w:r w:rsidDel="00000000" w:rsidR="00000000" w:rsidRPr="00000000">
        <w:rPr>
          <w:rtl w:val="0"/>
        </w:rPr>
        <w:t xml:space="preserve">un pasajero joven</w:t>
      </w:r>
    </w:p>
    <w:p w:rsidR="00000000" w:rsidDel="00000000" w:rsidP="00000000" w:rsidRDefault="00000000" w:rsidRPr="00000000" w14:paraId="00000043">
      <w:pPr>
        <w:numPr>
          <w:ilvl w:val="0"/>
          <w:numId w:val="2"/>
        </w:numPr>
        <w:ind w:left="720" w:hanging="360"/>
        <w:contextualSpacing w:val="1"/>
        <w:rPr>
          <w:u w:val="none"/>
        </w:rPr>
      </w:pPr>
      <w:r w:rsidDel="00000000" w:rsidR="00000000" w:rsidRPr="00000000">
        <w:rPr>
          <w:rtl w:val="0"/>
        </w:rPr>
        <w:t xml:space="preserve">un pasajero que no sea joven</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Pero todavía no tengo aquí demasiadas definiciones sobre los pasajeros. Aquí tenemos dos opciones:</w:t>
      </w:r>
    </w:p>
    <w:p w:rsidR="00000000" w:rsidDel="00000000" w:rsidP="00000000" w:rsidRDefault="00000000" w:rsidRPr="00000000" w14:paraId="00000046">
      <w:pPr>
        <w:numPr>
          <w:ilvl w:val="0"/>
          <w:numId w:val="1"/>
        </w:numPr>
        <w:ind w:left="720" w:hanging="360"/>
        <w:contextualSpacing w:val="1"/>
        <w:rPr>
          <w:u w:val="none"/>
        </w:rPr>
      </w:pPr>
      <w:r w:rsidDel="00000000" w:rsidR="00000000" w:rsidRPr="00000000">
        <w:rPr>
          <w:rtl w:val="0"/>
        </w:rPr>
        <w:t xml:space="preserve">hacer un relevamiento sobre el comportamiento esperado de los pasajeros</w:t>
      </w:r>
    </w:p>
    <w:p w:rsidR="00000000" w:rsidDel="00000000" w:rsidP="00000000" w:rsidRDefault="00000000" w:rsidRPr="00000000" w14:paraId="00000047">
      <w:pPr>
        <w:numPr>
          <w:ilvl w:val="0"/>
          <w:numId w:val="1"/>
        </w:numPr>
        <w:ind w:left="720" w:hanging="360"/>
        <w:contextualSpacing w:val="1"/>
        <w:rPr>
          <w:u w:val="none"/>
        </w:rPr>
      </w:pPr>
      <w:r w:rsidDel="00000000" w:rsidR="00000000" w:rsidRPr="00000000">
        <w:rPr>
          <w:rtl w:val="0"/>
        </w:rPr>
        <w:t xml:space="preserve">o bien no atacar este problema pero sí cerrar una prueba unitaria sobre Daniel, que es lo que vamos a hacer a continuación.</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pStyle w:val="Heading1"/>
        <w:contextualSpacing w:val="0"/>
        <w:rPr/>
      </w:pPr>
      <w:bookmarkStart w:colFirst="0" w:colLast="0" w:name="_oat887kcx3kh" w:id="4"/>
      <w:bookmarkEnd w:id="4"/>
      <w:r w:rsidDel="00000000" w:rsidR="00000000" w:rsidRPr="00000000">
        <w:rPr>
          <w:rtl w:val="0"/>
        </w:rPr>
        <w:t xml:space="preserve">4 Implementando pasajeros de prueba con objetos anónimos</w:t>
      </w:r>
    </w:p>
    <w:p w:rsidR="00000000" w:rsidDel="00000000" w:rsidP="00000000" w:rsidRDefault="00000000" w:rsidRPr="00000000" w14:paraId="0000004A">
      <w:pPr>
        <w:contextualSpacing w:val="0"/>
        <w:rPr/>
      </w:pPr>
      <w:r w:rsidDel="00000000" w:rsidR="00000000" w:rsidRPr="00000000">
        <w:rPr>
          <w:rtl w:val="0"/>
        </w:rPr>
        <w:t xml:space="preserve">Wollok permite crear objetos anónimos, que se asignan a una referencia y se pueden utilizar en ese contexto. Vemos la implementación de ambos tests:</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import</w:t>
      </w:r>
      <w:r w:rsidDel="00000000" w:rsidR="00000000" w:rsidRPr="00000000">
        <w:rPr>
          <w:rFonts w:ascii="Consolas" w:cs="Consolas" w:eastAsia="Consolas" w:hAnsi="Consolas"/>
          <w:rtl w:val="0"/>
        </w:rPr>
        <w:t xml:space="preserve"> choferes.*</w:t>
      </w:r>
    </w:p>
    <w:p w:rsidR="00000000" w:rsidDel="00000000" w:rsidP="00000000" w:rsidRDefault="00000000" w:rsidRPr="00000000" w14:paraId="0000004D">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E">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describe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"Tests de Daniel"</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F">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0">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"Daniel no lleva a un pasajero joven"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51">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pasajeroJoven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52">
      <w:pPr>
        <w:contextualSpacing w:val="0"/>
        <w:rPr>
          <w:rFonts w:ascii="Consolas" w:cs="Consolas" w:eastAsia="Consolas" w:hAnsi="Consolas"/>
          <w:b w:val="1"/>
          <w:color w:val="7f0055"/>
        </w:rPr>
      </w:pPr>
      <w:r w:rsidDel="00000000" w:rsidR="00000000" w:rsidRPr="00000000">
        <w:rPr>
          <w:rFonts w:ascii="Consolas" w:cs="Consolas" w:eastAsia="Consolas" w:hAnsi="Consolas"/>
          <w:rtl w:val="0"/>
        </w:rPr>
        <w:t xml:space="preserve">          </w:t>
        <w:tab/>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esJoven() = </w:t>
      </w:r>
      <w:r w:rsidDel="00000000" w:rsidR="00000000" w:rsidRPr="00000000">
        <w:rPr>
          <w:rFonts w:ascii="Consolas" w:cs="Consolas" w:eastAsia="Consolas" w:hAnsi="Consolas"/>
          <w:b w:val="1"/>
          <w:color w:val="7f0055"/>
          <w:rtl w:val="0"/>
        </w:rPr>
        <w:t xml:space="preserve">true</w:t>
      </w:r>
    </w:p>
    <w:p w:rsidR="00000000" w:rsidDel="00000000" w:rsidP="00000000" w:rsidRDefault="00000000" w:rsidRPr="00000000" w14:paraId="00000053">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ab/>
        <w:t xml:space="preserve">}</w:t>
      </w:r>
    </w:p>
    <w:p w:rsidR="00000000" w:rsidDel="00000000" w:rsidP="00000000" w:rsidRDefault="00000000" w:rsidRPr="00000000" w14:paraId="00000054">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.notThat(</w:t>
      </w:r>
      <w:r w:rsidDel="00000000" w:rsidR="00000000" w:rsidRPr="00000000">
        <w:rPr>
          <w:rFonts w:ascii="Consolas" w:cs="Consolas" w:eastAsia="Consolas" w:hAnsi="Consolas"/>
          <w:color w:val="7d7db9"/>
          <w:rtl w:val="0"/>
        </w:rPr>
        <w:t xml:space="preserve">daniel</w:t>
      </w:r>
      <w:r w:rsidDel="00000000" w:rsidR="00000000" w:rsidRPr="00000000">
        <w:rPr>
          <w:rFonts w:ascii="Consolas" w:cs="Consolas" w:eastAsia="Consolas" w:hAnsi="Consolas"/>
          <w:rtl w:val="0"/>
        </w:rPr>
        <w:t xml:space="preserve">.llevaA(</w:t>
      </w:r>
      <w:r w:rsidDel="00000000" w:rsidR="00000000" w:rsidRPr="00000000">
        <w:rPr>
          <w:rFonts w:ascii="Consolas" w:cs="Consolas" w:eastAsia="Consolas" w:hAnsi="Consolas"/>
          <w:color w:val="7d7db9"/>
          <w:rtl w:val="0"/>
        </w:rPr>
        <w:t xml:space="preserve">pasajeroJoven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5">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56">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57">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"Daniel lleva a un pasajero que no es joven"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58">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pasajeroViejo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59">
      <w:pPr>
        <w:contextualSpacing w:val="0"/>
        <w:rPr>
          <w:rFonts w:ascii="Consolas" w:cs="Consolas" w:eastAsia="Consolas" w:hAnsi="Consolas"/>
          <w:b w:val="1"/>
          <w:color w:val="7f0055"/>
        </w:rPr>
      </w:pPr>
      <w:r w:rsidDel="00000000" w:rsidR="00000000" w:rsidRPr="00000000">
        <w:rPr>
          <w:rFonts w:ascii="Consolas" w:cs="Consolas" w:eastAsia="Consolas" w:hAnsi="Consolas"/>
          <w:rtl w:val="0"/>
        </w:rPr>
        <w:t xml:space="preserve">          </w:t>
        <w:tab/>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esJoven() = </w:t>
      </w:r>
      <w:r w:rsidDel="00000000" w:rsidR="00000000" w:rsidRPr="00000000">
        <w:rPr>
          <w:rFonts w:ascii="Consolas" w:cs="Consolas" w:eastAsia="Consolas" w:hAnsi="Consolas"/>
          <w:b w:val="1"/>
          <w:color w:val="7f0055"/>
          <w:rtl w:val="0"/>
        </w:rPr>
        <w:t xml:space="preserve">false</w:t>
      </w:r>
    </w:p>
    <w:p w:rsidR="00000000" w:rsidDel="00000000" w:rsidP="00000000" w:rsidRDefault="00000000" w:rsidRPr="00000000" w14:paraId="0000005A">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ab/>
        <w:t xml:space="preserve">}</w:t>
      </w:r>
    </w:p>
    <w:p w:rsidR="00000000" w:rsidDel="00000000" w:rsidP="00000000" w:rsidRDefault="00000000" w:rsidRPr="00000000" w14:paraId="0000005B">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.that(</w:t>
      </w:r>
      <w:r w:rsidDel="00000000" w:rsidR="00000000" w:rsidRPr="00000000">
        <w:rPr>
          <w:rFonts w:ascii="Consolas" w:cs="Consolas" w:eastAsia="Consolas" w:hAnsi="Consolas"/>
          <w:color w:val="7d7db9"/>
          <w:rtl w:val="0"/>
        </w:rPr>
        <w:t xml:space="preserve">daniel</w:t>
      </w:r>
      <w:r w:rsidDel="00000000" w:rsidR="00000000" w:rsidRPr="00000000">
        <w:rPr>
          <w:rFonts w:ascii="Consolas" w:cs="Consolas" w:eastAsia="Consolas" w:hAnsi="Consolas"/>
          <w:rtl w:val="0"/>
        </w:rPr>
        <w:t xml:space="preserve">.llevaA(</w:t>
      </w:r>
      <w:r w:rsidDel="00000000" w:rsidR="00000000" w:rsidRPr="00000000">
        <w:rPr>
          <w:rFonts w:ascii="Consolas" w:cs="Consolas" w:eastAsia="Consolas" w:hAnsi="Consolas"/>
          <w:color w:val="7d7db9"/>
          <w:rtl w:val="0"/>
        </w:rPr>
        <w:t xml:space="preserve">pasajeroViejo</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C">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5D">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5E">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F">
      <w:pPr>
        <w:contextualSpacing w:val="0"/>
        <w:rPr>
          <w:rFonts w:ascii="Consolas" w:cs="Consolas" w:eastAsia="Consolas" w:hAnsi="Consolas"/>
          <w:b w:val="1"/>
          <w:color w:val="7f0055"/>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En cada test definimos un objeto que no tiene nombre, asignándolo a las referencias locales pasajeroJoven y pasajeroViejo, respectivamente. Esa referencia está disponible durante la ejecución de cada uno de los tests.</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¿Qué interfaz necesitamos tener para el pasajero? Solo es preciso que implemente el método esJoven, sin parámetros y que devuelva un valor booleano.</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pStyle w:val="Heading1"/>
        <w:contextualSpacing w:val="0"/>
        <w:rPr/>
      </w:pPr>
      <w:bookmarkStart w:colFirst="0" w:colLast="0" w:name="_m1sv41a1z1fx" w:id="5"/>
      <w:bookmarkEnd w:id="5"/>
      <w:r w:rsidDel="00000000" w:rsidR="00000000" w:rsidRPr="00000000">
        <w:rPr>
          <w:rtl w:val="0"/>
        </w:rPr>
        <w:t xml:space="preserve">5 Evitando repetir ideas: method en un describe</w:t>
      </w:r>
    </w:p>
    <w:p w:rsidR="00000000" w:rsidDel="00000000" w:rsidP="00000000" w:rsidRDefault="00000000" w:rsidRPr="00000000" w14:paraId="00000065">
      <w:pPr>
        <w:contextualSpacing w:val="0"/>
        <w:rPr/>
      </w:pPr>
      <w:r w:rsidDel="00000000" w:rsidR="00000000" w:rsidRPr="00000000">
        <w:rPr>
          <w:rtl w:val="0"/>
        </w:rPr>
        <w:t xml:space="preserve">El lector habrá notado que en el ejemplo anterior estamos repitiendo la misma idea al crear el objeto anónimo</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"Daniel no lleva a un pasajero joven"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8">
      <w:pPr>
        <w:contextualSpacing w:val="0"/>
        <w:rPr>
          <w:rFonts w:ascii="Consolas" w:cs="Consolas" w:eastAsia="Consolas" w:hAnsi="Consolas"/>
          <w:shd w:fill="ffe599" w:val="clear"/>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shd w:fill="ffe599" w:val="clear"/>
          <w:rtl w:val="0"/>
        </w:rPr>
        <w:t xml:space="preserve">const</w:t>
      </w:r>
      <w:r w:rsidDel="00000000" w:rsidR="00000000" w:rsidRPr="00000000">
        <w:rPr>
          <w:rFonts w:ascii="Consolas" w:cs="Consolas" w:eastAsia="Consolas" w:hAnsi="Consolas"/>
          <w:shd w:fill="ffe599" w:val="clear"/>
          <w:rtl w:val="0"/>
        </w:rPr>
        <w:t xml:space="preserve"> </w:t>
      </w:r>
      <w:r w:rsidDel="00000000" w:rsidR="00000000" w:rsidRPr="00000000">
        <w:rPr>
          <w:rFonts w:ascii="Consolas" w:cs="Consolas" w:eastAsia="Consolas" w:hAnsi="Consolas"/>
          <w:color w:val="7d7db9"/>
          <w:shd w:fill="ffe599" w:val="clear"/>
          <w:rtl w:val="0"/>
        </w:rPr>
        <w:t xml:space="preserve">pasajeroJoven</w:t>
      </w:r>
      <w:r w:rsidDel="00000000" w:rsidR="00000000" w:rsidRPr="00000000">
        <w:rPr>
          <w:rFonts w:ascii="Consolas" w:cs="Consolas" w:eastAsia="Consolas" w:hAnsi="Consolas"/>
          <w:shd w:fill="ffe599" w:val="clear"/>
          <w:rtl w:val="0"/>
        </w:rPr>
        <w:t xml:space="preserve"> = </w:t>
      </w:r>
      <w:r w:rsidDel="00000000" w:rsidR="00000000" w:rsidRPr="00000000">
        <w:rPr>
          <w:rFonts w:ascii="Consolas" w:cs="Consolas" w:eastAsia="Consolas" w:hAnsi="Consolas"/>
          <w:b w:val="1"/>
          <w:color w:val="7f0055"/>
          <w:shd w:fill="ffe599" w:val="clear"/>
          <w:rtl w:val="0"/>
        </w:rPr>
        <w:t xml:space="preserve">object</w:t>
      </w:r>
      <w:r w:rsidDel="00000000" w:rsidR="00000000" w:rsidRPr="00000000">
        <w:rPr>
          <w:rFonts w:ascii="Consolas" w:cs="Consolas" w:eastAsia="Consolas" w:hAnsi="Consolas"/>
          <w:shd w:fill="ffe599" w:val="clear"/>
          <w:rtl w:val="0"/>
        </w:rPr>
        <w:t xml:space="preserve"> {</w:t>
      </w:r>
    </w:p>
    <w:p w:rsidR="00000000" w:rsidDel="00000000" w:rsidP="00000000" w:rsidRDefault="00000000" w:rsidRPr="00000000" w14:paraId="00000069">
      <w:pPr>
        <w:contextualSpacing w:val="0"/>
        <w:rPr>
          <w:rFonts w:ascii="Consolas" w:cs="Consolas" w:eastAsia="Consolas" w:hAnsi="Consolas"/>
          <w:b w:val="1"/>
          <w:color w:val="7f0055"/>
          <w:shd w:fill="ffe599" w:val="clear"/>
        </w:rPr>
      </w:pPr>
      <w:r w:rsidDel="00000000" w:rsidR="00000000" w:rsidRPr="00000000">
        <w:rPr>
          <w:rFonts w:ascii="Consolas" w:cs="Consolas" w:eastAsia="Consolas" w:hAnsi="Consolas"/>
          <w:shd w:fill="ffe599" w:val="clear"/>
          <w:rtl w:val="0"/>
        </w:rPr>
        <w:t xml:space="preserve">     </w:t>
        <w:tab/>
        <w:tab/>
      </w:r>
      <w:r w:rsidDel="00000000" w:rsidR="00000000" w:rsidRPr="00000000">
        <w:rPr>
          <w:rFonts w:ascii="Consolas" w:cs="Consolas" w:eastAsia="Consolas" w:hAnsi="Consolas"/>
          <w:b w:val="1"/>
          <w:color w:val="7f0055"/>
          <w:shd w:fill="ffe599" w:val="clear"/>
          <w:rtl w:val="0"/>
        </w:rPr>
        <w:t xml:space="preserve">method</w:t>
      </w:r>
      <w:r w:rsidDel="00000000" w:rsidR="00000000" w:rsidRPr="00000000">
        <w:rPr>
          <w:rFonts w:ascii="Consolas" w:cs="Consolas" w:eastAsia="Consolas" w:hAnsi="Consolas"/>
          <w:shd w:fill="ffe599" w:val="clear"/>
          <w:rtl w:val="0"/>
        </w:rPr>
        <w:t xml:space="preserve"> esJoven() = </w:t>
      </w:r>
      <w:r w:rsidDel="00000000" w:rsidR="00000000" w:rsidRPr="00000000">
        <w:rPr>
          <w:rFonts w:ascii="Consolas" w:cs="Consolas" w:eastAsia="Consolas" w:hAnsi="Consolas"/>
          <w:b w:val="1"/>
          <w:color w:val="7f0055"/>
          <w:shd w:fill="ffe599" w:val="clear"/>
          <w:rtl w:val="0"/>
        </w:rPr>
        <w:t xml:space="preserve">true</w:t>
      </w:r>
    </w:p>
    <w:p w:rsidR="00000000" w:rsidDel="00000000" w:rsidP="00000000" w:rsidRDefault="00000000" w:rsidRPr="00000000" w14:paraId="0000006A">
      <w:pPr>
        <w:contextualSpacing w:val="0"/>
        <w:rPr>
          <w:rFonts w:ascii="Consolas" w:cs="Consolas" w:eastAsia="Consolas" w:hAnsi="Consolas"/>
          <w:shd w:fill="ffe599" w:val="clear"/>
        </w:rPr>
      </w:pPr>
      <w:r w:rsidDel="00000000" w:rsidR="00000000" w:rsidRPr="00000000">
        <w:rPr>
          <w:rFonts w:ascii="Consolas" w:cs="Consolas" w:eastAsia="Consolas" w:hAnsi="Consolas"/>
          <w:shd w:fill="ffe599" w:val="clear"/>
          <w:rtl w:val="0"/>
        </w:rPr>
        <w:t xml:space="preserve"> </w:t>
        <w:tab/>
        <w:t xml:space="preserve">}</w:t>
      </w:r>
    </w:p>
    <w:p w:rsidR="00000000" w:rsidDel="00000000" w:rsidP="00000000" w:rsidRDefault="00000000" w:rsidRPr="00000000" w14:paraId="0000006B">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.notThat(</w:t>
      </w:r>
      <w:r w:rsidDel="00000000" w:rsidR="00000000" w:rsidRPr="00000000">
        <w:rPr>
          <w:rFonts w:ascii="Consolas" w:cs="Consolas" w:eastAsia="Consolas" w:hAnsi="Consolas"/>
          <w:color w:val="7d7db9"/>
          <w:rtl w:val="0"/>
        </w:rPr>
        <w:t xml:space="preserve">daniel</w:t>
      </w:r>
      <w:r w:rsidDel="00000000" w:rsidR="00000000" w:rsidRPr="00000000">
        <w:rPr>
          <w:rFonts w:ascii="Consolas" w:cs="Consolas" w:eastAsia="Consolas" w:hAnsi="Consolas"/>
          <w:rtl w:val="0"/>
        </w:rPr>
        <w:t xml:space="preserve">.llevaA(</w:t>
      </w:r>
      <w:r w:rsidDel="00000000" w:rsidR="00000000" w:rsidRPr="00000000">
        <w:rPr>
          <w:rFonts w:ascii="Consolas" w:cs="Consolas" w:eastAsia="Consolas" w:hAnsi="Consolas"/>
          <w:color w:val="7d7db9"/>
          <w:rtl w:val="0"/>
        </w:rPr>
        <w:t xml:space="preserve">pasajeroJoven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C">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D">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E">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"Daniel lleva a un pasajero que no es joven"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F">
      <w:pPr>
        <w:contextualSpacing w:val="0"/>
        <w:rPr>
          <w:rFonts w:ascii="Consolas" w:cs="Consolas" w:eastAsia="Consolas" w:hAnsi="Consolas"/>
          <w:shd w:fill="ffe599" w:val="clear"/>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shd w:fill="ffe599" w:val="clear"/>
          <w:rtl w:val="0"/>
        </w:rPr>
        <w:t xml:space="preserve">const</w:t>
      </w:r>
      <w:r w:rsidDel="00000000" w:rsidR="00000000" w:rsidRPr="00000000">
        <w:rPr>
          <w:rFonts w:ascii="Consolas" w:cs="Consolas" w:eastAsia="Consolas" w:hAnsi="Consolas"/>
          <w:shd w:fill="ffe599" w:val="clear"/>
          <w:rtl w:val="0"/>
        </w:rPr>
        <w:t xml:space="preserve"> </w:t>
      </w:r>
      <w:r w:rsidDel="00000000" w:rsidR="00000000" w:rsidRPr="00000000">
        <w:rPr>
          <w:rFonts w:ascii="Consolas" w:cs="Consolas" w:eastAsia="Consolas" w:hAnsi="Consolas"/>
          <w:color w:val="7d7db9"/>
          <w:shd w:fill="ffe599" w:val="clear"/>
          <w:rtl w:val="0"/>
        </w:rPr>
        <w:t xml:space="preserve">pasajeroViejo</w:t>
      </w:r>
      <w:r w:rsidDel="00000000" w:rsidR="00000000" w:rsidRPr="00000000">
        <w:rPr>
          <w:rFonts w:ascii="Consolas" w:cs="Consolas" w:eastAsia="Consolas" w:hAnsi="Consolas"/>
          <w:shd w:fill="ffe599" w:val="clear"/>
          <w:rtl w:val="0"/>
        </w:rPr>
        <w:t xml:space="preserve"> = </w:t>
      </w:r>
      <w:r w:rsidDel="00000000" w:rsidR="00000000" w:rsidRPr="00000000">
        <w:rPr>
          <w:rFonts w:ascii="Consolas" w:cs="Consolas" w:eastAsia="Consolas" w:hAnsi="Consolas"/>
          <w:b w:val="1"/>
          <w:color w:val="7f0055"/>
          <w:shd w:fill="ffe599" w:val="clear"/>
          <w:rtl w:val="0"/>
        </w:rPr>
        <w:t xml:space="preserve">object</w:t>
      </w:r>
      <w:r w:rsidDel="00000000" w:rsidR="00000000" w:rsidRPr="00000000">
        <w:rPr>
          <w:rFonts w:ascii="Consolas" w:cs="Consolas" w:eastAsia="Consolas" w:hAnsi="Consolas"/>
          <w:shd w:fill="ffe599" w:val="clear"/>
          <w:rtl w:val="0"/>
        </w:rPr>
        <w:t xml:space="preserve"> {</w:t>
      </w:r>
    </w:p>
    <w:p w:rsidR="00000000" w:rsidDel="00000000" w:rsidP="00000000" w:rsidRDefault="00000000" w:rsidRPr="00000000" w14:paraId="00000070">
      <w:pPr>
        <w:contextualSpacing w:val="0"/>
        <w:rPr>
          <w:rFonts w:ascii="Consolas" w:cs="Consolas" w:eastAsia="Consolas" w:hAnsi="Consolas"/>
          <w:b w:val="1"/>
          <w:color w:val="7f0055"/>
          <w:shd w:fill="ffe599" w:val="clear"/>
        </w:rPr>
      </w:pPr>
      <w:r w:rsidDel="00000000" w:rsidR="00000000" w:rsidRPr="00000000">
        <w:rPr>
          <w:rFonts w:ascii="Consolas" w:cs="Consolas" w:eastAsia="Consolas" w:hAnsi="Consolas"/>
          <w:shd w:fill="ffe599" w:val="clear"/>
          <w:rtl w:val="0"/>
        </w:rPr>
        <w:t xml:space="preserve">     </w:t>
        <w:tab/>
        <w:tab/>
      </w:r>
      <w:r w:rsidDel="00000000" w:rsidR="00000000" w:rsidRPr="00000000">
        <w:rPr>
          <w:rFonts w:ascii="Consolas" w:cs="Consolas" w:eastAsia="Consolas" w:hAnsi="Consolas"/>
          <w:b w:val="1"/>
          <w:color w:val="7f0055"/>
          <w:shd w:fill="ffe599" w:val="clear"/>
          <w:rtl w:val="0"/>
        </w:rPr>
        <w:t xml:space="preserve">method</w:t>
      </w:r>
      <w:r w:rsidDel="00000000" w:rsidR="00000000" w:rsidRPr="00000000">
        <w:rPr>
          <w:rFonts w:ascii="Consolas" w:cs="Consolas" w:eastAsia="Consolas" w:hAnsi="Consolas"/>
          <w:shd w:fill="ffe599" w:val="clear"/>
          <w:rtl w:val="0"/>
        </w:rPr>
        <w:t xml:space="preserve"> esJoven() = </w:t>
      </w:r>
      <w:r w:rsidDel="00000000" w:rsidR="00000000" w:rsidRPr="00000000">
        <w:rPr>
          <w:rFonts w:ascii="Consolas" w:cs="Consolas" w:eastAsia="Consolas" w:hAnsi="Consolas"/>
          <w:b w:val="1"/>
          <w:color w:val="7f0055"/>
          <w:shd w:fill="ffe599" w:val="clear"/>
          <w:rtl w:val="0"/>
        </w:rPr>
        <w:t xml:space="preserve">false</w:t>
      </w:r>
    </w:p>
    <w:p w:rsidR="00000000" w:rsidDel="00000000" w:rsidP="00000000" w:rsidRDefault="00000000" w:rsidRPr="00000000" w14:paraId="00000071">
      <w:pPr>
        <w:contextualSpacing w:val="0"/>
        <w:rPr>
          <w:rFonts w:ascii="Consolas" w:cs="Consolas" w:eastAsia="Consolas" w:hAnsi="Consolas"/>
          <w:shd w:fill="ffe599" w:val="clear"/>
        </w:rPr>
      </w:pPr>
      <w:r w:rsidDel="00000000" w:rsidR="00000000" w:rsidRPr="00000000">
        <w:rPr>
          <w:rFonts w:ascii="Consolas" w:cs="Consolas" w:eastAsia="Consolas" w:hAnsi="Consolas"/>
          <w:shd w:fill="ffe599" w:val="clear"/>
          <w:rtl w:val="0"/>
        </w:rPr>
        <w:t xml:space="preserve"> </w:t>
        <w:tab/>
        <w:t xml:space="preserve">}</w:t>
      </w:r>
    </w:p>
    <w:p w:rsidR="00000000" w:rsidDel="00000000" w:rsidP="00000000" w:rsidRDefault="00000000" w:rsidRPr="00000000" w14:paraId="00000072">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.that(</w:t>
      </w:r>
      <w:r w:rsidDel="00000000" w:rsidR="00000000" w:rsidRPr="00000000">
        <w:rPr>
          <w:rFonts w:ascii="Consolas" w:cs="Consolas" w:eastAsia="Consolas" w:hAnsi="Consolas"/>
          <w:color w:val="7d7db9"/>
          <w:rtl w:val="0"/>
        </w:rPr>
        <w:t xml:space="preserve">daniel</w:t>
      </w:r>
      <w:r w:rsidDel="00000000" w:rsidR="00000000" w:rsidRPr="00000000">
        <w:rPr>
          <w:rFonts w:ascii="Consolas" w:cs="Consolas" w:eastAsia="Consolas" w:hAnsi="Consolas"/>
          <w:rtl w:val="0"/>
        </w:rPr>
        <w:t xml:space="preserve">.llevaA(</w:t>
      </w:r>
      <w:r w:rsidDel="00000000" w:rsidR="00000000" w:rsidRPr="00000000">
        <w:rPr>
          <w:rFonts w:ascii="Consolas" w:cs="Consolas" w:eastAsia="Consolas" w:hAnsi="Consolas"/>
          <w:color w:val="7d7db9"/>
          <w:rtl w:val="0"/>
        </w:rPr>
        <w:t xml:space="preserve">pasajeroViejo</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3">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Cuando los pasajeros tienen más rasgos diferenciales, como la edad, la altura, el peso, etc. o bien cuando aparecen nuevos choferes que también precisan tener un pasajero, crear los objetos anónimos es una tarea que se vuelve más burocrática y tediosa. Para ello vamos a abstraer la creación del pasajero en un </w:t>
      </w:r>
      <w:r w:rsidDel="00000000" w:rsidR="00000000" w:rsidRPr="00000000">
        <w:rPr>
          <w:b w:val="1"/>
          <w:rtl w:val="0"/>
        </w:rPr>
        <w:t xml:space="preserve">método </w:t>
      </w:r>
      <w:r w:rsidDel="00000000" w:rsidR="00000000" w:rsidRPr="00000000">
        <w:rPr>
          <w:rtl w:val="0"/>
        </w:rPr>
        <w:t xml:space="preserve">dentro del </w:t>
      </w:r>
      <w:r w:rsidDel="00000000" w:rsidR="00000000" w:rsidRPr="00000000">
        <w:rPr>
          <w:b w:val="1"/>
          <w:rtl w:val="0"/>
        </w:rPr>
        <w:t xml:space="preserve">describe</w:t>
      </w:r>
      <w:r w:rsidDel="00000000" w:rsidR="00000000" w:rsidRPr="00000000">
        <w:rPr>
          <w:rtl w:val="0"/>
        </w:rPr>
        <w:t xml:space="preserve">, donde vamos a permitir pasarle como parámetro si es o no joven:</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import</w:t>
      </w:r>
      <w:r w:rsidDel="00000000" w:rsidR="00000000" w:rsidRPr="00000000">
        <w:rPr>
          <w:rFonts w:ascii="Consolas" w:cs="Consolas" w:eastAsia="Consolas" w:hAnsi="Consolas"/>
          <w:rtl w:val="0"/>
        </w:rPr>
        <w:t xml:space="preserve"> choferes.*</w:t>
      </w:r>
    </w:p>
    <w:p w:rsidR="00000000" w:rsidDel="00000000" w:rsidP="00000000" w:rsidRDefault="00000000" w:rsidRPr="00000000" w14:paraId="00000078">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9">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describe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"Tests de Daniel"</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A">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B">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crearPasajero(</w:t>
      </w:r>
      <w:r w:rsidDel="00000000" w:rsidR="00000000" w:rsidRPr="00000000">
        <w:rPr>
          <w:rFonts w:ascii="Consolas" w:cs="Consolas" w:eastAsia="Consolas" w:hAnsi="Consolas"/>
          <w:color w:val="b97d7d"/>
          <w:rtl w:val="0"/>
        </w:rPr>
        <w:t xml:space="preserve">joven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C">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esJoven() = </w:t>
      </w:r>
      <w:r w:rsidDel="00000000" w:rsidR="00000000" w:rsidRPr="00000000">
        <w:rPr>
          <w:rFonts w:ascii="Consolas" w:cs="Consolas" w:eastAsia="Consolas" w:hAnsi="Consolas"/>
          <w:color w:val="b97d7d"/>
          <w:rtl w:val="0"/>
        </w:rPr>
        <w:t xml:space="preserve">joven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D">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7E">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7F">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"Daniel no lleva a un pasajero joven"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0">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pasajeroJoven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self</w:t>
      </w:r>
      <w:r w:rsidDel="00000000" w:rsidR="00000000" w:rsidRPr="00000000">
        <w:rPr>
          <w:rFonts w:ascii="Consolas" w:cs="Consolas" w:eastAsia="Consolas" w:hAnsi="Consolas"/>
          <w:rtl w:val="0"/>
        </w:rPr>
        <w:t xml:space="preserve">.crearPasajero(</w:t>
      </w:r>
      <w:r w:rsidDel="00000000" w:rsidR="00000000" w:rsidRPr="00000000">
        <w:rPr>
          <w:rFonts w:ascii="Consolas" w:cs="Consolas" w:eastAsia="Consolas" w:hAnsi="Consolas"/>
          <w:b w:val="1"/>
          <w:color w:val="7f0055"/>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1">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.notThat(</w:t>
      </w:r>
      <w:r w:rsidDel="00000000" w:rsidR="00000000" w:rsidRPr="00000000">
        <w:rPr>
          <w:rFonts w:ascii="Consolas" w:cs="Consolas" w:eastAsia="Consolas" w:hAnsi="Consolas"/>
          <w:color w:val="7d7db9"/>
          <w:rtl w:val="0"/>
        </w:rPr>
        <w:t xml:space="preserve">daniel</w:t>
      </w:r>
      <w:r w:rsidDel="00000000" w:rsidR="00000000" w:rsidRPr="00000000">
        <w:rPr>
          <w:rFonts w:ascii="Consolas" w:cs="Consolas" w:eastAsia="Consolas" w:hAnsi="Consolas"/>
          <w:rtl w:val="0"/>
        </w:rPr>
        <w:t xml:space="preserve">.llevaA(</w:t>
      </w:r>
      <w:r w:rsidDel="00000000" w:rsidR="00000000" w:rsidRPr="00000000">
        <w:rPr>
          <w:rFonts w:ascii="Consolas" w:cs="Consolas" w:eastAsia="Consolas" w:hAnsi="Consolas"/>
          <w:color w:val="7d7db9"/>
          <w:rtl w:val="0"/>
        </w:rPr>
        <w:t xml:space="preserve">pasajeroJoven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2">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83">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84">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"Daniel lleva a un pasajero que no es joven"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5">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pasajeroViejo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self</w:t>
      </w:r>
      <w:r w:rsidDel="00000000" w:rsidR="00000000" w:rsidRPr="00000000">
        <w:rPr>
          <w:rFonts w:ascii="Consolas" w:cs="Consolas" w:eastAsia="Consolas" w:hAnsi="Consolas"/>
          <w:rtl w:val="0"/>
        </w:rPr>
        <w:t xml:space="preserve">.crearPasajero(</w:t>
      </w:r>
      <w:r w:rsidDel="00000000" w:rsidR="00000000" w:rsidRPr="00000000">
        <w:rPr>
          <w:rFonts w:ascii="Consolas" w:cs="Consolas" w:eastAsia="Consolas" w:hAnsi="Consolas"/>
          <w:b w:val="1"/>
          <w:color w:val="7f0055"/>
          <w:rtl w:val="0"/>
        </w:rPr>
        <w:t xml:space="preserve">false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6">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.that(</w:t>
      </w:r>
      <w:r w:rsidDel="00000000" w:rsidR="00000000" w:rsidRPr="00000000">
        <w:rPr>
          <w:rFonts w:ascii="Consolas" w:cs="Consolas" w:eastAsia="Consolas" w:hAnsi="Consolas"/>
          <w:color w:val="7d7db9"/>
          <w:rtl w:val="0"/>
        </w:rPr>
        <w:t xml:space="preserve">daniel</w:t>
      </w:r>
      <w:r w:rsidDel="00000000" w:rsidR="00000000" w:rsidRPr="00000000">
        <w:rPr>
          <w:rFonts w:ascii="Consolas" w:cs="Consolas" w:eastAsia="Consolas" w:hAnsi="Consolas"/>
          <w:rtl w:val="0"/>
        </w:rPr>
        <w:t xml:space="preserve">.llevaA(</w:t>
      </w:r>
      <w:r w:rsidDel="00000000" w:rsidR="00000000" w:rsidRPr="00000000">
        <w:rPr>
          <w:rFonts w:ascii="Consolas" w:cs="Consolas" w:eastAsia="Consolas" w:hAnsi="Consolas"/>
          <w:color w:val="7d7db9"/>
          <w:rtl w:val="0"/>
        </w:rPr>
        <w:t xml:space="preserve">pasajeroViejo</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7">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88">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9">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Aquí vemos que crearPasajero es un método que devuelve un objeto anónimo, algo que también podemos escribir así:</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crearPasajero(</w:t>
      </w:r>
      <w:r w:rsidDel="00000000" w:rsidR="00000000" w:rsidRPr="00000000">
        <w:rPr>
          <w:rFonts w:ascii="Consolas" w:cs="Consolas" w:eastAsia="Consolas" w:hAnsi="Consolas"/>
          <w:color w:val="b97d7d"/>
          <w:rtl w:val="0"/>
        </w:rPr>
        <w:t xml:space="preserve">joven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E">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F">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esJoven() = </w:t>
      </w:r>
      <w:r w:rsidDel="00000000" w:rsidR="00000000" w:rsidRPr="00000000">
        <w:rPr>
          <w:rFonts w:ascii="Consolas" w:cs="Consolas" w:eastAsia="Consolas" w:hAnsi="Consolas"/>
          <w:color w:val="b97d7d"/>
          <w:rtl w:val="0"/>
        </w:rPr>
        <w:t xml:space="preserve">joven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90">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91">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El método recibe como parámetro si es joven, y lo utiliza en la definición del método esJoven.</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pStyle w:val="Heading1"/>
        <w:contextualSpacing w:val="0"/>
        <w:rPr/>
      </w:pPr>
      <w:bookmarkStart w:colFirst="0" w:colLast="0" w:name="_nm6snxfdz1xn" w:id="6"/>
      <w:bookmarkEnd w:id="6"/>
      <w:r w:rsidDel="00000000" w:rsidR="00000000" w:rsidRPr="00000000">
        <w:rPr>
          <w:rtl w:val="0"/>
        </w:rPr>
        <w:t xml:space="preserve">6 Convivencia de objetos anónimos y wko</w:t>
      </w:r>
    </w:p>
    <w:p w:rsidR="00000000" w:rsidDel="00000000" w:rsidP="00000000" w:rsidRDefault="00000000" w:rsidRPr="00000000" w14:paraId="00000096">
      <w:pPr>
        <w:contextualSpacing w:val="0"/>
        <w:rPr/>
      </w:pPr>
      <w:r w:rsidDel="00000000" w:rsidR="00000000" w:rsidRPr="00000000">
        <w:rPr>
          <w:rtl w:val="0"/>
        </w:rPr>
        <w:t xml:space="preserve">¿Es necesario hacer esto en todos los casos? No, por supuesto que eso depende de las definiciones de nuestro negocio. Por ejemplo, tenemos a la pasajera Magalí que tiene 19 años, y cree que una persona es joven hasta los 30. </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rtl w:val="0"/>
        </w:rPr>
        <w:t xml:space="preserve"> magali {</w:t>
      </w:r>
    </w:p>
    <w:p w:rsidR="00000000" w:rsidDel="00000000" w:rsidP="00000000" w:rsidRDefault="00000000" w:rsidRPr="00000000" w14:paraId="00000099">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9A">
      <w:pPr>
        <w:contextualSpacing w:val="0"/>
        <w:rPr>
          <w:rFonts w:ascii="Consolas" w:cs="Consolas" w:eastAsia="Consolas" w:hAnsi="Consolas"/>
          <w:color w:val="7d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edad</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19</w:t>
      </w:r>
    </w:p>
    <w:p w:rsidR="00000000" w:rsidDel="00000000" w:rsidP="00000000" w:rsidRDefault="00000000" w:rsidRPr="00000000" w14:paraId="0000009B">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9C">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cumplirAnios() {</w:t>
      </w:r>
    </w:p>
    <w:p w:rsidR="00000000" w:rsidDel="00000000" w:rsidP="00000000" w:rsidRDefault="00000000" w:rsidRPr="00000000" w14:paraId="0000009D">
      <w:pPr>
        <w:contextualSpacing w:val="0"/>
        <w:rPr>
          <w:rFonts w:ascii="Consolas" w:cs="Consolas" w:eastAsia="Consolas" w:hAnsi="Consolas"/>
          <w:color w:val="7d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0000c0"/>
          <w:rtl w:val="0"/>
        </w:rPr>
        <w:t xml:space="preserve">edad</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c0"/>
          <w:rtl w:val="0"/>
        </w:rPr>
        <w:t xml:space="preserve">edad</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1</w:t>
      </w:r>
    </w:p>
    <w:p w:rsidR="00000000" w:rsidDel="00000000" w:rsidP="00000000" w:rsidRDefault="00000000" w:rsidRPr="00000000" w14:paraId="0000009E">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9F">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A0">
      <w:pPr>
        <w:contextualSpacing w:val="0"/>
        <w:rPr>
          <w:rFonts w:ascii="Consolas" w:cs="Consolas" w:eastAsia="Consolas" w:hAnsi="Consolas"/>
          <w:color w:val="7d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esJoven() = </w:t>
      </w:r>
      <w:r w:rsidDel="00000000" w:rsidR="00000000" w:rsidRPr="00000000">
        <w:rPr>
          <w:rFonts w:ascii="Consolas" w:cs="Consolas" w:eastAsia="Consolas" w:hAnsi="Consolas"/>
          <w:color w:val="0000c0"/>
          <w:rtl w:val="0"/>
        </w:rPr>
        <w:t xml:space="preserve">edad</w:t>
      </w:r>
      <w:r w:rsidDel="00000000" w:rsidR="00000000" w:rsidRPr="00000000">
        <w:rPr>
          <w:rFonts w:ascii="Consolas" w:cs="Consolas" w:eastAsia="Consolas" w:hAnsi="Consolas"/>
          <w:rtl w:val="0"/>
        </w:rPr>
        <w:t xml:space="preserve"> &lt; </w:t>
      </w:r>
      <w:r w:rsidDel="00000000" w:rsidR="00000000" w:rsidRPr="00000000">
        <w:rPr>
          <w:rFonts w:ascii="Consolas" w:cs="Consolas" w:eastAsia="Consolas" w:hAnsi="Consolas"/>
          <w:color w:val="7d7d7d"/>
          <w:rtl w:val="0"/>
        </w:rPr>
        <w:t xml:space="preserve">30</w:t>
      </w:r>
    </w:p>
    <w:p w:rsidR="00000000" w:rsidDel="00000000" w:rsidP="00000000" w:rsidRDefault="00000000" w:rsidRPr="00000000" w14:paraId="000000A1">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Daniel entonces no llevará a Magalí, como podemos comprobarlo en este test</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"Saber si Daniel lleva a Magalí"</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A6">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.notThat(</w:t>
      </w:r>
      <w:r w:rsidDel="00000000" w:rsidR="00000000" w:rsidRPr="00000000">
        <w:rPr>
          <w:rFonts w:ascii="Consolas" w:cs="Consolas" w:eastAsia="Consolas" w:hAnsi="Consolas"/>
          <w:color w:val="7d7db9"/>
          <w:rtl w:val="0"/>
        </w:rPr>
        <w:t xml:space="preserve">daniel</w:t>
      </w:r>
      <w:r w:rsidDel="00000000" w:rsidR="00000000" w:rsidRPr="00000000">
        <w:rPr>
          <w:rFonts w:ascii="Consolas" w:cs="Consolas" w:eastAsia="Consolas" w:hAnsi="Consolas"/>
          <w:rtl w:val="0"/>
        </w:rPr>
        <w:t xml:space="preserve">.llevaA(</w:t>
      </w:r>
      <w:r w:rsidDel="00000000" w:rsidR="00000000" w:rsidRPr="00000000">
        <w:rPr>
          <w:rFonts w:ascii="Consolas" w:cs="Consolas" w:eastAsia="Consolas" w:hAnsi="Consolas"/>
          <w:color w:val="7d7db9"/>
          <w:rtl w:val="0"/>
        </w:rPr>
        <w:t xml:space="preserve">magali</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7">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Lo interesante es que Magalí y nuestros objetos anónimos son polimórficos en el contexto de uso de Daniel, ya que todos implementan el método esJoven().</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pStyle w:val="Heading1"/>
        <w:contextualSpacing w:val="0"/>
        <w:rPr/>
      </w:pPr>
      <w:bookmarkStart w:colFirst="0" w:colLast="0" w:name="_uxhzqga1v150" w:id="7"/>
      <w:bookmarkEnd w:id="7"/>
      <w:r w:rsidDel="00000000" w:rsidR="00000000" w:rsidRPr="00000000">
        <w:rPr>
          <w:rtl w:val="0"/>
        </w:rPr>
        <w:t xml:space="preserve">7 Resumen</w:t>
      </w:r>
    </w:p>
    <w:p w:rsidR="00000000" w:rsidDel="00000000" w:rsidP="00000000" w:rsidRDefault="00000000" w:rsidRPr="00000000" w14:paraId="000000AC">
      <w:pPr>
        <w:contextualSpacing w:val="0"/>
        <w:rPr/>
      </w:pPr>
      <w:r w:rsidDel="00000000" w:rsidR="00000000" w:rsidRPr="00000000">
        <w:rPr>
          <w:rtl w:val="0"/>
        </w:rPr>
        <w:t xml:space="preserve">En este capítulo hemos conocido los objetos anónimos, que sirven para generar abstracciones sencillas. Esto resulta útil cuando no nos interesa reutilizarlos en otro contexto, como en el testeo unitario. Los objetos anónimos tienen atributos y comportamiento como los </w:t>
      </w:r>
      <w:r w:rsidDel="00000000" w:rsidR="00000000" w:rsidRPr="00000000">
        <w:rPr>
          <w:i w:val="1"/>
          <w:rtl w:val="0"/>
        </w:rPr>
        <w:t xml:space="preserve">wko</w:t>
      </w:r>
      <w:r w:rsidDel="00000000" w:rsidR="00000000" w:rsidRPr="00000000">
        <w:rPr>
          <w:rtl w:val="0"/>
        </w:rPr>
        <w:t xml:space="preserve">, y pueden ser utilizados en forma polimórfica entre sí. </w:t>
      </w:r>
      <w:r w:rsidDel="00000000" w:rsidR="00000000" w:rsidRPr="00000000">
        <w:rPr>
          <w:rtl w:val="0"/>
        </w:rPr>
      </w:r>
    </w:p>
    <w:sectPr>
      <w:headerReference r:id="rId9" w:type="default"/>
      <w:headerReference r:id="rId10" w:type="first"/>
      <w:footerReference r:id="rId11" w:type="default"/>
      <w:footerReference r:id="rId12"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2">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Fíjense que en este caso el test no dice “Daniel no lleva a Magalí”, sino qué es lo que está probando, en una forma más general y menos sujeta a cambios. Si las reglas de negocio cambian, solo debemos modificar el assert y no la descripción del test.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contextualSpacing w:val="0"/>
      <w:jc w:val="center"/>
      <w:rPr/>
    </w:pPr>
    <w:r w:rsidDel="00000000" w:rsidR="00000000" w:rsidRPr="00000000">
      <w:rPr>
        <w:sz w:val="22"/>
        <w:szCs w:val="22"/>
      </w:rPr>
      <w:drawing>
        <wp:inline distB="114300" distT="114300" distL="114300" distR="114300">
          <wp:extent cx="261938" cy="261938"/>
          <wp:effectExtent b="0" l="0" r="0" t="0"/>
          <wp:docPr descr="WollokLogo32.png" id="2" name="image4.png"/>
          <a:graphic>
            <a:graphicData uri="http://schemas.openxmlformats.org/drawingml/2006/picture">
              <pic:pic>
                <pic:nvPicPr>
                  <pic:cNvPr descr="WollokLogo32.png" id="0" name="image4.png"/>
                  <pic:cNvPicPr preferRelativeResize="0"/>
                </pic:nvPicPr>
                <pic:blipFill>
                  <a:blip r:embed="rId1"/>
                  <a:srcRect b="0" l="0" r="0" t="0"/>
                  <a:stretch>
                    <a:fillRect/>
                  </a:stretch>
                </pic:blipFill>
                <pic:spPr>
                  <a:xfrm>
                    <a:off x="0" y="0"/>
                    <a:ext cx="261938" cy="261938"/>
                  </a:xfrm>
                  <a:prstGeom prst="rect"/>
                  <a:ln/>
                </pic:spPr>
              </pic:pic>
            </a:graphicData>
          </a:graphic>
        </wp:inline>
      </w:drawing>
    </w:r>
    <w:r w:rsidDel="00000000" w:rsidR="00000000" w:rsidRPr="00000000">
      <w:rPr>
        <w:sz w:val="22"/>
        <w:szCs w:val="22"/>
        <w:rtl w:val="0"/>
      </w:rPr>
      <w:t xml:space="preserve"> Objetos - Módulo 06: Objetos anónimos. Repaso polimorfismo.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b w:val="1"/>
      <w:sz w:val="32"/>
      <w:szCs w:val="32"/>
    </w:rPr>
  </w:style>
  <w:style w:type="paragraph" w:styleId="Heading2">
    <w:name w:val="heading 2"/>
    <w:basedOn w:val="Normal"/>
    <w:next w:val="Normal"/>
    <w:pPr>
      <w:keepNext w:val="1"/>
      <w:keepLines w:val="1"/>
      <w:spacing w:after="80" w:before="360" w:lineRule="auto"/>
    </w:pPr>
    <w:rPr>
      <w:b w:val="1"/>
      <w:color w:val="666666"/>
      <w:sz w:val="28"/>
      <w:szCs w:val="28"/>
    </w:rPr>
  </w:style>
  <w:style w:type="paragraph" w:styleId="Heading3">
    <w:name w:val="heading 3"/>
    <w:basedOn w:val="Normal"/>
    <w:next w:val="Normal"/>
    <w:pPr>
      <w:keepNext w:val="1"/>
      <w:keepLines w:val="1"/>
      <w:spacing w:before="160" w:lineRule="auto"/>
      <w:jc w:val="both"/>
    </w:pPr>
    <w:rPr>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