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CONDICIONES DE APROBACIÓN</w:t>
      </w:r>
    </w:p>
    <w:tbl>
      <w:tblPr>
        <w:tblStyle w:val="Table1"/>
        <w:tblW w:w="106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95"/>
        <w:gridCol w:w="5100"/>
        <w:tblGridChange w:id="0">
          <w:tblGrid>
            <w:gridCol w:w="5595"/>
            <w:gridCol w:w="51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aprobar es necesario simultáneamente:</w:t>
            </w:r>
          </w:p>
          <w:p w:rsidR="00000000" w:rsidDel="00000000" w:rsidP="00000000" w:rsidRDefault="00000000" w:rsidRPr="00000000" w14:paraId="00000002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obtener 8 puntos de 14, y</w:t>
            </w:r>
          </w:p>
          <w:p w:rsidR="00000000" w:rsidDel="00000000" w:rsidP="00000000" w:rsidRDefault="00000000" w:rsidRPr="00000000" w14:paraId="00000003">
            <w:pPr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obtener al menos la mitad de los puntos en cada paradigma.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right="101.92913385826841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 recordá: en todas tus respuestas sé puntual, no pierdas el foco de lo que se pregunta. Respuestas en exceso generales son tan malas como respuestas incompletas.</w:t>
            </w:r>
          </w:p>
        </w:tc>
      </w:tr>
    </w:tbl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0" w:right="0" w:firstLine="0"/>
        <w:contextualSpacing w:val="0"/>
        <w:rPr/>
      </w:pPr>
      <w:r w:rsidDel="00000000" w:rsidR="00000000" w:rsidRPr="00000000">
        <w:rPr>
          <w:rFonts w:ascii="Trebuchet MS" w:cs="Trebuchet MS" w:eastAsia="Trebuchet MS" w:hAnsi="Trebuchet MS"/>
          <w:i w:val="1"/>
          <w:color w:val="666666"/>
          <w:sz w:val="26"/>
          <w:szCs w:val="26"/>
          <w:rtl w:val="0"/>
        </w:rPr>
        <w:t xml:space="preserve">Parte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  <w:t xml:space="preserve">La información de stock de productos naturales se modela mediante listas en Haskell, en las que se indica el nombre del producto y la cantidad en stock, por ejemplo: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[("manzana", 50), ("banana", 30), ("naranja", 40), ("papa", 40), ("tomate", 25)]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diferentes desarrolladores se les pidió que hicieran una función que calcule la cantidad de unidades de todos los productos de una lista. Se consiguió lo siguiente: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cantidadTotal1 productos = sum (map snd productos)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cantidadTotal2 productos =  (sum.map ((_,c)-&gt;c)) productos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cantidadTotal3 = sum.map snd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cantidadTotal4 productos = foldl (+) 0 (map snd productos)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cantidadTotal5 [ ] = 0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cantidadTotal5 ((_,cantidad):productos) = cantidad + cantidadTotal5 productos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Indicar si hay alguna que no funcione correctamente, marcando los errores cometidos.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8.0708661417323" w:firstLine="0"/>
        <w:contextualSpacing w:val="0"/>
        <w:rPr/>
      </w:pPr>
      <w:r w:rsidDel="00000000" w:rsidR="00000000" w:rsidRPr="00000000">
        <w:rPr>
          <w:rtl w:val="0"/>
        </w:rPr>
        <w:t xml:space="preserve">Entre las que funcionen bien, determinar la/s que te parezcan mejores y la/s que creas que son peores. Justificar conceptualmente las elecciones.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333333"/>
          <w:sz w:val="20"/>
          <w:szCs w:val="20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define la siguiente función: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muchasManzanas = ("manzana", 50):muchasManzanas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Qué sucede al hacer la siguiente consulta (con cualquiera de las anteriores)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cantidadTotal muchasManzanas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Se tiene la siguiente función: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nombresFrutasPesadas pesoMaximo productos = (map fst.funcionMagica pesoMaximo) productos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Definir </w:t>
      </w:r>
      <w:r w:rsidDel="00000000" w:rsidR="00000000" w:rsidRPr="00000000">
        <w:rPr>
          <w:i w:val="1"/>
          <w:rtl w:val="0"/>
        </w:rPr>
        <w:t xml:space="preserve">funcionMagica </w:t>
      </w:r>
      <w:r w:rsidDel="00000000" w:rsidR="00000000" w:rsidRPr="00000000">
        <w:rPr>
          <w:rtl w:val="0"/>
        </w:rPr>
        <w:t xml:space="preserve">para que la función principal haga lo que su nombre sugiere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contextualSpacing w:val="0"/>
        <w:rPr/>
      </w:pPr>
      <w:r w:rsidDel="00000000" w:rsidR="00000000" w:rsidRPr="00000000">
        <w:rPr>
          <w:rFonts w:ascii="Trebuchet MS" w:cs="Trebuchet MS" w:eastAsia="Trebuchet MS" w:hAnsi="Trebuchet MS"/>
          <w:i w:val="1"/>
          <w:color w:val="666666"/>
          <w:sz w:val="26"/>
          <w:szCs w:val="26"/>
          <w:rtl w:val="0"/>
        </w:rPr>
        <w:t xml:space="preserve">Parte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Un sistema debe gestionar reservas de productos solicitados por los clientes. El sistema sólo permite realizar reservas mientras haya cantidad de stock disponible. Para esto, se tiene el siguiente modelo: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7"/>
        <w:gridCol w:w="5387"/>
        <w:tblGridChange w:id="0">
          <w:tblGrid>
            <w:gridCol w:w="5387"/>
            <w:gridCol w:w="538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#Cliente 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reservar: unaCantidad de: unProducto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|unaReserva|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(self disponibleDe: unProducto) &gt;= unaCantidad ifTrue: [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unaReserva := Reserva new.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unaReserva cantidad: unaCantidad.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unaReserva producto: unProducto.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unaReserva cliente: self.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Reserva reservas add: unaReserva ]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#Producto (VI: stock, nombre)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(se asume que los getters y setters están definidos correctamente)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#Cliente 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disponibleDe: unProducto 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^unProducto stock - 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(Reserva cantidadReservadaDe: unProducto)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#Reserva (VI: cantidad, producto, cliente; VC: Reservas)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cantidadReservadaDe: unProducto (MC)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|suma|  suma := 0.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Reservas do: [:unaReserva |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unaReserva producto nombre = unProducto nombre ifTrue: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  [suma := suma + unaReserva cantidad]].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^suma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La solución presentada tiene algunas cuestiones a analizar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¿Qué te parece la delegación de responsabilidades a los clientes? ¿Es correcto que cada cliente se encargue de hacer sus reservas? ¿Y que calcule la cantidad disponible del producto que quiere reservar?  Justificá, y en caso negativo planteá qué objeto debería realizar cada tarea. 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 clase Reserva, como su nombre sugiere, se encarga de todo lo referente a las reservas: tiene los atributos propios de cada reserva como variables de instancia y la colección de reservas con todas las reservas realizadas como variable de clase para que sea única. </w:t>
      </w:r>
      <w:r w:rsidDel="00000000" w:rsidR="00000000" w:rsidRPr="00000000">
        <w:rPr>
          <w:rtl w:val="0"/>
        </w:rPr>
        <w:t xml:space="preserve">Esta decisión permite que el sistema funcione, pero tiene problemas conceptuales</w:t>
      </w:r>
      <w:r w:rsidDel="00000000" w:rsidR="00000000" w:rsidRPr="00000000">
        <w:rPr>
          <w:rtl w:val="0"/>
        </w:rPr>
        <w:t xml:space="preserve">. Explicalos y proponé una mejor solución.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 suma de las cantidades de las reservas presenta detalles algorítmicos que pueden simplificarse. Corregilo y justificá, mencionando el concepto asociado.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Para el caso en que no haya suficiente stock disponible, ¿estás de acuerdo con el comportamiento dado por la solución adoptada? Justificar.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¿Qué opinas de usar el nombre del producto como criterio para buscar las reservas? Si no estás de acuerdo, proponé una mejora y justifica conceptualmente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Llega una aclaración sobre cómo debe funcionar el módulo: Se trata de reservas de productos naturales como el ejercicio anterior, donde entre otros productos, hay frutas. Cuando se hace una reserva de frutas, en realidad se debe reservar un 50% más de lo solicitado, dado que tiende a pudrirse más rápido que los demás productos y hay que guardar algo extra, por las dudas. Realizá los cambios que sean necesarios en la solución propuesta para contemplar el requerimiento y explicar el concepto que se utiliza para que el impacto en la solución sea mínimo.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contextualSpacing w:val="0"/>
        <w:rPr>
          <w:i w:val="1"/>
        </w:rPr>
      </w:pPr>
      <w:r w:rsidDel="00000000" w:rsidR="00000000" w:rsidRPr="00000000">
        <w:rPr>
          <w:rFonts w:ascii="Trebuchet MS" w:cs="Trebuchet MS" w:eastAsia="Trebuchet MS" w:hAnsi="Trebuchet MS"/>
          <w:i w:val="1"/>
          <w:color w:val="666666"/>
          <w:sz w:val="26"/>
          <w:szCs w:val="26"/>
          <w:rtl w:val="0"/>
        </w:rPr>
        <w:t xml:space="preserve">Parte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 la base de conocimiento hay cierta información de cada artesano, se conocen los diferentes tipos de artesanías que existen y el material característico de cada uno. </w:t>
      </w:r>
      <w:r w:rsidDel="00000000" w:rsidR="00000000" w:rsidRPr="00000000">
        <w:rPr>
          <w:rtl w:val="0"/>
        </w:rPr>
        <w:t xml:space="preserve">Lo más importante, qué tipos de artesanías hace cada artesano: 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6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85"/>
        <w:gridCol w:w="6480"/>
        <w:tblGridChange w:id="0">
          <w:tblGrid>
            <w:gridCol w:w="4185"/>
            <w:gridCol w:w="64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artesano(carlos, cordoba, 2004).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artesano(maria, bariloche, 2000).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artesano(elsa, humahuaca, 1977).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artesania(ceramica, arcilla).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artesania(plateria, metales).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artesania(tejido, lana).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artesania(estampado, tela).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hace(carlos, ceramica).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hace(carlos, plateria).</w:t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hace(maria, ceramica).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hace(elsa, tejido).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hace(elsa, estampado).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tienen tres versiones de un predicado que cuenta:</w:t>
      </w:r>
    </w:p>
    <w:tbl>
      <w:tblPr>
        <w:tblStyle w:val="Table4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91.3333333333335"/>
        <w:gridCol w:w="3591.3333333333335"/>
        <w:gridCol w:w="3591.3333333333335"/>
        <w:tblGridChange w:id="0">
          <w:tblGrid>
            <w:gridCol w:w="3591.3333333333335"/>
            <w:gridCol w:w="3591.3333333333335"/>
            <w:gridCol w:w="3591.3333333333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a)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cuantos( Persona, C):-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findall( A, hace(Persona, A), Lista),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length(Lista, C).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b)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cuantos( Persona, C):-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artesano(Persona, _,_),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findall( A, hace(Persona, A), Lista),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length(Lista, C).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cuantos( Persona, C):-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artesano(Persona, _,_),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artesania(A,_),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findall( A, hace(Persona, A), Lista),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contextualSpacing w:val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length(Lista, C).</w:t>
            </w:r>
          </w:p>
        </w:tc>
      </w:tr>
    </w:tbl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¿Qué se obtiene en cada caso ante la consulta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cuantos(Alquien, Cant).</w:t>
      </w:r>
      <w:r w:rsidDel="00000000" w:rsidR="00000000" w:rsidRPr="00000000">
        <w:rPr>
          <w:rtl w:val="0"/>
        </w:rPr>
        <w:t xml:space="preserve">? Justificar conceptualmente las diferencias 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 agrega a la base de conocimientos un predicado hayMaterial/2 que relaciona a cada lugar con cada material que puede conseguirse allí. Por ejemplo: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hayMaterial(cordoba,arcilla).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8.0708661417323" w:firstLine="0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Desarrollar un predicado malUbicado/1 que permita conocer a los artesanos que no tengan en su lugar ninguno de los materiales principales que necesitan para sus oficios (no se puede usar listas).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