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7D281" w14:textId="77777777" w:rsidR="00186E0F" w:rsidRDefault="007F097C">
      <w:pPr>
        <w:spacing w:afterLines="50" w:after="156" w:line="360" w:lineRule="auto"/>
        <w:ind w:firstLineChars="400" w:firstLine="1285"/>
        <w:rPr>
          <w:rFonts w:ascii="黑体" w:eastAsia="黑体" w:hAnsi="黑体"/>
          <w:b/>
          <w:sz w:val="32"/>
          <w:szCs w:val="32"/>
        </w:rPr>
      </w:pPr>
      <w:r>
        <w:rPr>
          <w:rFonts w:ascii="黑体" w:eastAsia="黑体" w:hAnsi="黑体" w:hint="eastAsia"/>
          <w:b/>
          <w:sz w:val="32"/>
          <w:szCs w:val="32"/>
        </w:rPr>
        <w:t>陇东学院本科生毕业论文（设计）开题报告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1"/>
        <w:gridCol w:w="1004"/>
        <w:gridCol w:w="295"/>
        <w:gridCol w:w="336"/>
        <w:gridCol w:w="235"/>
        <w:gridCol w:w="1154"/>
        <w:gridCol w:w="721"/>
        <w:gridCol w:w="1009"/>
        <w:gridCol w:w="721"/>
        <w:gridCol w:w="1044"/>
        <w:gridCol w:w="747"/>
        <w:gridCol w:w="1293"/>
      </w:tblGrid>
      <w:tr w:rsidR="00186E0F" w14:paraId="00E0BFBA" w14:textId="77777777" w:rsidTr="002A5B2E">
        <w:trPr>
          <w:trHeight w:val="775"/>
          <w:jc w:val="center"/>
        </w:trPr>
        <w:tc>
          <w:tcPr>
            <w:tcW w:w="721" w:type="dxa"/>
            <w:vAlign w:val="center"/>
          </w:tcPr>
          <w:p w14:paraId="06F36D78" w14:textId="77777777" w:rsidR="00186E0F" w:rsidRDefault="007F097C" w:rsidP="00473FDC">
            <w:pPr>
              <w:adjustRightInd w:val="0"/>
              <w:snapToGrid w:val="0"/>
              <w:jc w:val="center"/>
              <w:rPr>
                <w:rFonts w:ascii="宋体" w:hAnsi="宋体"/>
                <w:szCs w:val="21"/>
              </w:rPr>
            </w:pPr>
            <w:r>
              <w:rPr>
                <w:rFonts w:ascii="宋体" w:hAnsi="宋体" w:hint="eastAsia"/>
                <w:szCs w:val="21"/>
              </w:rPr>
              <w:t>姓名</w:t>
            </w:r>
          </w:p>
        </w:tc>
        <w:tc>
          <w:tcPr>
            <w:tcW w:w="1004" w:type="dxa"/>
            <w:vAlign w:val="center"/>
          </w:tcPr>
          <w:p w14:paraId="43BB3676" w14:textId="4C5ECA3B" w:rsidR="00186E0F" w:rsidRDefault="00473FDC" w:rsidP="00473FDC">
            <w:pPr>
              <w:adjustRightInd w:val="0"/>
              <w:snapToGrid w:val="0"/>
              <w:jc w:val="center"/>
              <w:rPr>
                <w:rFonts w:ascii="宋体" w:hAnsi="宋体"/>
                <w:szCs w:val="21"/>
              </w:rPr>
            </w:pPr>
            <w:r>
              <w:rPr>
                <w:rFonts w:ascii="宋体" w:hAnsi="宋体" w:hint="eastAsia"/>
                <w:szCs w:val="21"/>
              </w:rPr>
              <w:t>王富国</w:t>
            </w:r>
          </w:p>
        </w:tc>
        <w:tc>
          <w:tcPr>
            <w:tcW w:w="866" w:type="dxa"/>
            <w:gridSpan w:val="3"/>
            <w:vAlign w:val="center"/>
          </w:tcPr>
          <w:p w14:paraId="00252A9B" w14:textId="77777777" w:rsidR="00186E0F" w:rsidRDefault="007F097C" w:rsidP="00473FDC">
            <w:pPr>
              <w:adjustRightInd w:val="0"/>
              <w:snapToGrid w:val="0"/>
              <w:jc w:val="center"/>
              <w:rPr>
                <w:rFonts w:ascii="宋体" w:hAnsi="宋体"/>
                <w:szCs w:val="21"/>
              </w:rPr>
            </w:pPr>
            <w:r>
              <w:rPr>
                <w:rFonts w:ascii="宋体" w:hAnsi="宋体" w:hint="eastAsia"/>
                <w:szCs w:val="21"/>
              </w:rPr>
              <w:t>学院</w:t>
            </w:r>
          </w:p>
        </w:tc>
        <w:tc>
          <w:tcPr>
            <w:tcW w:w="1154" w:type="dxa"/>
            <w:vAlign w:val="center"/>
          </w:tcPr>
          <w:p w14:paraId="2CE038B4" w14:textId="77777777" w:rsidR="00186E0F" w:rsidRDefault="007F097C" w:rsidP="00473FDC">
            <w:pPr>
              <w:adjustRightInd w:val="0"/>
              <w:snapToGrid w:val="0"/>
              <w:jc w:val="center"/>
              <w:rPr>
                <w:rFonts w:ascii="宋体" w:hAnsi="宋体"/>
                <w:szCs w:val="21"/>
              </w:rPr>
            </w:pPr>
            <w:r>
              <w:rPr>
                <w:rFonts w:ascii="宋体" w:hAnsi="宋体" w:hint="eastAsia"/>
                <w:szCs w:val="21"/>
              </w:rPr>
              <w:t>信息工程</w:t>
            </w:r>
          </w:p>
        </w:tc>
        <w:tc>
          <w:tcPr>
            <w:tcW w:w="721" w:type="dxa"/>
            <w:vAlign w:val="center"/>
          </w:tcPr>
          <w:p w14:paraId="30EC144E" w14:textId="77777777" w:rsidR="00186E0F" w:rsidRDefault="007F097C" w:rsidP="00473FDC">
            <w:pPr>
              <w:adjustRightInd w:val="0"/>
              <w:snapToGrid w:val="0"/>
              <w:jc w:val="center"/>
              <w:rPr>
                <w:rFonts w:ascii="宋体" w:hAnsi="宋体"/>
                <w:szCs w:val="21"/>
              </w:rPr>
            </w:pPr>
            <w:r>
              <w:rPr>
                <w:rFonts w:ascii="宋体" w:hAnsi="宋体" w:hint="eastAsia"/>
                <w:szCs w:val="21"/>
              </w:rPr>
              <w:t>专业</w:t>
            </w:r>
          </w:p>
        </w:tc>
        <w:tc>
          <w:tcPr>
            <w:tcW w:w="1009" w:type="dxa"/>
            <w:vAlign w:val="center"/>
          </w:tcPr>
          <w:p w14:paraId="4A87455B" w14:textId="77777777" w:rsidR="00473FDC" w:rsidRDefault="00473FDC" w:rsidP="00473FDC">
            <w:pPr>
              <w:adjustRightInd w:val="0"/>
              <w:snapToGrid w:val="0"/>
              <w:jc w:val="center"/>
              <w:rPr>
                <w:rFonts w:ascii="宋体" w:hAnsi="宋体"/>
                <w:szCs w:val="21"/>
              </w:rPr>
            </w:pPr>
            <w:r>
              <w:rPr>
                <w:rFonts w:ascii="宋体" w:hAnsi="宋体" w:hint="eastAsia"/>
                <w:szCs w:val="21"/>
              </w:rPr>
              <w:t>物联网</w:t>
            </w:r>
          </w:p>
          <w:p w14:paraId="6BD3BE10" w14:textId="4F249C26" w:rsidR="00186E0F" w:rsidRDefault="007F097C" w:rsidP="00473FDC">
            <w:pPr>
              <w:adjustRightInd w:val="0"/>
              <w:snapToGrid w:val="0"/>
              <w:jc w:val="center"/>
              <w:rPr>
                <w:rFonts w:ascii="宋体" w:hAnsi="宋体"/>
                <w:szCs w:val="21"/>
              </w:rPr>
            </w:pPr>
            <w:r>
              <w:rPr>
                <w:rFonts w:ascii="宋体" w:hAnsi="宋体" w:hint="eastAsia"/>
                <w:szCs w:val="21"/>
              </w:rPr>
              <w:t>工程</w:t>
            </w:r>
          </w:p>
        </w:tc>
        <w:tc>
          <w:tcPr>
            <w:tcW w:w="721" w:type="dxa"/>
            <w:vAlign w:val="center"/>
          </w:tcPr>
          <w:p w14:paraId="352F61D3" w14:textId="77777777" w:rsidR="00186E0F" w:rsidRDefault="007F097C" w:rsidP="00473FDC">
            <w:pPr>
              <w:adjustRightInd w:val="0"/>
              <w:snapToGrid w:val="0"/>
              <w:jc w:val="center"/>
              <w:rPr>
                <w:rFonts w:ascii="宋体" w:hAnsi="宋体"/>
                <w:szCs w:val="21"/>
              </w:rPr>
            </w:pPr>
            <w:r>
              <w:rPr>
                <w:rFonts w:ascii="宋体" w:hAnsi="宋体" w:hint="eastAsia"/>
                <w:szCs w:val="21"/>
              </w:rPr>
              <w:t>班级</w:t>
            </w:r>
          </w:p>
        </w:tc>
        <w:tc>
          <w:tcPr>
            <w:tcW w:w="1044" w:type="dxa"/>
            <w:vAlign w:val="center"/>
          </w:tcPr>
          <w:p w14:paraId="75C8B8C9" w14:textId="210A4D16" w:rsidR="00186E0F" w:rsidRDefault="007F097C" w:rsidP="00473FDC">
            <w:pPr>
              <w:adjustRightInd w:val="0"/>
              <w:snapToGrid w:val="0"/>
              <w:jc w:val="center"/>
              <w:rPr>
                <w:rFonts w:ascii="宋体" w:hAnsi="宋体"/>
                <w:szCs w:val="21"/>
              </w:rPr>
            </w:pPr>
            <w:r>
              <w:rPr>
                <w:rFonts w:ascii="宋体" w:hAnsi="宋体" w:hint="eastAsia"/>
                <w:szCs w:val="21"/>
              </w:rPr>
              <w:t>20</w:t>
            </w:r>
            <w:r w:rsidR="00473FDC">
              <w:rPr>
                <w:rFonts w:ascii="宋体" w:hAnsi="宋体"/>
                <w:szCs w:val="21"/>
              </w:rPr>
              <w:t>16</w:t>
            </w:r>
            <w:r>
              <w:rPr>
                <w:rFonts w:ascii="宋体" w:hAnsi="宋体" w:hint="eastAsia"/>
                <w:szCs w:val="21"/>
              </w:rPr>
              <w:t>级</w:t>
            </w:r>
          </w:p>
        </w:tc>
        <w:tc>
          <w:tcPr>
            <w:tcW w:w="747" w:type="dxa"/>
            <w:vAlign w:val="center"/>
          </w:tcPr>
          <w:p w14:paraId="3065EEC2" w14:textId="77777777" w:rsidR="00186E0F" w:rsidRDefault="007F097C" w:rsidP="00473FDC">
            <w:pPr>
              <w:adjustRightInd w:val="0"/>
              <w:snapToGrid w:val="0"/>
              <w:jc w:val="center"/>
              <w:rPr>
                <w:rFonts w:ascii="宋体" w:hAnsi="宋体"/>
                <w:szCs w:val="21"/>
              </w:rPr>
            </w:pPr>
            <w:r>
              <w:rPr>
                <w:rFonts w:ascii="宋体" w:hAnsi="宋体" w:hint="eastAsia"/>
                <w:szCs w:val="21"/>
              </w:rPr>
              <w:t>学号</w:t>
            </w:r>
          </w:p>
        </w:tc>
        <w:tc>
          <w:tcPr>
            <w:tcW w:w="1290" w:type="dxa"/>
            <w:vAlign w:val="center"/>
          </w:tcPr>
          <w:p w14:paraId="51854624" w14:textId="33CF4AC1" w:rsidR="00186E0F" w:rsidRDefault="00473FDC" w:rsidP="00473FDC">
            <w:pPr>
              <w:adjustRightInd w:val="0"/>
              <w:snapToGrid w:val="0"/>
              <w:jc w:val="center"/>
              <w:rPr>
                <w:rFonts w:ascii="宋体" w:hAnsi="宋体"/>
                <w:szCs w:val="21"/>
              </w:rPr>
            </w:pPr>
            <w:r>
              <w:rPr>
                <w:rFonts w:ascii="宋体" w:hAnsi="宋体" w:hint="eastAsia"/>
                <w:szCs w:val="21"/>
              </w:rPr>
              <w:t>2</w:t>
            </w:r>
            <w:r>
              <w:rPr>
                <w:rFonts w:ascii="宋体" w:hAnsi="宋体"/>
                <w:szCs w:val="21"/>
              </w:rPr>
              <w:t>016631124</w:t>
            </w:r>
          </w:p>
        </w:tc>
      </w:tr>
      <w:tr w:rsidR="00186E0F" w14:paraId="272BE28D" w14:textId="77777777" w:rsidTr="002A5B2E">
        <w:trPr>
          <w:trHeight w:val="685"/>
          <w:jc w:val="center"/>
        </w:trPr>
        <w:tc>
          <w:tcPr>
            <w:tcW w:w="2356" w:type="dxa"/>
            <w:gridSpan w:val="4"/>
            <w:vAlign w:val="center"/>
          </w:tcPr>
          <w:p w14:paraId="49280495" w14:textId="77777777" w:rsidR="00186E0F" w:rsidRDefault="007F097C">
            <w:pPr>
              <w:spacing w:line="360" w:lineRule="auto"/>
              <w:jc w:val="center"/>
              <w:rPr>
                <w:rFonts w:ascii="宋体" w:hAnsi="宋体"/>
                <w:sz w:val="24"/>
              </w:rPr>
            </w:pPr>
            <w:r>
              <w:rPr>
                <w:rFonts w:ascii="宋体" w:hAnsi="宋体" w:hint="eastAsia"/>
                <w:sz w:val="24"/>
              </w:rPr>
              <w:t>论文（设计）题目</w:t>
            </w:r>
          </w:p>
        </w:tc>
        <w:tc>
          <w:tcPr>
            <w:tcW w:w="6924" w:type="dxa"/>
            <w:gridSpan w:val="8"/>
            <w:vAlign w:val="center"/>
          </w:tcPr>
          <w:p w14:paraId="1F44A2F2" w14:textId="76D7F35D" w:rsidR="00186E0F" w:rsidRDefault="00473FDC">
            <w:pPr>
              <w:tabs>
                <w:tab w:val="left" w:pos="477"/>
              </w:tabs>
              <w:spacing w:line="360" w:lineRule="auto"/>
              <w:jc w:val="center"/>
              <w:rPr>
                <w:rFonts w:ascii="宋体" w:hAnsi="宋体"/>
                <w:sz w:val="24"/>
              </w:rPr>
            </w:pPr>
            <w:r>
              <w:rPr>
                <w:rFonts w:ascii="宋体" w:hAnsi="宋体" w:hint="eastAsia"/>
                <w:sz w:val="24"/>
              </w:rPr>
              <w:t>基于物联网环境的智能驾校管理系统</w:t>
            </w:r>
          </w:p>
        </w:tc>
      </w:tr>
      <w:tr w:rsidR="00186E0F" w14:paraId="0E4E30FD" w14:textId="77777777" w:rsidTr="002A5B2E">
        <w:trPr>
          <w:trHeight w:val="564"/>
          <w:jc w:val="center"/>
        </w:trPr>
        <w:tc>
          <w:tcPr>
            <w:tcW w:w="2020" w:type="dxa"/>
            <w:gridSpan w:val="3"/>
            <w:vAlign w:val="center"/>
          </w:tcPr>
          <w:p w14:paraId="599EFD62" w14:textId="77777777" w:rsidR="00186E0F" w:rsidRDefault="007F097C">
            <w:pPr>
              <w:spacing w:line="360" w:lineRule="auto"/>
              <w:jc w:val="center"/>
              <w:rPr>
                <w:rFonts w:ascii="宋体" w:hAnsi="宋体"/>
                <w:sz w:val="24"/>
              </w:rPr>
            </w:pPr>
            <w:r>
              <w:rPr>
                <w:rFonts w:ascii="宋体" w:hAnsi="宋体" w:hint="eastAsia"/>
                <w:sz w:val="24"/>
              </w:rPr>
              <w:t>题目来源</w:t>
            </w:r>
          </w:p>
        </w:tc>
        <w:tc>
          <w:tcPr>
            <w:tcW w:w="7260" w:type="dxa"/>
            <w:gridSpan w:val="9"/>
            <w:vAlign w:val="center"/>
          </w:tcPr>
          <w:p w14:paraId="436B815A" w14:textId="7CD22C05" w:rsidR="00186E0F" w:rsidRDefault="00473FDC">
            <w:pPr>
              <w:spacing w:line="360" w:lineRule="auto"/>
              <w:jc w:val="center"/>
              <w:rPr>
                <w:rFonts w:ascii="宋体" w:hAnsi="宋体"/>
                <w:sz w:val="24"/>
              </w:rPr>
            </w:pPr>
            <w:r>
              <w:rPr>
                <w:rFonts w:ascii="宋体" w:hAnsi="宋体" w:hint="eastAsia"/>
                <w:sz w:val="24"/>
              </w:rPr>
              <w:t>学生自拟</w:t>
            </w:r>
          </w:p>
        </w:tc>
      </w:tr>
      <w:tr w:rsidR="00186E0F" w14:paraId="3ECD7230" w14:textId="77777777" w:rsidTr="00801BD4">
        <w:trPr>
          <w:jc w:val="center"/>
        </w:trPr>
        <w:tc>
          <w:tcPr>
            <w:tcW w:w="9280" w:type="dxa"/>
            <w:gridSpan w:val="12"/>
          </w:tcPr>
          <w:p w14:paraId="68BA24D6" w14:textId="77777777" w:rsidR="00186E0F" w:rsidRDefault="007F097C">
            <w:pPr>
              <w:numPr>
                <w:ilvl w:val="0"/>
                <w:numId w:val="1"/>
              </w:numPr>
              <w:spacing w:beforeLines="50" w:before="156" w:line="300" w:lineRule="auto"/>
              <w:rPr>
                <w:rFonts w:ascii="宋体" w:hAnsi="宋体" w:cs="宋体"/>
                <w:b/>
                <w:bCs/>
                <w:sz w:val="24"/>
              </w:rPr>
            </w:pPr>
            <w:r>
              <w:rPr>
                <w:rFonts w:ascii="宋体" w:hAnsi="宋体" w:cs="宋体" w:hint="eastAsia"/>
                <w:b/>
                <w:bCs/>
                <w:sz w:val="24"/>
              </w:rPr>
              <w:t>本课题研究的现状：</w:t>
            </w:r>
          </w:p>
          <w:p w14:paraId="2BBF9E62" w14:textId="06BAADAD" w:rsidR="00186E0F" w:rsidRDefault="007F097C" w:rsidP="002A5B2E">
            <w:pPr>
              <w:widowControl/>
              <w:spacing w:line="360" w:lineRule="auto"/>
              <w:ind w:firstLineChars="200" w:firstLine="480"/>
              <w:jc w:val="left"/>
              <w:rPr>
                <w:rFonts w:ascii="宋体" w:hAnsi="宋体" w:cs="宋体"/>
                <w:kern w:val="0"/>
                <w:sz w:val="24"/>
              </w:rPr>
            </w:pPr>
            <w:r>
              <w:rPr>
                <w:rFonts w:ascii="宋体" w:hAnsi="宋体" w:cs="宋体" w:hint="eastAsia"/>
                <w:kern w:val="0"/>
                <w:sz w:val="24"/>
              </w:rPr>
              <w:t>近年来，随着</w:t>
            </w:r>
            <w:r w:rsidR="00223B1F">
              <w:rPr>
                <w:rFonts w:ascii="宋体" w:hAnsi="宋体" w:cs="宋体" w:hint="eastAsia"/>
                <w:kern w:val="0"/>
                <w:sz w:val="24"/>
              </w:rPr>
              <w:t>我国经济的飞速发展，人们生活水平以及消费水平的全面提高，汽车产业大幅度提升，相关的汽车产业在经营、出租、购买、驾驶、租借等方面不断扩展。2</w:t>
            </w:r>
            <w:r w:rsidR="00223B1F">
              <w:rPr>
                <w:rFonts w:ascii="宋体" w:hAnsi="宋体" w:cs="宋体"/>
                <w:kern w:val="0"/>
                <w:sz w:val="24"/>
              </w:rPr>
              <w:t>1</w:t>
            </w:r>
            <w:r w:rsidR="00223B1F">
              <w:rPr>
                <w:rFonts w:ascii="宋体" w:hAnsi="宋体" w:cs="宋体" w:hint="eastAsia"/>
                <w:kern w:val="0"/>
                <w:sz w:val="24"/>
              </w:rPr>
              <w:t>世纪以来，人类在人工智能领域的突破，使得汽车在人类间共享以及自动驾驶等方面有了突破性的进展。然而在自动驾驶汽车真正到来前的今天，驾照依然是人们一生中不可或缺的重要证件之一。生活水平的提高，促使人工已经有能力拥有自己的私家车，学车、看车、买车等潮流一波接一波，已经成了人们口中经久不淡的话题。学车考驾照</w:t>
            </w:r>
            <w:r w:rsidR="0069021D">
              <w:rPr>
                <w:rFonts w:ascii="宋体" w:hAnsi="宋体" w:cs="宋体" w:hint="eastAsia"/>
                <w:kern w:val="0"/>
                <w:sz w:val="24"/>
              </w:rPr>
              <w:t>已经成为</w:t>
            </w:r>
            <w:r w:rsidR="00223B1F">
              <w:rPr>
                <w:rFonts w:ascii="宋体" w:hAnsi="宋体" w:cs="宋体" w:hint="eastAsia"/>
                <w:kern w:val="0"/>
                <w:sz w:val="24"/>
              </w:rPr>
              <w:t>了即将迈入社会的青年学生的</w:t>
            </w:r>
            <w:r w:rsidR="0069021D">
              <w:rPr>
                <w:rFonts w:ascii="宋体" w:hAnsi="宋体" w:cs="宋体" w:hint="eastAsia"/>
                <w:kern w:val="0"/>
                <w:sz w:val="24"/>
              </w:rPr>
              <w:t>潮流，不管是青年学生还是中年人、甚至一些年龄稍大的人群，只要年龄符合国家汽车驾驶人的年龄规范，都不甘示弱，纷纷考驾照、买车。然而对于考驾照人群以及教练的合理化管理一直是未能长久解决的问题。学员众多，每个教练只有一辆教练车，学员练车预约不到时间，预约练车临时有事，空教练车等人来练的问题依然得不到有效解决。</w:t>
            </w:r>
          </w:p>
          <w:p w14:paraId="712BE5FF" w14:textId="77777777" w:rsidR="00186E0F" w:rsidRDefault="007F097C">
            <w:pPr>
              <w:numPr>
                <w:ilvl w:val="0"/>
                <w:numId w:val="1"/>
              </w:numPr>
              <w:spacing w:beforeLines="50" w:before="156"/>
              <w:rPr>
                <w:rFonts w:ascii="宋体" w:hAnsi="宋体" w:cs="宋体"/>
                <w:b/>
                <w:bCs/>
                <w:sz w:val="24"/>
              </w:rPr>
            </w:pPr>
            <w:r>
              <w:rPr>
                <w:rFonts w:ascii="宋体" w:hAnsi="宋体" w:cs="宋体" w:hint="eastAsia"/>
                <w:b/>
                <w:bCs/>
                <w:sz w:val="24"/>
              </w:rPr>
              <w:t>本课题研究的意义：</w:t>
            </w:r>
          </w:p>
          <w:p w14:paraId="3C236405" w14:textId="434213A2" w:rsidR="00186E0F" w:rsidRDefault="006462BB" w:rsidP="002A5B2E">
            <w:pPr>
              <w:spacing w:line="360" w:lineRule="auto"/>
              <w:ind w:firstLine="480"/>
              <w:jc w:val="left"/>
              <w:rPr>
                <w:rFonts w:ascii="宋体" w:hAnsi="宋体" w:cs="宋体"/>
                <w:b/>
                <w:bCs/>
                <w:sz w:val="24"/>
              </w:rPr>
            </w:pPr>
            <w:r>
              <w:rPr>
                <w:rFonts w:ascii="宋体" w:hAnsi="宋体" w:cs="宋体" w:hint="eastAsia"/>
                <w:sz w:val="24"/>
              </w:rPr>
              <w:t>现今社会，驾校众多，每个驾校都有着成千上万的学员，也有着数目庞大的教练以及各种型号的汽车。教练能否按时到位、学员能否按时练车</w:t>
            </w:r>
            <w:r w:rsidR="000517B3">
              <w:rPr>
                <w:rFonts w:ascii="宋体" w:hAnsi="宋体" w:cs="宋体" w:hint="eastAsia"/>
                <w:sz w:val="24"/>
              </w:rPr>
              <w:t>并且</w:t>
            </w:r>
            <w:r>
              <w:rPr>
                <w:rFonts w:ascii="宋体" w:hAnsi="宋体" w:cs="宋体" w:hint="eastAsia"/>
                <w:sz w:val="24"/>
              </w:rPr>
              <w:t>顺利拿到驾照</w:t>
            </w:r>
            <w:r w:rsidR="000517B3">
              <w:rPr>
                <w:rFonts w:ascii="宋体" w:hAnsi="宋体" w:cs="宋体" w:hint="eastAsia"/>
                <w:sz w:val="24"/>
              </w:rPr>
              <w:t>，</w:t>
            </w:r>
            <w:r w:rsidR="007A73D5">
              <w:rPr>
                <w:rFonts w:ascii="宋体" w:hAnsi="宋体" w:cs="宋体" w:hint="eastAsia"/>
                <w:sz w:val="24"/>
              </w:rPr>
              <w:t>离不开一套好的驾校管理系统，帮助驾校协调处理</w:t>
            </w:r>
            <w:r w:rsidR="000517B3">
              <w:rPr>
                <w:rFonts w:ascii="宋体" w:hAnsi="宋体" w:cs="宋体" w:hint="eastAsia"/>
                <w:sz w:val="24"/>
              </w:rPr>
              <w:t>学员和教练的分配关系，学员</w:t>
            </w:r>
            <w:proofErr w:type="gramStart"/>
            <w:r w:rsidR="000517B3">
              <w:rPr>
                <w:rFonts w:ascii="宋体" w:hAnsi="宋体" w:cs="宋体" w:hint="eastAsia"/>
                <w:sz w:val="24"/>
              </w:rPr>
              <w:t>驾考信息</w:t>
            </w:r>
            <w:proofErr w:type="gramEnd"/>
            <w:r w:rsidR="000517B3">
              <w:rPr>
                <w:rFonts w:ascii="宋体" w:hAnsi="宋体" w:cs="宋体" w:hint="eastAsia"/>
                <w:sz w:val="24"/>
              </w:rPr>
              <w:t>汇总，预约练车管理等</w:t>
            </w:r>
          </w:p>
          <w:p w14:paraId="34C0DB60" w14:textId="77777777" w:rsidR="00186E0F" w:rsidRDefault="007F097C">
            <w:pPr>
              <w:numPr>
                <w:ilvl w:val="0"/>
                <w:numId w:val="1"/>
              </w:numPr>
              <w:spacing w:beforeLines="50" w:before="156"/>
              <w:rPr>
                <w:rFonts w:ascii="宋体" w:hAnsi="宋体" w:cs="宋体"/>
                <w:b/>
                <w:bCs/>
                <w:sz w:val="24"/>
              </w:rPr>
            </w:pPr>
            <w:proofErr w:type="gramStart"/>
            <w:r>
              <w:rPr>
                <w:rFonts w:ascii="宋体" w:hAnsi="宋体" w:cs="宋体" w:hint="eastAsia"/>
                <w:b/>
                <w:bCs/>
                <w:sz w:val="24"/>
              </w:rPr>
              <w:t>拟研究</w:t>
            </w:r>
            <w:proofErr w:type="gramEnd"/>
            <w:r>
              <w:rPr>
                <w:rFonts w:ascii="宋体" w:hAnsi="宋体" w:cs="宋体" w:hint="eastAsia"/>
                <w:b/>
                <w:bCs/>
                <w:sz w:val="24"/>
              </w:rPr>
              <w:t>的主要问题：</w:t>
            </w:r>
          </w:p>
          <w:p w14:paraId="65ACB742" w14:textId="43594D5A" w:rsidR="00186E0F"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基于物联网环境下的驾校管理系统的现状</w:t>
            </w:r>
          </w:p>
          <w:p w14:paraId="53F949B0" w14:textId="301ECDFA"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STM32开发板在物联网环境下的具体应用</w:t>
            </w:r>
          </w:p>
          <w:p w14:paraId="28D0C6F7" w14:textId="0A7FB0A2"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物联网平台与Web平台的数据交互方式以及通信协议</w:t>
            </w:r>
          </w:p>
          <w:p w14:paraId="447DE16A" w14:textId="2D12EC21"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Web平台在</w:t>
            </w:r>
            <w:proofErr w:type="gramStart"/>
            <w:r w:rsidRPr="0037530B">
              <w:rPr>
                <w:rFonts w:ascii="宋体" w:eastAsia="宋体" w:hAnsi="宋体" w:cs="宋体" w:hint="eastAsia"/>
                <w:sz w:val="24"/>
                <w:szCs w:val="24"/>
              </w:rPr>
              <w:t>当前物</w:t>
            </w:r>
            <w:proofErr w:type="gramEnd"/>
            <w:r w:rsidRPr="0037530B">
              <w:rPr>
                <w:rFonts w:ascii="宋体" w:eastAsia="宋体" w:hAnsi="宋体" w:cs="宋体" w:hint="eastAsia"/>
                <w:sz w:val="24"/>
                <w:szCs w:val="24"/>
              </w:rPr>
              <w:t>联网环境下的主要作用</w:t>
            </w:r>
          </w:p>
          <w:p w14:paraId="49F97A91" w14:textId="006E6A2D"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lastRenderedPageBreak/>
              <w:t>物联网平台获取数据的主要方式</w:t>
            </w:r>
          </w:p>
          <w:p w14:paraId="26EBF2A0" w14:textId="5A64E4D0" w:rsidR="00850BB1"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物联网平台对管理型系统的主要贡献</w:t>
            </w:r>
          </w:p>
          <w:p w14:paraId="6BAAF6EC" w14:textId="75B0AF00" w:rsidR="0037530B"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分析研究驾校管理的智能化、便捷化方式</w:t>
            </w:r>
          </w:p>
          <w:p w14:paraId="163699CD" w14:textId="6A47086B" w:rsidR="0037530B"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数据分析和自动化处理对</w:t>
            </w:r>
            <w:proofErr w:type="gramStart"/>
            <w:r w:rsidRPr="0037530B">
              <w:rPr>
                <w:rFonts w:ascii="宋体" w:eastAsia="宋体" w:hAnsi="宋体" w:cs="宋体" w:hint="eastAsia"/>
                <w:sz w:val="24"/>
                <w:szCs w:val="24"/>
              </w:rPr>
              <w:t>当前物</w:t>
            </w:r>
            <w:proofErr w:type="gramEnd"/>
            <w:r w:rsidRPr="0037530B">
              <w:rPr>
                <w:rFonts w:ascii="宋体" w:eastAsia="宋体" w:hAnsi="宋体" w:cs="宋体" w:hint="eastAsia"/>
                <w:sz w:val="24"/>
                <w:szCs w:val="24"/>
              </w:rPr>
              <w:t>联网环境的影响</w:t>
            </w:r>
          </w:p>
          <w:p w14:paraId="421ADB7F" w14:textId="288A6340" w:rsidR="0037530B"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物联网与Web结合的数据处理方案</w:t>
            </w:r>
          </w:p>
          <w:p w14:paraId="2DFF4076" w14:textId="77777777" w:rsidR="00186E0F" w:rsidRDefault="007F097C">
            <w:pPr>
              <w:numPr>
                <w:ilvl w:val="0"/>
                <w:numId w:val="1"/>
              </w:numPr>
              <w:spacing w:beforeLines="50" w:before="156" w:afterLines="50" w:after="156"/>
              <w:rPr>
                <w:rFonts w:ascii="宋体" w:hAnsi="宋体" w:cs="宋体"/>
                <w:b/>
                <w:bCs/>
                <w:sz w:val="24"/>
              </w:rPr>
            </w:pPr>
            <w:r>
              <w:rPr>
                <w:rFonts w:ascii="宋体" w:hAnsi="宋体" w:cs="宋体" w:hint="eastAsia"/>
                <w:b/>
                <w:bCs/>
                <w:sz w:val="24"/>
              </w:rPr>
              <w:t>重点和难点：</w:t>
            </w:r>
          </w:p>
          <w:p w14:paraId="3458AE68" w14:textId="4D50F989" w:rsidR="00186E0F"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sz w:val="24"/>
                <w:szCs w:val="24"/>
              </w:rPr>
              <w:t>STM32</w:t>
            </w:r>
            <w:r w:rsidRPr="00A366D5">
              <w:rPr>
                <w:rFonts w:ascii="宋体" w:eastAsia="宋体" w:hAnsi="宋体" w:cs="宋体" w:hint="eastAsia"/>
                <w:sz w:val="24"/>
                <w:szCs w:val="24"/>
              </w:rPr>
              <w:t>在物联网平台的具体应用</w:t>
            </w:r>
          </w:p>
          <w:p w14:paraId="3681D290" w14:textId="1089A780"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驱动STM32完成系统的部分智能化</w:t>
            </w:r>
          </w:p>
          <w:p w14:paraId="0BEB9A3E" w14:textId="52329AA4"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STM32与Web端的通信以及数据交互方式</w:t>
            </w:r>
          </w:p>
          <w:p w14:paraId="7A635932" w14:textId="7C977D41"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STM32驱动各个模块的编码思路及流程</w:t>
            </w:r>
          </w:p>
          <w:p w14:paraId="5AAD1CEC" w14:textId="37791193"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系统数据的承载，维护以及安全性</w:t>
            </w:r>
          </w:p>
          <w:p w14:paraId="3AA40939" w14:textId="3C8B09DC" w:rsidR="007D54CB" w:rsidRPr="00A366D5" w:rsidRDefault="007D54C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Web端的业务逻辑</w:t>
            </w:r>
            <w:r w:rsidR="00A366D5" w:rsidRPr="00A366D5">
              <w:rPr>
                <w:rFonts w:ascii="宋体" w:eastAsia="宋体" w:hAnsi="宋体" w:cs="宋体" w:hint="eastAsia"/>
                <w:sz w:val="24"/>
                <w:szCs w:val="24"/>
              </w:rPr>
              <w:t>实现代码编写</w:t>
            </w:r>
          </w:p>
          <w:p w14:paraId="3D060EF8" w14:textId="0FE89DEA" w:rsidR="00A366D5" w:rsidRPr="00A366D5" w:rsidRDefault="00A366D5"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项目代码管理及维护</w:t>
            </w:r>
          </w:p>
          <w:p w14:paraId="4927A6D2" w14:textId="77777777" w:rsidR="00186E0F" w:rsidRDefault="007F097C">
            <w:pPr>
              <w:numPr>
                <w:ilvl w:val="0"/>
                <w:numId w:val="1"/>
              </w:numPr>
              <w:spacing w:beforeLines="50" w:before="156" w:afterLines="50" w:after="156"/>
              <w:rPr>
                <w:rFonts w:ascii="宋体" w:hAnsi="宋体" w:cs="宋体"/>
                <w:b/>
                <w:bCs/>
                <w:sz w:val="24"/>
              </w:rPr>
            </w:pPr>
            <w:r>
              <w:rPr>
                <w:rFonts w:ascii="宋体" w:hAnsi="宋体" w:cs="宋体" w:hint="eastAsia"/>
                <w:b/>
                <w:bCs/>
                <w:sz w:val="24"/>
              </w:rPr>
              <w:t>研究方法和步骤：</w:t>
            </w:r>
          </w:p>
          <w:p w14:paraId="363F1476" w14:textId="77777777" w:rsidR="009C73D4" w:rsidRDefault="00A366D5" w:rsidP="00CD4589">
            <w:pPr>
              <w:spacing w:line="360" w:lineRule="auto"/>
              <w:ind w:firstLineChars="200" w:firstLine="480"/>
              <w:jc w:val="left"/>
              <w:rPr>
                <w:rFonts w:ascii="宋体" w:hAnsi="宋体" w:cs="宋体"/>
                <w:color w:val="000000"/>
                <w:sz w:val="24"/>
              </w:rPr>
            </w:pPr>
            <w:r>
              <w:rPr>
                <w:rFonts w:ascii="宋体" w:hAnsi="宋体" w:cs="宋体" w:hint="eastAsia"/>
                <w:color w:val="000000"/>
                <w:sz w:val="24"/>
              </w:rPr>
              <w:t>根据最近几年驾校的需求，设计系统的运作方案</w:t>
            </w:r>
            <w:r w:rsidR="009C73D4">
              <w:rPr>
                <w:rFonts w:ascii="宋体" w:hAnsi="宋体" w:cs="宋体" w:hint="eastAsia"/>
                <w:color w:val="000000"/>
                <w:sz w:val="24"/>
              </w:rPr>
              <w:t>，具体步骤如下:</w:t>
            </w:r>
          </w:p>
          <w:p w14:paraId="1137945E" w14:textId="15A99600" w:rsidR="00186E0F"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采用目前市面上主流的STM</w:t>
            </w:r>
            <w:r w:rsidRPr="00CD4589">
              <w:rPr>
                <w:rFonts w:ascii="宋体" w:eastAsia="宋体" w:hAnsi="宋体" w:cs="宋体"/>
                <w:sz w:val="24"/>
                <w:szCs w:val="24"/>
              </w:rPr>
              <w:t>32</w:t>
            </w:r>
            <w:r w:rsidRPr="00CD4589">
              <w:rPr>
                <w:rFonts w:ascii="宋体" w:eastAsia="宋体" w:hAnsi="宋体" w:cs="宋体" w:hint="eastAsia"/>
                <w:sz w:val="24"/>
                <w:szCs w:val="24"/>
              </w:rPr>
              <w:t>开发板做基于物联网平台的设计</w:t>
            </w:r>
          </w:p>
          <w:p w14:paraId="25EC3AB2" w14:textId="62AA09A6" w:rsidR="009C73D4"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使用J2EE企业架构体系</w:t>
            </w:r>
            <w:proofErr w:type="gramStart"/>
            <w:r w:rsidRPr="00CD4589">
              <w:rPr>
                <w:rFonts w:ascii="宋体" w:eastAsia="宋体" w:hAnsi="宋体" w:cs="宋体" w:hint="eastAsia"/>
                <w:sz w:val="24"/>
                <w:szCs w:val="24"/>
              </w:rPr>
              <w:t>做为</w:t>
            </w:r>
            <w:proofErr w:type="gramEnd"/>
            <w:r w:rsidRPr="00CD4589">
              <w:rPr>
                <w:rFonts w:ascii="宋体" w:eastAsia="宋体" w:hAnsi="宋体" w:cs="宋体" w:hint="eastAsia"/>
                <w:sz w:val="24"/>
                <w:szCs w:val="24"/>
              </w:rPr>
              <w:t>系统Web端与用户交互</w:t>
            </w:r>
          </w:p>
          <w:p w14:paraId="30410E48" w14:textId="4A9C227F" w:rsidR="009C73D4"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物联网平台基于STM32使用C语言在Keil上开发</w:t>
            </w:r>
          </w:p>
          <w:p w14:paraId="62E4360E" w14:textId="49895B58" w:rsidR="009C73D4"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Web服务器端使用Java做数据层和业务逻辑的主服务器</w:t>
            </w:r>
          </w:p>
          <w:p w14:paraId="35820C5F" w14:textId="090D6444" w:rsidR="009C73D4" w:rsidRPr="00CD4589" w:rsidRDefault="009C73D4" w:rsidP="00CD4589">
            <w:pPr>
              <w:pStyle w:val="a9"/>
              <w:numPr>
                <w:ilvl w:val="0"/>
                <w:numId w:val="5"/>
              </w:numPr>
              <w:adjustRightInd w:val="0"/>
              <w:snapToGrid w:val="0"/>
              <w:spacing w:line="360" w:lineRule="auto"/>
              <w:ind w:leftChars="200" w:left="420" w:firstLineChars="0" w:firstLine="0"/>
              <w:jc w:val="left"/>
              <w:rPr>
                <w:rFonts w:ascii="宋体" w:eastAsia="宋体" w:hAnsi="宋体" w:cs="宋体"/>
                <w:sz w:val="24"/>
                <w:szCs w:val="24"/>
              </w:rPr>
            </w:pPr>
            <w:r w:rsidRPr="00CD4589">
              <w:rPr>
                <w:rFonts w:ascii="宋体" w:eastAsia="宋体" w:hAnsi="宋体" w:cs="宋体" w:hint="eastAsia"/>
                <w:sz w:val="24"/>
                <w:szCs w:val="24"/>
              </w:rPr>
              <w:t>Web客户端采用前端主流框架，Vue、React等与用户交互，增强用户体验</w:t>
            </w:r>
          </w:p>
          <w:p w14:paraId="1C4397F7" w14:textId="77777777" w:rsidR="00186E0F" w:rsidRDefault="007F097C">
            <w:pPr>
              <w:spacing w:beforeLines="50" w:before="156" w:afterLines="50" w:after="156"/>
              <w:rPr>
                <w:rFonts w:ascii="宋体" w:hAnsi="宋体" w:cs="宋体"/>
                <w:b/>
                <w:bCs/>
                <w:sz w:val="24"/>
              </w:rPr>
            </w:pPr>
            <w:r>
              <w:rPr>
                <w:rFonts w:ascii="宋体" w:hAnsi="宋体" w:cs="宋体" w:hint="eastAsia"/>
                <w:b/>
                <w:bCs/>
                <w:sz w:val="24"/>
              </w:rPr>
              <w:t>6.预期效果：</w:t>
            </w:r>
          </w:p>
          <w:p w14:paraId="6829B2F3" w14:textId="333E59EC" w:rsidR="00186E0F" w:rsidRDefault="009C73D4" w:rsidP="00CD4589">
            <w:pPr>
              <w:pStyle w:val="a8"/>
              <w:widowControl w:val="0"/>
              <w:numPr>
                <w:ilvl w:val="0"/>
                <w:numId w:val="6"/>
              </w:numPr>
              <w:ind w:firstLineChars="0"/>
              <w:rPr>
                <w:rFonts w:cs="宋体"/>
              </w:rPr>
            </w:pPr>
            <w:r>
              <w:rPr>
                <w:rFonts w:cs="宋体" w:hint="eastAsia"/>
              </w:rPr>
              <w:t>系统正常启动，无明显的业务逻辑bug，不会出现</w:t>
            </w:r>
            <w:proofErr w:type="gramStart"/>
            <w:r>
              <w:rPr>
                <w:rFonts w:cs="宋体" w:hint="eastAsia"/>
              </w:rPr>
              <w:t>宕</w:t>
            </w:r>
            <w:proofErr w:type="gramEnd"/>
            <w:r>
              <w:rPr>
                <w:rFonts w:cs="宋体" w:hint="eastAsia"/>
              </w:rPr>
              <w:t>机能非正常的漏洞</w:t>
            </w:r>
            <w:r w:rsidR="00CD4589">
              <w:rPr>
                <w:rFonts w:cs="宋体" w:hint="eastAsia"/>
              </w:rPr>
              <w:t>。</w:t>
            </w:r>
          </w:p>
          <w:p w14:paraId="25011CD0" w14:textId="44F9B386" w:rsidR="009C73D4" w:rsidRDefault="009C73D4" w:rsidP="00CD4589">
            <w:pPr>
              <w:pStyle w:val="a8"/>
              <w:widowControl w:val="0"/>
              <w:numPr>
                <w:ilvl w:val="0"/>
                <w:numId w:val="6"/>
              </w:numPr>
              <w:ind w:firstLineChars="0"/>
              <w:rPr>
                <w:rFonts w:cs="宋体"/>
              </w:rPr>
            </w:pPr>
            <w:r>
              <w:rPr>
                <w:rFonts w:cs="宋体" w:hint="eastAsia"/>
              </w:rPr>
              <w:t>系统良好运转，</w:t>
            </w:r>
            <w:r w:rsidR="00CD4589">
              <w:rPr>
                <w:rFonts w:cs="宋体" w:hint="eastAsia"/>
              </w:rPr>
              <w:t>各个界面均能正常访问，核心业务均已经具备。</w:t>
            </w:r>
          </w:p>
          <w:p w14:paraId="3A68F884" w14:textId="0A2408DD" w:rsidR="00CD4589" w:rsidRDefault="00CD4589" w:rsidP="00CD4589">
            <w:pPr>
              <w:pStyle w:val="a8"/>
              <w:widowControl w:val="0"/>
              <w:numPr>
                <w:ilvl w:val="0"/>
                <w:numId w:val="6"/>
              </w:numPr>
              <w:ind w:firstLineChars="0"/>
              <w:rPr>
                <w:rFonts w:cs="宋体"/>
              </w:rPr>
            </w:pPr>
            <w:r>
              <w:rPr>
                <w:rFonts w:cs="宋体" w:hint="eastAsia"/>
              </w:rPr>
              <w:t>物联网平台能够与后台服务器实现交互，传递数据</w:t>
            </w:r>
          </w:p>
          <w:p w14:paraId="2374B784" w14:textId="7DBE8E6B" w:rsidR="00CD4589" w:rsidRDefault="00CD4589" w:rsidP="00CD4589">
            <w:pPr>
              <w:pStyle w:val="a8"/>
              <w:widowControl w:val="0"/>
              <w:numPr>
                <w:ilvl w:val="0"/>
                <w:numId w:val="6"/>
              </w:numPr>
              <w:ind w:firstLineChars="0"/>
              <w:rPr>
                <w:rFonts w:cs="宋体"/>
              </w:rPr>
            </w:pPr>
            <w:r>
              <w:rPr>
                <w:rFonts w:cs="宋体" w:hint="eastAsia"/>
              </w:rPr>
              <w:t>数据实时展示在Web端页面</w:t>
            </w:r>
          </w:p>
          <w:p w14:paraId="22C2F46A" w14:textId="272FBC52" w:rsidR="00186E0F" w:rsidRPr="00CD4589" w:rsidRDefault="00CD4589" w:rsidP="00CD4589">
            <w:pPr>
              <w:pStyle w:val="a8"/>
              <w:widowControl w:val="0"/>
              <w:numPr>
                <w:ilvl w:val="0"/>
                <w:numId w:val="6"/>
              </w:numPr>
              <w:ind w:firstLineChars="0"/>
              <w:rPr>
                <w:rFonts w:cs="宋体"/>
              </w:rPr>
            </w:pPr>
            <w:r>
              <w:rPr>
                <w:rFonts w:cs="宋体" w:hint="eastAsia"/>
              </w:rPr>
              <w:t>系统具备良好的可维护性和</w:t>
            </w:r>
            <w:proofErr w:type="gramStart"/>
            <w:r>
              <w:rPr>
                <w:rFonts w:cs="宋体" w:hint="eastAsia"/>
              </w:rPr>
              <w:t>可</w:t>
            </w:r>
            <w:proofErr w:type="gramEnd"/>
            <w:r>
              <w:rPr>
                <w:rFonts w:cs="宋体" w:hint="eastAsia"/>
              </w:rPr>
              <w:t>拓展性</w:t>
            </w:r>
          </w:p>
          <w:p w14:paraId="2C273BB5" w14:textId="77777777" w:rsidR="00186E0F" w:rsidRDefault="007F097C">
            <w:pPr>
              <w:rPr>
                <w:rFonts w:ascii="宋体" w:hAnsi="宋体"/>
                <w:b/>
                <w:bCs/>
                <w:sz w:val="24"/>
              </w:rPr>
            </w:pPr>
            <w:r>
              <w:rPr>
                <w:rFonts w:ascii="宋体" w:hAnsi="宋体" w:hint="eastAsia"/>
                <w:b/>
                <w:bCs/>
                <w:sz w:val="24"/>
              </w:rPr>
              <w:t>7</w:t>
            </w:r>
            <w:r>
              <w:rPr>
                <w:rFonts w:ascii="宋体" w:hAnsi="宋体"/>
                <w:b/>
                <w:bCs/>
                <w:sz w:val="24"/>
              </w:rPr>
              <w:t>.</w:t>
            </w:r>
            <w:r>
              <w:rPr>
                <w:rFonts w:ascii="宋体" w:hAnsi="宋体" w:hint="eastAsia"/>
                <w:b/>
                <w:bCs/>
                <w:sz w:val="24"/>
              </w:rPr>
              <w:t>论文（设计）主要内容（提纲）：</w:t>
            </w:r>
          </w:p>
          <w:p w14:paraId="2CAB99DC" w14:textId="3934FA7B" w:rsidR="00AC40B5" w:rsidRDefault="00AC40B5" w:rsidP="00AC40B5">
            <w:pPr>
              <w:pStyle w:val="a9"/>
              <w:numPr>
                <w:ilvl w:val="0"/>
                <w:numId w:val="7"/>
              </w:numPr>
              <w:adjustRightInd w:val="0"/>
              <w:snapToGrid w:val="0"/>
              <w:spacing w:line="360" w:lineRule="auto"/>
              <w:ind w:leftChars="200" w:left="420" w:firstLineChars="0" w:firstLine="0"/>
              <w:jc w:val="left"/>
              <w:rPr>
                <w:rFonts w:ascii="宋体" w:eastAsia="宋体" w:hAnsi="宋体" w:cs="宋体"/>
                <w:sz w:val="24"/>
                <w:szCs w:val="24"/>
              </w:rPr>
            </w:pPr>
            <w:r>
              <w:rPr>
                <w:rFonts w:ascii="宋体" w:eastAsia="宋体" w:hAnsi="宋体" w:cs="宋体" w:hint="eastAsia"/>
                <w:sz w:val="24"/>
                <w:szCs w:val="24"/>
              </w:rPr>
              <w:t>数据建模与系统整体性设计</w:t>
            </w:r>
          </w:p>
          <w:p w14:paraId="407A155A" w14:textId="4A47C3A1" w:rsidR="00AC40B5" w:rsidRDefault="00AC40B5" w:rsidP="00AC40B5">
            <w:pPr>
              <w:pStyle w:val="a9"/>
              <w:numPr>
                <w:ilvl w:val="2"/>
                <w:numId w:val="9"/>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lastRenderedPageBreak/>
              <w:t>数据建模</w:t>
            </w:r>
          </w:p>
          <w:p w14:paraId="3E28D23A" w14:textId="349CF9D7" w:rsidR="00AC40B5" w:rsidRDefault="00AC40B5" w:rsidP="00AC40B5">
            <w:pPr>
              <w:pStyle w:val="a9"/>
              <w:numPr>
                <w:ilvl w:val="2"/>
                <w:numId w:val="9"/>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基于MySQL的数据库系统设计</w:t>
            </w:r>
          </w:p>
          <w:p w14:paraId="67EE5FF6" w14:textId="277ACA32" w:rsidR="00AC40B5" w:rsidRDefault="00AC40B5" w:rsidP="00AC40B5">
            <w:pPr>
              <w:pStyle w:val="a9"/>
              <w:numPr>
                <w:ilvl w:val="0"/>
                <w:numId w:val="7"/>
              </w:numPr>
              <w:adjustRightInd w:val="0"/>
              <w:snapToGrid w:val="0"/>
              <w:spacing w:line="360" w:lineRule="auto"/>
              <w:ind w:leftChars="200" w:left="420" w:firstLineChars="0" w:firstLine="0"/>
              <w:jc w:val="left"/>
              <w:rPr>
                <w:rFonts w:ascii="宋体" w:eastAsia="宋体" w:hAnsi="宋体" w:cs="宋体"/>
                <w:sz w:val="24"/>
                <w:szCs w:val="24"/>
              </w:rPr>
            </w:pPr>
            <w:r w:rsidRPr="00AC40B5">
              <w:rPr>
                <w:rFonts w:ascii="宋体" w:eastAsia="宋体" w:hAnsi="宋体" w:cs="宋体" w:hint="eastAsia"/>
                <w:sz w:val="24"/>
                <w:szCs w:val="24"/>
              </w:rPr>
              <w:t>物联网平台设计</w:t>
            </w:r>
          </w:p>
          <w:p w14:paraId="60E9E7E9" w14:textId="7262F7CD" w:rsidR="00AC40B5" w:rsidRDefault="00AC40B5" w:rsidP="00AC40B5">
            <w:pPr>
              <w:pStyle w:val="a9"/>
              <w:numPr>
                <w:ilvl w:val="0"/>
                <w:numId w:val="10"/>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基于STM</w:t>
            </w:r>
            <w:r>
              <w:rPr>
                <w:rFonts w:ascii="宋体" w:eastAsia="宋体" w:hAnsi="宋体" w:cs="宋体"/>
                <w:sz w:val="24"/>
                <w:szCs w:val="24"/>
              </w:rPr>
              <w:t>32</w:t>
            </w:r>
            <w:r>
              <w:rPr>
                <w:rFonts w:ascii="宋体" w:eastAsia="宋体" w:hAnsi="宋体" w:cs="宋体" w:hint="eastAsia"/>
                <w:sz w:val="24"/>
                <w:szCs w:val="24"/>
              </w:rPr>
              <w:t>核心板的RFID系统</w:t>
            </w:r>
          </w:p>
          <w:p w14:paraId="59C95D58" w14:textId="20B22BF2" w:rsidR="00AC40B5" w:rsidRPr="00AC40B5" w:rsidRDefault="00AC40B5" w:rsidP="00AC40B5">
            <w:pPr>
              <w:pStyle w:val="a9"/>
              <w:numPr>
                <w:ilvl w:val="0"/>
                <w:numId w:val="10"/>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ESP</w:t>
            </w:r>
            <w:r>
              <w:rPr>
                <w:rFonts w:ascii="宋体" w:eastAsia="宋体" w:hAnsi="宋体" w:cs="宋体"/>
                <w:sz w:val="24"/>
                <w:szCs w:val="24"/>
              </w:rPr>
              <w:t>8266</w:t>
            </w:r>
            <w:r>
              <w:rPr>
                <w:rFonts w:ascii="宋体" w:eastAsia="宋体" w:hAnsi="宋体" w:cs="宋体" w:hint="eastAsia"/>
                <w:sz w:val="24"/>
                <w:szCs w:val="24"/>
              </w:rPr>
              <w:t>模块实现互联网通信</w:t>
            </w:r>
          </w:p>
          <w:p w14:paraId="50E1C7D2" w14:textId="7E8A28C5" w:rsidR="00AC40B5" w:rsidRDefault="00AC40B5" w:rsidP="00AC40B5">
            <w:pPr>
              <w:pStyle w:val="a9"/>
              <w:numPr>
                <w:ilvl w:val="0"/>
                <w:numId w:val="7"/>
              </w:numPr>
              <w:adjustRightInd w:val="0"/>
              <w:snapToGrid w:val="0"/>
              <w:spacing w:line="360" w:lineRule="auto"/>
              <w:ind w:leftChars="200" w:left="420" w:firstLineChars="0" w:firstLine="0"/>
              <w:jc w:val="left"/>
              <w:rPr>
                <w:rFonts w:ascii="宋体" w:eastAsia="宋体" w:hAnsi="宋体" w:cs="宋体"/>
                <w:sz w:val="24"/>
                <w:szCs w:val="24"/>
              </w:rPr>
            </w:pPr>
            <w:r w:rsidRPr="00AC40B5">
              <w:rPr>
                <w:rFonts w:ascii="宋体" w:eastAsia="宋体" w:hAnsi="宋体" w:cs="宋体" w:hint="eastAsia"/>
                <w:sz w:val="24"/>
                <w:szCs w:val="24"/>
              </w:rPr>
              <w:t>Web端设计</w:t>
            </w:r>
          </w:p>
          <w:p w14:paraId="30E675E0" w14:textId="77777777" w:rsidR="00AC40B5" w:rsidRDefault="00AC40B5" w:rsidP="00AC40B5">
            <w:pPr>
              <w:pStyle w:val="a9"/>
              <w:numPr>
                <w:ilvl w:val="0"/>
                <w:numId w:val="12"/>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基于Spring</w:t>
            </w:r>
            <w:r>
              <w:rPr>
                <w:rFonts w:ascii="宋体" w:eastAsia="宋体" w:hAnsi="宋体" w:cs="宋体"/>
                <w:sz w:val="24"/>
                <w:szCs w:val="24"/>
              </w:rPr>
              <w:t xml:space="preserve"> </w:t>
            </w:r>
            <w:r>
              <w:rPr>
                <w:rFonts w:ascii="宋体" w:eastAsia="宋体" w:hAnsi="宋体" w:cs="宋体" w:hint="eastAsia"/>
                <w:sz w:val="24"/>
                <w:szCs w:val="24"/>
              </w:rPr>
              <w:t>B</w:t>
            </w:r>
            <w:r>
              <w:rPr>
                <w:rFonts w:ascii="宋体" w:eastAsia="宋体" w:hAnsi="宋体" w:cs="宋体"/>
                <w:sz w:val="24"/>
                <w:szCs w:val="24"/>
              </w:rPr>
              <w:t>oot</w:t>
            </w:r>
            <w:r>
              <w:rPr>
                <w:rFonts w:ascii="宋体" w:eastAsia="宋体" w:hAnsi="宋体" w:cs="宋体" w:hint="eastAsia"/>
                <w:sz w:val="24"/>
                <w:szCs w:val="24"/>
              </w:rPr>
              <w:t>框架的J2EE服务端程序</w:t>
            </w:r>
          </w:p>
          <w:p w14:paraId="154B0CDF" w14:textId="0B7CC2D3" w:rsidR="00AC40B5" w:rsidRPr="00AC40B5" w:rsidRDefault="00AC40B5" w:rsidP="00AC40B5">
            <w:pPr>
              <w:pStyle w:val="a9"/>
              <w:numPr>
                <w:ilvl w:val="0"/>
                <w:numId w:val="12"/>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基于前端框架的数据型驱动系统设计</w:t>
            </w:r>
          </w:p>
          <w:p w14:paraId="71F68E88" w14:textId="4C4ACE4D" w:rsidR="00AC40B5" w:rsidRDefault="00AC40B5" w:rsidP="00AC40B5">
            <w:pPr>
              <w:pStyle w:val="a9"/>
              <w:numPr>
                <w:ilvl w:val="0"/>
                <w:numId w:val="7"/>
              </w:numPr>
              <w:adjustRightInd w:val="0"/>
              <w:snapToGrid w:val="0"/>
              <w:spacing w:line="360" w:lineRule="auto"/>
              <w:ind w:leftChars="200" w:left="420" w:firstLineChars="0" w:firstLine="0"/>
              <w:jc w:val="left"/>
              <w:rPr>
                <w:rFonts w:ascii="宋体" w:eastAsia="宋体" w:hAnsi="宋体" w:cs="宋体"/>
                <w:sz w:val="24"/>
                <w:szCs w:val="24"/>
              </w:rPr>
            </w:pPr>
            <w:r>
              <w:rPr>
                <w:rFonts w:ascii="宋体" w:eastAsia="宋体" w:hAnsi="宋体" w:cs="宋体" w:hint="eastAsia"/>
                <w:sz w:val="24"/>
                <w:szCs w:val="24"/>
              </w:rPr>
              <w:t>物联网平台与Web应用的HTTP通信</w:t>
            </w:r>
          </w:p>
          <w:p w14:paraId="6CD93BE8" w14:textId="5E4A2605" w:rsidR="00AC40B5" w:rsidRDefault="00AC40B5" w:rsidP="00AC40B5">
            <w:pPr>
              <w:pStyle w:val="a9"/>
              <w:numPr>
                <w:ilvl w:val="0"/>
                <w:numId w:val="11"/>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ESP</w:t>
            </w:r>
            <w:r>
              <w:rPr>
                <w:rFonts w:ascii="宋体" w:eastAsia="宋体" w:hAnsi="宋体" w:cs="宋体"/>
                <w:sz w:val="24"/>
                <w:szCs w:val="24"/>
              </w:rPr>
              <w:t>8266</w:t>
            </w:r>
            <w:r>
              <w:rPr>
                <w:rFonts w:ascii="宋体" w:eastAsia="宋体" w:hAnsi="宋体" w:cs="宋体" w:hint="eastAsia"/>
                <w:sz w:val="24"/>
                <w:szCs w:val="24"/>
              </w:rPr>
              <w:t>模拟HTTP请求发送数据</w:t>
            </w:r>
          </w:p>
          <w:p w14:paraId="0DC7A339" w14:textId="51545303" w:rsidR="00186E0F" w:rsidRPr="00AC40B5" w:rsidRDefault="00AC40B5" w:rsidP="00AC40B5">
            <w:pPr>
              <w:pStyle w:val="a9"/>
              <w:numPr>
                <w:ilvl w:val="0"/>
                <w:numId w:val="11"/>
              </w:numPr>
              <w:adjustRightInd w:val="0"/>
              <w:snapToGrid w:val="0"/>
              <w:spacing w:line="360" w:lineRule="auto"/>
              <w:ind w:leftChars="400" w:left="840" w:firstLineChars="0" w:firstLine="0"/>
              <w:jc w:val="left"/>
              <w:rPr>
                <w:rFonts w:ascii="宋体" w:eastAsia="宋体" w:hAnsi="宋体" w:cs="宋体"/>
                <w:sz w:val="24"/>
                <w:szCs w:val="24"/>
              </w:rPr>
            </w:pPr>
            <w:r>
              <w:rPr>
                <w:rFonts w:ascii="宋体" w:eastAsia="宋体" w:hAnsi="宋体" w:cs="宋体" w:hint="eastAsia"/>
                <w:sz w:val="24"/>
                <w:szCs w:val="24"/>
              </w:rPr>
              <w:t>Web服务</w:t>
            </w:r>
            <w:proofErr w:type="gramStart"/>
            <w:r>
              <w:rPr>
                <w:rFonts w:ascii="宋体" w:eastAsia="宋体" w:hAnsi="宋体" w:cs="宋体" w:hint="eastAsia"/>
                <w:sz w:val="24"/>
                <w:szCs w:val="24"/>
              </w:rPr>
              <w:t>端采用</w:t>
            </w:r>
            <w:proofErr w:type="gramEnd"/>
            <w:r>
              <w:rPr>
                <w:rFonts w:ascii="宋体" w:eastAsia="宋体" w:hAnsi="宋体" w:cs="宋体" w:hint="eastAsia"/>
                <w:sz w:val="24"/>
                <w:szCs w:val="24"/>
              </w:rPr>
              <w:t>同步接收数据</w:t>
            </w:r>
          </w:p>
        </w:tc>
      </w:tr>
      <w:tr w:rsidR="00186E0F" w14:paraId="1FB1D09E" w14:textId="77777777" w:rsidTr="00801BD4">
        <w:trPr>
          <w:jc w:val="center"/>
        </w:trPr>
        <w:tc>
          <w:tcPr>
            <w:tcW w:w="9280" w:type="dxa"/>
            <w:gridSpan w:val="12"/>
          </w:tcPr>
          <w:p w14:paraId="6AA262EB" w14:textId="77777777" w:rsidR="00186E0F" w:rsidRDefault="007F097C">
            <w:pPr>
              <w:spacing w:line="300" w:lineRule="auto"/>
              <w:rPr>
                <w:b/>
                <w:bCs/>
                <w:kern w:val="0"/>
                <w:sz w:val="24"/>
              </w:rPr>
            </w:pPr>
            <w:r>
              <w:rPr>
                <w:rFonts w:hint="eastAsia"/>
                <w:b/>
                <w:bCs/>
                <w:kern w:val="0"/>
                <w:sz w:val="24"/>
              </w:rPr>
              <w:lastRenderedPageBreak/>
              <w:t>参考文献</w:t>
            </w:r>
          </w:p>
          <w:p w14:paraId="0B8F44D4" w14:textId="3FDD290B" w:rsidR="00186E0F" w:rsidRDefault="007B426B" w:rsidP="00863263">
            <w:pPr>
              <w:numPr>
                <w:ilvl w:val="0"/>
                <w:numId w:val="2"/>
              </w:numPr>
              <w:autoSpaceDE w:val="0"/>
              <w:autoSpaceDN w:val="0"/>
              <w:spacing w:line="360" w:lineRule="auto"/>
              <w:jc w:val="left"/>
              <w:rPr>
                <w:sz w:val="24"/>
              </w:rPr>
            </w:pPr>
            <w:r w:rsidRPr="007B426B">
              <w:rPr>
                <w:rFonts w:hint="eastAsia"/>
                <w:sz w:val="24"/>
              </w:rPr>
              <w:t>郭丽芬</w:t>
            </w:r>
            <w:r w:rsidRPr="007B426B">
              <w:rPr>
                <w:rFonts w:hint="eastAsia"/>
                <w:sz w:val="24"/>
              </w:rPr>
              <w:t xml:space="preserve">. </w:t>
            </w:r>
            <w:r w:rsidRPr="007B426B">
              <w:rPr>
                <w:rFonts w:hint="eastAsia"/>
                <w:sz w:val="24"/>
              </w:rPr>
              <w:t>驾校管理存在的问题与对策探讨</w:t>
            </w:r>
            <w:r w:rsidRPr="007B426B">
              <w:rPr>
                <w:rFonts w:hint="eastAsia"/>
                <w:sz w:val="24"/>
              </w:rPr>
              <w:t xml:space="preserve">[J]. </w:t>
            </w:r>
            <w:r w:rsidRPr="007B426B">
              <w:rPr>
                <w:rFonts w:hint="eastAsia"/>
                <w:sz w:val="24"/>
              </w:rPr>
              <w:t>黑龙江交通科技</w:t>
            </w:r>
            <w:r w:rsidRPr="007B426B">
              <w:rPr>
                <w:rFonts w:hint="eastAsia"/>
                <w:sz w:val="24"/>
              </w:rPr>
              <w:t>, 2013(10):171+173.</w:t>
            </w:r>
          </w:p>
          <w:p w14:paraId="227C4EA9" w14:textId="06483486" w:rsidR="007B426B" w:rsidRDefault="007B426B" w:rsidP="00863263">
            <w:pPr>
              <w:numPr>
                <w:ilvl w:val="0"/>
                <w:numId w:val="2"/>
              </w:numPr>
              <w:wordWrap w:val="0"/>
              <w:autoSpaceDE w:val="0"/>
              <w:autoSpaceDN w:val="0"/>
              <w:spacing w:line="360" w:lineRule="auto"/>
              <w:jc w:val="left"/>
              <w:rPr>
                <w:sz w:val="24"/>
              </w:rPr>
            </w:pPr>
            <w:r w:rsidRPr="007B426B">
              <w:rPr>
                <w:rFonts w:hint="eastAsia"/>
                <w:sz w:val="24"/>
              </w:rPr>
              <w:t>郭莹</w:t>
            </w:r>
            <w:r w:rsidRPr="007B426B">
              <w:rPr>
                <w:rFonts w:hint="eastAsia"/>
                <w:sz w:val="24"/>
              </w:rPr>
              <w:t xml:space="preserve">. </w:t>
            </w:r>
            <w:r w:rsidRPr="007B426B">
              <w:rPr>
                <w:rFonts w:hint="eastAsia"/>
                <w:sz w:val="24"/>
              </w:rPr>
              <w:t>浅谈驾校管理存在的问题与对策</w:t>
            </w:r>
            <w:r w:rsidRPr="007B426B">
              <w:rPr>
                <w:rFonts w:hint="eastAsia"/>
                <w:sz w:val="24"/>
              </w:rPr>
              <w:t xml:space="preserve">[J]. </w:t>
            </w:r>
            <w:r w:rsidRPr="007B426B">
              <w:rPr>
                <w:rFonts w:hint="eastAsia"/>
                <w:sz w:val="24"/>
              </w:rPr>
              <w:t>科技致富向导</w:t>
            </w:r>
            <w:r w:rsidRPr="007B426B">
              <w:rPr>
                <w:rFonts w:hint="eastAsia"/>
                <w:sz w:val="24"/>
              </w:rPr>
              <w:t>, 2011(27):176-176.</w:t>
            </w:r>
          </w:p>
          <w:p w14:paraId="1B13BEAA" w14:textId="717B7824" w:rsidR="007B426B" w:rsidRDefault="007B426B" w:rsidP="00863263">
            <w:pPr>
              <w:numPr>
                <w:ilvl w:val="0"/>
                <w:numId w:val="2"/>
              </w:numPr>
              <w:wordWrap w:val="0"/>
              <w:autoSpaceDE w:val="0"/>
              <w:autoSpaceDN w:val="0"/>
              <w:spacing w:line="360" w:lineRule="auto"/>
              <w:jc w:val="left"/>
              <w:rPr>
                <w:sz w:val="24"/>
              </w:rPr>
            </w:pPr>
            <w:proofErr w:type="gramStart"/>
            <w:r w:rsidRPr="007B426B">
              <w:rPr>
                <w:rFonts w:hint="eastAsia"/>
                <w:sz w:val="24"/>
              </w:rPr>
              <w:t>刘辉兰</w:t>
            </w:r>
            <w:proofErr w:type="gramEnd"/>
            <w:r w:rsidRPr="007B426B">
              <w:rPr>
                <w:rFonts w:hint="eastAsia"/>
                <w:sz w:val="24"/>
              </w:rPr>
              <w:t xml:space="preserve">. </w:t>
            </w:r>
            <w:r w:rsidRPr="007B426B">
              <w:rPr>
                <w:rFonts w:hint="eastAsia"/>
                <w:sz w:val="24"/>
              </w:rPr>
              <w:t>基于</w:t>
            </w:r>
            <w:r w:rsidRPr="007B426B">
              <w:rPr>
                <w:rFonts w:hint="eastAsia"/>
                <w:sz w:val="24"/>
              </w:rPr>
              <w:t>B/S</w:t>
            </w:r>
            <w:r w:rsidRPr="007B426B">
              <w:rPr>
                <w:rFonts w:hint="eastAsia"/>
                <w:sz w:val="24"/>
              </w:rPr>
              <w:t>的驾校管理系统的研究与实现</w:t>
            </w:r>
            <w:r w:rsidRPr="007B426B">
              <w:rPr>
                <w:rFonts w:hint="eastAsia"/>
                <w:sz w:val="24"/>
              </w:rPr>
              <w:t xml:space="preserve">[D]. </w:t>
            </w:r>
            <w:r w:rsidRPr="007B426B">
              <w:rPr>
                <w:rFonts w:hint="eastAsia"/>
                <w:sz w:val="24"/>
              </w:rPr>
              <w:t>广西大学</w:t>
            </w:r>
            <w:r w:rsidRPr="007B426B">
              <w:rPr>
                <w:rFonts w:hint="eastAsia"/>
                <w:sz w:val="24"/>
              </w:rPr>
              <w:t>, 2013.</w:t>
            </w:r>
          </w:p>
          <w:p w14:paraId="28BCFA5C" w14:textId="37610D74" w:rsidR="007B426B" w:rsidRDefault="007B426B" w:rsidP="00863263">
            <w:pPr>
              <w:numPr>
                <w:ilvl w:val="0"/>
                <w:numId w:val="2"/>
              </w:numPr>
              <w:wordWrap w:val="0"/>
              <w:autoSpaceDE w:val="0"/>
              <w:autoSpaceDN w:val="0"/>
              <w:spacing w:line="360" w:lineRule="auto"/>
              <w:jc w:val="left"/>
              <w:rPr>
                <w:sz w:val="24"/>
              </w:rPr>
            </w:pPr>
            <w:r w:rsidRPr="007B426B">
              <w:rPr>
                <w:rFonts w:hint="eastAsia"/>
                <w:sz w:val="24"/>
              </w:rPr>
              <w:t>袁乐民</w:t>
            </w:r>
            <w:r w:rsidRPr="007B426B">
              <w:rPr>
                <w:rFonts w:hint="eastAsia"/>
                <w:sz w:val="24"/>
              </w:rPr>
              <w:t xml:space="preserve">. </w:t>
            </w:r>
            <w:r w:rsidRPr="007B426B">
              <w:rPr>
                <w:rFonts w:hint="eastAsia"/>
                <w:sz w:val="24"/>
              </w:rPr>
              <w:t>基于</w:t>
            </w:r>
            <w:r w:rsidRPr="007B426B">
              <w:rPr>
                <w:rFonts w:hint="eastAsia"/>
                <w:sz w:val="24"/>
              </w:rPr>
              <w:t>STM32</w:t>
            </w:r>
            <w:r w:rsidRPr="007B426B">
              <w:rPr>
                <w:rFonts w:hint="eastAsia"/>
                <w:sz w:val="24"/>
              </w:rPr>
              <w:t>的</w:t>
            </w:r>
            <w:r w:rsidRPr="007B426B">
              <w:rPr>
                <w:rFonts w:hint="eastAsia"/>
                <w:sz w:val="24"/>
              </w:rPr>
              <w:t>RFID</w:t>
            </w:r>
            <w:r w:rsidRPr="007B426B">
              <w:rPr>
                <w:rFonts w:hint="eastAsia"/>
                <w:sz w:val="24"/>
              </w:rPr>
              <w:t>读卡器设计与实现</w:t>
            </w:r>
            <w:r w:rsidRPr="007B426B">
              <w:rPr>
                <w:rFonts w:hint="eastAsia"/>
                <w:sz w:val="24"/>
              </w:rPr>
              <w:t>[D]. 2015.</w:t>
            </w:r>
          </w:p>
          <w:p w14:paraId="214DF522" w14:textId="23F7BCBB" w:rsidR="007B426B" w:rsidRDefault="007B426B" w:rsidP="00863263">
            <w:pPr>
              <w:numPr>
                <w:ilvl w:val="0"/>
                <w:numId w:val="2"/>
              </w:numPr>
              <w:wordWrap w:val="0"/>
              <w:autoSpaceDE w:val="0"/>
              <w:autoSpaceDN w:val="0"/>
              <w:spacing w:line="360" w:lineRule="auto"/>
              <w:jc w:val="left"/>
              <w:rPr>
                <w:sz w:val="24"/>
              </w:rPr>
            </w:pPr>
            <w:r w:rsidRPr="007B426B">
              <w:rPr>
                <w:rFonts w:hint="eastAsia"/>
                <w:sz w:val="24"/>
              </w:rPr>
              <w:t>史忠凯</w:t>
            </w:r>
            <w:r w:rsidRPr="007B426B">
              <w:rPr>
                <w:rFonts w:hint="eastAsia"/>
                <w:sz w:val="24"/>
              </w:rPr>
              <w:t xml:space="preserve">. </w:t>
            </w:r>
            <w:r w:rsidRPr="007B426B">
              <w:rPr>
                <w:rFonts w:hint="eastAsia"/>
                <w:sz w:val="24"/>
              </w:rPr>
              <w:t>基于</w:t>
            </w:r>
            <w:r w:rsidRPr="007B426B">
              <w:rPr>
                <w:rFonts w:hint="eastAsia"/>
                <w:sz w:val="24"/>
              </w:rPr>
              <w:t>TCP/IP</w:t>
            </w:r>
            <w:r w:rsidRPr="007B426B">
              <w:rPr>
                <w:rFonts w:hint="eastAsia"/>
                <w:sz w:val="24"/>
              </w:rPr>
              <w:t>网络控制平台的研究与实现</w:t>
            </w:r>
            <w:r w:rsidRPr="007B426B">
              <w:rPr>
                <w:rFonts w:hint="eastAsia"/>
                <w:sz w:val="24"/>
              </w:rPr>
              <w:t>[D].</w:t>
            </w:r>
          </w:p>
          <w:p w14:paraId="721013B8" w14:textId="7FB9A4C4" w:rsidR="007B426B" w:rsidRDefault="007B426B" w:rsidP="00863263">
            <w:pPr>
              <w:numPr>
                <w:ilvl w:val="0"/>
                <w:numId w:val="2"/>
              </w:numPr>
              <w:wordWrap w:val="0"/>
              <w:autoSpaceDE w:val="0"/>
              <w:autoSpaceDN w:val="0"/>
              <w:spacing w:line="360" w:lineRule="auto"/>
              <w:jc w:val="left"/>
              <w:rPr>
                <w:sz w:val="24"/>
              </w:rPr>
            </w:pPr>
            <w:r w:rsidRPr="007B426B">
              <w:rPr>
                <w:rFonts w:hint="eastAsia"/>
                <w:sz w:val="24"/>
              </w:rPr>
              <w:t>盛春明</w:t>
            </w:r>
            <w:r w:rsidRPr="007B426B">
              <w:rPr>
                <w:rFonts w:hint="eastAsia"/>
                <w:sz w:val="24"/>
              </w:rPr>
              <w:t>. STM32F10x</w:t>
            </w:r>
            <w:r w:rsidRPr="007B426B">
              <w:rPr>
                <w:rFonts w:hint="eastAsia"/>
                <w:sz w:val="24"/>
              </w:rPr>
              <w:t>一键串口下载的电路设计与调试</w:t>
            </w:r>
            <w:r w:rsidRPr="007B426B">
              <w:rPr>
                <w:rFonts w:hint="eastAsia"/>
                <w:sz w:val="24"/>
              </w:rPr>
              <w:t xml:space="preserve">[J]. </w:t>
            </w:r>
            <w:r w:rsidRPr="007B426B">
              <w:rPr>
                <w:rFonts w:hint="eastAsia"/>
                <w:sz w:val="24"/>
              </w:rPr>
              <w:t>单片机与嵌入式系统应用</w:t>
            </w:r>
            <w:r w:rsidRPr="007B426B">
              <w:rPr>
                <w:rFonts w:hint="eastAsia"/>
                <w:sz w:val="24"/>
              </w:rPr>
              <w:t>, 2018, v.18</w:t>
            </w:r>
            <w:r w:rsidRPr="007B426B">
              <w:rPr>
                <w:rFonts w:hint="eastAsia"/>
                <w:sz w:val="24"/>
              </w:rPr>
              <w:t>；</w:t>
            </w:r>
            <w:r w:rsidRPr="007B426B">
              <w:rPr>
                <w:rFonts w:hint="eastAsia"/>
                <w:sz w:val="24"/>
              </w:rPr>
              <w:t>No.209(05):73-76.</w:t>
            </w:r>
          </w:p>
          <w:p w14:paraId="5D3C67E8" w14:textId="77777777" w:rsidR="00186E0F" w:rsidRDefault="007B426B" w:rsidP="00863263">
            <w:pPr>
              <w:numPr>
                <w:ilvl w:val="0"/>
                <w:numId w:val="2"/>
              </w:numPr>
              <w:wordWrap w:val="0"/>
              <w:autoSpaceDE w:val="0"/>
              <w:autoSpaceDN w:val="0"/>
              <w:spacing w:line="360" w:lineRule="auto"/>
              <w:jc w:val="left"/>
              <w:rPr>
                <w:sz w:val="24"/>
              </w:rPr>
            </w:pPr>
            <w:r w:rsidRPr="007B426B">
              <w:rPr>
                <w:rFonts w:hint="eastAsia"/>
                <w:sz w:val="24"/>
              </w:rPr>
              <w:t>刘宁</w:t>
            </w:r>
            <w:r w:rsidRPr="007B426B">
              <w:rPr>
                <w:rFonts w:hint="eastAsia"/>
                <w:sz w:val="24"/>
              </w:rPr>
              <w:t xml:space="preserve">, </w:t>
            </w:r>
            <w:proofErr w:type="gramStart"/>
            <w:r w:rsidRPr="007B426B">
              <w:rPr>
                <w:rFonts w:hint="eastAsia"/>
                <w:sz w:val="24"/>
              </w:rPr>
              <w:t>陈冬琼</w:t>
            </w:r>
            <w:proofErr w:type="gramEnd"/>
            <w:r w:rsidRPr="007B426B">
              <w:rPr>
                <w:rFonts w:hint="eastAsia"/>
                <w:sz w:val="24"/>
              </w:rPr>
              <w:t xml:space="preserve">, </w:t>
            </w:r>
            <w:r w:rsidRPr="007B426B">
              <w:rPr>
                <w:rFonts w:hint="eastAsia"/>
                <w:sz w:val="24"/>
              </w:rPr>
              <w:t>杨克磊</w:t>
            </w:r>
            <w:r w:rsidRPr="007B426B">
              <w:rPr>
                <w:rFonts w:hint="eastAsia"/>
                <w:sz w:val="24"/>
              </w:rPr>
              <w:t xml:space="preserve">. </w:t>
            </w:r>
            <w:r w:rsidRPr="007B426B">
              <w:rPr>
                <w:rFonts w:hint="eastAsia"/>
                <w:sz w:val="24"/>
              </w:rPr>
              <w:t>基于</w:t>
            </w:r>
            <w:r w:rsidRPr="007B426B">
              <w:rPr>
                <w:rFonts w:hint="eastAsia"/>
                <w:sz w:val="24"/>
              </w:rPr>
              <w:t>STM32</w:t>
            </w:r>
            <w:r w:rsidRPr="007B426B">
              <w:rPr>
                <w:rFonts w:hint="eastAsia"/>
                <w:sz w:val="24"/>
              </w:rPr>
              <w:t>最小系统串口通信显示系统设计</w:t>
            </w:r>
            <w:r w:rsidRPr="007B426B">
              <w:rPr>
                <w:rFonts w:hint="eastAsia"/>
                <w:sz w:val="24"/>
              </w:rPr>
              <w:t xml:space="preserve">[J]. </w:t>
            </w:r>
            <w:r w:rsidRPr="007B426B">
              <w:rPr>
                <w:rFonts w:hint="eastAsia"/>
                <w:sz w:val="24"/>
              </w:rPr>
              <w:t>工业控制计算机</w:t>
            </w:r>
            <w:r w:rsidRPr="007B426B">
              <w:rPr>
                <w:rFonts w:hint="eastAsia"/>
                <w:sz w:val="24"/>
              </w:rPr>
              <w:t>, 2017(08):36-37+39.</w:t>
            </w:r>
          </w:p>
          <w:p w14:paraId="00540728" w14:textId="77777777" w:rsidR="007B426B" w:rsidRDefault="007B426B" w:rsidP="00863263">
            <w:pPr>
              <w:numPr>
                <w:ilvl w:val="0"/>
                <w:numId w:val="2"/>
              </w:numPr>
              <w:wordWrap w:val="0"/>
              <w:autoSpaceDE w:val="0"/>
              <w:autoSpaceDN w:val="0"/>
              <w:spacing w:line="360" w:lineRule="auto"/>
              <w:jc w:val="left"/>
              <w:rPr>
                <w:sz w:val="24"/>
              </w:rPr>
            </w:pPr>
            <w:r w:rsidRPr="007B426B">
              <w:rPr>
                <w:rFonts w:hint="eastAsia"/>
                <w:sz w:val="24"/>
              </w:rPr>
              <w:t>常欣</w:t>
            </w:r>
            <w:r w:rsidRPr="007B426B">
              <w:rPr>
                <w:rFonts w:hint="eastAsia"/>
                <w:sz w:val="24"/>
              </w:rPr>
              <w:t xml:space="preserve">, </w:t>
            </w:r>
            <w:r w:rsidRPr="007B426B">
              <w:rPr>
                <w:rFonts w:hint="eastAsia"/>
                <w:sz w:val="24"/>
              </w:rPr>
              <w:t>王琦</w:t>
            </w:r>
            <w:r w:rsidRPr="007B426B">
              <w:rPr>
                <w:rFonts w:hint="eastAsia"/>
                <w:sz w:val="24"/>
              </w:rPr>
              <w:t xml:space="preserve">. </w:t>
            </w:r>
            <w:r w:rsidRPr="007B426B">
              <w:rPr>
                <w:rFonts w:hint="eastAsia"/>
                <w:sz w:val="24"/>
              </w:rPr>
              <w:t>用</w:t>
            </w:r>
            <w:r w:rsidRPr="007B426B">
              <w:rPr>
                <w:rFonts w:hint="eastAsia"/>
                <w:sz w:val="24"/>
              </w:rPr>
              <w:t>STM32</w:t>
            </w:r>
            <w:r w:rsidRPr="007B426B">
              <w:rPr>
                <w:rFonts w:hint="eastAsia"/>
                <w:sz w:val="24"/>
              </w:rPr>
              <w:t>和</w:t>
            </w:r>
            <w:r w:rsidRPr="007B426B">
              <w:rPr>
                <w:rFonts w:hint="eastAsia"/>
                <w:sz w:val="24"/>
              </w:rPr>
              <w:t>ESP8266</w:t>
            </w:r>
            <w:r w:rsidRPr="007B426B">
              <w:rPr>
                <w:rFonts w:hint="eastAsia"/>
                <w:sz w:val="24"/>
              </w:rPr>
              <w:t>实现的可扩展物联网系统</w:t>
            </w:r>
            <w:r w:rsidRPr="007B426B">
              <w:rPr>
                <w:rFonts w:hint="eastAsia"/>
                <w:sz w:val="24"/>
              </w:rPr>
              <w:t xml:space="preserve">[J]. </w:t>
            </w:r>
            <w:r w:rsidRPr="007B426B">
              <w:rPr>
                <w:rFonts w:hint="eastAsia"/>
                <w:sz w:val="24"/>
              </w:rPr>
              <w:t>单片机与嵌入式系统应用</w:t>
            </w:r>
            <w:r w:rsidRPr="007B426B">
              <w:rPr>
                <w:rFonts w:hint="eastAsia"/>
                <w:sz w:val="24"/>
              </w:rPr>
              <w:t>, 2018, 18(12):64-67.</w:t>
            </w:r>
          </w:p>
          <w:p w14:paraId="4B381A93" w14:textId="77777777" w:rsidR="007B426B" w:rsidRDefault="007B426B" w:rsidP="00863263">
            <w:pPr>
              <w:numPr>
                <w:ilvl w:val="0"/>
                <w:numId w:val="2"/>
              </w:numPr>
              <w:wordWrap w:val="0"/>
              <w:autoSpaceDE w:val="0"/>
              <w:autoSpaceDN w:val="0"/>
              <w:spacing w:line="360" w:lineRule="auto"/>
              <w:jc w:val="left"/>
              <w:rPr>
                <w:sz w:val="24"/>
              </w:rPr>
            </w:pPr>
            <w:r w:rsidRPr="007B426B">
              <w:rPr>
                <w:rFonts w:hint="eastAsia"/>
                <w:sz w:val="24"/>
              </w:rPr>
              <w:t>朱晶</w:t>
            </w:r>
            <w:r w:rsidRPr="007B426B">
              <w:rPr>
                <w:rFonts w:hint="eastAsia"/>
                <w:sz w:val="24"/>
              </w:rPr>
              <w:t>. TCP</w:t>
            </w:r>
            <w:r w:rsidRPr="007B426B">
              <w:rPr>
                <w:rFonts w:hint="eastAsia"/>
                <w:sz w:val="24"/>
              </w:rPr>
              <w:t>协议简述与三次握手原理解析</w:t>
            </w:r>
            <w:r w:rsidRPr="007B426B">
              <w:rPr>
                <w:rFonts w:hint="eastAsia"/>
                <w:sz w:val="24"/>
              </w:rPr>
              <w:t xml:space="preserve">[J]. </w:t>
            </w:r>
            <w:r w:rsidRPr="007B426B">
              <w:rPr>
                <w:rFonts w:hint="eastAsia"/>
                <w:sz w:val="24"/>
              </w:rPr>
              <w:t>电脑知识与技术</w:t>
            </w:r>
            <w:r w:rsidRPr="007B426B">
              <w:rPr>
                <w:rFonts w:hint="eastAsia"/>
                <w:sz w:val="24"/>
              </w:rPr>
              <w:t>, 2009(05):65-66.</w:t>
            </w:r>
          </w:p>
          <w:p w14:paraId="4CE1BFAD" w14:textId="77777777" w:rsidR="007B426B" w:rsidRDefault="00863263" w:rsidP="00863263">
            <w:pPr>
              <w:numPr>
                <w:ilvl w:val="0"/>
                <w:numId w:val="2"/>
              </w:numPr>
              <w:wordWrap w:val="0"/>
              <w:autoSpaceDE w:val="0"/>
              <w:autoSpaceDN w:val="0"/>
              <w:spacing w:line="360" w:lineRule="auto"/>
              <w:jc w:val="left"/>
              <w:rPr>
                <w:sz w:val="24"/>
              </w:rPr>
            </w:pPr>
            <w:r w:rsidRPr="00863263">
              <w:rPr>
                <w:rFonts w:hint="eastAsia"/>
                <w:sz w:val="24"/>
              </w:rPr>
              <w:t>邱宏斌</w:t>
            </w:r>
            <w:r w:rsidRPr="00863263">
              <w:rPr>
                <w:rFonts w:hint="eastAsia"/>
                <w:sz w:val="24"/>
              </w:rPr>
              <w:t xml:space="preserve">. </w:t>
            </w:r>
            <w:r w:rsidRPr="00863263">
              <w:rPr>
                <w:rFonts w:hint="eastAsia"/>
                <w:sz w:val="24"/>
              </w:rPr>
              <w:t>一种基于</w:t>
            </w:r>
            <w:r w:rsidRPr="00863263">
              <w:rPr>
                <w:rFonts w:hint="eastAsia"/>
                <w:sz w:val="24"/>
              </w:rPr>
              <w:t>ESP8266</w:t>
            </w:r>
            <w:r w:rsidRPr="00863263">
              <w:rPr>
                <w:rFonts w:hint="eastAsia"/>
                <w:sz w:val="24"/>
              </w:rPr>
              <w:t>模块的物联网设计思路</w:t>
            </w:r>
            <w:r w:rsidRPr="00863263">
              <w:rPr>
                <w:rFonts w:hint="eastAsia"/>
                <w:sz w:val="24"/>
              </w:rPr>
              <w:t xml:space="preserve">[J]. </w:t>
            </w:r>
            <w:r w:rsidRPr="00863263">
              <w:rPr>
                <w:rFonts w:hint="eastAsia"/>
                <w:sz w:val="24"/>
              </w:rPr>
              <w:t>电子世界</w:t>
            </w:r>
            <w:r w:rsidRPr="00863263">
              <w:rPr>
                <w:rFonts w:hint="eastAsia"/>
                <w:sz w:val="24"/>
              </w:rPr>
              <w:t>, 2017(7).</w:t>
            </w:r>
          </w:p>
          <w:p w14:paraId="59CA3683" w14:textId="77777777" w:rsidR="00863263" w:rsidRDefault="00863263" w:rsidP="00863263">
            <w:pPr>
              <w:numPr>
                <w:ilvl w:val="0"/>
                <w:numId w:val="2"/>
              </w:numPr>
              <w:wordWrap w:val="0"/>
              <w:autoSpaceDE w:val="0"/>
              <w:autoSpaceDN w:val="0"/>
              <w:spacing w:line="360" w:lineRule="auto"/>
              <w:jc w:val="left"/>
              <w:rPr>
                <w:sz w:val="24"/>
              </w:rPr>
            </w:pPr>
            <w:proofErr w:type="gramStart"/>
            <w:r w:rsidRPr="00863263">
              <w:rPr>
                <w:rFonts w:hint="eastAsia"/>
                <w:sz w:val="24"/>
              </w:rPr>
              <w:t>耿剑峰</w:t>
            </w:r>
            <w:proofErr w:type="gramEnd"/>
            <w:r w:rsidRPr="00863263">
              <w:rPr>
                <w:rFonts w:hint="eastAsia"/>
                <w:sz w:val="24"/>
              </w:rPr>
              <w:t xml:space="preserve">, </w:t>
            </w:r>
            <w:r w:rsidRPr="00863263">
              <w:rPr>
                <w:rFonts w:hint="eastAsia"/>
                <w:sz w:val="24"/>
              </w:rPr>
              <w:t>倪天倪</w:t>
            </w:r>
            <w:r w:rsidRPr="00863263">
              <w:rPr>
                <w:rFonts w:hint="eastAsia"/>
                <w:sz w:val="24"/>
              </w:rPr>
              <w:t xml:space="preserve">. </w:t>
            </w:r>
            <w:r w:rsidRPr="00863263">
              <w:rPr>
                <w:rFonts w:hint="eastAsia"/>
                <w:sz w:val="24"/>
              </w:rPr>
              <w:t>跨平台下</w:t>
            </w:r>
            <w:r w:rsidRPr="00863263">
              <w:rPr>
                <w:rFonts w:hint="eastAsia"/>
                <w:sz w:val="24"/>
              </w:rPr>
              <w:t>MySQL</w:t>
            </w:r>
            <w:r w:rsidRPr="00863263">
              <w:rPr>
                <w:rFonts w:hint="eastAsia"/>
                <w:sz w:val="24"/>
              </w:rPr>
              <w:t>数据库的自动备份</w:t>
            </w:r>
            <w:r w:rsidRPr="00863263">
              <w:rPr>
                <w:rFonts w:hint="eastAsia"/>
                <w:sz w:val="24"/>
              </w:rPr>
              <w:t xml:space="preserve">[J]. </w:t>
            </w:r>
            <w:r w:rsidRPr="00863263">
              <w:rPr>
                <w:rFonts w:hint="eastAsia"/>
                <w:sz w:val="24"/>
              </w:rPr>
              <w:t>计算机与现代化</w:t>
            </w:r>
            <w:r w:rsidRPr="00863263">
              <w:rPr>
                <w:rFonts w:hint="eastAsia"/>
                <w:sz w:val="24"/>
              </w:rPr>
              <w:t>, 2004(2):46-48.</w:t>
            </w:r>
          </w:p>
          <w:p w14:paraId="7C7A5576" w14:textId="77777777" w:rsidR="00863263" w:rsidRDefault="00863263" w:rsidP="00863263">
            <w:pPr>
              <w:numPr>
                <w:ilvl w:val="0"/>
                <w:numId w:val="2"/>
              </w:numPr>
              <w:wordWrap w:val="0"/>
              <w:autoSpaceDE w:val="0"/>
              <w:autoSpaceDN w:val="0"/>
              <w:spacing w:line="360" w:lineRule="auto"/>
              <w:jc w:val="left"/>
              <w:rPr>
                <w:sz w:val="24"/>
              </w:rPr>
            </w:pPr>
            <w:r w:rsidRPr="00863263">
              <w:rPr>
                <w:rFonts w:hint="eastAsia"/>
                <w:sz w:val="24"/>
              </w:rPr>
              <w:t>吴沧舟</w:t>
            </w:r>
            <w:r w:rsidRPr="00863263">
              <w:rPr>
                <w:rFonts w:hint="eastAsia"/>
                <w:sz w:val="24"/>
              </w:rPr>
              <w:t xml:space="preserve">, </w:t>
            </w:r>
            <w:proofErr w:type="gramStart"/>
            <w:r w:rsidRPr="00863263">
              <w:rPr>
                <w:rFonts w:hint="eastAsia"/>
                <w:sz w:val="24"/>
              </w:rPr>
              <w:t>兰逸正</w:t>
            </w:r>
            <w:proofErr w:type="gramEnd"/>
            <w:r w:rsidRPr="00863263">
              <w:rPr>
                <w:rFonts w:hint="eastAsia"/>
                <w:sz w:val="24"/>
              </w:rPr>
              <w:t xml:space="preserve">, </w:t>
            </w:r>
            <w:r w:rsidRPr="00863263">
              <w:rPr>
                <w:rFonts w:hint="eastAsia"/>
                <w:sz w:val="24"/>
              </w:rPr>
              <w:t>张辉</w:t>
            </w:r>
            <w:r w:rsidRPr="00863263">
              <w:rPr>
                <w:rFonts w:hint="eastAsia"/>
                <w:sz w:val="24"/>
              </w:rPr>
              <w:t xml:space="preserve">. </w:t>
            </w:r>
            <w:r w:rsidRPr="00863263">
              <w:rPr>
                <w:rFonts w:hint="eastAsia"/>
                <w:sz w:val="24"/>
              </w:rPr>
              <w:t>基于</w:t>
            </w:r>
            <w:r w:rsidRPr="00863263">
              <w:rPr>
                <w:rFonts w:hint="eastAsia"/>
                <w:sz w:val="24"/>
              </w:rPr>
              <w:t>MySQL</w:t>
            </w:r>
            <w:r w:rsidRPr="00863263">
              <w:rPr>
                <w:rFonts w:hint="eastAsia"/>
                <w:sz w:val="24"/>
              </w:rPr>
              <w:t>数据库的优化</w:t>
            </w:r>
            <w:r w:rsidRPr="00863263">
              <w:rPr>
                <w:rFonts w:hint="eastAsia"/>
                <w:sz w:val="24"/>
              </w:rPr>
              <w:t xml:space="preserve">[J]. </w:t>
            </w:r>
            <w:r w:rsidRPr="00863263">
              <w:rPr>
                <w:rFonts w:hint="eastAsia"/>
                <w:sz w:val="24"/>
              </w:rPr>
              <w:t>电子科技</w:t>
            </w:r>
            <w:r w:rsidRPr="00863263">
              <w:rPr>
                <w:rFonts w:hint="eastAsia"/>
                <w:sz w:val="24"/>
              </w:rPr>
              <w:t>, 2013(09):188-190.</w:t>
            </w:r>
          </w:p>
          <w:p w14:paraId="418CD659" w14:textId="77777777" w:rsidR="00863263" w:rsidRDefault="00863263" w:rsidP="00863263">
            <w:pPr>
              <w:numPr>
                <w:ilvl w:val="0"/>
                <w:numId w:val="2"/>
              </w:numPr>
              <w:wordWrap w:val="0"/>
              <w:autoSpaceDE w:val="0"/>
              <w:autoSpaceDN w:val="0"/>
              <w:spacing w:line="360" w:lineRule="auto"/>
              <w:jc w:val="left"/>
              <w:rPr>
                <w:sz w:val="24"/>
              </w:rPr>
            </w:pPr>
            <w:r w:rsidRPr="00863263">
              <w:rPr>
                <w:rFonts w:hint="eastAsia"/>
                <w:sz w:val="24"/>
              </w:rPr>
              <w:t>杨妍</w:t>
            </w:r>
            <w:r w:rsidRPr="00863263">
              <w:rPr>
                <w:rFonts w:hint="eastAsia"/>
                <w:sz w:val="24"/>
              </w:rPr>
              <w:t xml:space="preserve">. </w:t>
            </w:r>
            <w:r w:rsidRPr="00863263">
              <w:rPr>
                <w:rFonts w:hint="eastAsia"/>
                <w:sz w:val="24"/>
              </w:rPr>
              <w:t>基于</w:t>
            </w:r>
            <w:r w:rsidRPr="00863263">
              <w:rPr>
                <w:rFonts w:hint="eastAsia"/>
                <w:sz w:val="24"/>
              </w:rPr>
              <w:t>Spring Boot</w:t>
            </w:r>
            <w:r w:rsidRPr="00863263">
              <w:rPr>
                <w:rFonts w:hint="eastAsia"/>
                <w:sz w:val="24"/>
              </w:rPr>
              <w:t>与</w:t>
            </w:r>
            <w:r w:rsidRPr="00863263">
              <w:rPr>
                <w:rFonts w:hint="eastAsia"/>
                <w:sz w:val="24"/>
              </w:rPr>
              <w:t>Vue</w:t>
            </w:r>
            <w:r w:rsidRPr="00863263">
              <w:rPr>
                <w:rFonts w:hint="eastAsia"/>
                <w:sz w:val="24"/>
              </w:rPr>
              <w:t>的系统管理模块开发探究</w:t>
            </w:r>
            <w:r w:rsidRPr="00863263">
              <w:rPr>
                <w:rFonts w:hint="eastAsia"/>
                <w:sz w:val="24"/>
              </w:rPr>
              <w:t xml:space="preserve">[J]. </w:t>
            </w:r>
            <w:r w:rsidRPr="00863263">
              <w:rPr>
                <w:rFonts w:hint="eastAsia"/>
                <w:sz w:val="24"/>
              </w:rPr>
              <w:t>电声技术</w:t>
            </w:r>
            <w:r w:rsidRPr="00863263">
              <w:rPr>
                <w:rFonts w:hint="eastAsia"/>
                <w:sz w:val="24"/>
              </w:rPr>
              <w:t>, 2019, 43(02):37-39.</w:t>
            </w:r>
          </w:p>
          <w:p w14:paraId="3593FF5B" w14:textId="77777777" w:rsidR="00863263" w:rsidRDefault="00863263" w:rsidP="00863263">
            <w:pPr>
              <w:numPr>
                <w:ilvl w:val="0"/>
                <w:numId w:val="2"/>
              </w:numPr>
              <w:wordWrap w:val="0"/>
              <w:autoSpaceDE w:val="0"/>
              <w:autoSpaceDN w:val="0"/>
              <w:spacing w:line="360" w:lineRule="auto"/>
              <w:jc w:val="left"/>
              <w:rPr>
                <w:sz w:val="24"/>
              </w:rPr>
            </w:pPr>
            <w:r w:rsidRPr="00863263">
              <w:rPr>
                <w:rFonts w:hint="eastAsia"/>
                <w:sz w:val="24"/>
              </w:rPr>
              <w:lastRenderedPageBreak/>
              <w:t>常欣</w:t>
            </w:r>
            <w:r w:rsidRPr="00863263">
              <w:rPr>
                <w:rFonts w:hint="eastAsia"/>
                <w:sz w:val="24"/>
              </w:rPr>
              <w:t xml:space="preserve">, </w:t>
            </w:r>
            <w:r w:rsidRPr="00863263">
              <w:rPr>
                <w:rFonts w:hint="eastAsia"/>
                <w:sz w:val="24"/>
              </w:rPr>
              <w:t>王琦</w:t>
            </w:r>
            <w:r w:rsidRPr="00863263">
              <w:rPr>
                <w:rFonts w:hint="eastAsia"/>
                <w:sz w:val="24"/>
              </w:rPr>
              <w:t xml:space="preserve">. </w:t>
            </w:r>
            <w:r w:rsidRPr="00863263">
              <w:rPr>
                <w:rFonts w:hint="eastAsia"/>
                <w:sz w:val="24"/>
              </w:rPr>
              <w:t>用</w:t>
            </w:r>
            <w:r w:rsidRPr="00863263">
              <w:rPr>
                <w:rFonts w:hint="eastAsia"/>
                <w:sz w:val="24"/>
              </w:rPr>
              <w:t>STM32</w:t>
            </w:r>
            <w:r w:rsidRPr="00863263">
              <w:rPr>
                <w:rFonts w:hint="eastAsia"/>
                <w:sz w:val="24"/>
              </w:rPr>
              <w:t>和</w:t>
            </w:r>
            <w:r w:rsidRPr="00863263">
              <w:rPr>
                <w:rFonts w:hint="eastAsia"/>
                <w:sz w:val="24"/>
              </w:rPr>
              <w:t>ESP8266</w:t>
            </w:r>
            <w:r w:rsidRPr="00863263">
              <w:rPr>
                <w:rFonts w:hint="eastAsia"/>
                <w:sz w:val="24"/>
              </w:rPr>
              <w:t>实现的可扩展物联网系统</w:t>
            </w:r>
            <w:r w:rsidRPr="00863263">
              <w:rPr>
                <w:rFonts w:hint="eastAsia"/>
                <w:sz w:val="24"/>
              </w:rPr>
              <w:t xml:space="preserve">[J]. </w:t>
            </w:r>
            <w:r w:rsidRPr="00863263">
              <w:rPr>
                <w:rFonts w:hint="eastAsia"/>
                <w:sz w:val="24"/>
              </w:rPr>
              <w:t>单片机与嵌入式系统应用</w:t>
            </w:r>
            <w:r w:rsidRPr="00863263">
              <w:rPr>
                <w:rFonts w:hint="eastAsia"/>
                <w:sz w:val="24"/>
              </w:rPr>
              <w:t>, 2018, 18(12):64-67.</w:t>
            </w:r>
          </w:p>
          <w:p w14:paraId="0B34FD07" w14:textId="77777777" w:rsidR="00863263" w:rsidRDefault="00863263" w:rsidP="00863263">
            <w:pPr>
              <w:numPr>
                <w:ilvl w:val="0"/>
                <w:numId w:val="2"/>
              </w:numPr>
              <w:wordWrap w:val="0"/>
              <w:autoSpaceDE w:val="0"/>
              <w:autoSpaceDN w:val="0"/>
              <w:spacing w:line="360" w:lineRule="auto"/>
              <w:jc w:val="left"/>
              <w:rPr>
                <w:sz w:val="24"/>
              </w:rPr>
            </w:pPr>
            <w:r w:rsidRPr="00863263">
              <w:rPr>
                <w:rFonts w:hint="eastAsia"/>
                <w:sz w:val="24"/>
              </w:rPr>
              <w:t>梁云娟</w:t>
            </w:r>
            <w:r w:rsidRPr="00863263">
              <w:rPr>
                <w:rFonts w:hint="eastAsia"/>
                <w:sz w:val="24"/>
              </w:rPr>
              <w:t xml:space="preserve">. </w:t>
            </w:r>
            <w:r w:rsidRPr="00863263">
              <w:rPr>
                <w:rFonts w:hint="eastAsia"/>
                <w:sz w:val="24"/>
              </w:rPr>
              <w:t>使用</w:t>
            </w:r>
            <w:r w:rsidRPr="00863263">
              <w:rPr>
                <w:rFonts w:hint="eastAsia"/>
                <w:sz w:val="24"/>
              </w:rPr>
              <w:t>Spring Security</w:t>
            </w:r>
            <w:r w:rsidRPr="00863263">
              <w:rPr>
                <w:rFonts w:hint="eastAsia"/>
                <w:sz w:val="24"/>
              </w:rPr>
              <w:t>开发安全的</w:t>
            </w:r>
            <w:r w:rsidRPr="00863263">
              <w:rPr>
                <w:rFonts w:hint="eastAsia"/>
                <w:sz w:val="24"/>
              </w:rPr>
              <w:t>Java</w:t>
            </w:r>
            <w:r w:rsidRPr="00863263">
              <w:rPr>
                <w:rFonts w:hint="eastAsia"/>
                <w:sz w:val="24"/>
              </w:rPr>
              <w:t>程序</w:t>
            </w:r>
            <w:r w:rsidRPr="00863263">
              <w:rPr>
                <w:rFonts w:hint="eastAsia"/>
                <w:sz w:val="24"/>
              </w:rPr>
              <w:t xml:space="preserve">[J]. </w:t>
            </w:r>
            <w:r w:rsidRPr="00863263">
              <w:rPr>
                <w:rFonts w:hint="eastAsia"/>
                <w:sz w:val="24"/>
              </w:rPr>
              <w:t>河南师范大学学报</w:t>
            </w:r>
            <w:r w:rsidRPr="00863263">
              <w:rPr>
                <w:rFonts w:hint="eastAsia"/>
                <w:sz w:val="24"/>
              </w:rPr>
              <w:t>(</w:t>
            </w:r>
            <w:r w:rsidRPr="00863263">
              <w:rPr>
                <w:rFonts w:hint="eastAsia"/>
                <w:sz w:val="24"/>
              </w:rPr>
              <w:t>自然科学版</w:t>
            </w:r>
            <w:r w:rsidRPr="00863263">
              <w:rPr>
                <w:rFonts w:hint="eastAsia"/>
                <w:sz w:val="24"/>
              </w:rPr>
              <w:t>), 2012(04):154-156.</w:t>
            </w:r>
          </w:p>
          <w:p w14:paraId="5770DBEC" w14:textId="36834D86" w:rsidR="00863263" w:rsidRPr="002A5B2E" w:rsidRDefault="00863263" w:rsidP="00863263">
            <w:pPr>
              <w:numPr>
                <w:ilvl w:val="0"/>
                <w:numId w:val="2"/>
              </w:numPr>
              <w:wordWrap w:val="0"/>
              <w:autoSpaceDE w:val="0"/>
              <w:autoSpaceDN w:val="0"/>
              <w:spacing w:line="360" w:lineRule="auto"/>
              <w:jc w:val="left"/>
              <w:rPr>
                <w:sz w:val="24"/>
              </w:rPr>
            </w:pPr>
            <w:r w:rsidRPr="00863263">
              <w:rPr>
                <w:rFonts w:hint="eastAsia"/>
                <w:sz w:val="24"/>
              </w:rPr>
              <w:t>王振宇</w:t>
            </w:r>
            <w:r w:rsidRPr="00863263">
              <w:rPr>
                <w:rFonts w:hint="eastAsia"/>
                <w:sz w:val="24"/>
              </w:rPr>
              <w:t xml:space="preserve">. </w:t>
            </w:r>
            <w:r w:rsidRPr="00863263">
              <w:rPr>
                <w:rFonts w:hint="eastAsia"/>
                <w:sz w:val="24"/>
              </w:rPr>
              <w:t>基于</w:t>
            </w:r>
            <w:r w:rsidRPr="00863263">
              <w:rPr>
                <w:rFonts w:hint="eastAsia"/>
                <w:sz w:val="24"/>
              </w:rPr>
              <w:t>Spring Boot</w:t>
            </w:r>
            <w:r w:rsidRPr="00863263">
              <w:rPr>
                <w:rFonts w:hint="eastAsia"/>
                <w:sz w:val="24"/>
              </w:rPr>
              <w:t>的整车出库管理系统设计与开发</w:t>
            </w:r>
            <w:r w:rsidRPr="00863263">
              <w:rPr>
                <w:rFonts w:hint="eastAsia"/>
                <w:sz w:val="24"/>
              </w:rPr>
              <w:t>[D].</w:t>
            </w:r>
          </w:p>
        </w:tc>
      </w:tr>
      <w:tr w:rsidR="00186E0F" w14:paraId="61E6C171" w14:textId="77777777" w:rsidTr="00801BD4">
        <w:trPr>
          <w:jc w:val="center"/>
        </w:trPr>
        <w:tc>
          <w:tcPr>
            <w:tcW w:w="9280" w:type="dxa"/>
            <w:gridSpan w:val="12"/>
          </w:tcPr>
          <w:p w14:paraId="039CF5C0" w14:textId="77777777" w:rsidR="00186E0F" w:rsidRDefault="007F097C">
            <w:pPr>
              <w:spacing w:beforeLines="50" w:before="156" w:line="324" w:lineRule="auto"/>
              <w:rPr>
                <w:rFonts w:ascii="宋体" w:hAnsi="宋体"/>
                <w:b/>
                <w:bCs/>
                <w:sz w:val="24"/>
              </w:rPr>
            </w:pPr>
            <w:r>
              <w:rPr>
                <w:rFonts w:ascii="宋体" w:hAnsi="宋体" w:hint="eastAsia"/>
                <w:b/>
                <w:bCs/>
                <w:sz w:val="24"/>
              </w:rPr>
              <w:lastRenderedPageBreak/>
              <w:t>准备情况和进度安排：(统一填成以下的时间点)</w:t>
            </w:r>
          </w:p>
          <w:p w14:paraId="378C6AA4" w14:textId="77777777" w:rsidR="00186E0F" w:rsidRDefault="007F097C">
            <w:pPr>
              <w:pStyle w:val="a7"/>
              <w:shd w:val="clear" w:color="auto" w:fill="FFFFFF"/>
              <w:autoSpaceDE w:val="0"/>
              <w:jc w:val="both"/>
              <w:rPr>
                <w:kern w:val="2"/>
                <w:szCs w:val="24"/>
              </w:rPr>
            </w:pPr>
            <w:r>
              <w:rPr>
                <w:rFonts w:hint="eastAsia"/>
                <w:kern w:val="2"/>
              </w:rPr>
              <w:t>2019年09月10日—2019年10月25日：确定毕业论文题目。</w:t>
            </w:r>
          </w:p>
          <w:p w14:paraId="20E3EFA5" w14:textId="77777777" w:rsidR="00186E0F" w:rsidRDefault="007F097C">
            <w:pPr>
              <w:pStyle w:val="a7"/>
              <w:shd w:val="clear" w:color="auto" w:fill="FFFFFF"/>
              <w:autoSpaceDE w:val="0"/>
              <w:jc w:val="both"/>
              <w:rPr>
                <w:kern w:val="2"/>
              </w:rPr>
            </w:pPr>
            <w:r>
              <w:rPr>
                <w:rFonts w:hint="eastAsia"/>
                <w:kern w:val="2"/>
              </w:rPr>
              <w:t>2019年10月26日—2019年11月05日：查阅文献，收集材料。</w:t>
            </w:r>
          </w:p>
          <w:p w14:paraId="636D4D27" w14:textId="77777777" w:rsidR="00186E0F" w:rsidRDefault="007F097C">
            <w:pPr>
              <w:pStyle w:val="a7"/>
              <w:shd w:val="clear" w:color="auto" w:fill="FFFFFF"/>
              <w:autoSpaceDE w:val="0"/>
              <w:jc w:val="both"/>
              <w:rPr>
                <w:kern w:val="2"/>
              </w:rPr>
            </w:pPr>
            <w:r>
              <w:rPr>
                <w:rFonts w:hint="eastAsia"/>
                <w:kern w:val="2"/>
              </w:rPr>
              <w:t>2019年11月06日—2019年11月15日：课题总体分析，撰写开题报告。</w:t>
            </w:r>
          </w:p>
          <w:p w14:paraId="7335C48E" w14:textId="77777777" w:rsidR="00186E0F" w:rsidRDefault="007F097C">
            <w:pPr>
              <w:pStyle w:val="a7"/>
              <w:shd w:val="clear" w:color="auto" w:fill="FFFFFF"/>
              <w:autoSpaceDE w:val="0"/>
              <w:jc w:val="both"/>
              <w:rPr>
                <w:kern w:val="2"/>
              </w:rPr>
            </w:pPr>
            <w:r>
              <w:rPr>
                <w:rFonts w:hint="eastAsia"/>
                <w:kern w:val="2"/>
              </w:rPr>
              <w:t>2019年11月16日—2019年12月20日：提交开题报告和任务书。</w:t>
            </w:r>
          </w:p>
          <w:p w14:paraId="70C2714C" w14:textId="77777777" w:rsidR="00186E0F" w:rsidRDefault="007F097C">
            <w:pPr>
              <w:pStyle w:val="a7"/>
              <w:shd w:val="clear" w:color="auto" w:fill="FFFFFF"/>
              <w:autoSpaceDE w:val="0"/>
              <w:jc w:val="both"/>
              <w:rPr>
                <w:kern w:val="2"/>
              </w:rPr>
            </w:pPr>
            <w:r>
              <w:rPr>
                <w:rFonts w:hint="eastAsia"/>
                <w:kern w:val="2"/>
              </w:rPr>
              <w:t>2019年12月21日—2020年01月15日：修改并提交设计和论文初稿。</w:t>
            </w:r>
          </w:p>
          <w:p w14:paraId="6E81583C" w14:textId="77777777" w:rsidR="00186E0F" w:rsidRDefault="007F097C">
            <w:pPr>
              <w:pStyle w:val="a7"/>
              <w:shd w:val="clear" w:color="auto" w:fill="FFFFFF"/>
              <w:autoSpaceDE w:val="0"/>
              <w:jc w:val="both"/>
              <w:rPr>
                <w:kern w:val="2"/>
              </w:rPr>
            </w:pPr>
            <w:r>
              <w:rPr>
                <w:rFonts w:hint="eastAsia"/>
                <w:kern w:val="2"/>
              </w:rPr>
              <w:t>2020年01月16日—2020年02月20日：修改并提交论文二稿。</w:t>
            </w:r>
          </w:p>
          <w:p w14:paraId="7322D7BA" w14:textId="77777777" w:rsidR="00186E0F" w:rsidRDefault="007F097C">
            <w:pPr>
              <w:pStyle w:val="a7"/>
              <w:shd w:val="clear" w:color="auto" w:fill="FFFFFF"/>
              <w:autoSpaceDE w:val="0"/>
              <w:jc w:val="both"/>
              <w:rPr>
                <w:kern w:val="2"/>
              </w:rPr>
            </w:pPr>
            <w:r>
              <w:rPr>
                <w:rFonts w:hint="eastAsia"/>
                <w:kern w:val="2"/>
              </w:rPr>
              <w:t>2020年02月21日—2020年03月01日：修改并提交论文三稿。</w:t>
            </w:r>
          </w:p>
          <w:p w14:paraId="1ABAE3FF" w14:textId="77777777" w:rsidR="00186E0F" w:rsidRDefault="007F097C">
            <w:pPr>
              <w:pStyle w:val="a7"/>
              <w:shd w:val="clear" w:color="auto" w:fill="FFFFFF"/>
              <w:autoSpaceDE w:val="0"/>
              <w:jc w:val="both"/>
              <w:rPr>
                <w:kern w:val="2"/>
              </w:rPr>
            </w:pPr>
            <w:r>
              <w:rPr>
                <w:rFonts w:hint="eastAsia"/>
                <w:kern w:val="2"/>
              </w:rPr>
              <w:t>2020年03月02日—2020年03月20日：修改并提交论文终稿和设计。</w:t>
            </w:r>
          </w:p>
          <w:p w14:paraId="0EC976FF" w14:textId="77777777" w:rsidR="00186E0F" w:rsidRDefault="007F097C">
            <w:pPr>
              <w:pStyle w:val="a7"/>
              <w:shd w:val="clear" w:color="auto" w:fill="FFFFFF"/>
              <w:autoSpaceDE w:val="0"/>
              <w:jc w:val="both"/>
              <w:rPr>
                <w:rFonts w:ascii="Times New Roman" w:hAnsi="Times New Roman"/>
              </w:rPr>
            </w:pPr>
            <w:r>
              <w:rPr>
                <w:rFonts w:hint="eastAsia"/>
                <w:kern w:val="2"/>
              </w:rPr>
              <w:t>2020年03月21日—2020年04月10日： 整</w:t>
            </w:r>
            <w:r>
              <w:rPr>
                <w:rFonts w:hint="eastAsia"/>
              </w:rPr>
              <w:t>理相关资料，参加答辩。</w:t>
            </w:r>
          </w:p>
        </w:tc>
      </w:tr>
      <w:tr w:rsidR="00186E0F" w14:paraId="1DED4460" w14:textId="77777777" w:rsidTr="00801BD4">
        <w:trPr>
          <w:trHeight w:val="5810"/>
          <w:jc w:val="center"/>
        </w:trPr>
        <w:tc>
          <w:tcPr>
            <w:tcW w:w="9280" w:type="dxa"/>
            <w:gridSpan w:val="12"/>
          </w:tcPr>
          <w:p w14:paraId="1FE5AFC0" w14:textId="77777777" w:rsidR="00186E0F" w:rsidRDefault="007F097C">
            <w:pPr>
              <w:spacing w:line="360" w:lineRule="auto"/>
              <w:jc w:val="left"/>
              <w:rPr>
                <w:rFonts w:ascii="宋体" w:hAnsi="宋体"/>
                <w:sz w:val="24"/>
              </w:rPr>
            </w:pPr>
            <w:r>
              <w:rPr>
                <w:rFonts w:ascii="宋体" w:hAnsi="宋体" w:hint="eastAsia"/>
                <w:sz w:val="24"/>
              </w:rPr>
              <w:t>指导教师意见：</w:t>
            </w:r>
          </w:p>
          <w:p w14:paraId="4FA2FEDF" w14:textId="77777777" w:rsidR="00801BD4" w:rsidRDefault="00801BD4">
            <w:pPr>
              <w:spacing w:line="360" w:lineRule="auto"/>
              <w:jc w:val="left"/>
              <w:rPr>
                <w:rFonts w:ascii="宋体" w:hAnsi="宋体"/>
                <w:sz w:val="24"/>
              </w:rPr>
            </w:pPr>
          </w:p>
          <w:p w14:paraId="38207888" w14:textId="77777777" w:rsidR="00801BD4" w:rsidRDefault="00801BD4">
            <w:pPr>
              <w:spacing w:line="360" w:lineRule="auto"/>
              <w:jc w:val="left"/>
              <w:rPr>
                <w:rFonts w:ascii="宋体" w:hAnsi="宋体"/>
                <w:sz w:val="24"/>
              </w:rPr>
            </w:pPr>
          </w:p>
          <w:p w14:paraId="756B9BCA" w14:textId="77777777" w:rsidR="00801BD4" w:rsidRDefault="00801BD4">
            <w:pPr>
              <w:spacing w:line="360" w:lineRule="auto"/>
              <w:jc w:val="left"/>
              <w:rPr>
                <w:rFonts w:ascii="宋体" w:hAnsi="宋体"/>
                <w:sz w:val="24"/>
              </w:rPr>
            </w:pPr>
          </w:p>
          <w:p w14:paraId="2ECB673E" w14:textId="5468B20A" w:rsidR="00801BD4" w:rsidRDefault="00801BD4">
            <w:pPr>
              <w:spacing w:line="360" w:lineRule="auto"/>
              <w:jc w:val="left"/>
              <w:rPr>
                <w:rFonts w:ascii="宋体" w:hAnsi="宋体"/>
                <w:sz w:val="24"/>
              </w:rPr>
            </w:pPr>
          </w:p>
          <w:p w14:paraId="4F831B26" w14:textId="73B561C2" w:rsidR="002A5B2E" w:rsidRDefault="002A5B2E">
            <w:pPr>
              <w:spacing w:line="360" w:lineRule="auto"/>
              <w:jc w:val="left"/>
              <w:rPr>
                <w:rFonts w:ascii="宋体" w:hAnsi="宋体"/>
                <w:sz w:val="24"/>
              </w:rPr>
            </w:pPr>
          </w:p>
          <w:p w14:paraId="32A455F8" w14:textId="6641DCF4" w:rsidR="002A5B2E" w:rsidRDefault="002A5B2E">
            <w:pPr>
              <w:spacing w:line="360" w:lineRule="auto"/>
              <w:jc w:val="left"/>
              <w:rPr>
                <w:rFonts w:ascii="宋体" w:hAnsi="宋体"/>
                <w:sz w:val="24"/>
              </w:rPr>
            </w:pPr>
          </w:p>
          <w:p w14:paraId="07C65D3A" w14:textId="5FF332B7" w:rsidR="00863263" w:rsidRDefault="00863263">
            <w:pPr>
              <w:spacing w:line="360" w:lineRule="auto"/>
              <w:jc w:val="left"/>
              <w:rPr>
                <w:rFonts w:ascii="宋体" w:hAnsi="宋体"/>
                <w:sz w:val="24"/>
              </w:rPr>
            </w:pPr>
          </w:p>
          <w:p w14:paraId="0FED7C9C" w14:textId="24D23641" w:rsidR="00863263" w:rsidRDefault="00863263">
            <w:pPr>
              <w:spacing w:line="360" w:lineRule="auto"/>
              <w:jc w:val="left"/>
              <w:rPr>
                <w:rFonts w:ascii="宋体" w:hAnsi="宋体"/>
                <w:sz w:val="24"/>
              </w:rPr>
            </w:pPr>
          </w:p>
          <w:p w14:paraId="2F781D54" w14:textId="2E09DE75" w:rsidR="00863263" w:rsidRDefault="00863263">
            <w:pPr>
              <w:spacing w:line="360" w:lineRule="auto"/>
              <w:jc w:val="left"/>
              <w:rPr>
                <w:rFonts w:ascii="宋体" w:hAnsi="宋体"/>
                <w:sz w:val="24"/>
              </w:rPr>
            </w:pPr>
          </w:p>
          <w:p w14:paraId="4BA7F828" w14:textId="05E80594" w:rsidR="00863263" w:rsidRDefault="00863263">
            <w:pPr>
              <w:spacing w:line="360" w:lineRule="auto"/>
              <w:jc w:val="left"/>
              <w:rPr>
                <w:rFonts w:ascii="宋体" w:hAnsi="宋体"/>
                <w:sz w:val="24"/>
              </w:rPr>
            </w:pPr>
          </w:p>
          <w:p w14:paraId="312AB996" w14:textId="4F1E7985" w:rsidR="00863263" w:rsidRDefault="00863263">
            <w:pPr>
              <w:spacing w:line="360" w:lineRule="auto"/>
              <w:jc w:val="left"/>
              <w:rPr>
                <w:rFonts w:ascii="宋体" w:hAnsi="宋体"/>
                <w:sz w:val="24"/>
              </w:rPr>
            </w:pPr>
          </w:p>
          <w:p w14:paraId="5F28CED6" w14:textId="77777777" w:rsidR="00863263" w:rsidRDefault="00863263">
            <w:pPr>
              <w:spacing w:line="360" w:lineRule="auto"/>
              <w:jc w:val="left"/>
              <w:rPr>
                <w:rFonts w:ascii="宋体" w:hAnsi="宋体" w:hint="eastAsia"/>
                <w:sz w:val="24"/>
              </w:rPr>
            </w:pPr>
          </w:p>
          <w:p w14:paraId="6C97FDB7" w14:textId="37BFFAEE" w:rsidR="00801BD4" w:rsidRDefault="00801BD4">
            <w:pPr>
              <w:spacing w:line="360" w:lineRule="auto"/>
              <w:jc w:val="left"/>
              <w:rPr>
                <w:rFonts w:ascii="宋体" w:hAnsi="宋体"/>
                <w:sz w:val="24"/>
              </w:rPr>
            </w:pPr>
          </w:p>
        </w:tc>
      </w:tr>
      <w:tr w:rsidR="00186E0F" w14:paraId="64767988" w14:textId="77777777" w:rsidTr="00801BD4">
        <w:trPr>
          <w:jc w:val="center"/>
        </w:trPr>
        <w:tc>
          <w:tcPr>
            <w:tcW w:w="9280" w:type="dxa"/>
            <w:gridSpan w:val="12"/>
          </w:tcPr>
          <w:p w14:paraId="7A6869CB" w14:textId="77777777" w:rsidR="00186E0F" w:rsidRDefault="007F097C">
            <w:pPr>
              <w:spacing w:line="360" w:lineRule="auto"/>
              <w:jc w:val="left"/>
              <w:rPr>
                <w:rFonts w:ascii="宋体" w:hAnsi="宋体"/>
                <w:sz w:val="24"/>
              </w:rPr>
            </w:pPr>
            <w:r>
              <w:rPr>
                <w:rFonts w:ascii="宋体" w:hAnsi="宋体" w:hint="eastAsia"/>
                <w:sz w:val="24"/>
              </w:rPr>
              <w:lastRenderedPageBreak/>
              <w:t>分管院长意见（签字）</w:t>
            </w:r>
          </w:p>
          <w:p w14:paraId="75C59BAC" w14:textId="77777777" w:rsidR="002A5B2E" w:rsidRDefault="002A5B2E">
            <w:pPr>
              <w:spacing w:line="360" w:lineRule="auto"/>
              <w:jc w:val="left"/>
              <w:rPr>
                <w:rFonts w:ascii="宋体" w:hAnsi="宋体"/>
                <w:sz w:val="24"/>
              </w:rPr>
            </w:pPr>
          </w:p>
          <w:p w14:paraId="388A8608" w14:textId="77777777" w:rsidR="002A5B2E" w:rsidRDefault="002A5B2E">
            <w:pPr>
              <w:spacing w:line="360" w:lineRule="auto"/>
              <w:jc w:val="left"/>
              <w:rPr>
                <w:rFonts w:ascii="宋体" w:hAnsi="宋体"/>
                <w:sz w:val="24"/>
              </w:rPr>
            </w:pPr>
          </w:p>
          <w:p w14:paraId="250B4D9C" w14:textId="77777777" w:rsidR="002A5B2E" w:rsidRDefault="002A5B2E">
            <w:pPr>
              <w:spacing w:line="360" w:lineRule="auto"/>
              <w:jc w:val="left"/>
              <w:rPr>
                <w:rFonts w:ascii="宋体" w:hAnsi="宋体"/>
                <w:sz w:val="24"/>
              </w:rPr>
            </w:pPr>
          </w:p>
          <w:p w14:paraId="34C4069F" w14:textId="77777777" w:rsidR="002A5B2E" w:rsidRDefault="002A5B2E">
            <w:pPr>
              <w:spacing w:line="360" w:lineRule="auto"/>
              <w:jc w:val="left"/>
              <w:rPr>
                <w:rFonts w:ascii="宋体" w:hAnsi="宋体"/>
                <w:sz w:val="24"/>
              </w:rPr>
            </w:pPr>
          </w:p>
          <w:p w14:paraId="08871F9D" w14:textId="77777777" w:rsidR="002A5B2E" w:rsidRDefault="002A5B2E">
            <w:pPr>
              <w:spacing w:line="360" w:lineRule="auto"/>
              <w:jc w:val="left"/>
              <w:rPr>
                <w:rFonts w:ascii="宋体" w:hAnsi="宋体"/>
                <w:sz w:val="24"/>
              </w:rPr>
            </w:pPr>
          </w:p>
          <w:p w14:paraId="7735205A" w14:textId="77777777" w:rsidR="002A5B2E" w:rsidRDefault="002A5B2E">
            <w:pPr>
              <w:spacing w:line="360" w:lineRule="auto"/>
              <w:jc w:val="left"/>
              <w:rPr>
                <w:rFonts w:ascii="宋体" w:hAnsi="宋体"/>
                <w:sz w:val="24"/>
              </w:rPr>
            </w:pPr>
          </w:p>
          <w:p w14:paraId="149AA926" w14:textId="77777777" w:rsidR="002A5B2E" w:rsidRDefault="002A5B2E">
            <w:pPr>
              <w:spacing w:line="360" w:lineRule="auto"/>
              <w:jc w:val="left"/>
              <w:rPr>
                <w:rFonts w:ascii="宋体" w:hAnsi="宋体"/>
                <w:sz w:val="24"/>
              </w:rPr>
            </w:pPr>
          </w:p>
          <w:p w14:paraId="1F62590C" w14:textId="77777777" w:rsidR="002A5B2E" w:rsidRDefault="002A5B2E">
            <w:pPr>
              <w:spacing w:line="360" w:lineRule="auto"/>
              <w:jc w:val="left"/>
              <w:rPr>
                <w:rFonts w:ascii="宋体" w:hAnsi="宋体"/>
                <w:sz w:val="24"/>
              </w:rPr>
            </w:pPr>
          </w:p>
          <w:p w14:paraId="3D4C0682" w14:textId="77777777" w:rsidR="002A5B2E" w:rsidRDefault="002A5B2E">
            <w:pPr>
              <w:spacing w:line="360" w:lineRule="auto"/>
              <w:jc w:val="left"/>
              <w:rPr>
                <w:rFonts w:ascii="宋体" w:hAnsi="宋体"/>
                <w:sz w:val="24"/>
              </w:rPr>
            </w:pPr>
          </w:p>
          <w:p w14:paraId="7EE6C532" w14:textId="3B93DAAF" w:rsidR="002A5B2E" w:rsidRDefault="002A5B2E">
            <w:pPr>
              <w:spacing w:line="360" w:lineRule="auto"/>
              <w:jc w:val="left"/>
              <w:rPr>
                <w:rFonts w:ascii="宋体" w:hAnsi="宋体"/>
                <w:sz w:val="24"/>
              </w:rPr>
            </w:pPr>
          </w:p>
          <w:p w14:paraId="3239377A" w14:textId="58121D3C" w:rsidR="00863263" w:rsidRDefault="00863263">
            <w:pPr>
              <w:spacing w:line="360" w:lineRule="auto"/>
              <w:jc w:val="left"/>
              <w:rPr>
                <w:rFonts w:ascii="宋体" w:hAnsi="宋体"/>
                <w:sz w:val="24"/>
              </w:rPr>
            </w:pPr>
          </w:p>
          <w:p w14:paraId="49F85F70" w14:textId="77777777" w:rsidR="00863263" w:rsidRDefault="00863263">
            <w:pPr>
              <w:spacing w:line="360" w:lineRule="auto"/>
              <w:jc w:val="left"/>
              <w:rPr>
                <w:rFonts w:ascii="宋体" w:hAnsi="宋体" w:hint="eastAsia"/>
                <w:sz w:val="24"/>
              </w:rPr>
            </w:pPr>
            <w:bookmarkStart w:id="0" w:name="_GoBack"/>
            <w:bookmarkEnd w:id="0"/>
          </w:p>
          <w:p w14:paraId="79D3FB9D" w14:textId="77777777" w:rsidR="002A5B2E" w:rsidRDefault="002A5B2E">
            <w:pPr>
              <w:spacing w:line="360" w:lineRule="auto"/>
              <w:jc w:val="left"/>
              <w:rPr>
                <w:rFonts w:ascii="宋体" w:hAnsi="宋体"/>
                <w:sz w:val="24"/>
              </w:rPr>
            </w:pPr>
          </w:p>
          <w:p w14:paraId="3264EA1F" w14:textId="76280EFD" w:rsidR="002A5B2E" w:rsidRDefault="002A5B2E">
            <w:pPr>
              <w:spacing w:line="360" w:lineRule="auto"/>
              <w:jc w:val="left"/>
              <w:rPr>
                <w:rFonts w:ascii="宋体" w:hAnsi="宋体"/>
                <w:sz w:val="24"/>
              </w:rPr>
            </w:pPr>
          </w:p>
        </w:tc>
      </w:tr>
    </w:tbl>
    <w:p w14:paraId="06CE5556" w14:textId="77777777" w:rsidR="00186E0F" w:rsidRDefault="00186E0F">
      <w:pPr>
        <w:rPr>
          <w:szCs w:val="21"/>
        </w:rPr>
      </w:pPr>
    </w:p>
    <w:sectPr w:rsidR="00186E0F" w:rsidSect="00473FDC">
      <w:headerReference w:type="default" r:id="rId8"/>
      <w:pgSz w:w="11906" w:h="16838"/>
      <w:pgMar w:top="1418" w:right="1134"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F9EE8" w14:textId="77777777" w:rsidR="00AA1AFB" w:rsidRDefault="00AA1AFB">
      <w:r>
        <w:separator/>
      </w:r>
    </w:p>
  </w:endnote>
  <w:endnote w:type="continuationSeparator" w:id="0">
    <w:p w14:paraId="4F9AAEDF" w14:textId="77777777" w:rsidR="00AA1AFB" w:rsidRDefault="00AA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79902" w14:textId="77777777" w:rsidR="00AA1AFB" w:rsidRDefault="00AA1AFB">
      <w:r>
        <w:separator/>
      </w:r>
    </w:p>
  </w:footnote>
  <w:footnote w:type="continuationSeparator" w:id="0">
    <w:p w14:paraId="744A84A8" w14:textId="77777777" w:rsidR="00AA1AFB" w:rsidRDefault="00AA1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C544" w14:textId="77777777" w:rsidR="00186E0F" w:rsidRDefault="00186E0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92BBA"/>
    <w:multiLevelType w:val="singleLevel"/>
    <w:tmpl w:val="81792BBA"/>
    <w:lvl w:ilvl="0">
      <w:start w:val="1"/>
      <w:numFmt w:val="decimal"/>
      <w:lvlText w:val="[%1]"/>
      <w:lvlJc w:val="left"/>
      <w:pPr>
        <w:tabs>
          <w:tab w:val="left" w:pos="420"/>
        </w:tabs>
        <w:ind w:left="425" w:hanging="425"/>
      </w:pPr>
      <w:rPr>
        <w:rFonts w:hint="default"/>
      </w:rPr>
    </w:lvl>
  </w:abstractNum>
  <w:abstractNum w:abstractNumId="1" w15:restartNumberingAfterBreak="0">
    <w:nsid w:val="04CD68C9"/>
    <w:multiLevelType w:val="hybridMultilevel"/>
    <w:tmpl w:val="634CF060"/>
    <w:lvl w:ilvl="0" w:tplc="2520B52A">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2B2A3B"/>
    <w:multiLevelType w:val="hybridMultilevel"/>
    <w:tmpl w:val="7CCAEBEA"/>
    <w:lvl w:ilvl="0" w:tplc="0B1CA146">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2520B52A">
      <w:start w:val="1"/>
      <w:numFmt w:val="decimal"/>
      <w:suff w:val="space"/>
      <w:lvlText w:val="%3)."/>
      <w:lvlJc w:val="left"/>
      <w:pPr>
        <w:ind w:left="90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B3D4D"/>
    <w:multiLevelType w:val="hybridMultilevel"/>
    <w:tmpl w:val="FFF4C040"/>
    <w:lvl w:ilvl="0" w:tplc="0B1CA1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270423D"/>
    <w:multiLevelType w:val="hybridMultilevel"/>
    <w:tmpl w:val="E9D887DE"/>
    <w:lvl w:ilvl="0" w:tplc="FEACB6B2">
      <w:start w:val="1"/>
      <w:numFmt w:val="decimal"/>
      <w:lvlText w:val="(%1)."/>
      <w:lvlJc w:val="left"/>
      <w:pPr>
        <w:ind w:left="900" w:hanging="420"/>
      </w:pPr>
      <w:rPr>
        <w:rFonts w:hint="eastAsia"/>
      </w:rPr>
    </w:lvl>
    <w:lvl w:ilvl="1" w:tplc="ADE824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C86BE6"/>
    <w:multiLevelType w:val="hybridMultilevel"/>
    <w:tmpl w:val="90AA3B6A"/>
    <w:lvl w:ilvl="0" w:tplc="18FAA0A6">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FE8656E"/>
    <w:multiLevelType w:val="hybridMultilevel"/>
    <w:tmpl w:val="0D5253D6"/>
    <w:lvl w:ilvl="0" w:tplc="0B1CA146">
      <w:start w:val="1"/>
      <w:numFmt w:val="decimal"/>
      <w:suff w:val="space"/>
      <w:lvlText w:val="%1)."/>
      <w:lvlJc w:val="left"/>
      <w:pPr>
        <w:ind w:left="90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694CDE"/>
    <w:multiLevelType w:val="hybridMultilevel"/>
    <w:tmpl w:val="A0905CEE"/>
    <w:lvl w:ilvl="0" w:tplc="22BE4774">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2990B1C"/>
    <w:multiLevelType w:val="hybridMultilevel"/>
    <w:tmpl w:val="9FFAD9A4"/>
    <w:lvl w:ilvl="0" w:tplc="0B1CA1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63458A5"/>
    <w:multiLevelType w:val="singleLevel"/>
    <w:tmpl w:val="563458A5"/>
    <w:lvl w:ilvl="0">
      <w:start w:val="1"/>
      <w:numFmt w:val="decimal"/>
      <w:suff w:val="nothing"/>
      <w:lvlText w:val="%1."/>
      <w:lvlJc w:val="left"/>
    </w:lvl>
  </w:abstractNum>
  <w:abstractNum w:abstractNumId="10" w15:restartNumberingAfterBreak="0">
    <w:nsid w:val="57DF5FEB"/>
    <w:multiLevelType w:val="hybridMultilevel"/>
    <w:tmpl w:val="9D903C06"/>
    <w:lvl w:ilvl="0" w:tplc="8A4E5120">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231871"/>
    <w:multiLevelType w:val="hybridMultilevel"/>
    <w:tmpl w:val="4C886E86"/>
    <w:lvl w:ilvl="0" w:tplc="DED8A50C">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0"/>
  </w:num>
  <w:num w:numId="3">
    <w:abstractNumId w:val="4"/>
  </w:num>
  <w:num w:numId="4">
    <w:abstractNumId w:val="11"/>
  </w:num>
  <w:num w:numId="5">
    <w:abstractNumId w:val="7"/>
  </w:num>
  <w:num w:numId="6">
    <w:abstractNumId w:val="10"/>
  </w:num>
  <w:num w:numId="7">
    <w:abstractNumId w:val="5"/>
  </w:num>
  <w:num w:numId="8">
    <w:abstractNumId w:val="6"/>
  </w:num>
  <w:num w:numId="9">
    <w:abstractNumId w:val="2"/>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47"/>
    <w:rsid w:val="000517B3"/>
    <w:rsid w:val="000C5B54"/>
    <w:rsid w:val="000F7690"/>
    <w:rsid w:val="001161AD"/>
    <w:rsid w:val="00117886"/>
    <w:rsid w:val="001849C8"/>
    <w:rsid w:val="00186E0F"/>
    <w:rsid w:val="001A2A60"/>
    <w:rsid w:val="00223B1F"/>
    <w:rsid w:val="00255E0A"/>
    <w:rsid w:val="00296DFF"/>
    <w:rsid w:val="002A0AE6"/>
    <w:rsid w:val="002A1347"/>
    <w:rsid w:val="002A5B2E"/>
    <w:rsid w:val="002C1C2D"/>
    <w:rsid w:val="002E2256"/>
    <w:rsid w:val="00313FAA"/>
    <w:rsid w:val="00370748"/>
    <w:rsid w:val="0037530B"/>
    <w:rsid w:val="003D4D50"/>
    <w:rsid w:val="003D7CCA"/>
    <w:rsid w:val="0040589E"/>
    <w:rsid w:val="0041312C"/>
    <w:rsid w:val="00473FDC"/>
    <w:rsid w:val="00627BC3"/>
    <w:rsid w:val="006462BB"/>
    <w:rsid w:val="00661829"/>
    <w:rsid w:val="006763D8"/>
    <w:rsid w:val="0069021D"/>
    <w:rsid w:val="00740C05"/>
    <w:rsid w:val="00762DF9"/>
    <w:rsid w:val="0078500F"/>
    <w:rsid w:val="007A73D5"/>
    <w:rsid w:val="007B426B"/>
    <w:rsid w:val="007D54CB"/>
    <w:rsid w:val="007F097C"/>
    <w:rsid w:val="00801BD4"/>
    <w:rsid w:val="00814372"/>
    <w:rsid w:val="00850A11"/>
    <w:rsid w:val="00850BB1"/>
    <w:rsid w:val="00863263"/>
    <w:rsid w:val="008B61DC"/>
    <w:rsid w:val="009811C5"/>
    <w:rsid w:val="009A5C07"/>
    <w:rsid w:val="009C73D4"/>
    <w:rsid w:val="009D70B7"/>
    <w:rsid w:val="00A04DF2"/>
    <w:rsid w:val="00A17F72"/>
    <w:rsid w:val="00A366D5"/>
    <w:rsid w:val="00AA1AFB"/>
    <w:rsid w:val="00AA1DC4"/>
    <w:rsid w:val="00AC40B5"/>
    <w:rsid w:val="00AF383A"/>
    <w:rsid w:val="00C94C07"/>
    <w:rsid w:val="00CD4589"/>
    <w:rsid w:val="00D43E38"/>
    <w:rsid w:val="00D62377"/>
    <w:rsid w:val="00D65CBB"/>
    <w:rsid w:val="00D679DC"/>
    <w:rsid w:val="00DC794A"/>
    <w:rsid w:val="00E3447E"/>
    <w:rsid w:val="00E55AC5"/>
    <w:rsid w:val="00E57CD7"/>
    <w:rsid w:val="00E97D1C"/>
    <w:rsid w:val="00EA0FDC"/>
    <w:rsid w:val="00FA12BB"/>
    <w:rsid w:val="00FA6FEA"/>
    <w:rsid w:val="00FD465F"/>
    <w:rsid w:val="00FF0A39"/>
    <w:rsid w:val="263F30D6"/>
    <w:rsid w:val="2E9E6609"/>
    <w:rsid w:val="2F8E139C"/>
    <w:rsid w:val="352D3854"/>
    <w:rsid w:val="49540A6D"/>
    <w:rsid w:val="50DE08F4"/>
    <w:rsid w:val="58314791"/>
    <w:rsid w:val="5CF1006E"/>
    <w:rsid w:val="68AC4861"/>
    <w:rsid w:val="6C11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A459D"/>
  <w15:docId w15:val="{3EB9B51E-67BC-46E9-83B4-FCCFF76F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9"/>
    <w:qFormat/>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line="360" w:lineRule="auto"/>
      <w:ind w:firstLineChars="200" w:firstLine="480"/>
      <w:jc w:val="left"/>
    </w:pPr>
    <w:rPr>
      <w:rFonts w:ascii="宋体" w:hAnsi="宋体"/>
      <w:color w:val="000000"/>
      <w:kern w:val="0"/>
      <w:sz w:val="24"/>
      <w:szCs w:val="20"/>
    </w:rPr>
  </w:style>
  <w:style w:type="character" w:customStyle="1" w:styleId="20">
    <w:name w:val="标题 2 字符"/>
    <w:basedOn w:val="a0"/>
    <w:link w:val="2"/>
    <w:uiPriority w:val="99"/>
    <w:qFormat/>
    <w:rPr>
      <w:rFonts w:ascii="Arial" w:eastAsia="黑体" w:hAnsi="Arial" w:cs="Times New Roman"/>
      <w:b/>
      <w:bCs/>
      <w:kern w:val="0"/>
      <w:sz w:val="32"/>
      <w:szCs w:val="32"/>
    </w:rPr>
  </w:style>
  <w:style w:type="character" w:customStyle="1" w:styleId="a6">
    <w:name w:val="页眉 字符"/>
    <w:basedOn w:val="a0"/>
    <w:link w:val="a5"/>
    <w:qFormat/>
    <w:rPr>
      <w:rFonts w:ascii="Times New Roman" w:eastAsia="宋体" w:hAnsi="Times New Roman" w:cs="Times New Roman"/>
      <w:sz w:val="18"/>
      <w:szCs w:val="18"/>
    </w:rPr>
  </w:style>
  <w:style w:type="paragraph" w:customStyle="1" w:styleId="a8">
    <w:name w:val="论文正文"/>
    <w:basedOn w:val="1111"/>
    <w:link w:val="Char"/>
    <w:qFormat/>
  </w:style>
  <w:style w:type="paragraph" w:customStyle="1" w:styleId="1111">
    <w:name w:val="1111正文啊"/>
    <w:basedOn w:val="a"/>
    <w:qFormat/>
    <w:pPr>
      <w:widowControl/>
      <w:spacing w:line="360" w:lineRule="auto"/>
      <w:ind w:firstLineChars="200" w:firstLine="480"/>
      <w:jc w:val="left"/>
    </w:pPr>
    <w:rPr>
      <w:rFonts w:ascii="宋体" w:hAnsi="宋体"/>
      <w:sz w:val="24"/>
    </w:rPr>
  </w:style>
  <w:style w:type="character" w:customStyle="1" w:styleId="Char">
    <w:name w:val="论文正文 Char"/>
    <w:link w:val="a8"/>
    <w:qFormat/>
    <w:rPr>
      <w:rFonts w:ascii="宋体" w:eastAsia="宋体" w:hAnsi="宋体" w:cs="Times New Roman"/>
      <w:sz w:val="24"/>
      <w:szCs w:val="24"/>
    </w:rPr>
  </w:style>
  <w:style w:type="paragraph" w:styleId="a9">
    <w:name w:val="List Paragraph"/>
    <w:basedOn w:val="a"/>
    <w:link w:val="aa"/>
    <w:uiPriority w:val="34"/>
    <w:qFormat/>
    <w:pPr>
      <w:ind w:firstLineChars="200" w:firstLine="420"/>
    </w:pPr>
    <w:rPr>
      <w:rFonts w:asciiTheme="minorHAnsi" w:eastAsiaTheme="minorEastAsia" w:hAnsiTheme="minorHAnsi" w:cstheme="minorBidi"/>
      <w:szCs w:val="22"/>
    </w:rPr>
  </w:style>
  <w:style w:type="character" w:customStyle="1" w:styleId="a4">
    <w:name w:val="页脚 字符"/>
    <w:basedOn w:val="a0"/>
    <w:link w:val="a3"/>
    <w:uiPriority w:val="99"/>
    <w:qFormat/>
    <w:rPr>
      <w:rFonts w:ascii="Times New Roman" w:eastAsia="宋体" w:hAnsi="Times New Roman" w:cs="Times New Roman"/>
      <w:kern w:val="2"/>
      <w:sz w:val="18"/>
      <w:szCs w:val="18"/>
    </w:rPr>
  </w:style>
  <w:style w:type="character" w:customStyle="1" w:styleId="aa">
    <w:name w:val="列表段落 字符"/>
    <w:link w:val="a9"/>
    <w:uiPriority w:val="34"/>
    <w:qFormat/>
    <w:locked/>
    <w:rPr>
      <w:rFonts w:asciiTheme="minorHAnsi"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ZE YU</dc:creator>
  <cp:lastModifiedBy>logic</cp:lastModifiedBy>
  <cp:revision>9</cp:revision>
  <dcterms:created xsi:type="dcterms:W3CDTF">2019-11-15T02:46:00Z</dcterms:created>
  <dcterms:modified xsi:type="dcterms:W3CDTF">2020-02-26T15:53:00Z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