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Sistema de Gestión - Bisutería "Hechos Con Amor"</w:t>
      </w:r>
    </w:p>
    <w:p>
      <w:pPr>
        <w:pStyle w:val="Heading2"/>
      </w:pPr>
      <w:r>
        <w:t>1. Introducción</w:t>
      </w:r>
    </w:p>
    <w:p>
      <w:r>
        <w:t>El presente documento describe las especificaciones técnicas del sistema de gestión desarrollado para el emprendimiento de bisutería "Hechos Con Amor". Este sistema permite la administración del inventario de productos y el registro de ventas de manera centralizada.</w:t>
      </w:r>
    </w:p>
    <w:p>
      <w:pPr>
        <w:pStyle w:val="Heading2"/>
      </w:pPr>
      <w:r>
        <w:t>2. Alcance del Sistema</w:t>
      </w:r>
    </w:p>
    <w:p>
      <w:pPr>
        <w:pStyle w:val="ListBullet"/>
      </w:pPr>
      <w:r>
        <w:t>Gestión de usuarios y autenticación</w:t>
      </w:r>
    </w:p>
    <w:p>
      <w:pPr>
        <w:pStyle w:val="ListBullet"/>
      </w:pPr>
      <w:r>
        <w:t>Administración de productos (CRUD)</w:t>
      </w:r>
    </w:p>
    <w:p>
      <w:pPr>
        <w:pStyle w:val="ListBullet"/>
      </w:pPr>
      <w:r>
        <w:t>Registro y control de ventas</w:t>
      </w:r>
    </w:p>
    <w:p>
      <w:pPr>
        <w:pStyle w:val="ListBullet"/>
      </w:pPr>
      <w:r>
        <w:t>Control de inventario con alertas de stock bajo</w:t>
      </w:r>
    </w:p>
    <w:p>
      <w:pPr>
        <w:pStyle w:val="ListBullet"/>
      </w:pPr>
      <w:r>
        <w:t>Dashboard con estadísticas</w:t>
      </w:r>
    </w:p>
    <w:p>
      <w:pPr>
        <w:pStyle w:val="Heading2"/>
      </w:pPr>
      <w:r>
        <w:t>3. Arquitectura del Sistema</w:t>
      </w:r>
    </w:p>
    <w:p>
      <w:r>
        <w:t>El sistema sigue una arquitectura cliente-servidor con API REST:</w:t>
      </w:r>
    </w:p>
    <w:p>
      <w:pPr>
        <w:pStyle w:val="Heading3"/>
      </w:pPr>
      <w:r>
        <w:t>3.1 Backend</w:t>
      </w:r>
    </w:p>
    <w:p>
      <w:r>
        <w:t>El backend está desarrollado en Node.js utilizando el framework Express.js. Gestiona la lógica de negocio, la autenticación de usuarios y el acceso a la base de datos JSON."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Express.js</w:t>
            </w:r>
          </w:p>
        </w:tc>
        <w:tc>
          <w:tcPr>
            <w:tcW w:type="dxa" w:w="4320"/>
          </w:tcPr>
          <w:p>
            <w:r>
              <w:t>Framework web para Node.js</w:t>
            </w:r>
          </w:p>
        </w:tc>
      </w:tr>
      <w:tr>
        <w:tc>
          <w:tcPr>
            <w:tcW w:type="dxa" w:w="4320"/>
          </w:tcPr>
          <w:p>
            <w:r>
              <w:t>JSON DB</w:t>
            </w:r>
          </w:p>
        </w:tc>
        <w:tc>
          <w:tcPr>
            <w:tcW w:type="dxa" w:w="4320"/>
          </w:tcPr>
          <w:p>
            <w:r>
              <w:t>Base de datos basada en archivos JSON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Autenticación con tokens</w:t>
            </w:r>
          </w:p>
        </w:tc>
      </w:tr>
      <w:tr>
        <w:tc>
          <w:tcPr>
            <w:tcW w:type="dxa" w:w="4320"/>
          </w:tcPr>
          <w:p>
            <w:r>
              <w:t>Zod</w:t>
            </w:r>
          </w:p>
        </w:tc>
        <w:tc>
          <w:tcPr>
            <w:tcW w:type="dxa" w:w="4320"/>
          </w:tcPr>
          <w:p>
            <w:r>
              <w:t>Validación de esquemas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Configuración de permisos</w:t>
            </w:r>
          </w:p>
        </w:tc>
      </w:tr>
      <w:tr>
        <w:tc>
          <w:tcPr>
            <w:tcW w:type="dxa" w:w="4320"/>
          </w:tcPr>
          <w:p>
            <w:r>
              <w:t>Morgan</w:t>
            </w:r>
          </w:p>
        </w:tc>
        <w:tc>
          <w:tcPr>
            <w:tcW w:type="dxa" w:w="4320"/>
          </w:tcPr>
          <w:p>
            <w:r>
              <w:t>Logs de servidor</w:t>
            </w:r>
          </w:p>
        </w:tc>
      </w:tr>
    </w:tbl>
    <w:p>
      <w:pPr>
        <w:pStyle w:val="Heading3"/>
      </w:pPr>
      <w:r>
        <w:t>3.2 Frontend</w:t>
      </w:r>
    </w:p>
    <w:p>
      <w:r>
        <w:t>El frontend es una aplicación SPA (Single Page Application) construida con React y TypeScript, utilizando Vite como herramienta de build."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Biblioteca de UI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Tipado estático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Build tool y dev server</w:t>
            </w:r>
          </w:p>
        </w:tc>
      </w:tr>
      <w:tr>
        <w:tc>
          <w:tcPr>
            <w:tcW w:type="dxa" w:w="4320"/>
          </w:tcPr>
          <w:p>
            <w:r>
              <w:t>Zustand</w:t>
            </w:r>
          </w:p>
        </w:tc>
        <w:tc>
          <w:tcPr>
            <w:tcW w:type="dxa" w:w="4320"/>
          </w:tcPr>
          <w:p>
            <w:r>
              <w:t>Gestión de estado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Enrutamiento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Estilos CSS</w:t>
            </w:r>
          </w:p>
        </w:tc>
      </w:tr>
      <w:tr>
        <w:tc>
          <w:tcPr>
            <w:tcW w:type="dxa" w:w="4320"/>
          </w:tcPr>
          <w:p>
            <w:r>
              <w:t>React Icons</w:t>
            </w:r>
          </w:p>
        </w:tc>
        <w:tc>
          <w:tcPr>
            <w:tcW w:type="dxa" w:w="4320"/>
          </w:tcPr>
          <w:p>
            <w:r>
              <w:t>Iconos</w:t>
            </w:r>
          </w:p>
        </w:tc>
      </w:tr>
    </w:tbl>
    <w:p>
      <w:pPr>
        <w:pStyle w:val="Heading2"/>
      </w:pPr>
      <w:r>
        <w:t>4. Estructura de Datos</w:t>
      </w:r>
    </w:p>
    <w:p>
      <w:pPr>
        <w:pStyle w:val="Heading3"/>
      </w:pPr>
      <w:r>
        <w:t>4.1 Modelo de Producto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Nombre del producto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Material de fabricación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Categoría del producto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Precio unitario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Cantidad en inventario</w:t>
            </w:r>
          </w:p>
        </w:tc>
      </w:tr>
      <w:tr>
        <w:tc>
          <w:tcPr>
            <w:tcW w:type="dxa" w:w="2880"/>
          </w:tcPr>
          <w:p>
            <w:r>
              <w:t>minStock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Stock mínimo de alerta</w:t>
            </w:r>
          </w:p>
        </w:tc>
      </w:tr>
    </w:tbl>
    <w:p>
      <w:pPr>
        <w:pStyle w:val="Heading3"/>
      </w:pPr>
      <w:r>
        <w:t>4.2 Modelo de Usuario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Nombre de usuario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Contraseña (texto plano)</w:t>
            </w:r>
          </w:p>
        </w:tc>
      </w:tr>
    </w:tbl>
    <w:p>
      <w:pPr>
        <w:pStyle w:val="Heading3"/>
      </w:pPr>
      <w:r>
        <w:t>4.3 Modelo de Venta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productId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ID del producto vendido</w:t>
            </w:r>
          </w:p>
        </w:tc>
      </w:tr>
      <w:tr>
        <w:tc>
          <w:tcPr>
            <w:tcW w:type="dxa" w:w="2880"/>
          </w:tcPr>
          <w:p>
            <w:r>
              <w:t>productName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Nombre del producto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Cantidad vendida</w:t>
            </w:r>
          </w:p>
        </w:tc>
      </w:tr>
      <w:tr>
        <w:tc>
          <w:tcPr>
            <w:tcW w:type="dxa" w:w="2880"/>
          </w:tcPr>
          <w:p>
            <w:r>
              <w:t>unitPrice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Precio unitario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Total de la venta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Fecha de la venta</w:t>
            </w:r>
          </w:p>
        </w:tc>
      </w:tr>
    </w:tbl>
    <w:p>
      <w:pPr>
        <w:pStyle w:val="Heading2"/>
      </w:pPr>
      <w:r>
        <w:t>5. 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Autenticación de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Registro de nuevo usuario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Listar todos los productos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Obtener producto por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Crear nuevo producto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Actualizar producto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/api/products/:id</w:t>
            </w:r>
          </w:p>
        </w:tc>
        <w:tc>
          <w:tcPr>
            <w:tcW w:type="dxa" w:w="2880"/>
          </w:tcPr>
          <w:p>
            <w:r>
              <w:t>Eliminar producto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/api/sales</w:t>
            </w:r>
          </w:p>
        </w:tc>
        <w:tc>
          <w:tcPr>
            <w:tcW w:type="dxa" w:w="2880"/>
          </w:tcPr>
          <w:p>
            <w:r>
              <w:t>Listar todas las ventas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/api/sales</w:t>
            </w:r>
          </w:p>
        </w:tc>
        <w:tc>
          <w:tcPr>
            <w:tcW w:type="dxa" w:w="2880"/>
          </w:tcPr>
          <w:p>
            <w:r>
              <w:t>Registrar nueva venta</w:t>
            </w:r>
          </w:p>
        </w:tc>
      </w:tr>
    </w:tbl>
    <w:p>
      <w:pPr>
        <w:pStyle w:val="Heading2"/>
      </w:pPr>
      <w:r>
        <w:t>6. Requisitos del Sistema</w:t>
      </w:r>
    </w:p>
    <w:p>
      <w:r>
        <w:t>Requisitos mínimos para ejecutar el sistema:</w:t>
      </w:r>
    </w:p>
    <w:p>
      <w:pPr>
        <w:pStyle w:val="ListBullet"/>
      </w:pPr>
      <w:r>
        <w:t>Node.js versión 18 o superior</w:t>
      </w:r>
    </w:p>
    <w:p>
      <w:pPr>
        <w:pStyle w:val="ListBullet"/>
      </w:pPr>
      <w:r>
        <w:t>NPM versión 8 o superior</w:t>
      </w:r>
    </w:p>
    <w:p>
      <w:pPr>
        <w:pStyle w:val="ListBullet"/>
      </w:pPr>
      <w:r>
        <w:t>Navegador web moderno (Chrome, Firefox, Edge)</w:t>
      </w:r>
    </w:p>
    <w:p>
      <w:pPr>
        <w:pStyle w:val="ListBullet"/>
      </w:pPr>
      <w:r>
        <w:t>Sistema operativo: Windows, macOS o Linux</w:t>
      </w:r>
    </w:p>
    <w:p>
      <w:pPr>
        <w:pStyle w:val="Heading2"/>
      </w:pPr>
      <w:r>
        <w:t>7. Instalación y Configuración</w:t>
      </w:r>
    </w:p>
    <w:p>
      <w:r>
        <w:t>Para configurar el entorno de desarrollo, siga los siguientes pasos:</w:t>
      </w:r>
    </w:p>
    <w:p>
      <w:pPr>
        <w:pStyle w:val="ListNumber"/>
      </w:pPr>
      <w:r>
        <w:t>1. Clonar el repositorio del proyecto</w:t>
      </w:r>
    </w:p>
    <w:p>
      <w:pPr>
        <w:pStyle w:val="ListNumber"/>
      </w:pPr>
      <w:r>
        <w:t>2. Instalar dependencias del backend: cd backend &amp;&amp; npm install</w:t>
      </w:r>
    </w:p>
    <w:p>
      <w:pPr>
        <w:pStyle w:val="ListNumber"/>
      </w:pPr>
      <w:r>
        <w:t>3. Instalar dependencias del frontend: cd frontend &amp;&amp; npm install</w:t>
      </w:r>
    </w:p>
    <w:p>
      <w:pPr>
        <w:pStyle w:val="ListNumber"/>
      </w:pPr>
      <w:r>
        <w:t>4. Iniciar el backend: npm run dev (puerto 3000)</w:t>
      </w:r>
    </w:p>
    <w:p>
      <w:pPr>
        <w:pStyle w:val="ListNumber"/>
      </w:pPr>
      <w:r>
        <w:t>5. Iniciar el frontend: npm run dev (puerto 5173)</w:t>
      </w:r>
    </w:p>
    <w:p>
      <w:pPr>
        <w:pStyle w:val="ListNumber"/>
      </w:pPr>
      <w:r>
        <w:t>6. Acceder a la aplicación desde el navegador</w:t>
      </w:r>
    </w:p>
    <w:p>
      <w:pPr>
        <w:pStyle w:val="Heading2"/>
      </w:pPr>
      <w:r>
        <w:t>8. Conclusiones</w:t>
      </w:r>
    </w:p>
    <w:p>
      <w:r>
        <w:t>El sistema de gestión para bisutería "Hechos Con Amor" proporciona una solución integral para la administración del inventario y ventas del emprendimiento. La arquitectura cliente-servidor permite una experiencia de usuario fluida y un mantenimiento sencillo del código. El uso de tecnologías modernas garantiza escalabilidad y rendimiento adecuado para las necesidades actuales del negocio.</w:t>
      </w:r>
    </w:p>
    <w:p>
      <w:pPr>
        <w:pStyle w:val="Heading2"/>
      </w:pPr>
      <w:r>
        <w:t>Referencias</w:t>
      </w:r>
    </w:p>
    <w:p>
      <w:r>
        <w:t>Express.js. (2024). Express.js: Fast, unopinionated, minimalist web framework for Node.js. https://expressjs.com/</w:t>
      </w:r>
    </w:p>
    <w:p>
      <w:r>
        <w:t>React. (2024). React: A JavaScript library for building user interfaces. https://react.dev/</w:t>
      </w:r>
    </w:p>
    <w:p>
      <w:r>
        <w:t>Vite. (2024). Vite: Next generation frontend tooling. https://vitejs.dev/</w:t>
        <w:br/>
        <w:br/>
        <w:t>GitHub. (2026). Repositorio del proyecto bisuteria-back-y-front. https://github.com/leliasierra/bisuteria-back-y-front</w:t>
      </w:r>
    </w:p>
    <w:p>
      <w:r>
        <w:t>TypeScript. (2024). TypeScript: JavaScript with syntax for types. https://www.typescriptlang.org/</w:t>
      </w:r>
    </w:p>
    <w:p>
      <w:r>
        <w:t>American Psychological Association. (2026). Publication manual of the American Psychological Association (7th ed.). American Psychological Association.</w:t>
      </w:r>
    </w:p>
    <w:p>
      <w:pPr>
        <w:pStyle w:val="Heading2"/>
      </w:pPr>
      <w:r>
        <w:t>7.1 Scripts Disponibles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npm run install:all</w:t>
            </w:r>
          </w:p>
        </w:tc>
        <w:tc>
          <w:tcPr>
            <w:tcW w:type="dxa" w:w="4320"/>
          </w:tcPr>
          <w:p>
            <w:r>
              <w:t>Instala todas las dependencias del proyecto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Inicia backend y frontend simultáneamente</w:t>
            </w:r>
          </w:p>
        </w:tc>
      </w:tr>
      <w:tr>
        <w:tc>
          <w:tcPr>
            <w:tcW w:type="dxa" w:w="4320"/>
          </w:tcPr>
          <w:p>
            <w:r>
              <w:t>npm run dev:backend</w:t>
            </w:r>
          </w:p>
        </w:tc>
        <w:tc>
          <w:tcPr>
            <w:tcW w:type="dxa" w:w="4320"/>
          </w:tcPr>
          <w:p>
            <w:r>
              <w:t>Inicia solo el backend (puerto 3000)</w:t>
            </w:r>
          </w:p>
        </w:tc>
      </w:tr>
      <w:tr>
        <w:tc>
          <w:tcPr>
            <w:tcW w:type="dxa" w:w="4320"/>
          </w:tcPr>
          <w:p>
            <w:r>
              <w:t>npm run dev:frontend</w:t>
            </w:r>
          </w:p>
        </w:tc>
        <w:tc>
          <w:tcPr>
            <w:tcW w:type="dxa" w:w="4320"/>
          </w:tcPr>
          <w:p>
            <w:r>
              <w:t>Inicia solo el frontend (puerto 5173)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Compila el frontend para producción</w:t>
            </w:r>
          </w:p>
        </w:tc>
      </w:tr>
      <w:tr>
        <w:tc>
          <w:tcPr>
            <w:tcW w:type="dxa" w:w="4320"/>
          </w:tcPr>
          <w:p>
            <w:r>
              <w:t>npm start</w:t>
            </w:r>
          </w:p>
        </w:tc>
        <w:tc>
          <w:tcPr>
            <w:tcW w:type="dxa" w:w="4320"/>
          </w:tcPr>
          <w:p>
            <w:r>
              <w:t>Inicia el backend en modo producción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- Sistema de Gestión Bisutería</dc:title>
  <dc:subject/>
  <dc:creator>Lelia Sierra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