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0E61" w14:textId="77777777" w:rsidR="001F15F8" w:rsidRDefault="00B27CEF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数学期望（均值）和方差</w:t>
      </w:r>
    </w:p>
    <w:p w14:paraId="4A7B53B0" w14:textId="77777777" w:rsidR="001F15F8" w:rsidRDefault="001F15F8">
      <w:pPr>
        <w:rPr>
          <w:sz w:val="28"/>
        </w:rPr>
      </w:pPr>
    </w:p>
    <w:p w14:paraId="78466678" w14:textId="77777777" w:rsidR="001F15F8" w:rsidRDefault="00B27CEF">
      <w:pPr>
        <w:ind w:firstLineChars="177" w:firstLine="496"/>
        <w:rPr>
          <w:rFonts w:ascii="宋体" w:hAnsi="宋体"/>
          <w:sz w:val="28"/>
        </w:rPr>
      </w:pPr>
      <w:r>
        <w:rPr>
          <w:rFonts w:hint="eastAsia"/>
          <w:sz w:val="28"/>
        </w:rPr>
        <w:t>随机变量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的数学期望（或称均值）记作</w:t>
      </w:r>
      <w:r>
        <w:rPr>
          <w:rFonts w:hint="eastAsia"/>
          <w:sz w:val="28"/>
        </w:rPr>
        <w:t>E(X)</w:t>
      </w:r>
      <w:r>
        <w:rPr>
          <w:rFonts w:hint="eastAsia"/>
          <w:sz w:val="28"/>
        </w:rPr>
        <w:t>，它描述了随机变量的取值中心。随机变量</w:t>
      </w:r>
      <w:r>
        <w:rPr>
          <w:rFonts w:hint="eastAsia"/>
          <w:sz w:val="28"/>
        </w:rPr>
        <w:t>( X - E(X) )</w:t>
      </w:r>
      <w:r>
        <w:rPr>
          <w:rFonts w:hint="eastAsia"/>
          <w:sz w:val="28"/>
          <w:vertAlign w:val="superscript"/>
        </w:rPr>
        <w:t>2</w:t>
      </w:r>
      <w:r>
        <w:rPr>
          <w:rFonts w:hint="eastAsia"/>
          <w:sz w:val="28"/>
        </w:rPr>
        <w:t>的数学期望称为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的方差，记作</w:t>
      </w:r>
      <w:r>
        <w:rPr>
          <w:rFonts w:ascii="宋体" w:hAnsi="宋体" w:hint="eastAsia"/>
          <w:sz w:val="28"/>
        </w:rPr>
        <w:t>σ</w:t>
      </w:r>
      <w:r>
        <w:rPr>
          <w:rFonts w:ascii="宋体" w:hAnsi="宋体" w:hint="eastAsia"/>
          <w:sz w:val="28"/>
          <w:vertAlign w:val="superscript"/>
        </w:rPr>
        <w:t>2</w:t>
      </w:r>
      <w:r>
        <w:rPr>
          <w:rFonts w:hint="eastAsia"/>
          <w:sz w:val="28"/>
        </w:rPr>
        <w:t>，而</w:t>
      </w:r>
      <w:r>
        <w:rPr>
          <w:rFonts w:ascii="宋体" w:hAnsi="宋体" w:hint="eastAsia"/>
          <w:sz w:val="28"/>
        </w:rPr>
        <w:t>σ</w:t>
      </w:r>
      <w:r>
        <w:rPr>
          <w:rFonts w:hint="eastAsia"/>
          <w:sz w:val="28"/>
        </w:rPr>
        <w:t>称为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的均方差（标准差）</w:t>
      </w:r>
      <w:r>
        <w:rPr>
          <w:rFonts w:ascii="宋体" w:hAnsi="宋体" w:hint="eastAsia"/>
          <w:sz w:val="28"/>
        </w:rPr>
        <w:t>。它们描述了随机变量的可能取值与均值的偏差的疏密程度。</w:t>
      </w:r>
    </w:p>
    <w:p w14:paraId="3FD5FA23" w14:textId="77777777" w:rsidR="001F15F8" w:rsidRDefault="001F15F8">
      <w:pPr>
        <w:ind w:firstLineChars="177" w:firstLine="496"/>
        <w:rPr>
          <w:rFonts w:ascii="宋体" w:hAnsi="宋体"/>
          <w:sz w:val="28"/>
        </w:rPr>
      </w:pPr>
    </w:p>
    <w:p w14:paraId="0EE9E3F7" w14:textId="77777777" w:rsidR="001F15F8" w:rsidRDefault="00B27CEF">
      <w:pPr>
        <w:numPr>
          <w:ilvl w:val="0"/>
          <w:numId w:val="2"/>
        </w:numPr>
        <w:tabs>
          <w:tab w:val="clear" w:pos="420"/>
          <w:tab w:val="num" w:pos="851"/>
        </w:tabs>
        <w:ind w:left="851"/>
        <w:rPr>
          <w:sz w:val="28"/>
        </w:rPr>
      </w:pPr>
      <w:r>
        <w:rPr>
          <w:rFonts w:hint="eastAsia"/>
          <w:sz w:val="28"/>
        </w:rPr>
        <w:t>若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是连续型随机变量，其分布密度为</w:t>
      </w:r>
      <w:r>
        <w:rPr>
          <w:rFonts w:hint="eastAsia"/>
          <w:sz w:val="28"/>
        </w:rPr>
        <w:t>p(x)</w:t>
      </w:r>
      <w:r>
        <w:rPr>
          <w:rFonts w:hint="eastAsia"/>
          <w:sz w:val="28"/>
        </w:rPr>
        <w:t>，则（当积分绝对收敛时）</w:t>
      </w:r>
    </w:p>
    <w:p w14:paraId="1B6625FD" w14:textId="58BB64EF" w:rsidR="001F15F8" w:rsidRDefault="00370A02" w:rsidP="00683561">
      <w:pPr>
        <w:rPr>
          <w:sz w:val="28"/>
        </w:rPr>
      </w:pPr>
      <m:oMathPara>
        <m:oMath>
          <m:r>
            <w:rPr>
              <w:rFonts w:ascii="Cambria Math"/>
              <w:sz w:val="28"/>
            </w:rPr>
            <m:t>m=E(X)=</m:t>
          </m:r>
          <m:nary>
            <m:naryPr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/>
                  <w:sz w:val="28"/>
                </w:rPr>
                <m:t>-∞</m:t>
              </m:r>
            </m:sub>
            <m:sup>
              <m:r>
                <w:rPr>
                  <w:rFonts w:ascii="Cambria Math"/>
                  <w:sz w:val="28"/>
                </w:rPr>
                <m:t>∞</m:t>
              </m:r>
            </m:sup>
            <m:e>
              <m:r>
                <w:rPr>
                  <w:rFonts w:ascii="Cambria Math"/>
                  <w:sz w:val="28"/>
                </w:rPr>
                <m:t>xp(x)dx</m:t>
              </m:r>
            </m:e>
          </m:nary>
        </m:oMath>
      </m:oMathPara>
    </w:p>
    <w:p w14:paraId="38CC2E88" w14:textId="77777777" w:rsidR="001F15F8" w:rsidRDefault="00B27CEF" w:rsidP="00683561">
      <w:pPr>
        <w:ind w:left="868" w:firstLineChars="590" w:firstLine="1652"/>
        <w:rPr>
          <w:sz w:val="28"/>
        </w:rPr>
      </w:pPr>
      <w:r>
        <w:rPr>
          <w:position w:val="-18"/>
          <w:sz w:val="28"/>
        </w:rPr>
        <w:object w:dxaOrig="3920" w:dyaOrig="520" w14:anchorId="11E1D9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2pt;height:25.8pt" o:ole="">
            <v:imagedata r:id="rId7" o:title=""/>
          </v:shape>
          <o:OLEObject Type="Embed" ProgID="Equation.3" ShapeID="_x0000_i1025" DrawAspect="Content" ObjectID="_1692256698" r:id="rId8"/>
        </w:object>
      </w:r>
    </w:p>
    <w:p w14:paraId="0C21E629" w14:textId="77777777" w:rsidR="001F15F8" w:rsidRDefault="001F15F8">
      <w:pPr>
        <w:ind w:firstLineChars="590" w:firstLine="1652"/>
        <w:rPr>
          <w:sz w:val="28"/>
        </w:rPr>
      </w:pPr>
    </w:p>
    <w:p w14:paraId="0B8762B4" w14:textId="77777777" w:rsidR="001F15F8" w:rsidRDefault="00B27CEF">
      <w:pPr>
        <w:numPr>
          <w:ilvl w:val="0"/>
          <w:numId w:val="2"/>
        </w:numPr>
        <w:tabs>
          <w:tab w:val="clear" w:pos="420"/>
          <w:tab w:val="num" w:pos="851"/>
        </w:tabs>
        <w:ind w:left="851"/>
        <w:rPr>
          <w:sz w:val="28"/>
        </w:rPr>
      </w:pPr>
      <w:r>
        <w:rPr>
          <w:rFonts w:hint="eastAsia"/>
          <w:sz w:val="28"/>
        </w:rPr>
        <w:t>若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是离散型随机变量，其可能取值为</w:t>
      </w:r>
      <w:r>
        <w:rPr>
          <w:rFonts w:hint="eastAsia"/>
          <w:sz w:val="28"/>
        </w:rPr>
        <w:t>x</w:t>
      </w:r>
      <w:r>
        <w:rPr>
          <w:rFonts w:hint="eastAsia"/>
          <w:sz w:val="28"/>
          <w:vertAlign w:val="subscript"/>
        </w:rPr>
        <w:t>k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k=1,2,...</w:t>
      </w:r>
      <w:r>
        <w:rPr>
          <w:rFonts w:hint="eastAsia"/>
          <w:sz w:val="28"/>
        </w:rPr>
        <w:t>，且</w:t>
      </w:r>
      <w:r>
        <w:rPr>
          <w:rFonts w:hint="eastAsia"/>
          <w:sz w:val="28"/>
        </w:rPr>
        <w:t>P(X=x</w:t>
      </w:r>
      <w:r>
        <w:rPr>
          <w:rFonts w:hint="eastAsia"/>
          <w:sz w:val="28"/>
          <w:vertAlign w:val="subscript"/>
        </w:rPr>
        <w:t>k</w:t>
      </w:r>
      <w:r>
        <w:rPr>
          <w:rFonts w:hint="eastAsia"/>
          <w:sz w:val="28"/>
        </w:rPr>
        <w:t>) = p</w:t>
      </w:r>
      <w:r>
        <w:rPr>
          <w:rFonts w:hint="eastAsia"/>
          <w:sz w:val="28"/>
          <w:vertAlign w:val="subscript"/>
        </w:rPr>
        <w:t>k</w:t>
      </w:r>
      <w:r>
        <w:rPr>
          <w:rFonts w:hint="eastAsia"/>
          <w:sz w:val="28"/>
        </w:rPr>
        <w:t>，则（当级数是绝对收敛时）</w:t>
      </w:r>
    </w:p>
    <w:p w14:paraId="63E24285" w14:textId="58CFEB63" w:rsidR="001F15F8" w:rsidRDefault="00370A02" w:rsidP="00370A02">
      <w:pPr>
        <w:ind w:firstLineChars="590" w:firstLine="1652"/>
        <w:rPr>
          <w:sz w:val="28"/>
        </w:rPr>
      </w:pPr>
      <m:oMathPara>
        <m:oMath>
          <m:r>
            <w:rPr>
              <w:rFonts w:ascii="Cambria Math"/>
              <w:sz w:val="28"/>
            </w:rPr>
            <m:t>m=E(X)=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/>
                  <w:sz w:val="28"/>
                </w:rPr>
                <m:t>k=1</m:t>
              </m:r>
            </m:sub>
            <m:sup>
              <m:r>
                <w:rPr>
                  <w:rFonts w:ascii="Cambria Math"/>
                  <w:sz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k</m:t>
                  </m:r>
                </m:sub>
              </m:sSub>
            </m:e>
          </m:nary>
        </m:oMath>
      </m:oMathPara>
    </w:p>
    <w:p w14:paraId="7A1ECBD1" w14:textId="77777777" w:rsidR="001F15F8" w:rsidRDefault="00B27CEF" w:rsidP="00683561">
      <w:pPr>
        <w:ind w:left="1288" w:firstLineChars="552" w:firstLine="1546"/>
        <w:rPr>
          <w:sz w:val="28"/>
        </w:rPr>
      </w:pPr>
      <w:r>
        <w:rPr>
          <w:position w:val="-28"/>
          <w:sz w:val="28"/>
        </w:rPr>
        <w:object w:dxaOrig="2360" w:dyaOrig="680" w14:anchorId="61722972">
          <v:shape id="_x0000_i1026" type="#_x0000_t75" style="width:118.2pt;height:34.2pt" o:ole="">
            <v:imagedata r:id="rId9" o:title=""/>
          </v:shape>
          <o:OLEObject Type="Embed" ProgID="Equation.3" ShapeID="_x0000_i1026" DrawAspect="Content" ObjectID="_1692256699" r:id="rId10"/>
        </w:object>
      </w:r>
    </w:p>
    <w:p w14:paraId="0A7E1986" w14:textId="77777777" w:rsidR="001F15F8" w:rsidRDefault="001F15F8">
      <w:pPr>
        <w:ind w:firstLineChars="590" w:firstLine="1652"/>
        <w:rPr>
          <w:sz w:val="28"/>
        </w:rPr>
      </w:pPr>
    </w:p>
    <w:p w14:paraId="22A5E241" w14:textId="77777777" w:rsidR="00B27CEF" w:rsidRDefault="00B27CEF">
      <w:pPr>
        <w:ind w:firstLineChars="590" w:firstLine="1652"/>
        <w:rPr>
          <w:sz w:val="28"/>
        </w:rPr>
      </w:pPr>
    </w:p>
    <w:sectPr w:rsidR="00B27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1D22" w14:textId="77777777" w:rsidR="00942B58" w:rsidRDefault="00942B58" w:rsidP="000525FC">
      <w:r>
        <w:separator/>
      </w:r>
    </w:p>
  </w:endnote>
  <w:endnote w:type="continuationSeparator" w:id="0">
    <w:p w14:paraId="7A2BF8A8" w14:textId="77777777" w:rsidR="00942B58" w:rsidRDefault="00942B58" w:rsidP="0005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6EB1" w14:textId="77777777" w:rsidR="00942B58" w:rsidRDefault="00942B58" w:rsidP="000525FC">
      <w:r>
        <w:separator/>
      </w:r>
    </w:p>
  </w:footnote>
  <w:footnote w:type="continuationSeparator" w:id="0">
    <w:p w14:paraId="5B5C9D66" w14:textId="77777777" w:rsidR="00942B58" w:rsidRDefault="00942B58" w:rsidP="0005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A21"/>
    <w:multiLevelType w:val="hybridMultilevel"/>
    <w:tmpl w:val="E54E9AB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896BF0"/>
    <w:multiLevelType w:val="hybridMultilevel"/>
    <w:tmpl w:val="31DE8F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FC"/>
    <w:rsid w:val="000525FC"/>
    <w:rsid w:val="001F15F8"/>
    <w:rsid w:val="00370A02"/>
    <w:rsid w:val="00683561"/>
    <w:rsid w:val="00942B58"/>
    <w:rsid w:val="00B2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CA75A7"/>
  <w15:chartTrackingRefBased/>
  <w15:docId w15:val="{160BE93C-AF47-4F20-A135-7B9526E0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5F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525FC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525F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525F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jdl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qmhuang</dc:creator>
  <cp:keywords/>
  <cp:lastModifiedBy>Qingming Huang</cp:lastModifiedBy>
  <cp:revision>5</cp:revision>
  <dcterms:created xsi:type="dcterms:W3CDTF">2021-09-04T02:27:00Z</dcterms:created>
  <dcterms:modified xsi:type="dcterms:W3CDTF">2021-09-04T02:32:00Z</dcterms:modified>
</cp:coreProperties>
</file>