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913B4" w14:textId="6179DAF0" w:rsidR="00D44615" w:rsidRDefault="00B07E0F" w:rsidP="00CB3215">
      <w:pPr>
        <w:ind w:firstLineChars="900" w:firstLine="1890"/>
      </w:pPr>
      <w:r>
        <w:rPr>
          <w:rFonts w:hint="eastAsia"/>
        </w:rPr>
        <w:t>从建党百年看中国特色社会主义的发展道路</w:t>
      </w:r>
    </w:p>
    <w:p w14:paraId="112FEC85" w14:textId="76917099" w:rsidR="00B07E0F" w:rsidRDefault="00B07E0F"/>
    <w:p w14:paraId="449985F5" w14:textId="1CBEB514" w:rsidR="00B07E0F" w:rsidRDefault="00972D5A" w:rsidP="007513C3">
      <w:pPr>
        <w:ind w:firstLine="420"/>
        <w:jc w:val="left"/>
      </w:pPr>
      <w:r>
        <w:t>2021</w:t>
      </w:r>
      <w:r>
        <w:rPr>
          <w:rFonts w:hint="eastAsia"/>
        </w:rPr>
        <w:t>年，迎来了中国共产党建立的一百周年，在这一百年里，我们这个国家经历过 抗日战争，解放战争胜利的欢喜；有</w:t>
      </w:r>
      <w:r w:rsidR="003B4D8D">
        <w:rPr>
          <w:rFonts w:hint="eastAsia"/>
        </w:rPr>
        <w:t>大跃进，文化大革命的错误；也有改革开放来的繁荣。</w:t>
      </w:r>
      <w:r w:rsidR="00C958D2">
        <w:rPr>
          <w:rFonts w:hint="eastAsia"/>
        </w:rPr>
        <w:t>中国人民见证了中华民族从站起来，富起来到强起来的伟大飞跃。</w:t>
      </w:r>
    </w:p>
    <w:p w14:paraId="5B35893F" w14:textId="2073390E" w:rsidR="00CB3215" w:rsidRDefault="00CC2D9A" w:rsidP="007513C3">
      <w:pPr>
        <w:ind w:firstLine="420"/>
        <w:jc w:val="left"/>
      </w:pPr>
      <w:r>
        <w:rPr>
          <w:rFonts w:hint="eastAsia"/>
        </w:rPr>
        <w:t>回顾历史，我们可以清晰的认识到，中国特色社会主义是中国人民和中国共产党</w:t>
      </w:r>
      <w:r w:rsidR="003E2DCB">
        <w:rPr>
          <w:rFonts w:hint="eastAsia"/>
        </w:rPr>
        <w:t>基于</w:t>
      </w:r>
      <w:r>
        <w:rPr>
          <w:rFonts w:hint="eastAsia"/>
        </w:rPr>
        <w:t>实事求是，结合中国的实际国情</w:t>
      </w:r>
      <w:r w:rsidR="003E2DCB">
        <w:rPr>
          <w:rFonts w:hint="eastAsia"/>
        </w:rPr>
        <w:t>，不断探索而得到的。</w:t>
      </w:r>
      <w:r w:rsidR="009700CD">
        <w:rPr>
          <w:rFonts w:hint="eastAsia"/>
        </w:rPr>
        <w:t>从实际</w:t>
      </w:r>
      <w:r w:rsidR="003E2DCB">
        <w:rPr>
          <w:rFonts w:hint="eastAsia"/>
        </w:rPr>
        <w:t>而言，中国特色社会主义是马克思主义中国化的</w:t>
      </w:r>
      <w:r w:rsidR="009700CD">
        <w:rPr>
          <w:rFonts w:hint="eastAsia"/>
        </w:rPr>
        <w:t>具体表现</w:t>
      </w:r>
      <w:r w:rsidR="00AD42DD">
        <w:rPr>
          <w:rFonts w:hint="eastAsia"/>
        </w:rPr>
        <w:t>。回顾党的百年历史，和中国特色社会主义道路的建立，能让我们清晰的认识到，为什么要坚持中国共产党领导，坚定不移地走中国特色社会主义</w:t>
      </w:r>
      <w:r w:rsidR="006237B8">
        <w:rPr>
          <w:rFonts w:hint="eastAsia"/>
        </w:rPr>
        <w:t xml:space="preserve">道路；也同时能让我们认识到，何为中国特色社会主义。 </w:t>
      </w:r>
    </w:p>
    <w:p w14:paraId="7F608528" w14:textId="34E13CC7" w:rsidR="006237B8" w:rsidRDefault="006237B8" w:rsidP="007513C3">
      <w:pPr>
        <w:ind w:firstLine="420"/>
        <w:jc w:val="left"/>
      </w:pPr>
    </w:p>
    <w:p w14:paraId="3FE571D7" w14:textId="5C70AC50" w:rsidR="006237B8" w:rsidRDefault="006237B8" w:rsidP="007513C3">
      <w:pPr>
        <w:ind w:firstLine="420"/>
        <w:jc w:val="left"/>
      </w:pPr>
      <w:r>
        <w:rPr>
          <w:rFonts w:hint="eastAsia"/>
        </w:rPr>
        <w:t>第一节： 从南湖渔船到天安门</w:t>
      </w:r>
      <w:r w:rsidR="00CD762B">
        <w:rPr>
          <w:rFonts w:hint="eastAsia"/>
        </w:rPr>
        <w:t xml:space="preserve"> —— 中国共产党前2</w:t>
      </w:r>
      <w:r w:rsidR="00CD762B">
        <w:t>8</w:t>
      </w:r>
      <w:r w:rsidR="00CD762B">
        <w:rPr>
          <w:rFonts w:hint="eastAsia"/>
        </w:rPr>
        <w:t>年的发展</w:t>
      </w:r>
    </w:p>
    <w:p w14:paraId="698F5479" w14:textId="3AA896E0" w:rsidR="009753DF" w:rsidRDefault="009753DF" w:rsidP="007513C3">
      <w:pPr>
        <w:ind w:firstLine="420"/>
        <w:jc w:val="left"/>
      </w:pPr>
    </w:p>
    <w:p w14:paraId="70B0DEF2" w14:textId="13CE1BD6" w:rsidR="009753DF" w:rsidRDefault="009753DF" w:rsidP="007513C3">
      <w:pPr>
        <w:ind w:firstLine="420"/>
        <w:jc w:val="left"/>
      </w:pPr>
      <w:r>
        <w:rPr>
          <w:rFonts w:hint="eastAsia"/>
        </w:rPr>
        <w:t>中国共产党前二十八年的发展是历经磨难的。1</w:t>
      </w:r>
      <w:r>
        <w:t>921</w:t>
      </w:r>
      <w:r>
        <w:rPr>
          <w:rFonts w:hint="eastAsia"/>
        </w:rPr>
        <w:t>年，本来在上海开展的第一次中国共产党会议被特务发现，紧急转移到南湖的渔船上</w:t>
      </w:r>
      <w:r w:rsidR="00644B2A">
        <w:rPr>
          <w:rFonts w:hint="eastAsia"/>
        </w:rPr>
        <w:t>；</w:t>
      </w:r>
      <w:r>
        <w:rPr>
          <w:rFonts w:hint="eastAsia"/>
        </w:rPr>
        <w:t>正是在南湖的渔船上，中国共产党正式成立了。</w:t>
      </w:r>
      <w:r w:rsidR="00EA48BB">
        <w:rPr>
          <w:rFonts w:hint="eastAsia"/>
        </w:rPr>
        <w:t>在党发展的前几年中，由于受到苏联和共产国际的援助，因此其革命思路主要按照苏联模式来进行，但经历的几次大事件，使得我党转变了革命的主要思路。在</w:t>
      </w:r>
      <w:r w:rsidR="00EA48BB">
        <w:t>1927</w:t>
      </w:r>
      <w:r w:rsidR="00EA48BB">
        <w:rPr>
          <w:rFonts w:hint="eastAsia"/>
        </w:rPr>
        <w:t>年，蒋介石和汪精卫分别于南京和武汉发动事变，清查共产党人；在这两次事件中，大量共产党人被捕，牺牲，我党受到了沉重的打击。但与此同时，我们也认识到了，我们要发展自己的军队，党要掌握军队，才能真正完成革命。因此，我们之后建立了多个革命根据地，通过武装自身与敌人斗争，并且在实际斗争过程中，以毛泽东为首的一批同志认识到了要将马克思主义和中国革命的实际联系起来，走农村包围城市的道路。但在第五次反围剿中，由于王明，博古的错误领导，我们的主要根据地被敌人破坏，被迫进行转移。在长征过程中，我党认真总结了所犯下的错误，并且确立了以毛泽东为领导的党中央，实际上也在党内确定了</w:t>
      </w:r>
      <w:r w:rsidR="006F0676">
        <w:rPr>
          <w:rFonts w:hint="eastAsia"/>
        </w:rPr>
        <w:t>马克思主义中国化的道路</w:t>
      </w:r>
      <w:r w:rsidR="001D1108">
        <w:rPr>
          <w:rFonts w:hint="eastAsia"/>
        </w:rPr>
        <w:t>。此后，我们在马克思主义中国化的道路上茁壮前行。</w:t>
      </w:r>
      <w:r w:rsidR="000B69AE">
        <w:rPr>
          <w:rFonts w:hint="eastAsia"/>
        </w:rPr>
        <w:t>在解放战争中，通过国共两党的对比，我们可以清晰地认识到，马克思主义中国化的价值，和中国共产党领导下的繁荣。在解放战争期间，国民党统辖区域经济不断崩溃，国党内</w:t>
      </w:r>
      <w:proofErr w:type="gramStart"/>
      <w:r w:rsidR="000B69AE">
        <w:rPr>
          <w:rFonts w:hint="eastAsia"/>
        </w:rPr>
        <w:t>部腐败</w:t>
      </w:r>
      <w:proofErr w:type="gramEnd"/>
      <w:r w:rsidR="000B69AE">
        <w:rPr>
          <w:rFonts w:hint="eastAsia"/>
        </w:rPr>
        <w:t>严重，一个典型事例是蒋经国在上海抓贪官，捉老虎，整治经济，但却由于触碰到四大家族的利益而无疾而终；与此相反，我党所统辖的区域，实行土地革命，经济一片繁荣。</w:t>
      </w:r>
      <w:r w:rsidR="00506C02">
        <w:rPr>
          <w:rFonts w:hint="eastAsia"/>
        </w:rPr>
        <w:t>在战场上，</w:t>
      </w:r>
      <w:r w:rsidR="0073563C">
        <w:rPr>
          <w:rFonts w:hint="eastAsia"/>
        </w:rPr>
        <w:t>国军节节败退，派系斗争严重，被我军用穿插分割的策略</w:t>
      </w:r>
      <w:r w:rsidR="00C64553">
        <w:rPr>
          <w:rFonts w:hint="eastAsia"/>
        </w:rPr>
        <w:t>歼灭</w:t>
      </w:r>
      <w:r w:rsidR="005C0271">
        <w:rPr>
          <w:rFonts w:hint="eastAsia"/>
        </w:rPr>
        <w:t xml:space="preserve">；而我军英勇奋战，不怕牺牲，归根结底，这是在讨论为谁而战的问题。显然，为了理想的生活而战，为人民而战要远远超过为了金钱，利益，资产阶级而战更能振奋人心。 </w:t>
      </w:r>
    </w:p>
    <w:p w14:paraId="69A36EDB" w14:textId="560715CF" w:rsidR="00B72A1C" w:rsidRDefault="00015504" w:rsidP="00B72A1C">
      <w:pPr>
        <w:ind w:firstLine="420"/>
        <w:jc w:val="left"/>
      </w:pPr>
      <w:r>
        <w:rPr>
          <w:rFonts w:hint="eastAsia"/>
        </w:rPr>
        <w:t>《关于若干历史问题的决议》</w:t>
      </w:r>
      <w:r w:rsidR="00B72A1C">
        <w:rPr>
          <w:rFonts w:hint="eastAsia"/>
        </w:rPr>
        <w:t>，为这段时间的思想变化和后续的发展指引了方向。其中指出，</w:t>
      </w:r>
      <w:proofErr w:type="gramStart"/>
      <w:r w:rsidR="00B72A1C">
        <w:rPr>
          <w:rFonts w:hint="eastAsia"/>
        </w:rPr>
        <w:t>“</w:t>
      </w:r>
      <w:proofErr w:type="gramEnd"/>
      <w:r w:rsidR="00B72A1C">
        <w:rPr>
          <w:rFonts w:hint="eastAsia"/>
        </w:rPr>
        <w:t>我们党内历次发生的思想上的主观主义，政治上的“左”右倾，组织上的宗派主义等</w:t>
      </w:r>
    </w:p>
    <w:p w14:paraId="650E9737" w14:textId="295E6634" w:rsidR="00743893" w:rsidRDefault="00B72A1C" w:rsidP="0025134F">
      <w:pPr>
        <w:jc w:val="left"/>
      </w:pPr>
      <w:r>
        <w:rPr>
          <w:rFonts w:hint="eastAsia"/>
        </w:rPr>
        <w:t>项现象，无论其是否形成了路线，掌握了领导，显然都是小资产阶级思想之反马克思列宁主义、反无产阶级的表现。为了党和人民的利益，采取教育方法，将党内的小资产阶级思想加以分析和克服，促进其无产阶级化，是完全必要的。”</w:t>
      </w:r>
      <w:r w:rsidR="0025134F">
        <w:rPr>
          <w:rFonts w:hint="eastAsia"/>
        </w:rPr>
        <w:t>并且指出“我们党关于党内历史问题的一切分析、批判、争论，是应该从团结出发，而又达到团结的，如果违背了这个原则，那就是不正确的。”在该决议中，讨论了党内所犯下的</w:t>
      </w:r>
      <w:proofErr w:type="gramStart"/>
      <w:r w:rsidR="0025134F">
        <w:rPr>
          <w:rFonts w:hint="eastAsia"/>
        </w:rPr>
        <w:t>左倾和</w:t>
      </w:r>
      <w:proofErr w:type="gramEnd"/>
      <w:r w:rsidR="0025134F">
        <w:rPr>
          <w:rFonts w:hint="eastAsia"/>
        </w:rPr>
        <w:t>右倾的历史问题，并且说明，要“加强马克思列宁主义的思想教育，并着重联系中国革命的实践，以达到进一步地养成正确的党风，彻底地克服教条主义、经验主义、宗派主义、山头主义等项</w:t>
      </w:r>
      <w:r w:rsidR="00FA5452">
        <w:rPr>
          <w:rFonts w:hint="eastAsia"/>
        </w:rPr>
        <w:t>倾向之目的。</w:t>
      </w:r>
      <w:r w:rsidR="0025134F">
        <w:rPr>
          <w:rFonts w:hint="eastAsia"/>
        </w:rPr>
        <w:t>”</w:t>
      </w:r>
      <w:r w:rsidR="007552DE">
        <w:rPr>
          <w:rFonts w:hint="eastAsia"/>
        </w:rPr>
        <w:t>总体而言，将马克思列宁主义思想与中国革命的实际联系起来，是我党经过多次错误和失败之后，寻找到的一条治国良策。</w:t>
      </w:r>
    </w:p>
    <w:p w14:paraId="2583AF36" w14:textId="47E567AF" w:rsidR="0008231C" w:rsidRDefault="0008231C" w:rsidP="0025134F">
      <w:pPr>
        <w:jc w:val="left"/>
      </w:pPr>
    </w:p>
    <w:p w14:paraId="46C77FD6" w14:textId="1974C481" w:rsidR="0008231C" w:rsidRDefault="0008231C" w:rsidP="0008231C">
      <w:pPr>
        <w:ind w:firstLine="420"/>
        <w:jc w:val="left"/>
      </w:pPr>
      <w:r>
        <w:rPr>
          <w:rFonts w:hint="eastAsia"/>
        </w:rPr>
        <w:lastRenderedPageBreak/>
        <w:t>第二节 新中国到文革：成就与</w:t>
      </w:r>
      <w:r w:rsidR="002641D9">
        <w:rPr>
          <w:rFonts w:hint="eastAsia"/>
        </w:rPr>
        <w:t>灾难并存的时代</w:t>
      </w:r>
    </w:p>
    <w:p w14:paraId="2588E5D4" w14:textId="0E5D945E" w:rsidR="007936EE" w:rsidRDefault="007936EE" w:rsidP="007936EE">
      <w:pPr>
        <w:jc w:val="left"/>
      </w:pPr>
      <w:r>
        <w:tab/>
      </w:r>
    </w:p>
    <w:p w14:paraId="3711992A" w14:textId="11416FC4" w:rsidR="007936EE" w:rsidRDefault="007936EE" w:rsidP="007936EE">
      <w:pPr>
        <w:jc w:val="left"/>
      </w:pPr>
      <w:r>
        <w:tab/>
      </w:r>
      <w:r>
        <w:rPr>
          <w:rFonts w:hint="eastAsia"/>
        </w:rPr>
        <w:t>在新中国成立之初，我们建立了合理有效的五年计划，在</w:t>
      </w:r>
      <w:r w:rsidR="00AD07BC">
        <w:rPr>
          <w:rFonts w:hint="eastAsia"/>
        </w:rPr>
        <w:t>抗美援朝，抵制帝国主义势力侵略的同时，国内的经济和生产得到了较为完善的恢复和发展，</w:t>
      </w:r>
      <w:r w:rsidR="001F6FCF">
        <w:rPr>
          <w:rFonts w:hint="eastAsia"/>
        </w:rPr>
        <w:t>在工业建设，尤其是重工业发展</w:t>
      </w:r>
      <w:r w:rsidR="009076DD">
        <w:rPr>
          <w:rFonts w:hint="eastAsia"/>
        </w:rPr>
        <w:t>取得了长足的发展</w:t>
      </w:r>
      <w:bookmarkStart w:id="0" w:name="_GoBack"/>
      <w:bookmarkEnd w:id="0"/>
    </w:p>
    <w:sectPr w:rsidR="00793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4A"/>
    <w:rsid w:val="00015504"/>
    <w:rsid w:val="0008231C"/>
    <w:rsid w:val="000B69AE"/>
    <w:rsid w:val="001D1108"/>
    <w:rsid w:val="001F6FCF"/>
    <w:rsid w:val="0025134F"/>
    <w:rsid w:val="002641D9"/>
    <w:rsid w:val="002E176F"/>
    <w:rsid w:val="003B4D8D"/>
    <w:rsid w:val="003E2DCB"/>
    <w:rsid w:val="00506C02"/>
    <w:rsid w:val="00564126"/>
    <w:rsid w:val="005C0271"/>
    <w:rsid w:val="006237B8"/>
    <w:rsid w:val="006377D3"/>
    <w:rsid w:val="00644B2A"/>
    <w:rsid w:val="006F0676"/>
    <w:rsid w:val="0073563C"/>
    <w:rsid w:val="00743893"/>
    <w:rsid w:val="007513C3"/>
    <w:rsid w:val="007552DE"/>
    <w:rsid w:val="0075734A"/>
    <w:rsid w:val="007936EE"/>
    <w:rsid w:val="009076DD"/>
    <w:rsid w:val="009700CD"/>
    <w:rsid w:val="00972D5A"/>
    <w:rsid w:val="009753DF"/>
    <w:rsid w:val="00AD07BC"/>
    <w:rsid w:val="00AD42DD"/>
    <w:rsid w:val="00B07E0F"/>
    <w:rsid w:val="00B72A1C"/>
    <w:rsid w:val="00C64553"/>
    <w:rsid w:val="00C958D2"/>
    <w:rsid w:val="00CB3215"/>
    <w:rsid w:val="00CC2D9A"/>
    <w:rsid w:val="00CD762B"/>
    <w:rsid w:val="00D44615"/>
    <w:rsid w:val="00EA48BB"/>
    <w:rsid w:val="00FA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EFAD"/>
  <w15:chartTrackingRefBased/>
  <w15:docId w15:val="{AC278F36-20FA-4FF9-B055-178DD8B3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leliy</dc:creator>
  <cp:keywords/>
  <dc:description/>
  <cp:lastModifiedBy>刘 炼</cp:lastModifiedBy>
  <cp:revision>31</cp:revision>
  <dcterms:created xsi:type="dcterms:W3CDTF">2021-10-19T10:10:00Z</dcterms:created>
  <dcterms:modified xsi:type="dcterms:W3CDTF">2021-10-20T14:03:00Z</dcterms:modified>
</cp:coreProperties>
</file>