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C527" w14:textId="77777777" w:rsidR="00DC75A2" w:rsidRDefault="00DC75A2">
      <w:pPr>
        <w:spacing w:line="480" w:lineRule="exact"/>
        <w:ind w:right="140"/>
        <w:jc w:val="right"/>
        <w:rPr>
          <w:b/>
          <w:bCs/>
          <w:color w:val="FFFFFF"/>
          <w:sz w:val="28"/>
          <w:szCs w:val="28"/>
        </w:rPr>
      </w:pPr>
    </w:p>
    <w:p w14:paraId="4A3561BA" w14:textId="77777777" w:rsidR="00DC75A2" w:rsidRDefault="00DC75A2">
      <w:pPr>
        <w:spacing w:line="360" w:lineRule="auto"/>
        <w:jc w:val="center"/>
        <w:rPr>
          <w:rFonts w:eastAsia="楷体_GB2312"/>
          <w:b/>
          <w:color w:val="000000"/>
        </w:rPr>
      </w:pPr>
    </w:p>
    <w:p w14:paraId="7CF3005F" w14:textId="77777777" w:rsidR="00DC75A2" w:rsidRDefault="00DC75A2">
      <w:pPr>
        <w:spacing w:line="360" w:lineRule="auto"/>
        <w:jc w:val="center"/>
        <w:rPr>
          <w:rFonts w:eastAsia="楷体_GB2312"/>
          <w:b/>
          <w:color w:val="000000"/>
        </w:rPr>
      </w:pPr>
    </w:p>
    <w:p w14:paraId="11623A9F" w14:textId="77777777" w:rsidR="00DC75A2" w:rsidRDefault="001E6D3E">
      <w:pPr>
        <w:spacing w:line="360" w:lineRule="auto"/>
        <w:jc w:val="center"/>
        <w:rPr>
          <w:rFonts w:eastAsia="楷体_GB2312"/>
          <w:b/>
          <w:color w:val="000000"/>
        </w:rPr>
      </w:pPr>
      <w:r>
        <w:rPr>
          <w:noProof/>
        </w:rPr>
        <w:drawing>
          <wp:inline distT="0" distB="0" distL="0" distR="0" wp14:anchorId="6FC0ABD9" wp14:editId="4D8D864A">
            <wp:extent cx="3749040" cy="7823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49040" cy="782320"/>
                    </a:xfrm>
                    <a:prstGeom prst="rect">
                      <a:avLst/>
                    </a:prstGeom>
                    <a:noFill/>
                    <a:ln>
                      <a:noFill/>
                    </a:ln>
                  </pic:spPr>
                </pic:pic>
              </a:graphicData>
            </a:graphic>
          </wp:inline>
        </w:drawing>
      </w:r>
    </w:p>
    <w:p w14:paraId="006F8DDA" w14:textId="77777777" w:rsidR="00DC75A2" w:rsidRDefault="00DC75A2">
      <w:pPr>
        <w:jc w:val="center"/>
        <w:rPr>
          <w:rFonts w:eastAsia="黑体"/>
          <w:b/>
          <w:sz w:val="52"/>
          <w:szCs w:val="52"/>
        </w:rPr>
      </w:pPr>
    </w:p>
    <w:p w14:paraId="52A19E7D" w14:textId="77777777" w:rsidR="00DC75A2" w:rsidRDefault="00DC75A2">
      <w:pPr>
        <w:jc w:val="center"/>
        <w:rPr>
          <w:rFonts w:eastAsia="黑体"/>
          <w:b/>
          <w:sz w:val="52"/>
          <w:szCs w:val="52"/>
        </w:rPr>
      </w:pPr>
    </w:p>
    <w:p w14:paraId="1D4A0764" w14:textId="77777777" w:rsidR="00DC75A2" w:rsidRDefault="00DC75A2">
      <w:pPr>
        <w:jc w:val="center"/>
        <w:rPr>
          <w:rFonts w:eastAsia="黑体"/>
          <w:b/>
          <w:sz w:val="52"/>
          <w:szCs w:val="52"/>
        </w:rPr>
      </w:pPr>
    </w:p>
    <w:p w14:paraId="3C0A4E70" w14:textId="77777777" w:rsidR="00DC75A2" w:rsidRDefault="00DC75A2">
      <w:pPr>
        <w:jc w:val="center"/>
        <w:rPr>
          <w:rFonts w:eastAsia="黑体"/>
          <w:b/>
          <w:sz w:val="52"/>
          <w:szCs w:val="52"/>
        </w:rPr>
      </w:pPr>
    </w:p>
    <w:p w14:paraId="726FE09F" w14:textId="42EC094B" w:rsidR="00DC75A2" w:rsidRDefault="00C07930">
      <w:pPr>
        <w:jc w:val="center"/>
        <w:rPr>
          <w:rFonts w:eastAsia="黑体"/>
          <w:b/>
          <w:sz w:val="48"/>
          <w:szCs w:val="48"/>
        </w:rPr>
      </w:pPr>
      <w:r>
        <w:rPr>
          <w:rFonts w:eastAsia="黑体" w:hint="eastAsia"/>
          <w:b/>
          <w:sz w:val="48"/>
          <w:szCs w:val="48"/>
        </w:rPr>
        <w:t>近现代物理学史</w:t>
      </w:r>
      <w:r w:rsidR="001E6D3E">
        <w:rPr>
          <w:rFonts w:eastAsia="黑体" w:hint="eastAsia"/>
          <w:b/>
          <w:sz w:val="48"/>
          <w:szCs w:val="48"/>
        </w:rPr>
        <w:t xml:space="preserve">  </w:t>
      </w:r>
      <w:r w:rsidR="001E6D3E">
        <w:rPr>
          <w:rFonts w:eastAsia="黑体" w:hint="eastAsia"/>
          <w:b/>
          <w:sz w:val="48"/>
          <w:szCs w:val="48"/>
        </w:rPr>
        <w:t>期末作业</w:t>
      </w:r>
    </w:p>
    <w:p w14:paraId="49092DF8" w14:textId="77777777" w:rsidR="00DC75A2" w:rsidRDefault="00DC75A2">
      <w:pPr>
        <w:spacing w:line="480" w:lineRule="exact"/>
        <w:rPr>
          <w:sz w:val="24"/>
          <w:u w:val="single"/>
        </w:rPr>
      </w:pPr>
    </w:p>
    <w:p w14:paraId="003566D4" w14:textId="77777777" w:rsidR="00DC75A2" w:rsidRDefault="00DC75A2">
      <w:pPr>
        <w:spacing w:line="480" w:lineRule="exact"/>
        <w:rPr>
          <w:sz w:val="24"/>
          <w:u w:val="single"/>
        </w:rPr>
      </w:pPr>
    </w:p>
    <w:p w14:paraId="1BB67D6D" w14:textId="77777777" w:rsidR="00DC75A2" w:rsidRDefault="00DC75A2">
      <w:pPr>
        <w:spacing w:line="480" w:lineRule="exact"/>
        <w:rPr>
          <w:sz w:val="28"/>
        </w:rPr>
      </w:pPr>
    </w:p>
    <w:p w14:paraId="42F69118" w14:textId="77777777" w:rsidR="00DC75A2" w:rsidRDefault="00DC75A2">
      <w:pPr>
        <w:spacing w:line="480" w:lineRule="exact"/>
        <w:rPr>
          <w:sz w:val="28"/>
        </w:rPr>
      </w:pPr>
    </w:p>
    <w:p w14:paraId="08292D6C" w14:textId="4FAB9127" w:rsidR="00DC75A2" w:rsidRDefault="001E6D3E">
      <w:pPr>
        <w:spacing w:line="640" w:lineRule="exact"/>
        <w:ind w:firstLineChars="300" w:firstLine="843"/>
        <w:rPr>
          <w:rFonts w:ascii="宋体" w:hAnsi="宋体" w:cs="宋体"/>
          <w:b/>
          <w:bCs/>
          <w:sz w:val="28"/>
          <w:szCs w:val="28"/>
          <w:u w:val="single"/>
        </w:rPr>
      </w:pPr>
      <w:r>
        <w:rPr>
          <w:rFonts w:ascii="宋体" w:hAnsi="宋体" w:cs="宋体" w:hint="eastAsia"/>
          <w:b/>
          <w:bCs/>
          <w:sz w:val="28"/>
          <w:szCs w:val="28"/>
        </w:rPr>
        <w:t>题  目：</w:t>
      </w:r>
      <w:r>
        <w:rPr>
          <w:rFonts w:ascii="宋体" w:hAnsi="宋体" w:cs="宋体" w:hint="eastAsia"/>
          <w:b/>
          <w:bCs/>
          <w:sz w:val="28"/>
          <w:szCs w:val="28"/>
          <w:u w:val="single"/>
        </w:rPr>
        <w:t xml:space="preserve">  </w:t>
      </w:r>
      <w:r w:rsidR="00E55D01" w:rsidRPr="00E55D01">
        <w:rPr>
          <w:rFonts w:ascii="宋体" w:hAnsi="宋体" w:cs="宋体" w:hint="eastAsia"/>
          <w:b/>
          <w:bCs/>
          <w:sz w:val="28"/>
          <w:szCs w:val="28"/>
          <w:u w:val="single"/>
        </w:rPr>
        <w:t>STT-MRAM存储器故障模型和可测性设计综述</w:t>
      </w:r>
    </w:p>
    <w:p w14:paraId="2EC04AB2" w14:textId="74F14B54" w:rsidR="00DC75A2" w:rsidRDefault="001E6D3E">
      <w:pPr>
        <w:spacing w:line="640" w:lineRule="exact"/>
        <w:ind w:firstLineChars="300" w:firstLine="843"/>
        <w:rPr>
          <w:rFonts w:ascii="宋体" w:hAnsi="宋体" w:cs="宋体"/>
          <w:b/>
          <w:bCs/>
          <w:sz w:val="28"/>
          <w:szCs w:val="28"/>
          <w:u w:val="single"/>
        </w:rPr>
      </w:pPr>
      <w:r>
        <w:rPr>
          <w:rFonts w:ascii="宋体" w:hAnsi="宋体" w:cs="宋体" w:hint="eastAsia"/>
          <w:b/>
          <w:bCs/>
          <w:sz w:val="28"/>
          <w:szCs w:val="28"/>
        </w:rPr>
        <w:t>姓  名：</w:t>
      </w:r>
      <w:r>
        <w:rPr>
          <w:rFonts w:ascii="宋体" w:hAnsi="宋体" w:cs="宋体" w:hint="eastAsia"/>
          <w:b/>
          <w:bCs/>
          <w:sz w:val="28"/>
          <w:szCs w:val="28"/>
          <w:u w:val="single"/>
        </w:rPr>
        <w:t xml:space="preserve">         </w:t>
      </w:r>
      <w:r w:rsidR="003D2D38">
        <w:rPr>
          <w:rFonts w:ascii="宋体" w:hAnsi="宋体" w:cs="宋体"/>
          <w:b/>
          <w:bCs/>
          <w:sz w:val="28"/>
          <w:szCs w:val="28"/>
          <w:u w:val="single"/>
        </w:rPr>
        <w:t xml:space="preserve">      </w:t>
      </w:r>
      <w:r w:rsidR="00CE3C6B">
        <w:rPr>
          <w:rFonts w:ascii="宋体" w:hAnsi="宋体" w:cs="宋体" w:hint="eastAsia"/>
          <w:b/>
          <w:bCs/>
          <w:sz w:val="28"/>
          <w:szCs w:val="28"/>
          <w:u w:val="single"/>
        </w:rPr>
        <w:t>刘炼</w:t>
      </w:r>
      <w:r>
        <w:rPr>
          <w:rFonts w:ascii="宋体" w:hAnsi="宋体" w:cs="宋体" w:hint="eastAsia"/>
          <w:b/>
          <w:bCs/>
          <w:sz w:val="28"/>
          <w:szCs w:val="28"/>
          <w:u w:val="single"/>
        </w:rPr>
        <w:t xml:space="preserve">                    </w:t>
      </w:r>
    </w:p>
    <w:p w14:paraId="21FE6CED" w14:textId="7AAAC37E" w:rsidR="00DC75A2" w:rsidRDefault="001E6D3E">
      <w:pPr>
        <w:spacing w:line="640" w:lineRule="exact"/>
        <w:ind w:firstLineChars="300" w:firstLine="843"/>
        <w:rPr>
          <w:rFonts w:ascii="宋体" w:hAnsi="宋体" w:cs="宋体"/>
          <w:b/>
          <w:bCs/>
          <w:sz w:val="28"/>
          <w:szCs w:val="28"/>
          <w:u w:val="single"/>
        </w:rPr>
      </w:pPr>
      <w:r>
        <w:rPr>
          <w:rFonts w:ascii="宋体" w:hAnsi="宋体" w:cs="宋体" w:hint="eastAsia"/>
          <w:b/>
          <w:bCs/>
          <w:sz w:val="28"/>
          <w:szCs w:val="28"/>
        </w:rPr>
        <w:t xml:space="preserve">学  号: </w:t>
      </w:r>
      <w:r>
        <w:rPr>
          <w:rFonts w:ascii="宋体" w:hAnsi="宋体" w:cs="宋体" w:hint="eastAsia"/>
          <w:b/>
          <w:bCs/>
          <w:sz w:val="28"/>
          <w:szCs w:val="28"/>
          <w:u w:val="single"/>
        </w:rPr>
        <w:t xml:space="preserve">        </w:t>
      </w:r>
      <w:r w:rsidR="008364F4">
        <w:rPr>
          <w:rFonts w:ascii="宋体" w:hAnsi="宋体" w:cs="宋体"/>
          <w:b/>
          <w:bCs/>
          <w:sz w:val="28"/>
          <w:szCs w:val="28"/>
          <w:u w:val="single"/>
        </w:rPr>
        <w:t xml:space="preserve">   </w:t>
      </w:r>
      <w:r w:rsidR="00336F67">
        <w:rPr>
          <w:rFonts w:ascii="宋体" w:hAnsi="宋体" w:cs="宋体"/>
          <w:b/>
          <w:bCs/>
          <w:sz w:val="28"/>
          <w:szCs w:val="28"/>
          <w:u w:val="single"/>
        </w:rPr>
        <w:t>202128013229021</w:t>
      </w:r>
      <w:r>
        <w:rPr>
          <w:rFonts w:ascii="宋体" w:hAnsi="宋体" w:cs="宋体" w:hint="eastAsia"/>
          <w:b/>
          <w:bCs/>
          <w:sz w:val="28"/>
          <w:szCs w:val="28"/>
          <w:u w:val="single"/>
        </w:rPr>
        <w:t xml:space="preserve">             </w:t>
      </w:r>
    </w:p>
    <w:p w14:paraId="38A586E8" w14:textId="34B39B9A" w:rsidR="00DC75A2" w:rsidRDefault="001E6D3E">
      <w:pPr>
        <w:spacing w:line="640" w:lineRule="exact"/>
        <w:ind w:firstLineChars="300" w:firstLine="843"/>
        <w:rPr>
          <w:b/>
          <w:bCs/>
          <w:sz w:val="28"/>
          <w:szCs w:val="28"/>
        </w:rPr>
      </w:pPr>
      <w:r>
        <w:rPr>
          <w:rFonts w:hint="eastAsia"/>
          <w:b/>
          <w:bCs/>
          <w:sz w:val="28"/>
          <w:szCs w:val="28"/>
        </w:rPr>
        <w:t>导</w:t>
      </w:r>
      <w:r>
        <w:rPr>
          <w:rFonts w:ascii="宋体" w:hAnsi="宋体" w:cs="宋体" w:hint="eastAsia"/>
          <w:b/>
          <w:bCs/>
          <w:sz w:val="28"/>
          <w:szCs w:val="28"/>
        </w:rPr>
        <w:t xml:space="preserve">  </w:t>
      </w:r>
      <w:r>
        <w:rPr>
          <w:rFonts w:hint="eastAsia"/>
          <w:b/>
          <w:bCs/>
          <w:sz w:val="28"/>
          <w:szCs w:val="28"/>
        </w:rPr>
        <w:t>师：</w:t>
      </w:r>
      <w:r>
        <w:rPr>
          <w:rFonts w:ascii="宋体" w:hAnsi="宋体" w:cs="宋体" w:hint="eastAsia"/>
          <w:b/>
          <w:bCs/>
          <w:sz w:val="28"/>
          <w:szCs w:val="28"/>
          <w:u w:val="single"/>
        </w:rPr>
        <w:t xml:space="preserve">             </w:t>
      </w:r>
      <w:r w:rsidR="00AA2ED4">
        <w:rPr>
          <w:rFonts w:ascii="宋体" w:hAnsi="宋体" w:cs="宋体"/>
          <w:b/>
          <w:bCs/>
          <w:sz w:val="28"/>
          <w:szCs w:val="28"/>
          <w:u w:val="single"/>
        </w:rPr>
        <w:t xml:space="preserve"> </w:t>
      </w:r>
      <w:r w:rsidR="001F3223">
        <w:rPr>
          <w:rFonts w:ascii="宋体" w:hAnsi="宋体" w:cs="宋体" w:hint="eastAsia"/>
          <w:b/>
          <w:bCs/>
          <w:sz w:val="28"/>
          <w:szCs w:val="28"/>
          <w:u w:val="single"/>
        </w:rPr>
        <w:t>李华伟</w:t>
      </w:r>
      <w:r>
        <w:rPr>
          <w:rFonts w:ascii="宋体" w:hAnsi="宋体" w:cs="宋体" w:hint="eastAsia"/>
          <w:b/>
          <w:bCs/>
          <w:sz w:val="28"/>
          <w:szCs w:val="28"/>
          <w:u w:val="single"/>
        </w:rPr>
        <w:t xml:space="preserve">                   </w:t>
      </w:r>
    </w:p>
    <w:p w14:paraId="41353EB5" w14:textId="78E297FC" w:rsidR="00DC75A2" w:rsidRDefault="001E6D3E">
      <w:pPr>
        <w:spacing w:line="640" w:lineRule="exact"/>
        <w:ind w:firstLineChars="300" w:firstLine="843"/>
        <w:rPr>
          <w:b/>
          <w:bCs/>
          <w:sz w:val="28"/>
          <w:szCs w:val="28"/>
          <w:u w:val="single"/>
        </w:rPr>
      </w:pPr>
      <w:r>
        <w:rPr>
          <w:b/>
          <w:bCs/>
          <w:sz w:val="28"/>
          <w:szCs w:val="28"/>
        </w:rPr>
        <w:t>单</w:t>
      </w:r>
      <w:r>
        <w:rPr>
          <w:rFonts w:ascii="宋体" w:hAnsi="宋体" w:cs="宋体" w:hint="eastAsia"/>
          <w:b/>
          <w:bCs/>
          <w:sz w:val="28"/>
          <w:szCs w:val="28"/>
        </w:rPr>
        <w:t xml:space="preserve">  </w:t>
      </w:r>
      <w:r>
        <w:rPr>
          <w:b/>
          <w:bCs/>
          <w:sz w:val="28"/>
          <w:szCs w:val="28"/>
        </w:rPr>
        <w:t>位</w:t>
      </w:r>
      <w:r>
        <w:rPr>
          <w:b/>
          <w:bCs/>
          <w:sz w:val="28"/>
          <w:szCs w:val="28"/>
        </w:rPr>
        <w:t>:</w:t>
      </w:r>
      <w:r>
        <w:rPr>
          <w:rFonts w:ascii="宋体" w:hAnsi="宋体" w:cs="宋体" w:hint="eastAsia"/>
          <w:b/>
          <w:bCs/>
          <w:sz w:val="28"/>
          <w:szCs w:val="28"/>
        </w:rPr>
        <w:t xml:space="preserve"> </w:t>
      </w:r>
      <w:r>
        <w:rPr>
          <w:rFonts w:ascii="宋体" w:hAnsi="宋体" w:cs="宋体" w:hint="eastAsia"/>
          <w:b/>
          <w:bCs/>
          <w:sz w:val="28"/>
          <w:szCs w:val="28"/>
          <w:u w:val="single"/>
        </w:rPr>
        <w:t xml:space="preserve">         </w:t>
      </w:r>
      <w:r w:rsidR="00A82473">
        <w:rPr>
          <w:rFonts w:ascii="宋体" w:hAnsi="宋体" w:cs="宋体"/>
          <w:b/>
          <w:bCs/>
          <w:sz w:val="28"/>
          <w:szCs w:val="28"/>
          <w:u w:val="single"/>
        </w:rPr>
        <w:t xml:space="preserve">  </w:t>
      </w:r>
      <w:r w:rsidR="00E227AD">
        <w:rPr>
          <w:rFonts w:ascii="宋体" w:hAnsi="宋体" w:cs="宋体" w:hint="eastAsia"/>
          <w:b/>
          <w:bCs/>
          <w:sz w:val="28"/>
          <w:szCs w:val="28"/>
          <w:u w:val="single"/>
        </w:rPr>
        <w:t>计算技术研究所</w:t>
      </w:r>
      <w:r>
        <w:rPr>
          <w:rFonts w:ascii="宋体" w:hAnsi="宋体" w:cs="宋体" w:hint="eastAsia"/>
          <w:b/>
          <w:bCs/>
          <w:sz w:val="28"/>
          <w:szCs w:val="28"/>
          <w:u w:val="single"/>
        </w:rPr>
        <w:t xml:space="preserve">         </w:t>
      </w:r>
      <w:r w:rsidR="00A82473">
        <w:rPr>
          <w:rFonts w:ascii="宋体" w:hAnsi="宋体" w:cs="宋体"/>
          <w:b/>
          <w:bCs/>
          <w:sz w:val="28"/>
          <w:szCs w:val="28"/>
          <w:u w:val="single"/>
        </w:rPr>
        <w:t xml:space="preserve">   </w:t>
      </w:r>
      <w:r>
        <w:rPr>
          <w:rFonts w:ascii="宋体" w:hAnsi="宋体" w:cs="宋体" w:hint="eastAsia"/>
          <w:b/>
          <w:bCs/>
          <w:sz w:val="28"/>
          <w:szCs w:val="28"/>
          <w:u w:val="single"/>
        </w:rPr>
        <w:t xml:space="preserve">   </w:t>
      </w:r>
    </w:p>
    <w:p w14:paraId="32B38A16" w14:textId="77777777" w:rsidR="00DC75A2" w:rsidRDefault="00DC75A2">
      <w:pPr>
        <w:spacing w:line="480" w:lineRule="exact"/>
        <w:rPr>
          <w:sz w:val="28"/>
        </w:rPr>
      </w:pPr>
    </w:p>
    <w:p w14:paraId="2CC529C9" w14:textId="77777777" w:rsidR="00DC75A2" w:rsidRDefault="00DC75A2">
      <w:pPr>
        <w:spacing w:line="480" w:lineRule="exact"/>
        <w:rPr>
          <w:sz w:val="28"/>
        </w:rPr>
      </w:pPr>
    </w:p>
    <w:p w14:paraId="22E0DBEA" w14:textId="77777777" w:rsidR="00DC75A2" w:rsidRDefault="00DC75A2">
      <w:pPr>
        <w:spacing w:line="480" w:lineRule="exact"/>
        <w:rPr>
          <w:sz w:val="28"/>
        </w:rPr>
      </w:pPr>
    </w:p>
    <w:p w14:paraId="276155F5" w14:textId="77777777" w:rsidR="00DC75A2" w:rsidRDefault="00DC75A2">
      <w:pPr>
        <w:spacing w:line="480" w:lineRule="exact"/>
        <w:rPr>
          <w:sz w:val="28"/>
        </w:rPr>
      </w:pPr>
    </w:p>
    <w:p w14:paraId="5C2B6973" w14:textId="6DFB3B00" w:rsidR="00DC75A2" w:rsidRDefault="001E6D3E">
      <w:pPr>
        <w:spacing w:line="480" w:lineRule="exact"/>
        <w:ind w:right="140"/>
        <w:jc w:val="center"/>
        <w:rPr>
          <w:b/>
          <w:bCs/>
          <w:sz w:val="28"/>
        </w:rPr>
      </w:pPr>
      <w:r>
        <w:rPr>
          <w:rFonts w:hint="eastAsia"/>
          <w:b/>
          <w:bCs/>
          <w:sz w:val="28"/>
        </w:rPr>
        <w:t xml:space="preserve">   </w:t>
      </w:r>
      <w:r w:rsidR="00572B45">
        <w:rPr>
          <w:b/>
          <w:bCs/>
          <w:sz w:val="28"/>
        </w:rPr>
        <w:t>2022</w:t>
      </w:r>
      <w:r>
        <w:rPr>
          <w:b/>
          <w:bCs/>
          <w:sz w:val="28"/>
        </w:rPr>
        <w:t>年</w:t>
      </w:r>
      <w:r>
        <w:rPr>
          <w:b/>
          <w:bCs/>
          <w:sz w:val="28"/>
        </w:rPr>
        <w:t xml:space="preserve"> </w:t>
      </w:r>
      <w:r>
        <w:rPr>
          <w:rFonts w:hint="eastAsia"/>
          <w:b/>
          <w:bCs/>
          <w:sz w:val="28"/>
        </w:rPr>
        <w:t xml:space="preserve">  </w:t>
      </w:r>
      <w:r>
        <w:rPr>
          <w:b/>
          <w:bCs/>
          <w:sz w:val="28"/>
        </w:rPr>
        <w:t xml:space="preserve"> </w:t>
      </w:r>
      <w:r w:rsidR="00572B45">
        <w:rPr>
          <w:b/>
          <w:bCs/>
          <w:sz w:val="28"/>
        </w:rPr>
        <w:t>1</w:t>
      </w:r>
      <w:r>
        <w:rPr>
          <w:b/>
          <w:bCs/>
          <w:sz w:val="28"/>
        </w:rPr>
        <w:t>月</w:t>
      </w:r>
      <w:r>
        <w:rPr>
          <w:rFonts w:hint="eastAsia"/>
          <w:b/>
          <w:bCs/>
          <w:sz w:val="28"/>
        </w:rPr>
        <w:t xml:space="preserve">    </w:t>
      </w:r>
      <w:r w:rsidR="00572B45">
        <w:rPr>
          <w:b/>
          <w:bCs/>
          <w:sz w:val="28"/>
        </w:rPr>
        <w:t>8</w:t>
      </w:r>
      <w:r>
        <w:rPr>
          <w:rFonts w:hint="eastAsia"/>
          <w:b/>
          <w:bCs/>
          <w:sz w:val="28"/>
        </w:rPr>
        <w:t>日</w:t>
      </w:r>
    </w:p>
    <w:p w14:paraId="08794BA1" w14:textId="77777777" w:rsidR="00DC75A2" w:rsidRDefault="001E6D3E">
      <w:pPr>
        <w:spacing w:line="480" w:lineRule="exact"/>
        <w:ind w:right="140"/>
        <w:jc w:val="left"/>
        <w:rPr>
          <w:b/>
          <w:bCs/>
          <w:sz w:val="28"/>
        </w:rPr>
      </w:pPr>
      <w:r>
        <w:rPr>
          <w:b/>
          <w:bCs/>
          <w:sz w:val="28"/>
        </w:rPr>
        <w:br w:type="page"/>
      </w:r>
    </w:p>
    <w:p w14:paraId="305713B7" w14:textId="77777777" w:rsidR="00DC75A2" w:rsidRDefault="001E6D3E">
      <w:pPr>
        <w:spacing w:before="480" w:after="360"/>
        <w:jc w:val="center"/>
        <w:rPr>
          <w:rFonts w:ascii="黑体" w:eastAsia="黑体" w:hAnsi="黑体" w:cs="黑体"/>
          <w:b/>
          <w:bCs/>
          <w:sz w:val="28"/>
          <w:szCs w:val="28"/>
        </w:rPr>
      </w:pPr>
      <w:r>
        <w:rPr>
          <w:rFonts w:ascii="黑体" w:eastAsia="黑体" w:hAnsi="黑体" w:cs="黑体" w:hint="eastAsia"/>
          <w:b/>
          <w:bCs/>
          <w:sz w:val="28"/>
          <w:szCs w:val="28"/>
        </w:rPr>
        <w:lastRenderedPageBreak/>
        <w:t>摘  要</w:t>
      </w:r>
    </w:p>
    <w:p w14:paraId="5B3BEEB6" w14:textId="59944B5E" w:rsidR="00DC75A2" w:rsidRPr="008217B7" w:rsidRDefault="001F7C13">
      <w:pPr>
        <w:spacing w:line="360" w:lineRule="auto"/>
        <w:rPr>
          <w:sz w:val="24"/>
        </w:rPr>
      </w:pPr>
      <w:r w:rsidRPr="008217B7">
        <w:rPr>
          <w:rFonts w:hint="eastAsia"/>
          <w:sz w:val="24"/>
        </w:rPr>
        <w:t>基于自旋转移矩的磁性随机存储器</w:t>
      </w:r>
      <w:r w:rsidRPr="008217B7">
        <w:rPr>
          <w:rFonts w:hint="eastAsia"/>
          <w:sz w:val="24"/>
        </w:rPr>
        <w:t xml:space="preserve">(Spin Transfer Torque Magnetic Random Access Memory, STT-MRAM) </w:t>
      </w:r>
      <w:r w:rsidRPr="008217B7">
        <w:rPr>
          <w:rFonts w:hint="eastAsia"/>
          <w:sz w:val="24"/>
        </w:rPr>
        <w:t>是一种具有高密度、可无限擦写和快速写入等优点的新型非易失性存储器</w:t>
      </w:r>
      <w:r w:rsidRPr="008217B7">
        <w:rPr>
          <w:rFonts w:hint="eastAsia"/>
          <w:sz w:val="24"/>
        </w:rPr>
        <w:t>(Non-</w:t>
      </w:r>
      <w:proofErr w:type="spellStart"/>
      <w:r w:rsidRPr="008217B7">
        <w:rPr>
          <w:rFonts w:hint="eastAsia"/>
          <w:sz w:val="24"/>
        </w:rPr>
        <w:t>voliate</w:t>
      </w:r>
      <w:proofErr w:type="spellEnd"/>
      <w:r w:rsidRPr="008217B7">
        <w:rPr>
          <w:rFonts w:hint="eastAsia"/>
          <w:sz w:val="24"/>
        </w:rPr>
        <w:t xml:space="preserve"> Memory, NVM)</w:t>
      </w:r>
      <w:r w:rsidRPr="008217B7">
        <w:rPr>
          <w:rFonts w:hint="eastAsia"/>
          <w:sz w:val="24"/>
        </w:rPr>
        <w:t>，拥有广泛的应用前景。然而，在应用到实际的生产过程之前，对于</w:t>
      </w:r>
      <w:r w:rsidRPr="008217B7">
        <w:rPr>
          <w:rFonts w:hint="eastAsia"/>
          <w:sz w:val="24"/>
        </w:rPr>
        <w:t>STT-MRAM</w:t>
      </w:r>
      <w:r w:rsidRPr="008217B7">
        <w:rPr>
          <w:rFonts w:hint="eastAsia"/>
          <w:sz w:val="24"/>
        </w:rPr>
        <w:t>，还需要具备一个高质量的充分的测试方法来有效降低生产中的故障率。在本文中，我们回顾了一些现有的</w:t>
      </w:r>
      <w:r w:rsidRPr="008217B7">
        <w:rPr>
          <w:rFonts w:hint="eastAsia"/>
          <w:sz w:val="24"/>
        </w:rPr>
        <w:t xml:space="preserve">STT-MRAM </w:t>
      </w:r>
      <w:r w:rsidRPr="008217B7">
        <w:rPr>
          <w:rFonts w:hint="eastAsia"/>
          <w:sz w:val="24"/>
        </w:rPr>
        <w:t>的故障模型，以及相应的可测性设计和测试算法。</w:t>
      </w:r>
      <w:r w:rsidRPr="008217B7">
        <w:rPr>
          <w:rFonts w:hint="eastAsia"/>
          <w:sz w:val="24"/>
        </w:rPr>
        <w:t xml:space="preserve"> </w:t>
      </w:r>
      <w:r w:rsidRPr="008217B7">
        <w:rPr>
          <w:rFonts w:hint="eastAsia"/>
          <w:sz w:val="24"/>
        </w:rPr>
        <w:t>通过对现有的测试算法进行总结，可以清晰地认识到，现有的测试方法还无法真正满足商用的需求，因此，对于</w:t>
      </w:r>
      <w:r w:rsidRPr="008217B7">
        <w:rPr>
          <w:rFonts w:hint="eastAsia"/>
          <w:sz w:val="24"/>
        </w:rPr>
        <w:t>STT-MRAM</w:t>
      </w:r>
      <w:r w:rsidRPr="008217B7">
        <w:rPr>
          <w:rFonts w:hint="eastAsia"/>
          <w:sz w:val="24"/>
        </w:rPr>
        <w:t>存储器的可测性设计仍然需要得到进一步的探索。</w:t>
      </w:r>
    </w:p>
    <w:p w14:paraId="20DF13EA" w14:textId="14CDF79C" w:rsidR="00DC75A2" w:rsidRDefault="001E6D3E" w:rsidP="000B4465">
      <w:pPr>
        <w:spacing w:line="480" w:lineRule="exact"/>
        <w:ind w:left="711" w:hangingChars="295" w:hanging="711"/>
        <w:jc w:val="left"/>
        <w:rPr>
          <w:rFonts w:hint="eastAsia"/>
          <w:bCs/>
          <w:sz w:val="24"/>
        </w:rPr>
      </w:pPr>
      <w:r>
        <w:rPr>
          <w:b/>
          <w:bCs/>
          <w:sz w:val="24"/>
        </w:rPr>
        <w:t>关键词：</w:t>
      </w:r>
      <w:r>
        <w:rPr>
          <w:rFonts w:hint="eastAsia"/>
          <w:b/>
          <w:bCs/>
          <w:sz w:val="24"/>
        </w:rPr>
        <w:t xml:space="preserve"> </w:t>
      </w:r>
      <w:r w:rsidR="001F7C13" w:rsidRPr="001F7C13">
        <w:rPr>
          <w:rFonts w:hint="eastAsia"/>
          <w:b/>
          <w:bCs/>
          <w:sz w:val="24"/>
        </w:rPr>
        <w:t>非易失性存储器</w:t>
      </w:r>
      <w:r w:rsidRPr="001F7C13">
        <w:rPr>
          <w:rFonts w:hint="eastAsia"/>
          <w:b/>
          <w:bCs/>
          <w:sz w:val="24"/>
        </w:rPr>
        <w:t>；</w:t>
      </w:r>
      <w:r w:rsidR="001F7C13" w:rsidRPr="001F7C13">
        <w:rPr>
          <w:rFonts w:hint="eastAsia"/>
          <w:b/>
          <w:bCs/>
          <w:sz w:val="24"/>
        </w:rPr>
        <w:t>故障模型</w:t>
      </w:r>
      <w:r w:rsidRPr="001F7C13">
        <w:rPr>
          <w:rFonts w:hint="eastAsia"/>
          <w:b/>
          <w:bCs/>
          <w:sz w:val="24"/>
        </w:rPr>
        <w:t>；</w:t>
      </w:r>
      <w:r w:rsidR="001F7C13" w:rsidRPr="001F7C13">
        <w:rPr>
          <w:rFonts w:hint="eastAsia"/>
          <w:b/>
          <w:bCs/>
          <w:sz w:val="24"/>
        </w:rPr>
        <w:t>可测性设计</w:t>
      </w:r>
      <w:r w:rsidRPr="001F7C13">
        <w:rPr>
          <w:rFonts w:hint="eastAsia"/>
          <w:b/>
          <w:bCs/>
          <w:sz w:val="24"/>
        </w:rPr>
        <w:t>；</w:t>
      </w:r>
      <w:r w:rsidR="001F7C13" w:rsidRPr="001F7C13">
        <w:rPr>
          <w:rFonts w:hint="eastAsia"/>
          <w:b/>
          <w:bCs/>
          <w:sz w:val="24"/>
        </w:rPr>
        <w:t>测试算法</w:t>
      </w:r>
    </w:p>
    <w:p w14:paraId="290BB5FA" w14:textId="77777777" w:rsidR="00DC75A2" w:rsidRDefault="001E6D3E">
      <w:pPr>
        <w:spacing w:before="480" w:after="360"/>
        <w:jc w:val="center"/>
        <w:rPr>
          <w:b/>
          <w:bCs/>
          <w:sz w:val="28"/>
          <w:szCs w:val="28"/>
        </w:rPr>
      </w:pPr>
      <w:r>
        <w:rPr>
          <w:b/>
          <w:bCs/>
          <w:sz w:val="28"/>
          <w:szCs w:val="28"/>
        </w:rPr>
        <w:t>A</w:t>
      </w:r>
      <w:r>
        <w:rPr>
          <w:rFonts w:hint="eastAsia"/>
          <w:b/>
          <w:bCs/>
          <w:sz w:val="28"/>
          <w:szCs w:val="28"/>
        </w:rPr>
        <w:t>bstract</w:t>
      </w:r>
    </w:p>
    <w:p w14:paraId="599EA5ED" w14:textId="1E3C8C72" w:rsidR="00DC75A2" w:rsidRDefault="008217B7">
      <w:pPr>
        <w:spacing w:line="480" w:lineRule="exact"/>
        <w:ind w:firstLineChars="200" w:firstLine="400"/>
        <w:rPr>
          <w:sz w:val="24"/>
        </w:rPr>
      </w:pPr>
      <w:r>
        <w:rPr>
          <w:rFonts w:ascii="Arial" w:hAnsi="Arial" w:cs="Arial"/>
          <w:color w:val="2E3033"/>
          <w:sz w:val="20"/>
          <w:szCs w:val="20"/>
          <w:shd w:val="clear" w:color="auto" w:fill="FFFFFF"/>
        </w:rPr>
        <w:t xml:space="preserve">Spin Transfer Torque Magnetic </w:t>
      </w:r>
      <w:proofErr w:type="gramStart"/>
      <w:r>
        <w:rPr>
          <w:rFonts w:ascii="Arial" w:hAnsi="Arial" w:cs="Arial"/>
          <w:color w:val="2E3033"/>
          <w:sz w:val="20"/>
          <w:szCs w:val="20"/>
          <w:shd w:val="clear" w:color="auto" w:fill="FFFFFF"/>
        </w:rPr>
        <w:t>Random Access</w:t>
      </w:r>
      <w:proofErr w:type="gramEnd"/>
      <w:r>
        <w:rPr>
          <w:rFonts w:ascii="Arial" w:hAnsi="Arial" w:cs="Arial"/>
          <w:color w:val="2E3033"/>
          <w:sz w:val="20"/>
          <w:szCs w:val="20"/>
          <w:shd w:val="clear" w:color="auto" w:fill="FFFFFF"/>
        </w:rPr>
        <w:t xml:space="preserve"> Memory S</w:t>
      </w:r>
      <w:r>
        <w:rPr>
          <w:rFonts w:ascii="Arial" w:hAnsi="Arial" w:cs="Arial"/>
          <w:color w:val="2E3033"/>
          <w:sz w:val="20"/>
          <w:szCs w:val="20"/>
          <w:shd w:val="clear" w:color="auto" w:fill="FFFFFF"/>
        </w:rPr>
        <w:t>TT</w:t>
      </w:r>
      <w:r>
        <w:rPr>
          <w:rFonts w:ascii="Arial" w:hAnsi="Arial" w:cs="Arial"/>
          <w:color w:val="2E3033"/>
          <w:sz w:val="20"/>
          <w:szCs w:val="20"/>
          <w:shd w:val="clear" w:color="auto" w:fill="FFFFFF"/>
        </w:rPr>
        <w:t>-</w:t>
      </w:r>
      <w:r>
        <w:rPr>
          <w:rFonts w:ascii="Arial" w:hAnsi="Arial" w:cs="Arial"/>
          <w:color w:val="2E3033"/>
          <w:sz w:val="20"/>
          <w:szCs w:val="20"/>
          <w:shd w:val="clear" w:color="auto" w:fill="FFFFFF"/>
        </w:rPr>
        <w:t>MRAM</w:t>
      </w:r>
      <w:r>
        <w:rPr>
          <w:rFonts w:ascii="Arial" w:hAnsi="Arial" w:cs="Arial"/>
          <w:color w:val="2E3033"/>
          <w:sz w:val="20"/>
          <w:szCs w:val="20"/>
          <w:shd w:val="clear" w:color="auto" w:fill="FFFFFF"/>
        </w:rPr>
        <w:t xml:space="preserve"> (</w:t>
      </w:r>
      <w:r>
        <w:rPr>
          <w:rFonts w:ascii="Arial" w:hAnsi="Arial" w:cs="Arial"/>
          <w:color w:val="2E3033"/>
          <w:sz w:val="20"/>
          <w:szCs w:val="20"/>
          <w:shd w:val="clear" w:color="auto" w:fill="FFFFFF"/>
        </w:rPr>
        <w:t>ST</w:t>
      </w:r>
      <w:r>
        <w:rPr>
          <w:rFonts w:ascii="Arial" w:hAnsi="Arial" w:cs="Arial"/>
          <w:color w:val="2E3033"/>
          <w:sz w:val="20"/>
          <w:szCs w:val="20"/>
          <w:shd w:val="clear" w:color="auto" w:fill="FFFFFF"/>
        </w:rPr>
        <w:t xml:space="preserve">T-MRAM) is a new type of </w:t>
      </w:r>
      <w:r w:rsidR="00843F99">
        <w:rPr>
          <w:rFonts w:ascii="Arial" w:hAnsi="Arial" w:cs="Arial"/>
          <w:color w:val="2E3033"/>
          <w:sz w:val="20"/>
          <w:szCs w:val="20"/>
          <w:shd w:val="clear" w:color="auto" w:fill="FFFFFF"/>
        </w:rPr>
        <w:t>N</w:t>
      </w:r>
      <w:r>
        <w:rPr>
          <w:rFonts w:ascii="Arial" w:hAnsi="Arial" w:cs="Arial"/>
          <w:color w:val="2E3033"/>
          <w:sz w:val="20"/>
          <w:szCs w:val="20"/>
          <w:shd w:val="clear" w:color="auto" w:fill="FFFFFF"/>
        </w:rPr>
        <w:t>on-</w:t>
      </w:r>
      <w:proofErr w:type="spellStart"/>
      <w:r w:rsidR="00843F99">
        <w:rPr>
          <w:rFonts w:ascii="Arial" w:hAnsi="Arial" w:cs="Arial"/>
          <w:color w:val="2E3033"/>
          <w:sz w:val="20"/>
          <w:szCs w:val="20"/>
          <w:shd w:val="clear" w:color="auto" w:fill="FFFFFF"/>
        </w:rPr>
        <w:t>V</w:t>
      </w:r>
      <w:r>
        <w:rPr>
          <w:rFonts w:ascii="Arial" w:hAnsi="Arial" w:cs="Arial"/>
          <w:color w:val="2E3033"/>
          <w:sz w:val="20"/>
          <w:szCs w:val="20"/>
          <w:shd w:val="clear" w:color="auto" w:fill="FFFFFF"/>
        </w:rPr>
        <w:t>oliate</w:t>
      </w:r>
      <w:proofErr w:type="spellEnd"/>
      <w:r>
        <w:rPr>
          <w:rFonts w:ascii="Arial" w:hAnsi="Arial" w:cs="Arial"/>
          <w:color w:val="2E3033"/>
          <w:sz w:val="20"/>
          <w:szCs w:val="20"/>
          <w:shd w:val="clear" w:color="auto" w:fill="FFFFFF"/>
        </w:rPr>
        <w:t xml:space="preserve"> Memory (NVM) with high density, unlimited erasable and fast writing, and has a wide application prospect. However, a high quality and adequate testing method is required for STT-MRAM to effectively reduce the failure rate in production before it can be applied to the actual production process. In this paper, we review some of the existing STT-MRAM fault models and the corresponding testability design and testing algorithms. By summarizing the existing test algorithms, it can be clearly recognized that the existing test methods </w:t>
      </w:r>
      <w:proofErr w:type="spellStart"/>
      <w:r>
        <w:rPr>
          <w:rFonts w:ascii="Arial" w:hAnsi="Arial" w:cs="Arial"/>
          <w:color w:val="2E3033"/>
          <w:sz w:val="20"/>
          <w:szCs w:val="20"/>
          <w:shd w:val="clear" w:color="auto" w:fill="FFFFFF"/>
        </w:rPr>
        <w:t>can not</w:t>
      </w:r>
      <w:proofErr w:type="spellEnd"/>
      <w:r>
        <w:rPr>
          <w:rFonts w:ascii="Arial" w:hAnsi="Arial" w:cs="Arial"/>
          <w:color w:val="2E3033"/>
          <w:sz w:val="20"/>
          <w:szCs w:val="20"/>
          <w:shd w:val="clear" w:color="auto" w:fill="FFFFFF"/>
        </w:rPr>
        <w:t xml:space="preserve"> really meet the needs of commercial, therefore, the testability design of STT-MRAM memory still needs to be further explored.</w:t>
      </w:r>
    </w:p>
    <w:p w14:paraId="36505169" w14:textId="520B3277" w:rsidR="00DC75A2" w:rsidRDefault="001E6D3E">
      <w:pPr>
        <w:spacing w:line="480" w:lineRule="exact"/>
        <w:ind w:left="1417" w:hangingChars="588" w:hanging="1417"/>
        <w:rPr>
          <w:sz w:val="24"/>
        </w:rPr>
      </w:pPr>
      <w:r>
        <w:rPr>
          <w:b/>
          <w:bCs/>
          <w:sz w:val="24"/>
        </w:rPr>
        <w:t>Key</w:t>
      </w:r>
      <w:r>
        <w:rPr>
          <w:rFonts w:hint="eastAsia"/>
          <w:b/>
          <w:bCs/>
          <w:sz w:val="24"/>
        </w:rPr>
        <w:t>w</w:t>
      </w:r>
      <w:r>
        <w:rPr>
          <w:b/>
          <w:bCs/>
          <w:sz w:val="24"/>
        </w:rPr>
        <w:t>ords:</w:t>
      </w:r>
      <w:r>
        <w:rPr>
          <w:rFonts w:hint="eastAsia"/>
          <w:b/>
          <w:bCs/>
          <w:sz w:val="24"/>
        </w:rPr>
        <w:t xml:space="preserve"> </w:t>
      </w:r>
      <w:r w:rsidR="00E32E7B" w:rsidRPr="0084589D">
        <w:rPr>
          <w:b/>
          <w:bCs/>
          <w:sz w:val="24"/>
        </w:rPr>
        <w:t>Non-</w:t>
      </w:r>
      <w:proofErr w:type="spellStart"/>
      <w:r w:rsidR="00E32E7B" w:rsidRPr="0084589D">
        <w:rPr>
          <w:b/>
          <w:bCs/>
          <w:sz w:val="24"/>
        </w:rPr>
        <w:t>Voliate</w:t>
      </w:r>
      <w:proofErr w:type="spellEnd"/>
      <w:r w:rsidR="00E32E7B" w:rsidRPr="0084589D">
        <w:rPr>
          <w:b/>
          <w:bCs/>
          <w:sz w:val="24"/>
        </w:rPr>
        <w:t xml:space="preserve"> Memory</w:t>
      </w:r>
      <w:r w:rsidRPr="0084589D">
        <w:rPr>
          <w:sz w:val="24"/>
        </w:rPr>
        <w:t xml:space="preserve">; </w:t>
      </w:r>
      <w:r w:rsidR="0084589D" w:rsidRPr="0084589D">
        <w:rPr>
          <w:b/>
          <w:bCs/>
          <w:sz w:val="24"/>
        </w:rPr>
        <w:t>Fault Models</w:t>
      </w:r>
      <w:r w:rsidRPr="0084589D">
        <w:rPr>
          <w:b/>
          <w:bCs/>
          <w:sz w:val="24"/>
        </w:rPr>
        <w:t>;</w:t>
      </w:r>
      <w:r w:rsidR="0084589D" w:rsidRPr="0084589D">
        <w:rPr>
          <w:b/>
          <w:bCs/>
          <w:sz w:val="24"/>
        </w:rPr>
        <w:t xml:space="preserve"> </w:t>
      </w:r>
      <w:r w:rsidR="0084589D" w:rsidRPr="0084589D">
        <w:rPr>
          <w:b/>
          <w:bCs/>
          <w:color w:val="2E3033"/>
          <w:sz w:val="24"/>
          <w:shd w:val="clear" w:color="auto" w:fill="FFFFFF"/>
        </w:rPr>
        <w:t>T</w:t>
      </w:r>
      <w:r w:rsidR="0084589D" w:rsidRPr="0084589D">
        <w:rPr>
          <w:b/>
          <w:bCs/>
          <w:color w:val="2E3033"/>
          <w:sz w:val="24"/>
          <w:shd w:val="clear" w:color="auto" w:fill="FFFFFF"/>
        </w:rPr>
        <w:t xml:space="preserve">estability </w:t>
      </w:r>
      <w:r w:rsidR="0084589D" w:rsidRPr="0084589D">
        <w:rPr>
          <w:b/>
          <w:bCs/>
          <w:color w:val="2E3033"/>
          <w:sz w:val="24"/>
          <w:shd w:val="clear" w:color="auto" w:fill="FFFFFF"/>
        </w:rPr>
        <w:t>D</w:t>
      </w:r>
      <w:r w:rsidR="0084589D" w:rsidRPr="0084589D">
        <w:rPr>
          <w:b/>
          <w:bCs/>
          <w:color w:val="2E3033"/>
          <w:sz w:val="24"/>
          <w:shd w:val="clear" w:color="auto" w:fill="FFFFFF"/>
        </w:rPr>
        <w:t>esign</w:t>
      </w:r>
      <w:r w:rsidRPr="0084589D">
        <w:rPr>
          <w:sz w:val="24"/>
        </w:rPr>
        <w:t xml:space="preserve">. </w:t>
      </w:r>
      <w:r>
        <w:rPr>
          <w:sz w:val="24"/>
        </w:rPr>
        <w:t xml:space="preserve"> </w:t>
      </w:r>
    </w:p>
    <w:p w14:paraId="424FFA97" w14:textId="77777777" w:rsidR="00DC75A2" w:rsidRDefault="00DC75A2">
      <w:pPr>
        <w:spacing w:line="360" w:lineRule="auto"/>
        <w:rPr>
          <w:sz w:val="24"/>
        </w:rPr>
      </w:pPr>
    </w:p>
    <w:p w14:paraId="114D5DB5" w14:textId="77777777" w:rsidR="00DC75A2" w:rsidRDefault="001E6D3E">
      <w:pPr>
        <w:widowControl/>
        <w:jc w:val="left"/>
        <w:rPr>
          <w:sz w:val="24"/>
        </w:rPr>
      </w:pPr>
      <w:r>
        <w:rPr>
          <w:sz w:val="24"/>
        </w:rPr>
        <w:br w:type="page"/>
      </w:r>
    </w:p>
    <w:p w14:paraId="60109CFA" w14:textId="36761687" w:rsidR="00DC75A2" w:rsidRDefault="001E6D3E">
      <w:pPr>
        <w:pStyle w:val="a5"/>
        <w:spacing w:before="480" w:after="360"/>
        <w:jc w:val="center"/>
        <w:outlineLvl w:val="0"/>
        <w:rPr>
          <w:b/>
          <w:bCs/>
          <w:sz w:val="24"/>
        </w:rPr>
      </w:pPr>
      <w:bookmarkStart w:id="0" w:name="_Toc13792"/>
      <w:bookmarkStart w:id="1" w:name="_Toc17899"/>
      <w:bookmarkStart w:id="2" w:name="_Toc44169316"/>
      <w:r>
        <w:rPr>
          <w:rFonts w:ascii="黑体" w:eastAsia="黑体" w:hAnsi="黑体" w:cs="黑体" w:hint="eastAsia"/>
          <w:b/>
          <w:bCs/>
          <w:sz w:val="28"/>
          <w:szCs w:val="28"/>
        </w:rPr>
        <w:lastRenderedPageBreak/>
        <w:t>第</w:t>
      </w:r>
      <w:r>
        <w:rPr>
          <w:rFonts w:eastAsia="黑体"/>
          <w:b/>
          <w:bCs/>
          <w:sz w:val="28"/>
          <w:szCs w:val="28"/>
        </w:rPr>
        <w:t>1</w:t>
      </w:r>
      <w:r>
        <w:rPr>
          <w:rFonts w:ascii="黑体" w:eastAsia="黑体" w:hAnsi="黑体" w:cs="黑体" w:hint="eastAsia"/>
          <w:b/>
          <w:bCs/>
          <w:sz w:val="28"/>
          <w:szCs w:val="28"/>
        </w:rPr>
        <w:t xml:space="preserve">章  </w:t>
      </w:r>
      <w:bookmarkEnd w:id="0"/>
      <w:bookmarkEnd w:id="1"/>
      <w:r w:rsidR="001F7C13">
        <w:rPr>
          <w:rFonts w:ascii="黑体" w:eastAsia="黑体" w:hAnsi="黑体" w:cs="黑体" w:hint="eastAsia"/>
          <w:b/>
          <w:bCs/>
          <w:sz w:val="28"/>
          <w:szCs w:val="28"/>
        </w:rPr>
        <w:t>引言</w:t>
      </w:r>
    </w:p>
    <w:bookmarkEnd w:id="2"/>
    <w:p w14:paraId="4C023F2C" w14:textId="111BC52C" w:rsidR="00972582" w:rsidRPr="00DD1754" w:rsidRDefault="00972582" w:rsidP="00DD1754">
      <w:pPr>
        <w:widowControl/>
        <w:spacing w:line="360" w:lineRule="auto"/>
        <w:ind w:firstLineChars="200" w:firstLine="480"/>
        <w:jc w:val="left"/>
        <w:rPr>
          <w:sz w:val="24"/>
        </w:rPr>
      </w:pPr>
      <w:r w:rsidRPr="00972582">
        <w:rPr>
          <w:rFonts w:hint="eastAsia"/>
          <w:sz w:val="24"/>
        </w:rPr>
        <w:t>随着半导体行业中技术的更新迭代，像</w:t>
      </w:r>
      <w:r w:rsidRPr="00972582">
        <w:rPr>
          <w:rFonts w:hint="eastAsia"/>
          <w:sz w:val="24"/>
        </w:rPr>
        <w:t>SRAM</w:t>
      </w:r>
      <w:r w:rsidRPr="00972582">
        <w:rPr>
          <w:rFonts w:hint="eastAsia"/>
          <w:sz w:val="24"/>
        </w:rPr>
        <w:t>，</w:t>
      </w:r>
      <w:r w:rsidRPr="00972582">
        <w:rPr>
          <w:rFonts w:hint="eastAsia"/>
          <w:sz w:val="24"/>
        </w:rPr>
        <w:t xml:space="preserve">DRAM </w:t>
      </w:r>
      <w:r w:rsidRPr="00972582">
        <w:rPr>
          <w:rFonts w:hint="eastAsia"/>
          <w:sz w:val="24"/>
        </w:rPr>
        <w:t>以及</w:t>
      </w:r>
      <w:r w:rsidRPr="00972582">
        <w:rPr>
          <w:rFonts w:hint="eastAsia"/>
          <w:sz w:val="24"/>
        </w:rPr>
        <w:t xml:space="preserve"> Flash </w:t>
      </w:r>
      <w:r w:rsidRPr="00972582">
        <w:rPr>
          <w:rFonts w:hint="eastAsia"/>
          <w:sz w:val="24"/>
        </w:rPr>
        <w:t>这类存储单元变得更便宜且更快，并且拥有了更高的密度。然而，随着现有的存储技术接近极限，它们变得越来越耗电，可靠性越来越低，而制造成本也因制造复杂性的增加而变得更加昂贵。因此，非易失性存储作为一种新型的存储技术，已经获得了广泛的关注与重视</w:t>
      </w:r>
      <w:r w:rsidR="00663BE0">
        <w:rPr>
          <w:sz w:val="24"/>
        </w:rPr>
        <w:t>[1</w:t>
      </w:r>
      <w:r w:rsidR="006E525C">
        <w:rPr>
          <w:rFonts w:hint="eastAsia"/>
          <w:sz w:val="24"/>
        </w:rPr>
        <w:t>,</w:t>
      </w:r>
      <w:r w:rsidR="006E525C">
        <w:rPr>
          <w:sz w:val="24"/>
        </w:rPr>
        <w:t>2</w:t>
      </w:r>
      <w:r w:rsidR="00663BE0">
        <w:rPr>
          <w:sz w:val="24"/>
        </w:rPr>
        <w:t>]</w:t>
      </w:r>
      <w:r w:rsidRPr="00972582">
        <w:rPr>
          <w:rFonts w:hint="eastAsia"/>
          <w:sz w:val="24"/>
        </w:rPr>
        <w:t>。</w:t>
      </w:r>
      <w:r w:rsidRPr="00972582">
        <w:rPr>
          <w:rFonts w:hint="eastAsia"/>
          <w:sz w:val="24"/>
        </w:rPr>
        <w:t xml:space="preserve"> </w:t>
      </w:r>
      <w:r w:rsidRPr="00972582">
        <w:rPr>
          <w:rFonts w:hint="eastAsia"/>
          <w:sz w:val="24"/>
        </w:rPr>
        <w:t>其中，基于自旋转移矩的磁性随机存储器</w:t>
      </w:r>
      <w:r w:rsidRPr="00972582">
        <w:rPr>
          <w:rFonts w:hint="eastAsia"/>
          <w:sz w:val="24"/>
        </w:rPr>
        <w:t xml:space="preserve"> (STT-MRAM) </w:t>
      </w:r>
      <w:r w:rsidRPr="00972582">
        <w:rPr>
          <w:rFonts w:hint="eastAsia"/>
          <w:sz w:val="24"/>
        </w:rPr>
        <w:t>在短期内被视作是有望在最后一级缓存</w:t>
      </w:r>
      <w:r w:rsidRPr="00972582">
        <w:rPr>
          <w:rFonts w:hint="eastAsia"/>
          <w:sz w:val="24"/>
        </w:rPr>
        <w:t xml:space="preserve"> (Last-Level Caches, LLCs) </w:t>
      </w:r>
      <w:r w:rsidRPr="00972582">
        <w:rPr>
          <w:rFonts w:hint="eastAsia"/>
          <w:sz w:val="24"/>
        </w:rPr>
        <w:t>替换</w:t>
      </w:r>
      <w:r w:rsidRPr="00972582">
        <w:rPr>
          <w:rFonts w:hint="eastAsia"/>
          <w:sz w:val="24"/>
        </w:rPr>
        <w:t>SRAM</w:t>
      </w:r>
      <w:r w:rsidRPr="00972582">
        <w:rPr>
          <w:rFonts w:hint="eastAsia"/>
          <w:sz w:val="24"/>
        </w:rPr>
        <w:t>的存储器，并长期作为一种主要的存储设备</w:t>
      </w:r>
      <w:r w:rsidR="008B2223">
        <w:rPr>
          <w:rFonts w:hint="eastAsia"/>
          <w:sz w:val="24"/>
        </w:rPr>
        <w:t>[</w:t>
      </w:r>
      <w:r w:rsidR="008B2223">
        <w:rPr>
          <w:sz w:val="24"/>
        </w:rPr>
        <w:t>3]</w:t>
      </w:r>
      <w:r w:rsidRPr="00972582">
        <w:rPr>
          <w:rFonts w:hint="eastAsia"/>
          <w:sz w:val="24"/>
        </w:rPr>
        <w:t>。相较于</w:t>
      </w:r>
      <w:r w:rsidRPr="00972582">
        <w:rPr>
          <w:rFonts w:hint="eastAsia"/>
          <w:sz w:val="24"/>
        </w:rPr>
        <w:t xml:space="preserve">SRAM </w:t>
      </w:r>
      <w:r w:rsidRPr="00972582">
        <w:rPr>
          <w:rFonts w:hint="eastAsia"/>
          <w:sz w:val="24"/>
        </w:rPr>
        <w:t>和</w:t>
      </w:r>
      <w:r w:rsidRPr="00972582">
        <w:rPr>
          <w:rFonts w:hint="eastAsia"/>
          <w:sz w:val="24"/>
        </w:rPr>
        <w:t xml:space="preserve"> DRAM</w:t>
      </w:r>
      <w:r w:rsidRPr="00972582">
        <w:rPr>
          <w:rFonts w:hint="eastAsia"/>
          <w:sz w:val="24"/>
        </w:rPr>
        <w:t>，其主要的特点包括非易失性和超低的泄露功率；除此之外，</w:t>
      </w:r>
      <w:r w:rsidRPr="00972582">
        <w:rPr>
          <w:rFonts w:hint="eastAsia"/>
          <w:sz w:val="24"/>
        </w:rPr>
        <w:t xml:space="preserve">STT-MRAM </w:t>
      </w:r>
      <w:r w:rsidRPr="00972582">
        <w:rPr>
          <w:rFonts w:hint="eastAsia"/>
          <w:sz w:val="24"/>
        </w:rPr>
        <w:t>能拥有和</w:t>
      </w:r>
      <w:r w:rsidRPr="00972582">
        <w:rPr>
          <w:rFonts w:hint="eastAsia"/>
          <w:sz w:val="24"/>
        </w:rPr>
        <w:t xml:space="preserve">DRAM </w:t>
      </w:r>
      <w:r w:rsidRPr="00972582">
        <w:rPr>
          <w:rFonts w:hint="eastAsia"/>
          <w:sz w:val="24"/>
        </w:rPr>
        <w:t>几乎相同的集成密度</w:t>
      </w:r>
      <w:r w:rsidRPr="00972582">
        <w:rPr>
          <w:rFonts w:hint="eastAsia"/>
          <w:sz w:val="24"/>
        </w:rPr>
        <w:t xml:space="preserve"> (</w:t>
      </w:r>
      <m:oMath>
        <m:r>
          <w:rPr>
            <w:rFonts w:ascii="Cambria Math" w:hAnsi="Cambria Math"/>
            <w:sz w:val="24"/>
          </w:rPr>
          <m:t xml:space="preserve">6-10 </m:t>
        </m:r>
        <m:sSup>
          <m:sSupPr>
            <m:ctrlPr>
              <w:rPr>
                <w:rFonts w:ascii="Cambria Math" w:hAnsi="Cambria Math"/>
                <w:i/>
                <w:sz w:val="24"/>
              </w:rPr>
            </m:ctrlPr>
          </m:sSupPr>
          <m:e>
            <m:r>
              <w:rPr>
                <w:rFonts w:ascii="Cambria Math" w:hAnsi="Cambria Math"/>
                <w:sz w:val="24"/>
              </w:rPr>
              <m:t>F</m:t>
            </m:r>
          </m:e>
          <m:sup>
            <m:r>
              <w:rPr>
                <w:rFonts w:ascii="Cambria Math" w:hAnsi="Cambria Math"/>
                <w:sz w:val="24"/>
              </w:rPr>
              <m:t>2</m:t>
            </m:r>
          </m:sup>
        </m:sSup>
      </m:oMath>
      <w:r w:rsidRPr="00972582">
        <w:rPr>
          <w:rFonts w:hint="eastAsia"/>
          <w:sz w:val="24"/>
        </w:rPr>
        <w:t>)</w:t>
      </w:r>
      <w:r w:rsidR="006E525C">
        <w:rPr>
          <w:sz w:val="24"/>
        </w:rPr>
        <w:t>[</w:t>
      </w:r>
      <w:r w:rsidR="008B2223">
        <w:rPr>
          <w:sz w:val="24"/>
        </w:rPr>
        <w:t>4</w:t>
      </w:r>
      <w:r w:rsidR="006E525C">
        <w:rPr>
          <w:sz w:val="24"/>
        </w:rPr>
        <w:t>]</w:t>
      </w:r>
      <w:r w:rsidRPr="00972582">
        <w:rPr>
          <w:rFonts w:hint="eastAsia"/>
          <w:sz w:val="24"/>
        </w:rPr>
        <w:t>，且几乎可以视作无限擦写</w:t>
      </w:r>
      <w:r w:rsidRPr="00972582">
        <w:rPr>
          <w:rFonts w:hint="eastAsia"/>
          <w:sz w:val="24"/>
        </w:rPr>
        <w:t xml:space="preserve"> (</w:t>
      </w:r>
      <m:oMath>
        <m:r>
          <w:rPr>
            <w:rFonts w:ascii="Cambria Math" w:hAnsi="Cambria Math"/>
            <w:sz w:val="24"/>
          </w:rPr>
          <m:t>&gt;</m:t>
        </m:r>
        <m:sSup>
          <m:sSupPr>
            <m:ctrlPr>
              <w:rPr>
                <w:rFonts w:ascii="Cambria Math" w:hAnsi="Cambria Math"/>
                <w:i/>
                <w:sz w:val="24"/>
              </w:rPr>
            </m:ctrlPr>
          </m:sSupPr>
          <m:e>
            <m:r>
              <w:rPr>
                <w:rFonts w:ascii="Cambria Math" w:hAnsi="Cambria Math"/>
                <w:sz w:val="24"/>
              </w:rPr>
              <m:t>10</m:t>
            </m:r>
          </m:e>
          <m:sup>
            <m:r>
              <w:rPr>
                <w:rFonts w:ascii="Cambria Math" w:hAnsi="Cambria Math"/>
                <w:sz w:val="24"/>
              </w:rPr>
              <m:t>15</m:t>
            </m:r>
          </m:sup>
        </m:sSup>
      </m:oMath>
      <w:proofErr w:type="gramStart"/>
      <w:r w:rsidRPr="00972582">
        <w:rPr>
          <w:rFonts w:hint="eastAsia"/>
          <w:sz w:val="24"/>
        </w:rPr>
        <w:t>个</w:t>
      </w:r>
      <w:proofErr w:type="gramEnd"/>
      <w:r w:rsidRPr="00972582">
        <w:rPr>
          <w:rFonts w:hint="eastAsia"/>
          <w:sz w:val="24"/>
        </w:rPr>
        <w:t>周期</w:t>
      </w:r>
      <w:r w:rsidRPr="00972582">
        <w:rPr>
          <w:rFonts w:hint="eastAsia"/>
          <w:sz w:val="24"/>
        </w:rPr>
        <w:t>)</w:t>
      </w:r>
      <w:r w:rsidR="005879F7">
        <w:rPr>
          <w:sz w:val="24"/>
        </w:rPr>
        <w:t>[</w:t>
      </w:r>
      <w:r w:rsidR="008B2223">
        <w:rPr>
          <w:sz w:val="24"/>
        </w:rPr>
        <w:t>5</w:t>
      </w:r>
      <w:r w:rsidR="005879F7">
        <w:rPr>
          <w:sz w:val="24"/>
        </w:rPr>
        <w:t>]</w:t>
      </w:r>
      <w:r w:rsidRPr="00972582">
        <w:rPr>
          <w:rFonts w:hint="eastAsia"/>
          <w:sz w:val="24"/>
        </w:rPr>
        <w:t>。</w:t>
      </w:r>
      <w:r w:rsidRPr="00972582">
        <w:rPr>
          <w:rFonts w:hint="eastAsia"/>
          <w:sz w:val="24"/>
        </w:rPr>
        <w:t xml:space="preserve"> </w:t>
      </w:r>
      <w:r w:rsidRPr="00972582">
        <w:rPr>
          <w:rFonts w:hint="eastAsia"/>
          <w:sz w:val="24"/>
        </w:rPr>
        <w:t>由于具有上述的多种优点，像英特尔和三星之类的厂商已经开始推出了他们基于</w:t>
      </w:r>
      <w:r w:rsidRPr="00972582">
        <w:rPr>
          <w:rFonts w:hint="eastAsia"/>
          <w:sz w:val="24"/>
        </w:rPr>
        <w:t>STT-MRAM</w:t>
      </w:r>
      <w:r w:rsidRPr="00972582">
        <w:rPr>
          <w:rFonts w:hint="eastAsia"/>
          <w:sz w:val="24"/>
        </w:rPr>
        <w:t>的存储器设备</w:t>
      </w:r>
      <w:r w:rsidR="00FA5A0B">
        <w:rPr>
          <w:rFonts w:hint="eastAsia"/>
          <w:sz w:val="24"/>
        </w:rPr>
        <w:t>[</w:t>
      </w:r>
      <w:r w:rsidR="00FA5A0B">
        <w:rPr>
          <w:sz w:val="24"/>
        </w:rPr>
        <w:t>6,7]</w:t>
      </w:r>
      <w:r w:rsidRPr="00972582">
        <w:rPr>
          <w:rFonts w:hint="eastAsia"/>
          <w:sz w:val="24"/>
        </w:rPr>
        <w:t>。</w:t>
      </w:r>
    </w:p>
    <w:p w14:paraId="0D3E4FE2" w14:textId="77777777" w:rsidR="00972582" w:rsidRPr="00972582" w:rsidRDefault="00972582" w:rsidP="00972582">
      <w:pPr>
        <w:widowControl/>
        <w:spacing w:line="360" w:lineRule="auto"/>
        <w:ind w:firstLineChars="200" w:firstLine="480"/>
        <w:jc w:val="left"/>
        <w:rPr>
          <w:sz w:val="24"/>
        </w:rPr>
      </w:pPr>
    </w:p>
    <w:p w14:paraId="2A8B3CDC" w14:textId="14E7D0D2" w:rsidR="00972582" w:rsidRPr="00972582" w:rsidRDefault="00972582" w:rsidP="00972582">
      <w:pPr>
        <w:widowControl/>
        <w:spacing w:line="360" w:lineRule="auto"/>
        <w:ind w:firstLineChars="200" w:firstLine="480"/>
        <w:jc w:val="left"/>
        <w:rPr>
          <w:sz w:val="24"/>
        </w:rPr>
      </w:pPr>
      <w:r w:rsidRPr="00972582">
        <w:rPr>
          <w:rFonts w:hint="eastAsia"/>
          <w:sz w:val="24"/>
        </w:rPr>
        <w:t>在实际的大规模生产过程中，生产厂商需要通过生产测试来排除有故障的芯片，以提高产率和保持其本身的声誉。然而，</w:t>
      </w:r>
      <w:r w:rsidRPr="00972582">
        <w:rPr>
          <w:rFonts w:hint="eastAsia"/>
          <w:sz w:val="24"/>
        </w:rPr>
        <w:t>STT-MRAM</w:t>
      </w:r>
      <w:r w:rsidRPr="00972582">
        <w:rPr>
          <w:rFonts w:hint="eastAsia"/>
          <w:sz w:val="24"/>
        </w:rPr>
        <w:t>作为一种新型的非易失性存储设备，相较于传统的内存测试与诊断，有一定的不同之处。因此，在实际生产过程中，需要有一套经济有效的测试方案，以保证</w:t>
      </w:r>
      <w:r w:rsidRPr="00972582">
        <w:rPr>
          <w:rFonts w:hint="eastAsia"/>
          <w:sz w:val="24"/>
        </w:rPr>
        <w:t xml:space="preserve">STT-MRAM </w:t>
      </w:r>
      <w:r w:rsidRPr="00972582">
        <w:rPr>
          <w:rFonts w:hint="eastAsia"/>
          <w:sz w:val="24"/>
        </w:rPr>
        <w:t>大规模生产中的良率。对于生产厂商而言，</w:t>
      </w:r>
      <w:r w:rsidRPr="00972582">
        <w:rPr>
          <w:rFonts w:hint="eastAsia"/>
          <w:sz w:val="24"/>
        </w:rPr>
        <w:t xml:space="preserve">STT-MRAM </w:t>
      </w:r>
      <w:r w:rsidRPr="00972582">
        <w:rPr>
          <w:rFonts w:hint="eastAsia"/>
          <w:sz w:val="24"/>
        </w:rPr>
        <w:t>的生产不仅要经过标准的</w:t>
      </w:r>
      <w:r w:rsidRPr="00972582">
        <w:rPr>
          <w:rFonts w:hint="eastAsia"/>
          <w:sz w:val="24"/>
        </w:rPr>
        <w:t>CMOS</w:t>
      </w:r>
      <w:r w:rsidRPr="00972582">
        <w:rPr>
          <w:rFonts w:hint="eastAsia"/>
          <w:sz w:val="24"/>
        </w:rPr>
        <w:t>生成流程，还包括了</w:t>
      </w:r>
      <w:r w:rsidRPr="00972582">
        <w:rPr>
          <w:rFonts w:hint="eastAsia"/>
          <w:sz w:val="24"/>
        </w:rPr>
        <w:t xml:space="preserve">MTJ (Magnetic Tunnel Junction) </w:t>
      </w:r>
      <w:r w:rsidRPr="00972582">
        <w:rPr>
          <w:rFonts w:hint="eastAsia"/>
          <w:sz w:val="24"/>
        </w:rPr>
        <w:t>设备的集成，而后者会造成新的故障</w:t>
      </w:r>
      <w:r w:rsidRPr="00972582">
        <w:rPr>
          <w:rFonts w:hint="eastAsia"/>
          <w:sz w:val="24"/>
        </w:rPr>
        <w:t xml:space="preserve"> </w:t>
      </w:r>
      <w:r w:rsidRPr="00972582">
        <w:rPr>
          <w:rFonts w:hint="eastAsia"/>
          <w:sz w:val="24"/>
        </w:rPr>
        <w:t>（例如，磁性耦合、</w:t>
      </w:r>
      <w:r w:rsidRPr="00972582">
        <w:rPr>
          <w:rFonts w:hint="eastAsia"/>
          <w:sz w:val="24"/>
        </w:rPr>
        <w:t>STT</w:t>
      </w:r>
      <w:r w:rsidRPr="00972582">
        <w:rPr>
          <w:rFonts w:hint="eastAsia"/>
          <w:sz w:val="24"/>
        </w:rPr>
        <w:t>开关特性转化等）。</w:t>
      </w:r>
      <w:r w:rsidRPr="00972582">
        <w:rPr>
          <w:rFonts w:hint="eastAsia"/>
          <w:sz w:val="24"/>
        </w:rPr>
        <w:t xml:space="preserve"> </w:t>
      </w:r>
      <w:r w:rsidRPr="00972582">
        <w:rPr>
          <w:rFonts w:hint="eastAsia"/>
          <w:sz w:val="24"/>
        </w:rPr>
        <w:t>这些故障机制，同样也会影响到故障模型和最终的测试结果。</w:t>
      </w:r>
      <w:r w:rsidRPr="00972582">
        <w:rPr>
          <w:rFonts w:hint="eastAsia"/>
          <w:sz w:val="24"/>
        </w:rPr>
        <w:t xml:space="preserve"> </w:t>
      </w:r>
      <w:r w:rsidRPr="00972582">
        <w:rPr>
          <w:rFonts w:hint="eastAsia"/>
          <w:sz w:val="24"/>
        </w:rPr>
        <w:t>因此，本文通过总结现有的</w:t>
      </w:r>
      <w:r w:rsidRPr="00972582">
        <w:rPr>
          <w:rFonts w:hint="eastAsia"/>
          <w:sz w:val="24"/>
        </w:rPr>
        <w:t xml:space="preserve">STT-MRAM </w:t>
      </w:r>
      <w:r w:rsidRPr="00972582">
        <w:rPr>
          <w:rFonts w:hint="eastAsia"/>
          <w:sz w:val="24"/>
        </w:rPr>
        <w:t>故障模型和测试算法，与可测性设计技术，来全面的展示对于</w:t>
      </w:r>
      <w:r w:rsidRPr="00972582">
        <w:rPr>
          <w:rFonts w:hint="eastAsia"/>
          <w:sz w:val="24"/>
        </w:rPr>
        <w:t>STT-MRAM</w:t>
      </w:r>
      <w:r w:rsidRPr="00972582">
        <w:rPr>
          <w:rFonts w:hint="eastAsia"/>
          <w:sz w:val="24"/>
        </w:rPr>
        <w:t>存储器的测试技术的发展与仍待解决的问题。总体而言，现存的对于</w:t>
      </w:r>
      <w:r w:rsidRPr="00972582">
        <w:rPr>
          <w:rFonts w:hint="eastAsia"/>
          <w:sz w:val="24"/>
        </w:rPr>
        <w:t>STT-MRAMs</w:t>
      </w:r>
      <w:r w:rsidRPr="00972582">
        <w:rPr>
          <w:rFonts w:hint="eastAsia"/>
          <w:sz w:val="24"/>
        </w:rPr>
        <w:t>的测试方法，具体实际的生产过程仍有较大的差距，为了实现一个高质量的测试，仍然需要更多关于错误机制，故障模型以及测试算法设计方面的工作需要探索。</w:t>
      </w:r>
    </w:p>
    <w:p w14:paraId="3AAAA0C2" w14:textId="77777777" w:rsidR="00972582" w:rsidRPr="00972582" w:rsidRDefault="00972582" w:rsidP="00972582">
      <w:pPr>
        <w:widowControl/>
        <w:spacing w:line="360" w:lineRule="auto"/>
        <w:ind w:firstLineChars="200" w:firstLine="480"/>
        <w:jc w:val="left"/>
        <w:rPr>
          <w:sz w:val="24"/>
        </w:rPr>
      </w:pPr>
    </w:p>
    <w:p w14:paraId="3539B395" w14:textId="01AB3293" w:rsidR="00842FB4" w:rsidRDefault="00972582" w:rsidP="00842FB4">
      <w:pPr>
        <w:widowControl/>
        <w:spacing w:line="360" w:lineRule="auto"/>
        <w:ind w:firstLineChars="200" w:firstLine="480"/>
        <w:jc w:val="left"/>
        <w:rPr>
          <w:rFonts w:hint="eastAsia"/>
          <w:sz w:val="24"/>
        </w:rPr>
      </w:pPr>
      <w:r w:rsidRPr="00972582">
        <w:rPr>
          <w:rFonts w:hint="eastAsia"/>
          <w:sz w:val="24"/>
        </w:rPr>
        <w:t>本篇论文剩余部分的组织结构如下：在第</w:t>
      </w:r>
      <w:r w:rsidR="000F46B2">
        <w:rPr>
          <w:sz w:val="24"/>
        </w:rPr>
        <w:t>2</w:t>
      </w:r>
      <w:r w:rsidR="000F46B2">
        <w:rPr>
          <w:rFonts w:hint="eastAsia"/>
          <w:sz w:val="24"/>
        </w:rPr>
        <w:t>章</w:t>
      </w:r>
      <w:r w:rsidRPr="00972582">
        <w:rPr>
          <w:rFonts w:hint="eastAsia"/>
          <w:sz w:val="24"/>
        </w:rPr>
        <w:t>中，本文基于</w:t>
      </w:r>
      <w:r w:rsidRPr="00972582">
        <w:rPr>
          <w:rFonts w:hint="eastAsia"/>
          <w:sz w:val="24"/>
        </w:rPr>
        <w:t>STT-MRAM</w:t>
      </w:r>
      <w:r w:rsidRPr="00972582">
        <w:rPr>
          <w:rFonts w:hint="eastAsia"/>
          <w:sz w:val="24"/>
        </w:rPr>
        <w:t>的故障，讨论了现有的故障模型；在第</w:t>
      </w:r>
      <w:r w:rsidR="00050755">
        <w:rPr>
          <w:rFonts w:hint="eastAsia"/>
          <w:sz w:val="24"/>
        </w:rPr>
        <w:t>3</w:t>
      </w:r>
      <w:r w:rsidR="00050755">
        <w:rPr>
          <w:rFonts w:hint="eastAsia"/>
          <w:sz w:val="24"/>
        </w:rPr>
        <w:t>章</w:t>
      </w:r>
      <w:r w:rsidRPr="00972582">
        <w:rPr>
          <w:rFonts w:hint="eastAsia"/>
          <w:sz w:val="24"/>
        </w:rPr>
        <w:t>和</w:t>
      </w:r>
      <w:proofErr w:type="gramStart"/>
      <w:r w:rsidR="00050755">
        <w:rPr>
          <w:rFonts w:hint="eastAsia"/>
          <w:sz w:val="24"/>
        </w:rPr>
        <w:t>第</w:t>
      </w:r>
      <w:r w:rsidR="00050755">
        <w:rPr>
          <w:rFonts w:hint="eastAsia"/>
          <w:sz w:val="24"/>
        </w:rPr>
        <w:t>4</w:t>
      </w:r>
      <w:r w:rsidR="00050755">
        <w:rPr>
          <w:rFonts w:hint="eastAsia"/>
          <w:sz w:val="24"/>
        </w:rPr>
        <w:t>章</w:t>
      </w:r>
      <w:r w:rsidRPr="00972582">
        <w:rPr>
          <w:rFonts w:hint="eastAsia"/>
          <w:sz w:val="24"/>
        </w:rPr>
        <w:t>这两</w:t>
      </w:r>
      <w:proofErr w:type="gramEnd"/>
      <w:r w:rsidR="00050755">
        <w:rPr>
          <w:rFonts w:hint="eastAsia"/>
          <w:sz w:val="24"/>
        </w:rPr>
        <w:t>章</w:t>
      </w:r>
      <w:r w:rsidRPr="00972582">
        <w:rPr>
          <w:rFonts w:hint="eastAsia"/>
          <w:sz w:val="24"/>
        </w:rPr>
        <w:t>中，本文分别讨论</w:t>
      </w:r>
      <w:r w:rsidRPr="00972582">
        <w:rPr>
          <w:rFonts w:hint="eastAsia"/>
          <w:sz w:val="24"/>
        </w:rPr>
        <w:lastRenderedPageBreak/>
        <w:t>了针对于</w:t>
      </w:r>
      <w:r w:rsidRPr="00972582">
        <w:rPr>
          <w:rFonts w:hint="eastAsia"/>
          <w:sz w:val="24"/>
        </w:rPr>
        <w:t xml:space="preserve">STT-MRAM </w:t>
      </w:r>
      <w:r w:rsidRPr="00972582">
        <w:rPr>
          <w:rFonts w:hint="eastAsia"/>
          <w:sz w:val="24"/>
        </w:rPr>
        <w:t>的故障机制和模型的测试算法与可测性设计；在</w:t>
      </w:r>
      <w:r w:rsidR="00E20D4B">
        <w:rPr>
          <w:rFonts w:hint="eastAsia"/>
          <w:sz w:val="24"/>
        </w:rPr>
        <w:t>第</w:t>
      </w:r>
      <w:r w:rsidR="00E20D4B">
        <w:rPr>
          <w:rFonts w:hint="eastAsia"/>
          <w:sz w:val="24"/>
        </w:rPr>
        <w:t>5</w:t>
      </w:r>
      <w:r w:rsidR="00E20D4B">
        <w:rPr>
          <w:rFonts w:hint="eastAsia"/>
          <w:sz w:val="24"/>
        </w:rPr>
        <w:t>章</w:t>
      </w:r>
      <w:r w:rsidRPr="00972582">
        <w:rPr>
          <w:rFonts w:hint="eastAsia"/>
          <w:sz w:val="24"/>
        </w:rPr>
        <w:t>中，本文对现有的</w:t>
      </w:r>
      <w:r w:rsidRPr="00972582">
        <w:rPr>
          <w:rFonts w:hint="eastAsia"/>
          <w:sz w:val="24"/>
        </w:rPr>
        <w:t xml:space="preserve">STT-MRAM </w:t>
      </w:r>
      <w:r w:rsidRPr="00972582">
        <w:rPr>
          <w:rFonts w:hint="eastAsia"/>
          <w:sz w:val="24"/>
        </w:rPr>
        <w:t>测试的研究进行了总结和展望。</w:t>
      </w:r>
    </w:p>
    <w:p w14:paraId="394F66A8" w14:textId="069DEE7D" w:rsidR="00BC300A" w:rsidRDefault="00BC300A" w:rsidP="00BC300A">
      <w:pPr>
        <w:pStyle w:val="a5"/>
        <w:spacing w:before="480" w:after="360"/>
        <w:jc w:val="center"/>
        <w:outlineLvl w:val="0"/>
        <w:rPr>
          <w:rFonts w:ascii="黑体" w:eastAsia="黑体" w:hAnsi="黑体" w:cs="黑体"/>
          <w:b/>
          <w:bCs/>
          <w:sz w:val="28"/>
          <w:szCs w:val="28"/>
        </w:rPr>
      </w:pPr>
      <w:r>
        <w:rPr>
          <w:rFonts w:ascii="黑体" w:eastAsia="黑体" w:hAnsi="黑体" w:cs="黑体" w:hint="eastAsia"/>
          <w:b/>
          <w:bCs/>
          <w:sz w:val="28"/>
          <w:szCs w:val="28"/>
        </w:rPr>
        <w:t>第</w:t>
      </w:r>
      <w:r>
        <w:rPr>
          <w:rFonts w:eastAsia="黑体"/>
          <w:b/>
          <w:bCs/>
          <w:sz w:val="28"/>
          <w:szCs w:val="28"/>
        </w:rPr>
        <w:t>2</w:t>
      </w:r>
      <w:r>
        <w:rPr>
          <w:rFonts w:ascii="黑体" w:eastAsia="黑体" w:hAnsi="黑体" w:cs="黑体" w:hint="eastAsia"/>
          <w:b/>
          <w:bCs/>
          <w:sz w:val="28"/>
          <w:szCs w:val="28"/>
        </w:rPr>
        <w:t>章  故障模型</w:t>
      </w:r>
    </w:p>
    <w:p w14:paraId="73D2EC60" w14:textId="1FBFE3E8" w:rsidR="00E962FF" w:rsidRDefault="00E962FF" w:rsidP="00E962FF">
      <w:pPr>
        <w:widowControl/>
        <w:spacing w:line="360" w:lineRule="auto"/>
        <w:ind w:firstLineChars="200" w:firstLine="480"/>
        <w:jc w:val="left"/>
        <w:rPr>
          <w:sz w:val="24"/>
        </w:rPr>
      </w:pPr>
      <w:r w:rsidRPr="00E962FF">
        <w:rPr>
          <w:rFonts w:hint="eastAsia"/>
          <w:sz w:val="24"/>
        </w:rPr>
        <w:t>在实际生产过程中，利用物理和人工方式直接去检测故障的成本都是及其昂贵的。因此，对于内存故障的测试，一种通常使用的方法，也是更加经济高效的方法，就是从功能的角度来描述和检测对应的故障。因此，需要相应的故障模型来从功能的角度对</w:t>
      </w:r>
      <w:r w:rsidRPr="00E962FF">
        <w:rPr>
          <w:rFonts w:hint="eastAsia"/>
          <w:sz w:val="24"/>
        </w:rPr>
        <w:t>STT-MRAM</w:t>
      </w:r>
      <w:r w:rsidRPr="00E962FF">
        <w:rPr>
          <w:rFonts w:hint="eastAsia"/>
          <w:sz w:val="24"/>
        </w:rPr>
        <w:t>的物理故障进行准确的表示。</w:t>
      </w:r>
      <w:r w:rsidRPr="00E962FF">
        <w:rPr>
          <w:rFonts w:hint="eastAsia"/>
          <w:sz w:val="24"/>
        </w:rPr>
        <w:t>STT-MRAM</w:t>
      </w:r>
      <w:r w:rsidRPr="00E962FF">
        <w:rPr>
          <w:rFonts w:hint="eastAsia"/>
          <w:sz w:val="24"/>
        </w:rPr>
        <w:t>的故障模型包括了传统内存故障模型和针对于</w:t>
      </w:r>
      <w:r w:rsidRPr="00E962FF">
        <w:rPr>
          <w:rFonts w:hint="eastAsia"/>
          <w:sz w:val="24"/>
        </w:rPr>
        <w:t>STT-MRAM</w:t>
      </w:r>
      <w:r w:rsidRPr="00E962FF">
        <w:rPr>
          <w:rFonts w:hint="eastAsia"/>
          <w:sz w:val="24"/>
        </w:rPr>
        <w:t>的特定故障模型。在本文中将从永久性故障和瞬态故障两个方面来介绍</w:t>
      </w:r>
      <w:r w:rsidRPr="00E962FF">
        <w:rPr>
          <w:rFonts w:hint="eastAsia"/>
          <w:sz w:val="24"/>
        </w:rPr>
        <w:t>STT-MRAM</w:t>
      </w:r>
      <w:r w:rsidRPr="00E962FF">
        <w:rPr>
          <w:rFonts w:hint="eastAsia"/>
          <w:sz w:val="24"/>
        </w:rPr>
        <w:t>单元阵列的故障模型，其中瞬态故障主要是由于</w:t>
      </w:r>
      <w:r w:rsidRPr="00E962FF">
        <w:rPr>
          <w:rFonts w:hint="eastAsia"/>
          <w:sz w:val="24"/>
        </w:rPr>
        <w:t>STT-MRAM</w:t>
      </w:r>
      <w:r w:rsidRPr="00E962FF">
        <w:rPr>
          <w:rFonts w:hint="eastAsia"/>
          <w:sz w:val="24"/>
        </w:rPr>
        <w:t>的特定失效机制如</w:t>
      </w:r>
      <w:r w:rsidRPr="00E962FF">
        <w:rPr>
          <w:rFonts w:hint="eastAsia"/>
          <w:sz w:val="24"/>
        </w:rPr>
        <w:t>STT</w:t>
      </w:r>
      <w:r w:rsidRPr="00E962FF">
        <w:rPr>
          <w:rFonts w:hint="eastAsia"/>
          <w:sz w:val="24"/>
        </w:rPr>
        <w:t>随机切换特性和热扰动所引起的。</w:t>
      </w:r>
    </w:p>
    <w:p w14:paraId="1F96FF19" w14:textId="56BC2A3B" w:rsidR="00842FB4" w:rsidRDefault="00842FB4" w:rsidP="00E962FF">
      <w:pPr>
        <w:widowControl/>
        <w:spacing w:line="360" w:lineRule="auto"/>
        <w:ind w:firstLineChars="200" w:firstLine="420"/>
        <w:jc w:val="left"/>
        <w:rPr>
          <w:sz w:val="24"/>
        </w:rPr>
      </w:pPr>
      <w:r>
        <w:rPr>
          <w:noProof/>
        </w:rPr>
        <w:drawing>
          <wp:inline distT="0" distB="0" distL="0" distR="0" wp14:anchorId="20D79EDD" wp14:editId="475D0601">
            <wp:extent cx="5274310" cy="27838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83840"/>
                    </a:xfrm>
                    <a:prstGeom prst="rect">
                      <a:avLst/>
                    </a:prstGeom>
                  </pic:spPr>
                </pic:pic>
              </a:graphicData>
            </a:graphic>
          </wp:inline>
        </w:drawing>
      </w:r>
    </w:p>
    <w:p w14:paraId="1B2AF5A8" w14:textId="148FD00D" w:rsidR="00842FB4" w:rsidRPr="00842FB4" w:rsidRDefault="00842FB4" w:rsidP="00400EAA">
      <w:pPr>
        <w:widowControl/>
        <w:spacing w:line="360" w:lineRule="auto"/>
        <w:ind w:firstLineChars="200" w:firstLine="480"/>
        <w:jc w:val="center"/>
        <w:rPr>
          <w:rFonts w:hint="eastAsia"/>
          <w:sz w:val="24"/>
        </w:rPr>
      </w:pPr>
      <w:r>
        <w:rPr>
          <w:rFonts w:hint="eastAsia"/>
          <w:sz w:val="24"/>
        </w:rPr>
        <w:t>图</w:t>
      </w:r>
      <w:r>
        <w:rPr>
          <w:rFonts w:hint="eastAsia"/>
          <w:sz w:val="24"/>
        </w:rPr>
        <w:t>1</w:t>
      </w:r>
      <w:r>
        <w:rPr>
          <w:sz w:val="24"/>
        </w:rPr>
        <w:t>：由于</w:t>
      </w:r>
      <w:r>
        <w:rPr>
          <w:rFonts w:hint="eastAsia"/>
          <w:sz w:val="24"/>
        </w:rPr>
        <w:t>M</w:t>
      </w:r>
      <w:r>
        <w:rPr>
          <w:sz w:val="24"/>
        </w:rPr>
        <w:t>TJ</w:t>
      </w:r>
      <w:r>
        <w:rPr>
          <w:sz w:val="24"/>
        </w:rPr>
        <w:t>设备中</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ox</m:t>
            </m:r>
          </m:sub>
        </m:sSub>
      </m:oMath>
      <w:r>
        <w:rPr>
          <w:sz w:val="24"/>
        </w:rPr>
        <w:t>的极端变化导致</w:t>
      </w:r>
      <w:r>
        <w:rPr>
          <w:rFonts w:hint="eastAsia"/>
          <w:sz w:val="24"/>
        </w:rPr>
        <w:t>S</w:t>
      </w:r>
      <w:r>
        <w:rPr>
          <w:sz w:val="24"/>
        </w:rPr>
        <w:t>AF</w:t>
      </w:r>
      <w:r>
        <w:rPr>
          <w:sz w:val="24"/>
        </w:rPr>
        <w:t>故障发生的示意图。</w:t>
      </w:r>
    </w:p>
    <w:p w14:paraId="36220D14" w14:textId="5776E26D" w:rsidR="00BC300A" w:rsidRDefault="00E962FF" w:rsidP="00E962FF">
      <w:pPr>
        <w:pStyle w:val="a5"/>
        <w:spacing w:before="480" w:after="120"/>
        <w:jc w:val="left"/>
        <w:outlineLvl w:val="1"/>
        <w:rPr>
          <w:rFonts w:ascii="黑体" w:eastAsia="黑体" w:hAnsi="黑体" w:cs="黑体"/>
          <w:sz w:val="24"/>
        </w:rPr>
      </w:pPr>
      <w:r>
        <w:rPr>
          <w:rFonts w:ascii="黑体" w:eastAsia="黑体" w:hAnsi="黑体" w:cs="黑体" w:hint="eastAsia"/>
          <w:sz w:val="24"/>
        </w:rPr>
        <w:t>2</w:t>
      </w:r>
      <w:r>
        <w:rPr>
          <w:rFonts w:ascii="黑体" w:eastAsia="黑体" w:hAnsi="黑体" w:cs="黑体"/>
          <w:sz w:val="24"/>
        </w:rPr>
        <w:t>.1</w:t>
      </w:r>
      <w:r w:rsidR="00CA66D7">
        <w:rPr>
          <w:rFonts w:ascii="黑体" w:eastAsia="黑体" w:hAnsi="黑体" w:cs="黑体" w:hint="eastAsia"/>
          <w:sz w:val="24"/>
        </w:rPr>
        <w:t>永久性故障</w:t>
      </w:r>
    </w:p>
    <w:p w14:paraId="06D959ED" w14:textId="3E564DB7" w:rsidR="0084440F" w:rsidRDefault="0084440F" w:rsidP="00E962FF">
      <w:pPr>
        <w:pStyle w:val="a5"/>
        <w:spacing w:before="480" w:after="120"/>
        <w:jc w:val="left"/>
        <w:outlineLvl w:val="1"/>
        <w:rPr>
          <w:rFonts w:ascii="黑体" w:eastAsia="黑体" w:hAnsi="黑体" w:cs="黑体"/>
          <w:sz w:val="24"/>
        </w:rPr>
      </w:pPr>
      <w:r>
        <w:rPr>
          <w:rFonts w:ascii="黑体" w:eastAsia="黑体" w:hAnsi="黑体" w:cs="黑体" w:hint="eastAsia"/>
          <w:sz w:val="24"/>
        </w:rPr>
        <w:t>2</w:t>
      </w:r>
      <w:r>
        <w:rPr>
          <w:rFonts w:ascii="黑体" w:eastAsia="黑体" w:hAnsi="黑体" w:cs="黑体"/>
          <w:sz w:val="24"/>
        </w:rPr>
        <w:t xml:space="preserve">.1.1 Stuck at </w:t>
      </w:r>
      <w:proofErr w:type="gramStart"/>
      <w:r>
        <w:rPr>
          <w:rFonts w:ascii="黑体" w:eastAsia="黑体" w:hAnsi="黑体" w:cs="黑体"/>
          <w:sz w:val="24"/>
        </w:rPr>
        <w:t>Fault(</w:t>
      </w:r>
      <w:proofErr w:type="gramEnd"/>
      <w:r>
        <w:rPr>
          <w:rFonts w:ascii="黑体" w:eastAsia="黑体" w:hAnsi="黑体" w:cs="黑体"/>
          <w:sz w:val="24"/>
        </w:rPr>
        <w:t>SAF)</w:t>
      </w:r>
    </w:p>
    <w:p w14:paraId="734C76CF" w14:textId="001753F7" w:rsidR="0084440F" w:rsidRDefault="0084440F" w:rsidP="0084440F">
      <w:pPr>
        <w:widowControl/>
        <w:spacing w:line="360" w:lineRule="auto"/>
        <w:ind w:firstLineChars="200" w:firstLine="480"/>
        <w:jc w:val="left"/>
        <w:rPr>
          <w:sz w:val="24"/>
        </w:rPr>
      </w:pPr>
      <w:r w:rsidRPr="0084440F">
        <w:rPr>
          <w:rFonts w:hint="eastAsia"/>
          <w:sz w:val="24"/>
        </w:rPr>
        <w:t>这种故障主要是指不论写入什么，一个内存单元总是保持逻辑值为</w:t>
      </w:r>
      <w:r w:rsidRPr="0084440F">
        <w:rPr>
          <w:rFonts w:hint="eastAsia"/>
          <w:sz w:val="24"/>
        </w:rPr>
        <w:t xml:space="preserve">0 (SA0) </w:t>
      </w:r>
      <w:r w:rsidRPr="0084440F">
        <w:rPr>
          <w:rFonts w:hint="eastAsia"/>
          <w:sz w:val="24"/>
        </w:rPr>
        <w:t>或者为</w:t>
      </w:r>
      <w:r w:rsidRPr="0084440F">
        <w:rPr>
          <w:rFonts w:hint="eastAsia"/>
          <w:sz w:val="24"/>
        </w:rPr>
        <w:t>1 (SA1)</w:t>
      </w:r>
      <w:r w:rsidRPr="0084440F">
        <w:rPr>
          <w:rFonts w:hint="eastAsia"/>
          <w:sz w:val="24"/>
        </w:rPr>
        <w:t>。</w:t>
      </w:r>
      <w:r w:rsidRPr="0084440F">
        <w:rPr>
          <w:rFonts w:hint="eastAsia"/>
          <w:sz w:val="24"/>
        </w:rPr>
        <w:t xml:space="preserve"> </w:t>
      </w:r>
      <w:r w:rsidRPr="0084440F">
        <w:rPr>
          <w:rFonts w:hint="eastAsia"/>
          <w:sz w:val="24"/>
        </w:rPr>
        <w:t>一般而言，我们用</w:t>
      </w:r>
      <m:oMath>
        <m:r>
          <w:rPr>
            <w:rFonts w:ascii="Cambria Math" w:hAnsi="Cambria Math"/>
            <w:sz w:val="24"/>
          </w:rPr>
          <m:t>&lt;∀/0&gt;</m:t>
        </m:r>
      </m:oMath>
      <w:r w:rsidR="00434D70">
        <w:rPr>
          <w:sz w:val="24"/>
        </w:rPr>
        <w:t xml:space="preserve"> </w:t>
      </w:r>
      <w:r w:rsidRPr="0084440F">
        <w:rPr>
          <w:rFonts w:hint="eastAsia"/>
          <w:sz w:val="24"/>
        </w:rPr>
        <w:t>和</w:t>
      </w:r>
      <w:r w:rsidRPr="0084440F">
        <w:rPr>
          <w:rFonts w:hint="eastAsia"/>
          <w:sz w:val="24"/>
        </w:rPr>
        <w:t xml:space="preserve"> </w:t>
      </w:r>
      <m:oMath>
        <m:r>
          <w:rPr>
            <w:rFonts w:ascii="Cambria Math" w:hAnsi="Cambria Math"/>
            <w:sz w:val="24"/>
          </w:rPr>
          <m:t>&lt;∀/1&gt;</m:t>
        </m:r>
      </m:oMath>
      <w:r w:rsidRPr="0084440F">
        <w:rPr>
          <w:rFonts w:hint="eastAsia"/>
          <w:sz w:val="24"/>
        </w:rPr>
        <w:t xml:space="preserve"> </w:t>
      </w:r>
      <w:r w:rsidRPr="0084440F">
        <w:rPr>
          <w:rFonts w:hint="eastAsia"/>
          <w:sz w:val="24"/>
        </w:rPr>
        <w:t>来分别表示相应的</w:t>
      </w:r>
      <w:r w:rsidRPr="0084440F">
        <w:rPr>
          <w:rFonts w:hint="eastAsia"/>
          <w:sz w:val="24"/>
        </w:rPr>
        <w:lastRenderedPageBreak/>
        <w:t>故障。通常这些</w:t>
      </w:r>
      <w:r w:rsidRPr="0084440F">
        <w:rPr>
          <w:rFonts w:hint="eastAsia"/>
          <w:sz w:val="24"/>
        </w:rPr>
        <w:t>SAFs</w:t>
      </w:r>
      <w:r w:rsidRPr="0084440F">
        <w:rPr>
          <w:rFonts w:hint="eastAsia"/>
          <w:sz w:val="24"/>
        </w:rPr>
        <w:t>是由物理上的缺陷所导致的，例如，作者在</w:t>
      </w:r>
      <w:r w:rsidR="003D26DF">
        <w:rPr>
          <w:rFonts w:hint="eastAsia"/>
          <w:sz w:val="24"/>
        </w:rPr>
        <w:t>[</w:t>
      </w:r>
      <w:r w:rsidR="003D26DF">
        <w:rPr>
          <w:sz w:val="24"/>
        </w:rPr>
        <w:t>8]</w:t>
      </w:r>
      <w:r w:rsidRPr="0084440F">
        <w:rPr>
          <w:rFonts w:hint="eastAsia"/>
          <w:sz w:val="24"/>
        </w:rPr>
        <w:t>中提出，</w:t>
      </w:r>
      <w:r w:rsidRPr="0084440F">
        <w:rPr>
          <w:rFonts w:hint="eastAsia"/>
          <w:sz w:val="24"/>
        </w:rPr>
        <w:t>STT-MRAM</w:t>
      </w:r>
      <w:r w:rsidRPr="0084440F">
        <w:rPr>
          <w:rFonts w:hint="eastAsia"/>
          <w:sz w:val="24"/>
        </w:rPr>
        <w:t>单元阵列中的一些电阻性短路或桥</w:t>
      </w:r>
      <w:r w:rsidRPr="0084440F">
        <w:rPr>
          <w:rFonts w:hint="eastAsia"/>
          <w:sz w:val="24"/>
        </w:rPr>
        <w:t>(</w:t>
      </w:r>
      <w:r w:rsidRPr="0084440F">
        <w:rPr>
          <w:rFonts w:hint="eastAsia"/>
          <w:sz w:val="24"/>
        </w:rPr>
        <w:t>即某些物理缺陷的电等效物</w:t>
      </w:r>
      <w:r w:rsidRPr="0084440F">
        <w:rPr>
          <w:rFonts w:hint="eastAsia"/>
          <w:sz w:val="24"/>
        </w:rPr>
        <w:t>)</w:t>
      </w:r>
      <w:r w:rsidRPr="0084440F">
        <w:rPr>
          <w:rFonts w:hint="eastAsia"/>
          <w:sz w:val="24"/>
        </w:rPr>
        <w:t>会导致</w:t>
      </w:r>
      <w:r w:rsidRPr="0084440F">
        <w:rPr>
          <w:rFonts w:hint="eastAsia"/>
          <w:sz w:val="24"/>
        </w:rPr>
        <w:t>SAFs</w:t>
      </w:r>
      <w:r w:rsidRPr="0084440F">
        <w:rPr>
          <w:rFonts w:hint="eastAsia"/>
          <w:sz w:val="24"/>
        </w:rPr>
        <w:t>。除此之外，工艺变化往往会使关键的</w:t>
      </w:r>
      <w:r w:rsidRPr="0084440F">
        <w:rPr>
          <w:rFonts w:hint="eastAsia"/>
          <w:sz w:val="24"/>
        </w:rPr>
        <w:t>MTJ</w:t>
      </w:r>
      <w:r w:rsidRPr="0084440F">
        <w:rPr>
          <w:rFonts w:hint="eastAsia"/>
          <w:sz w:val="24"/>
        </w:rPr>
        <w:t>和晶体管参数偏离其标称值，导致在极端情况下产生</w:t>
      </w:r>
      <w:r w:rsidRPr="0084440F">
        <w:rPr>
          <w:rFonts w:hint="eastAsia"/>
          <w:sz w:val="24"/>
        </w:rPr>
        <w:t>SAFs</w:t>
      </w:r>
      <w:r w:rsidR="00766F3F">
        <w:rPr>
          <w:sz w:val="24"/>
        </w:rPr>
        <w:t>[9]</w:t>
      </w:r>
      <w:r w:rsidRPr="0084440F">
        <w:rPr>
          <w:rFonts w:hint="eastAsia"/>
          <w:sz w:val="24"/>
        </w:rPr>
        <w:t>。在</w:t>
      </w:r>
      <w:r w:rsidR="00766F3F">
        <w:rPr>
          <w:sz w:val="24"/>
        </w:rPr>
        <w:t>[10]</w:t>
      </w:r>
      <w:r w:rsidRPr="0084440F">
        <w:rPr>
          <w:rFonts w:hint="eastAsia"/>
          <w:sz w:val="24"/>
        </w:rPr>
        <w:t>中，作者观察到</w:t>
      </w:r>
      <w:r w:rsidRPr="0084440F">
        <w:rPr>
          <w:rFonts w:hint="eastAsia"/>
          <w:sz w:val="24"/>
        </w:rPr>
        <w:t>MTJ</w:t>
      </w:r>
      <w:r w:rsidRPr="0084440F">
        <w:rPr>
          <w:rFonts w:hint="eastAsia"/>
          <w:sz w:val="24"/>
        </w:rPr>
        <w:t>隧道势垒在</w:t>
      </w:r>
      <w:r w:rsidRPr="0084440F">
        <w:rPr>
          <w:rFonts w:hint="eastAsia"/>
          <w:sz w:val="24"/>
        </w:rPr>
        <w:t>0.86 ~ 1.07nm</w:t>
      </w:r>
      <w:r w:rsidRPr="0084440F">
        <w:rPr>
          <w:rFonts w:hint="eastAsia"/>
          <w:sz w:val="24"/>
        </w:rPr>
        <w:t>之间有不同的厚度排列，而由于</w:t>
      </w:r>
      <w:r w:rsidRPr="0084440F">
        <w:rPr>
          <w:rFonts w:hint="eastAsia"/>
          <w:sz w:val="24"/>
        </w:rPr>
        <w:t>MTJ</w:t>
      </w:r>
      <w:r w:rsidRPr="0084440F">
        <w:rPr>
          <w:rFonts w:hint="eastAsia"/>
          <w:sz w:val="24"/>
        </w:rPr>
        <w:t>抗性与隧道屏障厚度</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ox</m:t>
            </m:r>
          </m:sub>
        </m:sSub>
      </m:oMath>
      <w:r w:rsidRPr="0084440F">
        <w:rPr>
          <w:rFonts w:hint="eastAsia"/>
          <w:sz w:val="24"/>
        </w:rPr>
        <w:t>呈指数关系，</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ox</m:t>
            </m:r>
          </m:sub>
        </m:sSub>
      </m:oMath>
      <w:r w:rsidRPr="0084440F">
        <w:rPr>
          <w:rFonts w:hint="eastAsia"/>
          <w:sz w:val="24"/>
        </w:rPr>
        <w:t>的微小变化会导致抗性的巨大差异，从而导致</w:t>
      </w:r>
      <w:r w:rsidRPr="0084440F">
        <w:rPr>
          <w:rFonts w:hint="eastAsia"/>
          <w:sz w:val="24"/>
        </w:rPr>
        <w:t>SAF</w:t>
      </w:r>
      <w:r w:rsidRPr="0084440F">
        <w:rPr>
          <w:rFonts w:hint="eastAsia"/>
          <w:sz w:val="24"/>
        </w:rPr>
        <w:t>的发生（如</w:t>
      </w:r>
      <w:r w:rsidR="004748A9">
        <w:rPr>
          <w:rFonts w:hint="eastAsia"/>
          <w:sz w:val="24"/>
        </w:rPr>
        <w:t>图</w:t>
      </w:r>
      <w:r w:rsidR="004748A9">
        <w:rPr>
          <w:rFonts w:hint="eastAsia"/>
          <w:sz w:val="24"/>
        </w:rPr>
        <w:t>1</w:t>
      </w:r>
      <w:r w:rsidRPr="0084440F">
        <w:rPr>
          <w:rFonts w:hint="eastAsia"/>
          <w:sz w:val="24"/>
        </w:rPr>
        <w:t>所示）。</w:t>
      </w:r>
    </w:p>
    <w:p w14:paraId="39422FB7" w14:textId="77777777" w:rsidR="00DB2000" w:rsidRDefault="00DB2000" w:rsidP="00F96903">
      <w:pPr>
        <w:widowControl/>
        <w:spacing w:line="360" w:lineRule="auto"/>
        <w:ind w:firstLineChars="200" w:firstLine="480"/>
        <w:jc w:val="left"/>
        <w:rPr>
          <w:sz w:val="24"/>
        </w:rPr>
      </w:pPr>
    </w:p>
    <w:p w14:paraId="522ADA1A" w14:textId="3F98F5F7" w:rsidR="00DB2000" w:rsidRPr="00A27A13" w:rsidRDefault="00DB2000" w:rsidP="00DB2000">
      <w:pPr>
        <w:widowControl/>
        <w:spacing w:line="360" w:lineRule="auto"/>
        <w:jc w:val="left"/>
        <w:rPr>
          <w:rFonts w:ascii="黑体" w:eastAsia="黑体" w:hAnsi="黑体" w:cs="黑体"/>
          <w:sz w:val="24"/>
        </w:rPr>
      </w:pPr>
      <w:r>
        <w:rPr>
          <w:rFonts w:ascii="黑体" w:eastAsia="黑体" w:hAnsi="黑体" w:cs="黑体" w:hint="eastAsia"/>
          <w:sz w:val="24"/>
        </w:rPr>
        <w:t>2</w:t>
      </w:r>
      <w:r>
        <w:rPr>
          <w:rFonts w:ascii="黑体" w:eastAsia="黑体" w:hAnsi="黑体" w:cs="黑体"/>
          <w:sz w:val="24"/>
        </w:rPr>
        <w:t xml:space="preserve">.1.2 </w:t>
      </w:r>
      <w:r w:rsidRPr="00A27A13">
        <w:rPr>
          <w:rFonts w:ascii="黑体" w:eastAsia="黑体" w:hAnsi="黑体" w:cs="黑体" w:hint="eastAsia"/>
          <w:sz w:val="24"/>
        </w:rPr>
        <w:t>Transition Fault (TF)</w:t>
      </w:r>
    </w:p>
    <w:p w14:paraId="5C497827" w14:textId="78D02590" w:rsidR="00F96903" w:rsidRPr="00F96903" w:rsidRDefault="00F96903" w:rsidP="00F96903">
      <w:pPr>
        <w:widowControl/>
        <w:spacing w:line="360" w:lineRule="auto"/>
        <w:ind w:firstLineChars="200" w:firstLine="480"/>
        <w:jc w:val="left"/>
        <w:rPr>
          <w:sz w:val="24"/>
        </w:rPr>
      </w:pPr>
      <w:r w:rsidRPr="00F96903">
        <w:rPr>
          <w:rFonts w:hint="eastAsia"/>
          <w:sz w:val="24"/>
        </w:rPr>
        <w:t>这一类的故障主要指的是来进行上升</w:t>
      </w:r>
      <w:r w:rsidRPr="00F96903">
        <w:rPr>
          <w:rFonts w:hint="eastAsia"/>
          <w:sz w:val="24"/>
        </w:rPr>
        <w:t xml:space="preserve"> (</w:t>
      </w:r>
      <m:oMath>
        <m:r>
          <w:rPr>
            <w:rFonts w:ascii="Cambria Math" w:hAnsi="Cambria Math"/>
            <w:sz w:val="24"/>
          </w:rPr>
          <m:t>0→1</m:t>
        </m:r>
      </m:oMath>
      <w:r w:rsidRPr="00F96903">
        <w:rPr>
          <w:rFonts w:hint="eastAsia"/>
          <w:sz w:val="24"/>
        </w:rPr>
        <w:t>)</w:t>
      </w:r>
      <w:r w:rsidRPr="00F96903">
        <w:rPr>
          <w:rFonts w:hint="eastAsia"/>
          <w:sz w:val="24"/>
        </w:rPr>
        <w:t>和下降</w:t>
      </w:r>
      <w:r w:rsidRPr="00F96903">
        <w:rPr>
          <w:rFonts w:hint="eastAsia"/>
          <w:sz w:val="24"/>
        </w:rPr>
        <w:t>(</w:t>
      </w:r>
      <m:oMath>
        <m:r>
          <w:rPr>
            <w:rFonts w:ascii="Cambria Math" w:hAnsi="Cambria Math"/>
            <w:sz w:val="24"/>
          </w:rPr>
          <m:t>1→0</m:t>
        </m:r>
      </m:oMath>
      <w:r w:rsidR="004B4C58" w:rsidRPr="00F96903">
        <w:rPr>
          <w:rFonts w:hint="eastAsia"/>
          <w:sz w:val="24"/>
        </w:rPr>
        <w:t>)</w:t>
      </w:r>
      <w:r w:rsidRPr="00F96903">
        <w:rPr>
          <w:rFonts w:hint="eastAsia"/>
          <w:sz w:val="24"/>
        </w:rPr>
        <w:t>)</w:t>
      </w:r>
      <w:r w:rsidRPr="00F96903">
        <w:rPr>
          <w:rFonts w:hint="eastAsia"/>
          <w:sz w:val="24"/>
        </w:rPr>
        <w:t>跳转的时候，内存单元所发生的故障，其主要包含</w:t>
      </w:r>
      <w:r w:rsidRPr="00F96903">
        <w:rPr>
          <w:rFonts w:hint="eastAsia"/>
          <w:sz w:val="24"/>
        </w:rPr>
        <w:t xml:space="preserve">TF0 </w:t>
      </w:r>
      <w:r w:rsidRPr="00F96903">
        <w:rPr>
          <w:rFonts w:hint="eastAsia"/>
          <w:sz w:val="24"/>
        </w:rPr>
        <w:t>和</w:t>
      </w:r>
      <w:r w:rsidRPr="00F96903">
        <w:rPr>
          <w:rFonts w:hint="eastAsia"/>
          <w:sz w:val="24"/>
        </w:rPr>
        <w:t xml:space="preserve"> TF1 </w:t>
      </w:r>
      <w:r w:rsidRPr="00F96903">
        <w:rPr>
          <w:rFonts w:hint="eastAsia"/>
          <w:sz w:val="24"/>
        </w:rPr>
        <w:t>两种不同的故障，一般将其表示为</w:t>
      </w:r>
      <m:oMath>
        <m:r>
          <w:rPr>
            <w:rFonts w:ascii="Cambria Math" w:hAnsi="Cambria Math"/>
            <w:sz w:val="24"/>
          </w:rPr>
          <m:t>&lt;↑/0&gt;</m:t>
        </m:r>
      </m:oMath>
      <w:r w:rsidRPr="00F96903">
        <w:rPr>
          <w:rFonts w:hint="eastAsia"/>
          <w:sz w:val="24"/>
        </w:rPr>
        <w:t xml:space="preserve"> </w:t>
      </w:r>
      <w:r w:rsidRPr="00F96903">
        <w:rPr>
          <w:rFonts w:hint="eastAsia"/>
          <w:sz w:val="24"/>
        </w:rPr>
        <w:t>和</w:t>
      </w:r>
      <w:r w:rsidRPr="00F96903">
        <w:rPr>
          <w:rFonts w:hint="eastAsia"/>
          <w:sz w:val="24"/>
        </w:rPr>
        <w:t xml:space="preserve"> </w:t>
      </w:r>
      <m:oMath>
        <m:r>
          <w:rPr>
            <w:rFonts w:ascii="Cambria Math" w:hAnsi="Cambria Math"/>
            <w:sz w:val="24"/>
          </w:rPr>
          <m:t>&lt;↓\1&gt;</m:t>
        </m:r>
      </m:oMath>
      <w:r w:rsidRPr="00F96903">
        <w:rPr>
          <w:rFonts w:hint="eastAsia"/>
          <w:sz w:val="24"/>
        </w:rPr>
        <w:t>。</w:t>
      </w:r>
      <w:r w:rsidRPr="00F96903">
        <w:rPr>
          <w:rFonts w:hint="eastAsia"/>
          <w:sz w:val="24"/>
        </w:rPr>
        <w:t xml:space="preserve">TF </w:t>
      </w:r>
      <w:r w:rsidRPr="00F96903">
        <w:rPr>
          <w:rFonts w:hint="eastAsia"/>
          <w:sz w:val="24"/>
        </w:rPr>
        <w:t>故障主要是由于工艺缺陷和数值的极端变化所引起的。如</w:t>
      </w:r>
      <w:r w:rsidR="000D5ADB">
        <w:rPr>
          <w:rFonts w:hint="eastAsia"/>
          <w:sz w:val="24"/>
        </w:rPr>
        <w:t>图</w:t>
      </w:r>
      <w:r w:rsidR="000D5ADB">
        <w:rPr>
          <w:rFonts w:hint="eastAsia"/>
          <w:sz w:val="24"/>
        </w:rPr>
        <w:t>2</w:t>
      </w:r>
      <w:r w:rsidRPr="00F96903">
        <w:rPr>
          <w:rFonts w:hint="eastAsia"/>
          <w:sz w:val="24"/>
        </w:rPr>
        <w:t>a</w:t>
      </w:r>
      <w:r w:rsidRPr="00F96903">
        <w:rPr>
          <w:rFonts w:hint="eastAsia"/>
          <w:sz w:val="24"/>
        </w:rPr>
        <w:t>中，在</w:t>
      </w:r>
      <w:r w:rsidRPr="00F96903">
        <w:rPr>
          <w:rFonts w:hint="eastAsia"/>
          <w:sz w:val="24"/>
        </w:rPr>
        <w:t>MTJ</w:t>
      </w:r>
      <w:r w:rsidRPr="00F96903">
        <w:rPr>
          <w:rFonts w:hint="eastAsia"/>
          <w:sz w:val="24"/>
        </w:rPr>
        <w:t>设备中，往往会由于缺乏足够的电流实现穿透而导致</w:t>
      </w:r>
      <w:r w:rsidRPr="00F96903">
        <w:rPr>
          <w:rFonts w:hint="eastAsia"/>
          <w:sz w:val="24"/>
        </w:rPr>
        <w:t>TF</w:t>
      </w:r>
      <w:r w:rsidRPr="00F96903">
        <w:rPr>
          <w:rFonts w:hint="eastAsia"/>
          <w:sz w:val="24"/>
        </w:rPr>
        <w:t>故障</w:t>
      </w:r>
      <w:r w:rsidR="003D26DF">
        <w:rPr>
          <w:rFonts w:hint="eastAsia"/>
          <w:sz w:val="24"/>
        </w:rPr>
        <w:t>[</w:t>
      </w:r>
      <w:r w:rsidR="003D26DF">
        <w:rPr>
          <w:sz w:val="24"/>
        </w:rPr>
        <w:t>8]</w:t>
      </w:r>
      <w:r w:rsidRPr="00F96903">
        <w:rPr>
          <w:rFonts w:hint="eastAsia"/>
          <w:sz w:val="24"/>
        </w:rPr>
        <w:t>。另外，字线的电阻式开启限制了位单元中接入</w:t>
      </w:r>
      <w:r w:rsidRPr="00F96903">
        <w:rPr>
          <w:rFonts w:hint="eastAsia"/>
          <w:sz w:val="24"/>
        </w:rPr>
        <w:t>NMOS</w:t>
      </w:r>
      <w:r w:rsidRPr="00F96903">
        <w:rPr>
          <w:rFonts w:hint="eastAsia"/>
          <w:sz w:val="24"/>
        </w:rPr>
        <w:t>的电流驱动能力，也会导致</w:t>
      </w:r>
      <w:r w:rsidRPr="00F96903">
        <w:rPr>
          <w:rFonts w:hint="eastAsia"/>
          <w:sz w:val="24"/>
        </w:rPr>
        <w:t>TFs</w:t>
      </w:r>
      <w:r w:rsidRPr="00F96903">
        <w:rPr>
          <w:rFonts w:hint="eastAsia"/>
          <w:sz w:val="24"/>
        </w:rPr>
        <w:t>的产生。</w:t>
      </w:r>
    </w:p>
    <w:p w14:paraId="4EFBABA2" w14:textId="4C36560F" w:rsidR="005404A8" w:rsidRDefault="005404A8" w:rsidP="00F96903">
      <w:pPr>
        <w:widowControl/>
        <w:spacing w:line="360" w:lineRule="auto"/>
        <w:ind w:firstLineChars="200" w:firstLine="480"/>
        <w:jc w:val="left"/>
        <w:rPr>
          <w:sz w:val="24"/>
        </w:rPr>
      </w:pPr>
    </w:p>
    <w:p w14:paraId="5B906DFD" w14:textId="08CE184E" w:rsidR="003B49A7" w:rsidRDefault="003B49A7" w:rsidP="00F96903">
      <w:pPr>
        <w:widowControl/>
        <w:spacing w:line="360" w:lineRule="auto"/>
        <w:ind w:firstLineChars="200" w:firstLine="420"/>
        <w:jc w:val="left"/>
        <w:rPr>
          <w:sz w:val="24"/>
        </w:rPr>
      </w:pPr>
      <w:r>
        <w:rPr>
          <w:noProof/>
        </w:rPr>
        <w:drawing>
          <wp:inline distT="0" distB="0" distL="0" distR="0" wp14:anchorId="0D68AF21" wp14:editId="424FC1E4">
            <wp:extent cx="5274310" cy="29851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5135"/>
                    </a:xfrm>
                    <a:prstGeom prst="rect">
                      <a:avLst/>
                    </a:prstGeom>
                  </pic:spPr>
                </pic:pic>
              </a:graphicData>
            </a:graphic>
          </wp:inline>
        </w:drawing>
      </w:r>
    </w:p>
    <w:p w14:paraId="65871EF5" w14:textId="6B4FAF36" w:rsidR="003B49A7" w:rsidRDefault="003B49A7" w:rsidP="003B49A7">
      <w:pPr>
        <w:widowControl/>
        <w:spacing w:line="360" w:lineRule="auto"/>
        <w:ind w:firstLineChars="200" w:firstLine="480"/>
        <w:jc w:val="center"/>
        <w:rPr>
          <w:rFonts w:hint="eastAsia"/>
          <w:sz w:val="24"/>
        </w:rPr>
      </w:pPr>
      <w:r>
        <w:rPr>
          <w:sz w:val="24"/>
        </w:rPr>
        <w:t>图</w:t>
      </w:r>
      <w:r>
        <w:rPr>
          <w:rFonts w:hint="eastAsia"/>
          <w:sz w:val="24"/>
        </w:rPr>
        <w:t>2</w:t>
      </w:r>
      <w:r>
        <w:rPr>
          <w:sz w:val="24"/>
        </w:rPr>
        <w:t>：</w:t>
      </w:r>
      <w:r>
        <w:rPr>
          <w:rFonts w:hint="eastAsia"/>
          <w:sz w:val="24"/>
        </w:rPr>
        <w:t xml:space="preserve"> </w:t>
      </w:r>
      <w:r>
        <w:rPr>
          <w:sz w:val="24"/>
        </w:rPr>
        <w:t>在</w:t>
      </w:r>
      <w:r>
        <w:rPr>
          <w:rFonts w:hint="eastAsia"/>
          <w:sz w:val="24"/>
        </w:rPr>
        <w:t>M</w:t>
      </w:r>
      <w:r>
        <w:rPr>
          <w:sz w:val="24"/>
        </w:rPr>
        <w:t>TJ</w:t>
      </w:r>
      <w:r>
        <w:rPr>
          <w:sz w:val="24"/>
        </w:rPr>
        <w:t>内存单元中的读写操作示意图。</w:t>
      </w:r>
    </w:p>
    <w:p w14:paraId="538E9B33" w14:textId="7B607F86" w:rsidR="005404A8" w:rsidRPr="00A27A13" w:rsidRDefault="005404A8" w:rsidP="005404A8">
      <w:pPr>
        <w:widowControl/>
        <w:spacing w:line="360" w:lineRule="auto"/>
        <w:jc w:val="left"/>
        <w:rPr>
          <w:rFonts w:ascii="黑体" w:eastAsia="黑体" w:hAnsi="黑体" w:cs="黑体" w:hint="eastAsia"/>
          <w:sz w:val="24"/>
        </w:rPr>
      </w:pPr>
      <w:r>
        <w:rPr>
          <w:rFonts w:ascii="黑体" w:eastAsia="黑体" w:hAnsi="黑体" w:cs="黑体" w:hint="eastAsia"/>
          <w:sz w:val="24"/>
        </w:rPr>
        <w:t>2</w:t>
      </w:r>
      <w:r>
        <w:rPr>
          <w:rFonts w:ascii="黑体" w:eastAsia="黑体" w:hAnsi="黑体" w:cs="黑体"/>
          <w:sz w:val="24"/>
        </w:rPr>
        <w:t>.1.</w:t>
      </w:r>
      <w:r w:rsidR="00233E30">
        <w:rPr>
          <w:rFonts w:ascii="黑体" w:eastAsia="黑体" w:hAnsi="黑体" w:cs="黑体"/>
          <w:sz w:val="24"/>
        </w:rPr>
        <w:t>3</w:t>
      </w:r>
      <w:r>
        <w:rPr>
          <w:rFonts w:ascii="黑体" w:eastAsia="黑体" w:hAnsi="黑体" w:cs="黑体"/>
          <w:sz w:val="24"/>
        </w:rPr>
        <w:t xml:space="preserve"> </w:t>
      </w:r>
      <w:r w:rsidRPr="00A27A13">
        <w:rPr>
          <w:rFonts w:ascii="黑体" w:eastAsia="黑体" w:hAnsi="黑体" w:cs="黑体" w:hint="eastAsia"/>
          <w:sz w:val="24"/>
        </w:rPr>
        <w:t>Read Destructive Fault (RDF)</w:t>
      </w:r>
    </w:p>
    <w:p w14:paraId="73A79398" w14:textId="4722E656" w:rsidR="00F96903" w:rsidRDefault="00F96903" w:rsidP="00F96903">
      <w:pPr>
        <w:widowControl/>
        <w:spacing w:line="360" w:lineRule="auto"/>
        <w:ind w:firstLineChars="200" w:firstLine="480"/>
        <w:jc w:val="left"/>
        <w:rPr>
          <w:sz w:val="24"/>
        </w:rPr>
      </w:pPr>
      <w:r w:rsidRPr="00F96903">
        <w:rPr>
          <w:rFonts w:hint="eastAsia"/>
          <w:sz w:val="24"/>
        </w:rPr>
        <w:lastRenderedPageBreak/>
        <w:t>这类故障主要是指在读操作期间，内存单元产生了变化。在</w:t>
      </w:r>
      <w:r w:rsidRPr="00F96903">
        <w:rPr>
          <w:rFonts w:hint="eastAsia"/>
          <w:sz w:val="24"/>
        </w:rPr>
        <w:t>STT-MRAM</w:t>
      </w:r>
      <w:r w:rsidRPr="00F96903">
        <w:rPr>
          <w:rFonts w:hint="eastAsia"/>
          <w:sz w:val="24"/>
        </w:rPr>
        <w:t>中，只可能产生的故障是</w:t>
      </w:r>
      <w:r w:rsidRPr="00F96903">
        <w:rPr>
          <w:rFonts w:hint="eastAsia"/>
          <w:sz w:val="24"/>
        </w:rPr>
        <w:t>RDF1</w:t>
      </w:r>
      <w:r w:rsidRPr="00F96903">
        <w:rPr>
          <w:rFonts w:hint="eastAsia"/>
          <w:sz w:val="24"/>
        </w:rPr>
        <w:t>故障，可以用</w:t>
      </w:r>
      <w:r w:rsidR="005404A8">
        <w:rPr>
          <w:sz w:val="24"/>
        </w:rPr>
        <w:t xml:space="preserve"> </w:t>
      </w:r>
      <w:r w:rsidRPr="00F96903">
        <w:rPr>
          <w:rFonts w:hint="eastAsia"/>
          <w:sz w:val="24"/>
        </w:rPr>
        <w:t xml:space="preserve"> </w:t>
      </w:r>
      <w:r w:rsidRPr="00F96903">
        <w:rPr>
          <w:rFonts w:hint="eastAsia"/>
          <w:sz w:val="24"/>
        </w:rPr>
        <w:t>来表示，这主要是因为</w:t>
      </w:r>
      <w:r w:rsidRPr="00F96903">
        <w:rPr>
          <w:rFonts w:hint="eastAsia"/>
          <w:sz w:val="24"/>
        </w:rPr>
        <w:t xml:space="preserve">STT-MRAM </w:t>
      </w:r>
      <w:r w:rsidRPr="00F96903">
        <w:rPr>
          <w:rFonts w:hint="eastAsia"/>
          <w:sz w:val="24"/>
        </w:rPr>
        <w:t>中读操作具有单向特性（如</w:t>
      </w:r>
      <w:r w:rsidR="002642AF">
        <w:rPr>
          <w:rFonts w:hint="eastAsia"/>
          <w:sz w:val="24"/>
        </w:rPr>
        <w:t>图</w:t>
      </w:r>
      <w:r w:rsidR="002642AF">
        <w:rPr>
          <w:rFonts w:hint="eastAsia"/>
          <w:sz w:val="24"/>
        </w:rPr>
        <w:t>2</w:t>
      </w:r>
      <w:r w:rsidRPr="00F96903">
        <w:rPr>
          <w:rFonts w:hint="eastAsia"/>
          <w:sz w:val="24"/>
        </w:rPr>
        <w:t>d</w:t>
      </w:r>
      <w:r w:rsidRPr="00F96903">
        <w:rPr>
          <w:rFonts w:hint="eastAsia"/>
          <w:sz w:val="24"/>
        </w:rPr>
        <w:t>所示）。由于</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wo</m:t>
            </m:r>
          </m:sub>
        </m:sSub>
      </m:oMath>
      <w:r w:rsidRPr="00F96903">
        <w:rPr>
          <w:rFonts w:hint="eastAsia"/>
          <w:sz w:val="24"/>
        </w:rPr>
        <w:t>和</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rd</m:t>
            </m:r>
          </m:sub>
        </m:sSub>
      </m:oMath>
      <w:r w:rsidRPr="00F96903">
        <w:rPr>
          <w:rFonts w:hint="eastAsia"/>
          <w:sz w:val="24"/>
        </w:rPr>
        <w:t>在</w:t>
      </w:r>
      <w:r w:rsidRPr="00F96903">
        <w:rPr>
          <w:rFonts w:hint="eastAsia"/>
          <w:sz w:val="24"/>
        </w:rPr>
        <w:t xml:space="preserve">MTJ </w:t>
      </w:r>
      <w:r w:rsidRPr="00F96903">
        <w:rPr>
          <w:rFonts w:hint="eastAsia"/>
          <w:sz w:val="24"/>
        </w:rPr>
        <w:t>的内存单元</w:t>
      </w:r>
      <w:proofErr w:type="gramStart"/>
      <w:r w:rsidRPr="00F96903">
        <w:rPr>
          <w:rFonts w:hint="eastAsia"/>
          <w:sz w:val="24"/>
        </w:rPr>
        <w:t>中共享同一条</w:t>
      </w:r>
      <w:proofErr w:type="gramEnd"/>
      <w:r w:rsidRPr="00F96903">
        <w:rPr>
          <w:rFonts w:hint="eastAsia"/>
          <w:sz w:val="24"/>
        </w:rPr>
        <w:t>通路，读电流可能表现</w:t>
      </w:r>
      <w:proofErr w:type="gramStart"/>
      <w:r w:rsidRPr="00F96903">
        <w:rPr>
          <w:rFonts w:hint="eastAsia"/>
          <w:sz w:val="24"/>
        </w:rPr>
        <w:t>为弱写电流</w:t>
      </w:r>
      <w:proofErr w:type="gramEnd"/>
      <w:r w:rsidRPr="00F96903">
        <w:rPr>
          <w:rFonts w:hint="eastAsia"/>
          <w:sz w:val="24"/>
        </w:rPr>
        <w:t>，因此在存在一些电阻性缺陷时，会导致</w:t>
      </w:r>
      <w:r w:rsidRPr="00F96903">
        <w:rPr>
          <w:rFonts w:hint="eastAsia"/>
          <w:sz w:val="24"/>
        </w:rPr>
        <w:t>FL</w:t>
      </w:r>
      <w:r w:rsidRPr="00F96903">
        <w:rPr>
          <w:rFonts w:hint="eastAsia"/>
          <w:sz w:val="24"/>
        </w:rPr>
        <w:t>中出现意外的磁化翻转</w:t>
      </w:r>
      <w:r w:rsidR="003D26DF">
        <w:rPr>
          <w:rFonts w:hint="eastAsia"/>
          <w:sz w:val="24"/>
        </w:rPr>
        <w:t>[</w:t>
      </w:r>
      <w:r w:rsidR="003D26DF">
        <w:rPr>
          <w:sz w:val="24"/>
        </w:rPr>
        <w:t>8]</w:t>
      </w:r>
      <w:r w:rsidRPr="00F96903">
        <w:rPr>
          <w:rFonts w:hint="eastAsia"/>
          <w:sz w:val="24"/>
        </w:rPr>
        <w:t>。除了工艺上的缺陷之外，在实际的物理特性变化过程中，也同样会导致</w:t>
      </w:r>
      <w:r w:rsidRPr="00F96903">
        <w:rPr>
          <w:rFonts w:hint="eastAsia"/>
          <w:sz w:val="24"/>
        </w:rPr>
        <w:t>RDF1</w:t>
      </w:r>
      <w:r w:rsidRPr="00F96903">
        <w:rPr>
          <w:rFonts w:hint="eastAsia"/>
          <w:sz w:val="24"/>
        </w:rPr>
        <w:t>故障的发生</w:t>
      </w:r>
      <w:r w:rsidR="001159A2">
        <w:rPr>
          <w:rFonts w:hint="eastAsia"/>
          <w:sz w:val="24"/>
        </w:rPr>
        <w:t>[</w:t>
      </w:r>
      <w:r w:rsidR="001159A2">
        <w:rPr>
          <w:sz w:val="24"/>
        </w:rPr>
        <w:t>11,12,13]</w:t>
      </w:r>
      <w:r w:rsidRPr="00F96903">
        <w:rPr>
          <w:rFonts w:hint="eastAsia"/>
          <w:sz w:val="24"/>
        </w:rPr>
        <w:t>。</w:t>
      </w:r>
    </w:p>
    <w:p w14:paraId="03C139E5" w14:textId="3E407070" w:rsidR="00F4200B" w:rsidRPr="00F96903" w:rsidRDefault="00CE4B29" w:rsidP="00F96903">
      <w:pPr>
        <w:widowControl/>
        <w:spacing w:line="360" w:lineRule="auto"/>
        <w:ind w:firstLineChars="200" w:firstLine="420"/>
        <w:jc w:val="left"/>
        <w:rPr>
          <w:rFonts w:hint="eastAsia"/>
          <w:sz w:val="24"/>
        </w:rPr>
      </w:pPr>
      <w:r>
        <w:rPr>
          <w:noProof/>
        </w:rPr>
        <w:drawing>
          <wp:inline distT="0" distB="0" distL="0" distR="0" wp14:anchorId="49264AA9" wp14:editId="4839AA2B">
            <wp:extent cx="5274310" cy="18903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0395"/>
                    </a:xfrm>
                    <a:prstGeom prst="rect">
                      <a:avLst/>
                    </a:prstGeom>
                  </pic:spPr>
                </pic:pic>
              </a:graphicData>
            </a:graphic>
          </wp:inline>
        </w:drawing>
      </w:r>
    </w:p>
    <w:p w14:paraId="240E7189" w14:textId="39F44A68" w:rsidR="004C3FBA" w:rsidRPr="00A27A13" w:rsidRDefault="004C3FBA" w:rsidP="003A5162">
      <w:pPr>
        <w:widowControl/>
        <w:spacing w:line="360" w:lineRule="auto"/>
        <w:jc w:val="left"/>
        <w:rPr>
          <w:rFonts w:ascii="黑体" w:eastAsia="黑体" w:hAnsi="黑体" w:cs="黑体" w:hint="eastAsia"/>
          <w:sz w:val="24"/>
        </w:rPr>
      </w:pPr>
      <w:r>
        <w:rPr>
          <w:rFonts w:ascii="黑体" w:eastAsia="黑体" w:hAnsi="黑体" w:cs="黑体" w:hint="eastAsia"/>
          <w:sz w:val="24"/>
        </w:rPr>
        <w:t>2</w:t>
      </w:r>
      <w:r>
        <w:rPr>
          <w:rFonts w:ascii="黑体" w:eastAsia="黑体" w:hAnsi="黑体" w:cs="黑体"/>
          <w:sz w:val="24"/>
        </w:rPr>
        <w:t>.1.</w:t>
      </w:r>
      <w:r w:rsidR="00233E30">
        <w:rPr>
          <w:rFonts w:ascii="黑体" w:eastAsia="黑体" w:hAnsi="黑体" w:cs="黑体"/>
          <w:sz w:val="24"/>
        </w:rPr>
        <w:t>4</w:t>
      </w:r>
      <w:r>
        <w:rPr>
          <w:rFonts w:ascii="黑体" w:eastAsia="黑体" w:hAnsi="黑体" w:cs="黑体"/>
          <w:sz w:val="24"/>
        </w:rPr>
        <w:t xml:space="preserve"> </w:t>
      </w:r>
      <w:r w:rsidR="00323678" w:rsidRPr="00A27A13">
        <w:rPr>
          <w:rFonts w:ascii="黑体" w:eastAsia="黑体" w:hAnsi="黑体" w:cs="黑体" w:hint="eastAsia"/>
          <w:sz w:val="24"/>
        </w:rPr>
        <w:t>Incorrect Read Fault (IRF)</w:t>
      </w:r>
    </w:p>
    <w:p w14:paraId="760841B6" w14:textId="439E2E0F" w:rsidR="00F96903" w:rsidRDefault="00F96903" w:rsidP="00F96903">
      <w:pPr>
        <w:widowControl/>
        <w:spacing w:line="360" w:lineRule="auto"/>
        <w:ind w:firstLineChars="200" w:firstLine="480"/>
        <w:jc w:val="left"/>
        <w:rPr>
          <w:sz w:val="24"/>
        </w:rPr>
      </w:pPr>
      <w:r w:rsidRPr="00F96903">
        <w:rPr>
          <w:rFonts w:hint="eastAsia"/>
          <w:sz w:val="24"/>
        </w:rPr>
        <w:t>此故障指的是寻址单元中实际电阻状态的传感故障。</w:t>
      </w:r>
      <w:r w:rsidRPr="00F96903">
        <w:rPr>
          <w:rFonts w:hint="eastAsia"/>
          <w:sz w:val="24"/>
        </w:rPr>
        <w:t>IRF</w:t>
      </w:r>
      <w:r w:rsidRPr="00F96903">
        <w:rPr>
          <w:rFonts w:hint="eastAsia"/>
          <w:sz w:val="24"/>
        </w:rPr>
        <w:t>包括</w:t>
      </w:r>
      <w:r w:rsidRPr="00F96903">
        <w:rPr>
          <w:rFonts w:hint="eastAsia"/>
          <w:sz w:val="24"/>
        </w:rPr>
        <w:t>IRF0</w:t>
      </w:r>
      <w:r w:rsidRPr="00F96903">
        <w:rPr>
          <w:rFonts w:hint="eastAsia"/>
          <w:sz w:val="24"/>
        </w:rPr>
        <w:t>和</w:t>
      </w:r>
      <w:r w:rsidRPr="00F96903">
        <w:rPr>
          <w:rFonts w:hint="eastAsia"/>
          <w:sz w:val="24"/>
        </w:rPr>
        <w:t>IRF1</w:t>
      </w:r>
      <w:r w:rsidRPr="00F96903">
        <w:rPr>
          <w:rFonts w:hint="eastAsia"/>
          <w:sz w:val="24"/>
        </w:rPr>
        <w:t>，分别记为</w:t>
      </w:r>
      <m:oMath>
        <m:r>
          <w:rPr>
            <w:rFonts w:ascii="Cambria Math" w:hAnsi="Cambria Math"/>
            <w:sz w:val="24"/>
          </w:rPr>
          <m:t>&lt;0r0/0/1&gt;</m:t>
        </m:r>
      </m:oMath>
      <w:r w:rsidRPr="00F96903">
        <w:rPr>
          <w:rFonts w:hint="eastAsia"/>
          <w:sz w:val="24"/>
        </w:rPr>
        <w:t>和</w:t>
      </w:r>
      <m:oMath>
        <m:r>
          <w:rPr>
            <w:rFonts w:ascii="Cambria Math" w:hAnsi="Cambria Math"/>
            <w:sz w:val="24"/>
          </w:rPr>
          <m:t>&lt;1r1/1/0&gt;</m:t>
        </m:r>
      </m:oMath>
      <w:r w:rsidRPr="00F96903">
        <w:rPr>
          <w:rFonts w:hint="eastAsia"/>
          <w:sz w:val="24"/>
        </w:rPr>
        <w:t>。沿着读取电流路径的电阻打开可能导致读取电流的降低。这将导致在</w:t>
      </w:r>
      <w:r w:rsidRPr="00F96903">
        <w:rPr>
          <w:rFonts w:hint="eastAsia"/>
          <w:sz w:val="24"/>
        </w:rPr>
        <w:t>P</w:t>
      </w:r>
      <w:r w:rsidRPr="00F96903">
        <w:rPr>
          <w:rFonts w:hint="eastAsia"/>
          <w:sz w:val="24"/>
        </w:rPr>
        <w:t>状态有上述缺陷的内存单元上进行的读操作返回一个错误的逻辑值“</w:t>
      </w:r>
      <w:r w:rsidRPr="00F96903">
        <w:rPr>
          <w:rFonts w:hint="eastAsia"/>
          <w:sz w:val="24"/>
        </w:rPr>
        <w:t>1</w:t>
      </w:r>
      <w:r w:rsidRPr="00F96903">
        <w:rPr>
          <w:rFonts w:hint="eastAsia"/>
          <w:sz w:val="24"/>
        </w:rPr>
        <w:t>”</w:t>
      </w:r>
      <w:r w:rsidRPr="00F96903">
        <w:rPr>
          <w:rFonts w:hint="eastAsia"/>
          <w:sz w:val="24"/>
        </w:rPr>
        <w:t>(</w:t>
      </w:r>
      <m:oMath>
        <m:r>
          <w:rPr>
            <w:rFonts w:ascii="Cambria Math" w:hAnsi="Cambria Math"/>
            <w:sz w:val="24"/>
          </w:rPr>
          <m:t>&lt;0r0/0/1&gt;</m:t>
        </m:r>
      </m:oMath>
      <w:r w:rsidRPr="00F96903">
        <w:rPr>
          <w:rFonts w:hint="eastAsia"/>
          <w:sz w:val="24"/>
        </w:rPr>
        <w:t>)</w:t>
      </w:r>
      <w:r w:rsidR="003D26DF">
        <w:rPr>
          <w:sz w:val="24"/>
        </w:rPr>
        <w:t>[8]</w:t>
      </w:r>
      <w:r w:rsidRPr="00F96903">
        <w:rPr>
          <w:rFonts w:hint="eastAsia"/>
          <w:sz w:val="24"/>
        </w:rPr>
        <w:t>。此外，使</w:t>
      </w:r>
      <w:r w:rsidRPr="00F96903">
        <w:rPr>
          <w:rFonts w:hint="eastAsia"/>
          <w:sz w:val="24"/>
        </w:rPr>
        <w:t>SL</w:t>
      </w:r>
      <w:r w:rsidRPr="00F96903">
        <w:rPr>
          <w:rFonts w:hint="eastAsia"/>
          <w:sz w:val="24"/>
        </w:rPr>
        <w:t>和存储单元内部节点短路的电阻桥可以拉升读取电流，因此当寻址单元是</w:t>
      </w:r>
      <w:r w:rsidRPr="00F96903">
        <w:rPr>
          <w:rFonts w:hint="eastAsia"/>
          <w:sz w:val="24"/>
        </w:rPr>
        <w:t>AP</w:t>
      </w:r>
      <w:r w:rsidRPr="00F96903">
        <w:rPr>
          <w:rFonts w:hint="eastAsia"/>
          <w:sz w:val="24"/>
        </w:rPr>
        <w:t>状态时，导致</w:t>
      </w:r>
      <w:r w:rsidRPr="00F96903">
        <w:rPr>
          <w:rFonts w:hint="eastAsia"/>
          <w:sz w:val="24"/>
        </w:rPr>
        <w:t>IRF1 (</w:t>
      </w:r>
      <m:oMath>
        <m:r>
          <w:rPr>
            <w:rFonts w:ascii="Cambria Math" w:hAnsi="Cambria Math"/>
            <w:sz w:val="24"/>
          </w:rPr>
          <m:t>&lt;1r1/1/0&gt;</m:t>
        </m:r>
      </m:oMath>
      <w:r w:rsidRPr="00F96903">
        <w:rPr>
          <w:rFonts w:hint="eastAsia"/>
          <w:sz w:val="24"/>
        </w:rPr>
        <w:t>)</w:t>
      </w:r>
      <w:r w:rsidRPr="00F96903">
        <w:rPr>
          <w:rFonts w:hint="eastAsia"/>
          <w:sz w:val="24"/>
        </w:rPr>
        <w:t>。</w:t>
      </w:r>
    </w:p>
    <w:p w14:paraId="44D7A539" w14:textId="77777777" w:rsidR="00E5088E" w:rsidRPr="00F96903" w:rsidRDefault="00E5088E" w:rsidP="00F96903">
      <w:pPr>
        <w:widowControl/>
        <w:spacing w:line="360" w:lineRule="auto"/>
        <w:ind w:firstLineChars="200" w:firstLine="480"/>
        <w:jc w:val="left"/>
        <w:rPr>
          <w:rFonts w:hint="eastAsia"/>
          <w:sz w:val="24"/>
        </w:rPr>
      </w:pPr>
    </w:p>
    <w:p w14:paraId="35CDD1F0" w14:textId="3AD3DB6E" w:rsidR="00F96903" w:rsidRPr="00A27A13" w:rsidRDefault="004C3FBA" w:rsidP="00E5088E">
      <w:pPr>
        <w:widowControl/>
        <w:spacing w:line="360" w:lineRule="auto"/>
        <w:jc w:val="left"/>
        <w:rPr>
          <w:rFonts w:ascii="黑体" w:eastAsia="黑体" w:hAnsi="黑体" w:cs="黑体" w:hint="eastAsia"/>
          <w:sz w:val="24"/>
        </w:rPr>
      </w:pPr>
      <w:r>
        <w:rPr>
          <w:rFonts w:ascii="黑体" w:eastAsia="黑体" w:hAnsi="黑体" w:cs="黑体" w:hint="eastAsia"/>
          <w:sz w:val="24"/>
        </w:rPr>
        <w:t>2</w:t>
      </w:r>
      <w:r>
        <w:rPr>
          <w:rFonts w:ascii="黑体" w:eastAsia="黑体" w:hAnsi="黑体" w:cs="黑体"/>
          <w:sz w:val="24"/>
        </w:rPr>
        <w:t>.1.</w:t>
      </w:r>
      <w:r w:rsidR="00233E30">
        <w:rPr>
          <w:rFonts w:ascii="黑体" w:eastAsia="黑体" w:hAnsi="黑体" w:cs="黑体"/>
          <w:sz w:val="24"/>
        </w:rPr>
        <w:t>5</w:t>
      </w:r>
      <w:r>
        <w:rPr>
          <w:rFonts w:ascii="黑体" w:eastAsia="黑体" w:hAnsi="黑体" w:cs="黑体"/>
          <w:sz w:val="24"/>
        </w:rPr>
        <w:t xml:space="preserve"> </w:t>
      </w:r>
      <w:r w:rsidRPr="00A27A13">
        <w:rPr>
          <w:rFonts w:ascii="黑体" w:eastAsia="黑体" w:hAnsi="黑体" w:cs="黑体" w:hint="eastAsia"/>
          <w:sz w:val="24"/>
        </w:rPr>
        <w:t>Write Disturb Coupling Fault (</w:t>
      </w:r>
      <w:proofErr w:type="spellStart"/>
      <w:r w:rsidRPr="00A27A13">
        <w:rPr>
          <w:rFonts w:ascii="黑体" w:eastAsia="黑体" w:hAnsi="黑体" w:cs="黑体" w:hint="eastAsia"/>
          <w:sz w:val="24"/>
        </w:rPr>
        <w:t>CFwd</w:t>
      </w:r>
      <w:proofErr w:type="spellEnd"/>
      <w:r w:rsidRPr="00A27A13">
        <w:rPr>
          <w:rFonts w:ascii="黑体" w:eastAsia="黑体" w:hAnsi="黑体" w:cs="黑体"/>
          <w:sz w:val="24"/>
        </w:rPr>
        <w:t>)</w:t>
      </w:r>
    </w:p>
    <w:p w14:paraId="52DC5593" w14:textId="3E7EFB9F" w:rsidR="00E962FF" w:rsidRPr="00A91D97" w:rsidRDefault="00F96903" w:rsidP="00A91D97">
      <w:pPr>
        <w:widowControl/>
        <w:spacing w:line="360" w:lineRule="auto"/>
        <w:ind w:firstLineChars="200" w:firstLine="480"/>
        <w:jc w:val="left"/>
        <w:rPr>
          <w:sz w:val="24"/>
        </w:rPr>
      </w:pPr>
      <w:r w:rsidRPr="00F96903">
        <w:rPr>
          <w:rFonts w:hint="eastAsia"/>
          <w:sz w:val="24"/>
        </w:rPr>
        <w:t>这类故障是一种耦合故障，一般而言，当在一个内存单元（攻击者）进行写操作时，会影响到另一个相关的内存单元（受害者）中的逻辑数值变化。通常，将这一类的故障表示为</w:t>
      </w:r>
      <m:oMath>
        <m:r>
          <w:rPr>
            <w:rStyle w:val="a9"/>
            <w:rFonts w:ascii="Cambria Math" w:hAnsi="Cambria Math"/>
          </w:rPr>
          <m:t>&lt;xw~x;0/1&gt;</m:t>
        </m:r>
      </m:oMath>
      <w:r w:rsidRPr="00F96903">
        <w:rPr>
          <w:rFonts w:hint="eastAsia"/>
          <w:sz w:val="24"/>
        </w:rPr>
        <w:t>或者</w:t>
      </w:r>
      <m:oMath>
        <m:r>
          <w:rPr>
            <w:rStyle w:val="a9"/>
            <w:rFonts w:ascii="Cambria Math" w:hAnsi="Cambria Math"/>
          </w:rPr>
          <m:t>&lt;xw~x;</m:t>
        </m:r>
        <m:r>
          <w:rPr>
            <w:rStyle w:val="a9"/>
            <w:rFonts w:ascii="Cambria Math" w:hAnsi="Cambria Math"/>
          </w:rPr>
          <m:t>1/0</m:t>
        </m:r>
        <m:r>
          <w:rPr>
            <w:rStyle w:val="a9"/>
            <w:rFonts w:ascii="Cambria Math" w:hAnsi="Cambria Math"/>
          </w:rPr>
          <m:t>&gt;</m:t>
        </m:r>
      </m:oMath>
      <w:r w:rsidRPr="00F96903">
        <w:rPr>
          <w:rFonts w:hint="eastAsia"/>
          <w:sz w:val="24"/>
        </w:rPr>
        <w:t>。实际上，也就是这类在攻击者上进行写操作的行为，会将受害者的内存单元值由</w:t>
      </w:r>
      <w:r w:rsidRPr="00F96903">
        <w:rPr>
          <w:rFonts w:hint="eastAsia"/>
          <w:sz w:val="24"/>
        </w:rPr>
        <w:t>0</w:t>
      </w:r>
      <w:r w:rsidRPr="00F96903">
        <w:rPr>
          <w:rFonts w:hint="eastAsia"/>
          <w:sz w:val="24"/>
        </w:rPr>
        <w:t>改写为</w:t>
      </w:r>
      <w:r w:rsidRPr="00F96903">
        <w:rPr>
          <w:rFonts w:hint="eastAsia"/>
          <w:sz w:val="24"/>
        </w:rPr>
        <w:t>1</w:t>
      </w:r>
      <w:r w:rsidRPr="00F96903">
        <w:rPr>
          <w:rFonts w:hint="eastAsia"/>
          <w:sz w:val="24"/>
        </w:rPr>
        <w:t>或者由</w:t>
      </w:r>
      <w:r w:rsidRPr="00F96903">
        <w:rPr>
          <w:rFonts w:hint="eastAsia"/>
          <w:sz w:val="24"/>
        </w:rPr>
        <w:t>1</w:t>
      </w:r>
      <w:r w:rsidRPr="00F96903">
        <w:rPr>
          <w:rFonts w:hint="eastAsia"/>
          <w:sz w:val="24"/>
        </w:rPr>
        <w:t>改写为</w:t>
      </w:r>
      <w:r w:rsidRPr="00F96903">
        <w:rPr>
          <w:rFonts w:hint="eastAsia"/>
          <w:sz w:val="24"/>
        </w:rPr>
        <w:t>0</w:t>
      </w:r>
      <w:r w:rsidRPr="00F96903">
        <w:rPr>
          <w:rFonts w:hint="eastAsia"/>
          <w:sz w:val="24"/>
        </w:rPr>
        <w:t>。</w:t>
      </w:r>
    </w:p>
    <w:p w14:paraId="0CDA2B21" w14:textId="43B4C386" w:rsidR="00A91D97" w:rsidRDefault="00E962FF" w:rsidP="00CA66D7">
      <w:pPr>
        <w:pStyle w:val="a5"/>
        <w:spacing w:before="480" w:after="120"/>
        <w:jc w:val="left"/>
        <w:outlineLvl w:val="1"/>
        <w:rPr>
          <w:rFonts w:ascii="黑体" w:eastAsia="黑体" w:hAnsi="黑体" w:cs="黑体"/>
          <w:sz w:val="24"/>
        </w:rPr>
      </w:pPr>
      <w:r>
        <w:rPr>
          <w:rFonts w:ascii="黑体" w:eastAsia="黑体" w:hAnsi="黑体" w:cs="黑体"/>
          <w:sz w:val="24"/>
        </w:rPr>
        <w:t>2</w:t>
      </w:r>
      <w:r w:rsidR="00CA66D7">
        <w:rPr>
          <w:rFonts w:ascii="黑体" w:eastAsia="黑体" w:hAnsi="黑体" w:cs="黑体" w:hint="eastAsia"/>
          <w:sz w:val="24"/>
        </w:rPr>
        <w:t>.</w:t>
      </w:r>
      <w:r>
        <w:rPr>
          <w:rFonts w:ascii="黑体" w:eastAsia="黑体" w:hAnsi="黑体" w:cs="黑体"/>
          <w:sz w:val="24"/>
        </w:rPr>
        <w:t>2</w:t>
      </w:r>
      <w:r w:rsidR="00CA66D7">
        <w:rPr>
          <w:rFonts w:ascii="黑体" w:eastAsia="黑体" w:hAnsi="黑体" w:cs="黑体" w:hint="eastAsia"/>
          <w:sz w:val="24"/>
        </w:rPr>
        <w:t xml:space="preserve">  瞬态故障</w:t>
      </w:r>
    </w:p>
    <w:p w14:paraId="709A9027" w14:textId="757314CB" w:rsidR="00A91D97" w:rsidRDefault="00A91D97" w:rsidP="00A91D97">
      <w:pPr>
        <w:widowControl/>
        <w:spacing w:line="360" w:lineRule="auto"/>
        <w:ind w:firstLineChars="200" w:firstLine="480"/>
        <w:jc w:val="left"/>
        <w:rPr>
          <w:sz w:val="24"/>
        </w:rPr>
      </w:pPr>
      <w:r w:rsidRPr="00A91D97">
        <w:rPr>
          <w:rFonts w:hint="eastAsia"/>
          <w:sz w:val="24"/>
        </w:rPr>
        <w:lastRenderedPageBreak/>
        <w:t>上一小节已经讨论了在生产过程中所产生的永久性故障模型，其类型和大多数传统的内存故障模型是相同的。但是</w:t>
      </w:r>
      <w:r w:rsidRPr="00A91D97">
        <w:rPr>
          <w:rFonts w:hint="eastAsia"/>
          <w:sz w:val="24"/>
        </w:rPr>
        <w:t>STT-MRAM</w:t>
      </w:r>
      <w:r w:rsidRPr="00A91D97">
        <w:rPr>
          <w:rFonts w:hint="eastAsia"/>
          <w:sz w:val="24"/>
        </w:rPr>
        <w:t>作为一种新出现的非易失性存储技术，其也拥有很多新的物理特性，从而导致了一些特定的故障。在本小节中，我们将主要介绍一些</w:t>
      </w:r>
      <w:r w:rsidRPr="00A91D97">
        <w:rPr>
          <w:rFonts w:hint="eastAsia"/>
          <w:sz w:val="24"/>
        </w:rPr>
        <w:t>STT-MRAM</w:t>
      </w:r>
      <w:r w:rsidRPr="00A91D97">
        <w:rPr>
          <w:rFonts w:hint="eastAsia"/>
          <w:sz w:val="24"/>
        </w:rPr>
        <w:t>中所存在的瞬态故障，其在某些周期中会影响到电路的正确性，从而影响到</w:t>
      </w:r>
      <w:r w:rsidRPr="00A91D97">
        <w:rPr>
          <w:rFonts w:hint="eastAsia"/>
          <w:sz w:val="24"/>
        </w:rPr>
        <w:t>STT-MRAM</w:t>
      </w:r>
      <w:r w:rsidRPr="00A91D97">
        <w:rPr>
          <w:rFonts w:hint="eastAsia"/>
          <w:sz w:val="24"/>
        </w:rPr>
        <w:t>工作的可靠性。</w:t>
      </w:r>
    </w:p>
    <w:p w14:paraId="5AF19619" w14:textId="77777777" w:rsidR="00B4414C" w:rsidRPr="00A91D97" w:rsidRDefault="00B4414C" w:rsidP="00A91D97">
      <w:pPr>
        <w:widowControl/>
        <w:spacing w:line="360" w:lineRule="auto"/>
        <w:ind w:firstLineChars="200" w:firstLine="480"/>
        <w:jc w:val="left"/>
        <w:rPr>
          <w:rFonts w:hint="eastAsia"/>
          <w:sz w:val="24"/>
        </w:rPr>
      </w:pPr>
    </w:p>
    <w:p w14:paraId="749923A6" w14:textId="5F654B75" w:rsidR="00A91D97" w:rsidRPr="00A27A13" w:rsidRDefault="00B4414C" w:rsidP="00B4414C">
      <w:pPr>
        <w:widowControl/>
        <w:spacing w:line="360" w:lineRule="auto"/>
        <w:jc w:val="left"/>
        <w:rPr>
          <w:rFonts w:ascii="黑体" w:eastAsia="黑体" w:hAnsi="黑体" w:cs="黑体" w:hint="eastAsia"/>
          <w:sz w:val="24"/>
        </w:rPr>
      </w:pPr>
      <w:r>
        <w:rPr>
          <w:rFonts w:ascii="黑体" w:eastAsia="黑体" w:hAnsi="黑体" w:cs="黑体" w:hint="eastAsia"/>
          <w:sz w:val="24"/>
        </w:rPr>
        <w:t>2</w:t>
      </w:r>
      <w:r>
        <w:rPr>
          <w:rFonts w:ascii="黑体" w:eastAsia="黑体" w:hAnsi="黑体" w:cs="黑体"/>
          <w:sz w:val="24"/>
        </w:rPr>
        <w:t xml:space="preserve">.1.5 </w:t>
      </w:r>
      <w:r w:rsidRPr="00A27A13">
        <w:rPr>
          <w:rFonts w:ascii="黑体" w:eastAsia="黑体" w:hAnsi="黑体" w:cs="黑体" w:hint="eastAsia"/>
          <w:sz w:val="24"/>
        </w:rPr>
        <w:t>Transient Write Fault (TWF)</w:t>
      </w:r>
    </w:p>
    <w:p w14:paraId="4B70536D" w14:textId="7AD03D92" w:rsidR="00A91D97" w:rsidRPr="00A91D97" w:rsidRDefault="00A91D97" w:rsidP="00F963D7">
      <w:pPr>
        <w:widowControl/>
        <w:spacing w:line="360" w:lineRule="auto"/>
        <w:ind w:firstLineChars="200" w:firstLine="480"/>
        <w:jc w:val="left"/>
        <w:rPr>
          <w:rFonts w:hint="eastAsia"/>
          <w:sz w:val="24"/>
        </w:rPr>
      </w:pPr>
      <w:r w:rsidRPr="00A91D97">
        <w:rPr>
          <w:rFonts w:hint="eastAsia"/>
          <w:sz w:val="24"/>
        </w:rPr>
        <w:t>由于</w:t>
      </w:r>
      <w:r w:rsidRPr="00A91D97">
        <w:rPr>
          <w:rFonts w:hint="eastAsia"/>
          <w:sz w:val="24"/>
        </w:rPr>
        <w:t>STT</w:t>
      </w:r>
      <w:r w:rsidRPr="00A91D97">
        <w:rPr>
          <w:rFonts w:hint="eastAsia"/>
          <w:sz w:val="24"/>
        </w:rPr>
        <w:t>开关行为的随机特性，在</w:t>
      </w:r>
      <w:r w:rsidRPr="00A91D97">
        <w:rPr>
          <w:rFonts w:hint="eastAsia"/>
          <w:sz w:val="24"/>
        </w:rPr>
        <w:t>FL</w:t>
      </w:r>
      <w:r w:rsidRPr="00A91D97">
        <w:rPr>
          <w:rFonts w:hint="eastAsia"/>
          <w:sz w:val="24"/>
        </w:rPr>
        <w:t>中实际开始磁化之前的潜伏期</w:t>
      </w:r>
      <w:proofErr w:type="gramStart"/>
      <w:r w:rsidRPr="00A91D97">
        <w:rPr>
          <w:rFonts w:hint="eastAsia"/>
          <w:sz w:val="24"/>
        </w:rPr>
        <w:t>随事件</w:t>
      </w:r>
      <w:proofErr w:type="gramEnd"/>
      <w:r w:rsidRPr="00A91D97">
        <w:rPr>
          <w:rFonts w:hint="eastAsia"/>
          <w:sz w:val="24"/>
        </w:rPr>
        <w:t>的不同而不同。然而，在实际中，写操作的电流脉冲宽度一般是固定的，比</w:t>
      </w:r>
      <w:r w:rsidRPr="00A91D97">
        <w:rPr>
          <w:rFonts w:hint="eastAsia"/>
          <w:sz w:val="24"/>
        </w:rPr>
        <w:t>STT-MRAM</w:t>
      </w:r>
      <w:r w:rsidRPr="00A91D97">
        <w:rPr>
          <w:rFonts w:hint="eastAsia"/>
          <w:sz w:val="24"/>
        </w:rPr>
        <w:t>电路设计的平均开关时间有一定的裕度。当</w:t>
      </w:r>
      <w:r w:rsidRPr="00A91D97">
        <w:rPr>
          <w:rFonts w:hint="eastAsia"/>
          <w:sz w:val="24"/>
        </w:rPr>
        <w:t>STT</w:t>
      </w:r>
      <w:r w:rsidRPr="00A91D97">
        <w:rPr>
          <w:rFonts w:hint="eastAsia"/>
          <w:sz w:val="24"/>
        </w:rPr>
        <w:t>开关中的延迟超过所给定的写操作电流脉冲延时的时候，可能会造成写故障。这类故障可以表示为</w:t>
      </w:r>
      <m:oMath>
        <m:r>
          <w:rPr>
            <w:rFonts w:ascii="Cambria Math" w:hAnsi="Cambria Math"/>
            <w:sz w:val="24"/>
          </w:rPr>
          <m:t>&lt;0w1/T0/-&gt;</m:t>
        </m:r>
      </m:oMath>
      <w:r w:rsidRPr="00A91D97">
        <w:rPr>
          <w:rFonts w:hint="eastAsia"/>
          <w:sz w:val="24"/>
        </w:rPr>
        <w:t>和</w:t>
      </w:r>
      <m:oMath>
        <m:r>
          <w:rPr>
            <w:rFonts w:ascii="Cambria Math" w:hAnsi="Cambria Math"/>
            <w:sz w:val="24"/>
          </w:rPr>
          <m:t>&lt;</m:t>
        </m:r>
        <m:r>
          <w:rPr>
            <w:rFonts w:ascii="Cambria Math" w:hAnsi="Cambria Math"/>
            <w:sz w:val="24"/>
          </w:rPr>
          <m:t>1</m:t>
        </m:r>
        <m:r>
          <w:rPr>
            <w:rFonts w:ascii="Cambria Math" w:hAnsi="Cambria Math"/>
            <w:sz w:val="24"/>
          </w:rPr>
          <m:t>w</m:t>
        </m:r>
        <m:r>
          <w:rPr>
            <w:rFonts w:ascii="Cambria Math" w:hAnsi="Cambria Math"/>
            <w:sz w:val="24"/>
          </w:rPr>
          <m:t>0</m:t>
        </m:r>
        <m:r>
          <w:rPr>
            <w:rFonts w:ascii="Cambria Math" w:hAnsi="Cambria Math"/>
            <w:sz w:val="24"/>
          </w:rPr>
          <m:t>/T</m:t>
        </m:r>
        <m:r>
          <w:rPr>
            <w:rFonts w:ascii="Cambria Math" w:hAnsi="Cambria Math"/>
            <w:sz w:val="24"/>
          </w:rPr>
          <m:t>1</m:t>
        </m:r>
        <m:r>
          <w:rPr>
            <w:rFonts w:ascii="Cambria Math" w:hAnsi="Cambria Math"/>
            <w:sz w:val="24"/>
          </w:rPr>
          <m:t>/-&gt;</m:t>
        </m:r>
      </m:oMath>
      <w:r w:rsidR="000377D5">
        <w:rPr>
          <w:rFonts w:hint="eastAsia"/>
          <w:sz w:val="24"/>
        </w:rPr>
        <w:t>。</w:t>
      </w:r>
    </w:p>
    <w:p w14:paraId="2F3D608E" w14:textId="77777777" w:rsidR="00A91D97" w:rsidRPr="00A91D97" w:rsidRDefault="00A91D97" w:rsidP="00A91D97">
      <w:pPr>
        <w:widowControl/>
        <w:spacing w:line="360" w:lineRule="auto"/>
        <w:ind w:firstLineChars="200" w:firstLine="480"/>
        <w:jc w:val="left"/>
        <w:rPr>
          <w:sz w:val="24"/>
        </w:rPr>
      </w:pPr>
      <w:r w:rsidRPr="00A91D97">
        <w:rPr>
          <w:rFonts w:hint="eastAsia"/>
          <w:sz w:val="24"/>
        </w:rPr>
        <w:t>TWF</w:t>
      </w:r>
      <w:r w:rsidRPr="00A91D97">
        <w:rPr>
          <w:rFonts w:hint="eastAsia"/>
          <w:sz w:val="24"/>
        </w:rPr>
        <w:t>与之前的</w:t>
      </w:r>
      <w:r w:rsidRPr="00A91D97">
        <w:rPr>
          <w:rFonts w:hint="eastAsia"/>
          <w:sz w:val="24"/>
        </w:rPr>
        <w:t>TF</w:t>
      </w:r>
      <w:r w:rsidRPr="00A91D97">
        <w:rPr>
          <w:rFonts w:hint="eastAsia"/>
          <w:sz w:val="24"/>
        </w:rPr>
        <w:t>的主要区别在于前者本质上是不可预测的和暂时的，而后者是确定的和永久的。具体来说，</w:t>
      </w:r>
      <w:r w:rsidRPr="00A91D97">
        <w:rPr>
          <w:rFonts w:hint="eastAsia"/>
          <w:sz w:val="24"/>
        </w:rPr>
        <w:t>TWF</w:t>
      </w:r>
      <w:r w:rsidRPr="00A91D97">
        <w:rPr>
          <w:rFonts w:hint="eastAsia"/>
          <w:sz w:val="24"/>
        </w:rPr>
        <w:t>可能发生在所有的</w:t>
      </w:r>
      <w:r w:rsidRPr="00A91D97">
        <w:rPr>
          <w:rFonts w:hint="eastAsia"/>
          <w:sz w:val="24"/>
        </w:rPr>
        <w:t>STT-MRAM</w:t>
      </w:r>
      <w:r w:rsidRPr="00A91D97">
        <w:rPr>
          <w:rFonts w:hint="eastAsia"/>
          <w:sz w:val="24"/>
        </w:rPr>
        <w:t>的内存单元，包括那些没有缺陷的细胞，概率非常小。它可以通过紧随一个错误之后的下一个写操作进行自我修复。然而，</w:t>
      </w:r>
      <w:r w:rsidRPr="00A91D97">
        <w:rPr>
          <w:rFonts w:hint="eastAsia"/>
          <w:sz w:val="24"/>
        </w:rPr>
        <w:t>TF</w:t>
      </w:r>
      <w:r w:rsidRPr="00A91D97">
        <w:rPr>
          <w:rFonts w:hint="eastAsia"/>
          <w:sz w:val="24"/>
        </w:rPr>
        <w:t>发生在前面提到的有一些缺陷或极端进程变化的单元上，并且在转换写操作之后，它总是在这些单元中留下一个错误的状态。要解决这样的</w:t>
      </w:r>
      <w:r w:rsidRPr="00A91D97">
        <w:rPr>
          <w:rFonts w:hint="eastAsia"/>
          <w:sz w:val="24"/>
        </w:rPr>
        <w:t>TWF</w:t>
      </w:r>
      <w:r w:rsidRPr="00A91D97">
        <w:rPr>
          <w:rFonts w:hint="eastAsia"/>
          <w:sz w:val="24"/>
        </w:rPr>
        <w:t>故障，需要大的</w:t>
      </w:r>
      <w:proofErr w:type="gramStart"/>
      <w:r w:rsidRPr="00A91D97">
        <w:rPr>
          <w:rFonts w:hint="eastAsia"/>
          <w:sz w:val="24"/>
        </w:rPr>
        <w:t>写裕度</w:t>
      </w:r>
      <w:proofErr w:type="gramEnd"/>
      <w:r w:rsidRPr="00A91D97">
        <w:rPr>
          <w:rFonts w:hint="eastAsia"/>
          <w:sz w:val="24"/>
        </w:rPr>
        <w:t>(</w:t>
      </w:r>
      <w:r w:rsidRPr="00A91D97">
        <w:rPr>
          <w:rFonts w:hint="eastAsia"/>
          <w:sz w:val="24"/>
        </w:rPr>
        <w:t>即长脉冲覆盖开关时间的宽分布</w:t>
      </w:r>
      <w:r w:rsidRPr="00A91D97">
        <w:rPr>
          <w:rFonts w:hint="eastAsia"/>
          <w:sz w:val="24"/>
        </w:rPr>
        <w:t>)</w:t>
      </w:r>
      <w:r w:rsidRPr="00A91D97">
        <w:rPr>
          <w:rFonts w:hint="eastAsia"/>
          <w:sz w:val="24"/>
        </w:rPr>
        <w:t>来保证所有单元和周期的高开关概率。然而，大的</w:t>
      </w:r>
      <w:proofErr w:type="gramStart"/>
      <w:r w:rsidRPr="00A91D97">
        <w:rPr>
          <w:rFonts w:hint="eastAsia"/>
          <w:sz w:val="24"/>
        </w:rPr>
        <w:t>写裕度</w:t>
      </w:r>
      <w:proofErr w:type="gramEnd"/>
      <w:r w:rsidRPr="00A91D97">
        <w:rPr>
          <w:rFonts w:hint="eastAsia"/>
          <w:sz w:val="24"/>
        </w:rPr>
        <w:t>会造成写性能的降低和功耗的提升，所以在实际过程中往往是难以实现的。因此，</w:t>
      </w:r>
      <w:r w:rsidRPr="00A91D97">
        <w:rPr>
          <w:rFonts w:hint="eastAsia"/>
          <w:sz w:val="24"/>
        </w:rPr>
        <w:t>TWF</w:t>
      </w:r>
      <w:r w:rsidRPr="00A91D97">
        <w:rPr>
          <w:rFonts w:hint="eastAsia"/>
          <w:sz w:val="24"/>
        </w:rPr>
        <w:t>对</w:t>
      </w:r>
      <w:r w:rsidRPr="00A91D97">
        <w:rPr>
          <w:rFonts w:hint="eastAsia"/>
          <w:sz w:val="24"/>
        </w:rPr>
        <w:t>STT-MRAM</w:t>
      </w:r>
      <w:r w:rsidRPr="00A91D97">
        <w:rPr>
          <w:rFonts w:hint="eastAsia"/>
          <w:sz w:val="24"/>
        </w:rPr>
        <w:t>设计的可靠性构成了越来越大的威胁。</w:t>
      </w:r>
    </w:p>
    <w:p w14:paraId="60ADE6E6" w14:textId="77777777" w:rsidR="00A91D97" w:rsidRPr="00A91D97" w:rsidRDefault="00A91D97" w:rsidP="00A91D97">
      <w:pPr>
        <w:widowControl/>
        <w:spacing w:line="360" w:lineRule="auto"/>
        <w:ind w:firstLineChars="200" w:firstLine="480"/>
        <w:jc w:val="left"/>
        <w:rPr>
          <w:sz w:val="24"/>
        </w:rPr>
      </w:pPr>
    </w:p>
    <w:p w14:paraId="67E10A30" w14:textId="4EE76C1A" w:rsidR="00B4414C" w:rsidRPr="00B4414C" w:rsidRDefault="00B4414C" w:rsidP="00651D5B">
      <w:pPr>
        <w:widowControl/>
        <w:spacing w:line="360" w:lineRule="auto"/>
        <w:jc w:val="left"/>
        <w:rPr>
          <w:sz w:val="24"/>
        </w:rPr>
      </w:pPr>
      <w:r>
        <w:rPr>
          <w:rFonts w:ascii="黑体" w:eastAsia="黑体" w:hAnsi="黑体" w:cs="黑体" w:hint="eastAsia"/>
          <w:sz w:val="24"/>
        </w:rPr>
        <w:t>2</w:t>
      </w:r>
      <w:r>
        <w:rPr>
          <w:rFonts w:ascii="黑体" w:eastAsia="黑体" w:hAnsi="黑体" w:cs="黑体"/>
          <w:sz w:val="24"/>
        </w:rPr>
        <w:t xml:space="preserve">.1.5 </w:t>
      </w:r>
      <w:r w:rsidR="00651D5B" w:rsidRPr="00651D5B">
        <w:rPr>
          <w:rFonts w:ascii="黑体" w:eastAsia="黑体" w:hAnsi="黑体" w:cs="黑体" w:hint="eastAsia"/>
          <w:sz w:val="24"/>
        </w:rPr>
        <w:t xml:space="preserve">Transient Read </w:t>
      </w:r>
      <w:proofErr w:type="spellStart"/>
      <w:r w:rsidR="00651D5B" w:rsidRPr="00651D5B">
        <w:rPr>
          <w:rFonts w:ascii="黑体" w:eastAsia="黑体" w:hAnsi="黑体" w:cs="黑体" w:hint="eastAsia"/>
          <w:sz w:val="24"/>
        </w:rPr>
        <w:t>Distrub</w:t>
      </w:r>
      <w:proofErr w:type="spellEnd"/>
      <w:r w:rsidR="00651D5B" w:rsidRPr="00651D5B">
        <w:rPr>
          <w:rFonts w:ascii="黑体" w:eastAsia="黑体" w:hAnsi="黑体" w:cs="黑体" w:hint="eastAsia"/>
          <w:sz w:val="24"/>
        </w:rPr>
        <w:t xml:space="preserve"> Fault (TRDF)</w:t>
      </w:r>
    </w:p>
    <w:p w14:paraId="0A7FF20E" w14:textId="5107322D" w:rsidR="00A91D97" w:rsidRDefault="00A91D97" w:rsidP="00A91D97">
      <w:pPr>
        <w:widowControl/>
        <w:spacing w:line="360" w:lineRule="auto"/>
        <w:ind w:firstLineChars="200" w:firstLine="480"/>
        <w:jc w:val="left"/>
        <w:rPr>
          <w:sz w:val="24"/>
        </w:rPr>
      </w:pPr>
      <w:r w:rsidRPr="00A91D97">
        <w:rPr>
          <w:rFonts w:hint="eastAsia"/>
          <w:sz w:val="24"/>
        </w:rPr>
        <w:t>由于热波动，在读取操作过程中，尽管读取电流远小于临界开关电流，电池的状态可能会意外翻转</w:t>
      </w:r>
      <w:r w:rsidR="001C1448">
        <w:rPr>
          <w:rFonts w:hint="eastAsia"/>
          <w:sz w:val="24"/>
        </w:rPr>
        <w:t>[</w:t>
      </w:r>
      <w:r w:rsidR="00BD094B">
        <w:rPr>
          <w:sz w:val="24"/>
        </w:rPr>
        <w:t>2</w:t>
      </w:r>
      <w:r w:rsidR="001C1448">
        <w:rPr>
          <w:sz w:val="24"/>
        </w:rPr>
        <w:t>4,</w:t>
      </w:r>
      <w:r w:rsidR="00BD094B">
        <w:rPr>
          <w:sz w:val="24"/>
        </w:rPr>
        <w:t>2</w:t>
      </w:r>
      <w:r w:rsidR="002E6A9C">
        <w:rPr>
          <w:sz w:val="24"/>
        </w:rPr>
        <w:t>5</w:t>
      </w:r>
      <w:r w:rsidR="002406A2">
        <w:rPr>
          <w:sz w:val="24"/>
        </w:rPr>
        <w:t>]</w:t>
      </w:r>
      <w:r w:rsidRPr="00A91D97">
        <w:rPr>
          <w:rFonts w:hint="eastAsia"/>
          <w:sz w:val="24"/>
        </w:rPr>
        <w:t>。这种故障和上面所提到的</w:t>
      </w:r>
      <w:r w:rsidRPr="00A91D97">
        <w:rPr>
          <w:rFonts w:hint="eastAsia"/>
          <w:sz w:val="24"/>
        </w:rPr>
        <w:t>RDF</w:t>
      </w:r>
      <w:r w:rsidRPr="00A91D97">
        <w:rPr>
          <w:rFonts w:hint="eastAsia"/>
          <w:sz w:val="24"/>
        </w:rPr>
        <w:t>故障是相似的，同样也只有</w:t>
      </w:r>
      <w:r w:rsidRPr="00A91D97">
        <w:rPr>
          <w:rFonts w:hint="eastAsia"/>
          <w:sz w:val="24"/>
        </w:rPr>
        <w:t>TRDF1</w:t>
      </w:r>
      <w:r w:rsidRPr="00A91D97">
        <w:rPr>
          <w:rFonts w:hint="eastAsia"/>
          <w:sz w:val="24"/>
        </w:rPr>
        <w:t>故障存在于</w:t>
      </w:r>
      <w:r w:rsidRPr="00A91D97">
        <w:rPr>
          <w:rFonts w:hint="eastAsia"/>
          <w:sz w:val="24"/>
        </w:rPr>
        <w:t>STT-MRAM</w:t>
      </w:r>
      <w:r w:rsidRPr="00A91D97">
        <w:rPr>
          <w:rFonts w:hint="eastAsia"/>
          <w:sz w:val="24"/>
        </w:rPr>
        <w:t>中（由于读操作的单向性）。</w:t>
      </w:r>
      <w:r w:rsidRPr="00A91D97">
        <w:rPr>
          <w:rFonts w:hint="eastAsia"/>
          <w:sz w:val="24"/>
        </w:rPr>
        <w:t xml:space="preserve"> </w:t>
      </w:r>
      <w:r w:rsidRPr="00A91D97">
        <w:rPr>
          <w:rFonts w:hint="eastAsia"/>
          <w:sz w:val="24"/>
        </w:rPr>
        <w:t>但显然，</w:t>
      </w:r>
      <w:r w:rsidRPr="00A91D97">
        <w:rPr>
          <w:rFonts w:hint="eastAsia"/>
          <w:sz w:val="24"/>
        </w:rPr>
        <w:t xml:space="preserve">TRDF </w:t>
      </w:r>
      <w:r w:rsidRPr="00A91D97">
        <w:rPr>
          <w:rFonts w:hint="eastAsia"/>
          <w:sz w:val="24"/>
        </w:rPr>
        <w:t>和</w:t>
      </w:r>
      <w:r w:rsidRPr="00A91D97">
        <w:rPr>
          <w:rFonts w:hint="eastAsia"/>
          <w:sz w:val="24"/>
        </w:rPr>
        <w:t xml:space="preserve"> RDF</w:t>
      </w:r>
      <w:r w:rsidRPr="00A91D97">
        <w:rPr>
          <w:rFonts w:hint="eastAsia"/>
          <w:sz w:val="24"/>
        </w:rPr>
        <w:t>的产生原因是不同的，具体表现也有所差别。</w:t>
      </w:r>
      <w:r w:rsidRPr="00A91D97">
        <w:rPr>
          <w:rFonts w:hint="eastAsia"/>
          <w:sz w:val="24"/>
        </w:rPr>
        <w:t xml:space="preserve"> </w:t>
      </w:r>
      <w:r w:rsidRPr="00A91D97">
        <w:rPr>
          <w:rFonts w:hint="eastAsia"/>
          <w:sz w:val="24"/>
        </w:rPr>
        <w:t>首先，</w:t>
      </w:r>
      <w:r w:rsidRPr="00A91D97">
        <w:rPr>
          <w:rFonts w:hint="eastAsia"/>
          <w:sz w:val="24"/>
        </w:rPr>
        <w:t>TRDF</w:t>
      </w:r>
      <w:r w:rsidRPr="00A91D97">
        <w:rPr>
          <w:rFonts w:hint="eastAsia"/>
          <w:sz w:val="24"/>
        </w:rPr>
        <w:t>故障随机地发生在所有的内存单元中，并非是特定的由于工艺缺陷所导致的单元中。</w:t>
      </w:r>
      <w:r w:rsidRPr="00A91D97">
        <w:rPr>
          <w:rFonts w:hint="eastAsia"/>
          <w:sz w:val="24"/>
        </w:rPr>
        <w:t>TRDF1</w:t>
      </w:r>
      <w:r w:rsidRPr="00A91D97">
        <w:rPr>
          <w:rFonts w:hint="eastAsia"/>
          <w:sz w:val="24"/>
        </w:rPr>
        <w:t>本质上是由热波动引起的，由于焦耳加热，将读取电流施</w:t>
      </w:r>
      <w:r w:rsidRPr="00A91D97">
        <w:rPr>
          <w:rFonts w:hint="eastAsia"/>
          <w:sz w:val="24"/>
        </w:rPr>
        <w:lastRenderedPageBreak/>
        <w:t>加到</w:t>
      </w:r>
      <w:r w:rsidRPr="00A91D97">
        <w:rPr>
          <w:rFonts w:hint="eastAsia"/>
          <w:sz w:val="24"/>
        </w:rPr>
        <w:t>MTJ</w:t>
      </w:r>
      <w:r w:rsidRPr="00A91D97">
        <w:rPr>
          <w:rFonts w:hint="eastAsia"/>
          <w:sz w:val="24"/>
        </w:rPr>
        <w:t>器件上，从而增强了热波动，导致了读取中可能产生的扰动。</w:t>
      </w:r>
      <w:r w:rsidRPr="00A91D97">
        <w:rPr>
          <w:rFonts w:hint="eastAsia"/>
          <w:sz w:val="24"/>
        </w:rPr>
        <w:t xml:space="preserve"> </w:t>
      </w:r>
      <w:r w:rsidRPr="00A91D97">
        <w:rPr>
          <w:rFonts w:hint="eastAsia"/>
          <w:sz w:val="24"/>
        </w:rPr>
        <w:t>并且，</w:t>
      </w:r>
      <w:r w:rsidRPr="00A91D97">
        <w:rPr>
          <w:rFonts w:hint="eastAsia"/>
          <w:sz w:val="24"/>
        </w:rPr>
        <w:t>TRDF</w:t>
      </w:r>
      <w:r w:rsidRPr="00A91D97">
        <w:rPr>
          <w:rFonts w:hint="eastAsia"/>
          <w:sz w:val="24"/>
        </w:rPr>
        <w:t>故障是的发生不可复制的，这意味着大多数读</w:t>
      </w:r>
      <w:r w:rsidRPr="00A91D97">
        <w:rPr>
          <w:rFonts w:hint="eastAsia"/>
          <w:sz w:val="24"/>
        </w:rPr>
        <w:t>1</w:t>
      </w:r>
      <w:r w:rsidRPr="00A91D97">
        <w:rPr>
          <w:rFonts w:hint="eastAsia"/>
          <w:sz w:val="24"/>
        </w:rPr>
        <w:t>操作成功而没有对访问的细胞造成任何破坏，而其中非常小的一部分最终将细胞从</w:t>
      </w:r>
      <w:r w:rsidRPr="00A91D97">
        <w:rPr>
          <w:rFonts w:hint="eastAsia"/>
          <w:sz w:val="24"/>
        </w:rPr>
        <w:t>0</w:t>
      </w:r>
      <w:r w:rsidRPr="00A91D97">
        <w:rPr>
          <w:rFonts w:hint="eastAsia"/>
          <w:sz w:val="24"/>
        </w:rPr>
        <w:t>状态翻转到</w:t>
      </w:r>
      <w:r w:rsidRPr="00A91D97">
        <w:rPr>
          <w:rFonts w:hint="eastAsia"/>
          <w:sz w:val="24"/>
        </w:rPr>
        <w:t>1</w:t>
      </w:r>
      <w:r w:rsidRPr="00A91D97">
        <w:rPr>
          <w:rFonts w:hint="eastAsia"/>
          <w:sz w:val="24"/>
        </w:rPr>
        <w:t>状态。在</w:t>
      </w:r>
      <w:r w:rsidR="00CC6BF8">
        <w:rPr>
          <w:rFonts w:hint="eastAsia"/>
          <w:sz w:val="24"/>
        </w:rPr>
        <w:t>表</w:t>
      </w:r>
      <w:r w:rsidR="00CC6BF8">
        <w:rPr>
          <w:rFonts w:hint="eastAsia"/>
          <w:sz w:val="24"/>
        </w:rPr>
        <w:t>1</w:t>
      </w:r>
      <w:r w:rsidRPr="00A91D97">
        <w:rPr>
          <w:rFonts w:hint="eastAsia"/>
          <w:sz w:val="24"/>
        </w:rPr>
        <w:t>中，我们从多个方面比较了</w:t>
      </w:r>
      <w:r w:rsidRPr="00A91D97">
        <w:rPr>
          <w:rFonts w:hint="eastAsia"/>
          <w:sz w:val="24"/>
        </w:rPr>
        <w:t xml:space="preserve">RDF </w:t>
      </w:r>
      <w:r w:rsidRPr="00A91D97">
        <w:rPr>
          <w:rFonts w:hint="eastAsia"/>
          <w:sz w:val="24"/>
        </w:rPr>
        <w:t>和</w:t>
      </w:r>
      <w:r w:rsidRPr="00A91D97">
        <w:rPr>
          <w:rFonts w:hint="eastAsia"/>
          <w:sz w:val="24"/>
        </w:rPr>
        <w:t xml:space="preserve"> TRDF</w:t>
      </w:r>
      <w:r w:rsidRPr="00A91D97">
        <w:rPr>
          <w:rFonts w:hint="eastAsia"/>
          <w:sz w:val="24"/>
        </w:rPr>
        <w:t>这两种不同的故障。</w:t>
      </w:r>
    </w:p>
    <w:p w14:paraId="761732C2" w14:textId="77777777" w:rsidR="003E0589" w:rsidRPr="00A91D97" w:rsidRDefault="003E0589" w:rsidP="00A91D97">
      <w:pPr>
        <w:widowControl/>
        <w:spacing w:line="360" w:lineRule="auto"/>
        <w:ind w:firstLineChars="200" w:firstLine="480"/>
        <w:jc w:val="left"/>
        <w:rPr>
          <w:rFonts w:hint="eastAsia"/>
          <w:sz w:val="24"/>
        </w:rPr>
      </w:pPr>
    </w:p>
    <w:p w14:paraId="640082F3" w14:textId="73033A21" w:rsidR="00A91D97" w:rsidRPr="00B4414C" w:rsidRDefault="00B4414C" w:rsidP="00A91D97">
      <w:pPr>
        <w:widowControl/>
        <w:spacing w:line="360" w:lineRule="auto"/>
        <w:jc w:val="left"/>
        <w:rPr>
          <w:rFonts w:hint="eastAsia"/>
          <w:sz w:val="24"/>
        </w:rPr>
      </w:pPr>
      <w:r>
        <w:rPr>
          <w:rFonts w:ascii="黑体" w:eastAsia="黑体" w:hAnsi="黑体" w:cs="黑体" w:hint="eastAsia"/>
          <w:sz w:val="24"/>
        </w:rPr>
        <w:t>2</w:t>
      </w:r>
      <w:r>
        <w:rPr>
          <w:rFonts w:ascii="黑体" w:eastAsia="黑体" w:hAnsi="黑体" w:cs="黑体"/>
          <w:sz w:val="24"/>
        </w:rPr>
        <w:t xml:space="preserve">.1.5 </w:t>
      </w:r>
      <w:r w:rsidR="00721EC5" w:rsidRPr="00721EC5">
        <w:rPr>
          <w:rFonts w:ascii="黑体" w:eastAsia="黑体" w:hAnsi="黑体" w:cs="黑体" w:hint="eastAsia"/>
          <w:sz w:val="24"/>
        </w:rPr>
        <w:t>Retention Fault (RTF)</w:t>
      </w:r>
    </w:p>
    <w:p w14:paraId="08BDB377" w14:textId="13559760" w:rsidR="00A91D97" w:rsidRDefault="00A91D97" w:rsidP="0079118F">
      <w:pPr>
        <w:widowControl/>
        <w:spacing w:line="360" w:lineRule="auto"/>
        <w:ind w:firstLineChars="200" w:firstLine="480"/>
        <w:jc w:val="left"/>
        <w:rPr>
          <w:sz w:val="24"/>
        </w:rPr>
      </w:pPr>
      <w:r w:rsidRPr="00A91D97">
        <w:rPr>
          <w:rFonts w:hint="eastAsia"/>
          <w:sz w:val="24"/>
        </w:rPr>
        <w:t>这一类的故障表示，一个内存单元在一段时间后，失去了其所存储的值。其中包括了</w:t>
      </w:r>
      <w:r w:rsidRPr="00A91D97">
        <w:rPr>
          <w:rFonts w:hint="eastAsia"/>
          <w:sz w:val="24"/>
        </w:rPr>
        <w:t xml:space="preserve">RTF0 </w:t>
      </w:r>
      <w:r w:rsidRPr="00A91D97">
        <w:rPr>
          <w:rFonts w:hint="eastAsia"/>
          <w:sz w:val="24"/>
        </w:rPr>
        <w:t>和</w:t>
      </w:r>
      <w:r w:rsidRPr="00A91D97">
        <w:rPr>
          <w:rFonts w:hint="eastAsia"/>
          <w:sz w:val="24"/>
        </w:rPr>
        <w:t xml:space="preserve"> RTF1</w:t>
      </w:r>
      <w:r w:rsidRPr="00A91D97">
        <w:rPr>
          <w:rFonts w:hint="eastAsia"/>
          <w:sz w:val="24"/>
        </w:rPr>
        <w:t>两种不同的类型，其分别可以被表示为</w:t>
      </w:r>
      <m:oMath>
        <m:r>
          <w:rPr>
            <w:rFonts w:ascii="Cambria Math" w:hAnsi="Cambria Math"/>
            <w:sz w:val="24"/>
          </w:rPr>
          <m:t>&lt;</m:t>
        </m:r>
        <m:sSub>
          <m:sSubPr>
            <m:ctrlPr>
              <w:rPr>
                <w:rFonts w:ascii="Cambria Math" w:hAnsi="Cambria Math"/>
                <w:i/>
                <w:sz w:val="24"/>
              </w:rPr>
            </m:ctrlPr>
          </m:sSubPr>
          <m:e>
            <m:r>
              <w:rPr>
                <w:rFonts w:ascii="Cambria Math" w:hAnsi="Cambria Math"/>
                <w:sz w:val="24"/>
              </w:rPr>
              <m:t>0</m:t>
            </m:r>
          </m:e>
          <m:sub>
            <m:r>
              <w:rPr>
                <w:rFonts w:ascii="Cambria Math" w:hAnsi="Cambria Math"/>
                <w:sz w:val="24"/>
              </w:rPr>
              <m:t>T</m:t>
            </m:r>
          </m:sub>
        </m:sSub>
        <m:r>
          <w:rPr>
            <w:rFonts w:ascii="Cambria Math" w:hAnsi="Cambria Math"/>
            <w:sz w:val="24"/>
          </w:rPr>
          <m:t>/1/-&gt;</m:t>
        </m:r>
      </m:oMath>
      <w:r w:rsidRPr="00A91D97">
        <w:rPr>
          <w:rFonts w:hint="eastAsia"/>
          <w:sz w:val="24"/>
        </w:rPr>
        <w:t xml:space="preserve"> </w:t>
      </w:r>
      <w:r w:rsidRPr="00A91D97">
        <w:rPr>
          <w:rFonts w:hint="eastAsia"/>
          <w:sz w:val="24"/>
        </w:rPr>
        <w:t>和</w:t>
      </w:r>
      <w:r w:rsidRPr="00A91D97">
        <w:rPr>
          <w:rFonts w:hint="eastAsia"/>
          <w:sz w:val="24"/>
        </w:rPr>
        <w:t xml:space="preserve"> </w:t>
      </w:r>
      <m:oMath>
        <m:r>
          <w:rPr>
            <w:rFonts w:ascii="Cambria Math" w:hAnsi="Cambria Math"/>
            <w:sz w:val="24"/>
          </w:rPr>
          <m:t>&lt;</m:t>
        </m:r>
        <m:sSub>
          <m:sSubPr>
            <m:ctrlPr>
              <w:rPr>
                <w:rFonts w:ascii="Cambria Math" w:hAnsi="Cambria Math"/>
                <w:i/>
                <w:sz w:val="24"/>
              </w:rPr>
            </m:ctrlPr>
          </m:sSubPr>
          <m:e>
            <m:r>
              <w:rPr>
                <w:rFonts w:ascii="Cambria Math" w:hAnsi="Cambria Math"/>
                <w:sz w:val="24"/>
              </w:rPr>
              <m:t>1</m:t>
            </m:r>
          </m:e>
          <m:sub>
            <m:r>
              <w:rPr>
                <w:rFonts w:ascii="Cambria Math" w:hAnsi="Cambria Math"/>
                <w:sz w:val="24"/>
              </w:rPr>
              <m:t>T</m:t>
            </m:r>
          </m:sub>
        </m:sSub>
        <m:r>
          <w:rPr>
            <w:rFonts w:ascii="Cambria Math" w:hAnsi="Cambria Math"/>
            <w:sz w:val="24"/>
          </w:rPr>
          <m:t>/</m:t>
        </m:r>
        <m:r>
          <w:rPr>
            <w:rFonts w:ascii="Cambria Math" w:hAnsi="Cambria Math"/>
            <w:sz w:val="24"/>
          </w:rPr>
          <m:t>0</m:t>
        </m:r>
        <m:r>
          <w:rPr>
            <w:rFonts w:ascii="Cambria Math" w:hAnsi="Cambria Math"/>
            <w:sz w:val="24"/>
          </w:rPr>
          <m:t>/-&gt;</m:t>
        </m:r>
      </m:oMath>
      <w:r w:rsidRPr="00A91D97">
        <w:rPr>
          <w:rFonts w:hint="eastAsia"/>
          <w:sz w:val="24"/>
        </w:rPr>
        <w:t>。</w:t>
      </w:r>
      <w:r w:rsidRPr="00A91D97">
        <w:rPr>
          <w:rFonts w:hint="eastAsia"/>
          <w:sz w:val="24"/>
        </w:rPr>
        <w:t xml:space="preserve"> </w:t>
      </w:r>
      <w:r w:rsidRPr="00A91D97">
        <w:rPr>
          <w:rFonts w:hint="eastAsia"/>
          <w:sz w:val="24"/>
        </w:rPr>
        <w:t>对于</w:t>
      </w:r>
      <w:r w:rsidRPr="00A91D97">
        <w:rPr>
          <w:rFonts w:hint="eastAsia"/>
          <w:sz w:val="24"/>
        </w:rPr>
        <w:t>STT-MRAM</w:t>
      </w:r>
      <w:r w:rsidRPr="00A91D97">
        <w:rPr>
          <w:rFonts w:hint="eastAsia"/>
          <w:sz w:val="24"/>
        </w:rPr>
        <w:t>存储，在</w:t>
      </w:r>
      <w:r w:rsidR="00F94221">
        <w:rPr>
          <w:rFonts w:hint="eastAsia"/>
          <w:sz w:val="24"/>
        </w:rPr>
        <w:t>[</w:t>
      </w:r>
      <w:r w:rsidR="00F94221">
        <w:rPr>
          <w:sz w:val="24"/>
        </w:rPr>
        <w:t>14,15]</w:t>
      </w:r>
      <w:r w:rsidRPr="00A91D97">
        <w:rPr>
          <w:rFonts w:hint="eastAsia"/>
          <w:sz w:val="24"/>
        </w:rPr>
        <w:t>中，给出了具体的方程来描述一个粗略的可保存时间。与电容上的电荷量逐渐减少的</w:t>
      </w:r>
      <w:r w:rsidRPr="00A91D97">
        <w:rPr>
          <w:rFonts w:hint="eastAsia"/>
          <w:sz w:val="24"/>
        </w:rPr>
        <w:t>dram</w:t>
      </w:r>
      <w:r w:rsidRPr="00A91D97">
        <w:rPr>
          <w:rFonts w:hint="eastAsia"/>
          <w:sz w:val="24"/>
        </w:rPr>
        <w:t>中的保持故障不同，</w:t>
      </w:r>
      <w:r w:rsidRPr="00A91D97">
        <w:rPr>
          <w:rFonts w:hint="eastAsia"/>
          <w:sz w:val="24"/>
        </w:rPr>
        <w:t>STT-MRAMs</w:t>
      </w:r>
      <w:r w:rsidRPr="00A91D97">
        <w:rPr>
          <w:rFonts w:hint="eastAsia"/>
          <w:sz w:val="24"/>
        </w:rPr>
        <w:t>中的保持故障在热噪声存在的情况下立即发生</w:t>
      </w:r>
      <w:r w:rsidRPr="00A91D97">
        <w:rPr>
          <w:rFonts w:hint="eastAsia"/>
          <w:sz w:val="24"/>
        </w:rPr>
        <w:t>(</w:t>
      </w:r>
      <w:r w:rsidRPr="00A91D97">
        <w:rPr>
          <w:rFonts w:hint="eastAsia"/>
          <w:sz w:val="24"/>
        </w:rPr>
        <w:t>一个随机过程</w:t>
      </w:r>
      <w:r w:rsidRPr="00A91D97">
        <w:rPr>
          <w:rFonts w:hint="eastAsia"/>
          <w:sz w:val="24"/>
        </w:rPr>
        <w:t>)</w:t>
      </w:r>
      <w:r w:rsidR="00F94221">
        <w:rPr>
          <w:sz w:val="24"/>
        </w:rPr>
        <w:t>[16]</w:t>
      </w:r>
      <w:r w:rsidRPr="00A91D97">
        <w:rPr>
          <w:rFonts w:hint="eastAsia"/>
          <w:sz w:val="24"/>
        </w:rPr>
        <w:t>。因此，</w:t>
      </w:r>
      <w:r w:rsidRPr="00A91D97">
        <w:rPr>
          <w:rFonts w:hint="eastAsia"/>
          <w:sz w:val="24"/>
        </w:rPr>
        <w:t>STT- MRAMs</w:t>
      </w:r>
      <w:r w:rsidRPr="00A91D97">
        <w:rPr>
          <w:rFonts w:hint="eastAsia"/>
          <w:sz w:val="24"/>
        </w:rPr>
        <w:t>中每个细胞的保留时间本质上并不是固定的和</w:t>
      </w:r>
      <w:proofErr w:type="gramStart"/>
      <w:r w:rsidRPr="00A91D97">
        <w:rPr>
          <w:rFonts w:hint="eastAsia"/>
          <w:sz w:val="24"/>
        </w:rPr>
        <w:t>可</w:t>
      </w:r>
      <w:proofErr w:type="gramEnd"/>
      <w:r w:rsidRPr="00A91D97">
        <w:rPr>
          <w:rFonts w:hint="eastAsia"/>
          <w:sz w:val="24"/>
        </w:rPr>
        <w:t>预测的。相反，它会根据热扰动的强度动态波动。</w:t>
      </w:r>
    </w:p>
    <w:p w14:paraId="748076CB" w14:textId="3BF2E03A" w:rsidR="003616C5" w:rsidRDefault="0079118F" w:rsidP="0079118F">
      <w:pPr>
        <w:pStyle w:val="a5"/>
        <w:tabs>
          <w:tab w:val="left" w:pos="5790"/>
        </w:tabs>
        <w:spacing w:before="480" w:after="360"/>
        <w:jc w:val="left"/>
        <w:outlineLvl w:val="0"/>
        <w:rPr>
          <w:rFonts w:ascii="黑体" w:eastAsia="黑体" w:hAnsi="黑体" w:cs="黑体"/>
          <w:b/>
          <w:bCs/>
          <w:sz w:val="28"/>
          <w:szCs w:val="28"/>
        </w:rPr>
      </w:pPr>
      <w:r>
        <w:rPr>
          <w:rFonts w:ascii="黑体" w:eastAsia="黑体" w:hAnsi="黑体" w:cs="黑体"/>
          <w:b/>
          <w:bCs/>
          <w:sz w:val="28"/>
          <w:szCs w:val="28"/>
        </w:rPr>
        <w:tab/>
      </w:r>
      <w:r w:rsidR="003616C5">
        <w:rPr>
          <w:rFonts w:ascii="黑体" w:eastAsia="黑体" w:hAnsi="黑体" w:cs="黑体" w:hint="eastAsia"/>
          <w:b/>
          <w:bCs/>
          <w:sz w:val="28"/>
          <w:szCs w:val="28"/>
        </w:rPr>
        <w:t>第</w:t>
      </w:r>
      <w:r w:rsidR="003616C5">
        <w:rPr>
          <w:rFonts w:eastAsia="黑体"/>
          <w:b/>
          <w:bCs/>
          <w:sz w:val="28"/>
          <w:szCs w:val="28"/>
        </w:rPr>
        <w:t>3</w:t>
      </w:r>
      <w:r w:rsidR="003616C5">
        <w:rPr>
          <w:rFonts w:ascii="黑体" w:eastAsia="黑体" w:hAnsi="黑体" w:cs="黑体" w:hint="eastAsia"/>
          <w:b/>
          <w:bCs/>
          <w:sz w:val="28"/>
          <w:szCs w:val="28"/>
        </w:rPr>
        <w:t>章  测试算法</w:t>
      </w:r>
      <w:r>
        <w:rPr>
          <w:rFonts w:ascii="黑体" w:eastAsia="黑体" w:hAnsi="黑体" w:cs="黑体"/>
          <w:b/>
          <w:bCs/>
          <w:sz w:val="28"/>
          <w:szCs w:val="28"/>
        </w:rPr>
        <w:tab/>
      </w:r>
    </w:p>
    <w:p w14:paraId="6F90E01E" w14:textId="68CAF7F4" w:rsidR="0079118F" w:rsidRDefault="0079118F" w:rsidP="0079118F">
      <w:pPr>
        <w:widowControl/>
        <w:spacing w:line="360" w:lineRule="auto"/>
        <w:ind w:firstLineChars="200" w:firstLine="480"/>
        <w:jc w:val="left"/>
        <w:rPr>
          <w:sz w:val="24"/>
        </w:rPr>
      </w:pPr>
      <w:r w:rsidRPr="0079118F">
        <w:rPr>
          <w:rFonts w:hint="eastAsia"/>
          <w:sz w:val="24"/>
        </w:rPr>
        <w:t>在本节中，我们将首先讨论文献中提出的</w:t>
      </w:r>
      <w:r w:rsidRPr="0079118F">
        <w:rPr>
          <w:rFonts w:hint="eastAsia"/>
          <w:sz w:val="24"/>
        </w:rPr>
        <w:t>March</w:t>
      </w:r>
      <w:r w:rsidRPr="0079118F">
        <w:rPr>
          <w:rFonts w:hint="eastAsia"/>
          <w:sz w:val="24"/>
        </w:rPr>
        <w:t>测试算法。这些</w:t>
      </w:r>
      <w:r w:rsidRPr="0079118F">
        <w:rPr>
          <w:rFonts w:hint="eastAsia"/>
          <w:sz w:val="24"/>
        </w:rPr>
        <w:t>March</w:t>
      </w:r>
      <w:r w:rsidRPr="0079118F">
        <w:rPr>
          <w:rFonts w:hint="eastAsia"/>
          <w:sz w:val="24"/>
        </w:rPr>
        <w:t>测试可以保证检测某些比较典型的故障模型，如</w:t>
      </w:r>
      <w:r w:rsidRPr="0079118F">
        <w:rPr>
          <w:rFonts w:hint="eastAsia"/>
          <w:sz w:val="24"/>
        </w:rPr>
        <w:t>SAF</w:t>
      </w:r>
      <w:r w:rsidRPr="0079118F">
        <w:rPr>
          <w:rFonts w:hint="eastAsia"/>
          <w:sz w:val="24"/>
        </w:rPr>
        <w:t>和</w:t>
      </w:r>
      <w:r w:rsidRPr="0079118F">
        <w:rPr>
          <w:rFonts w:hint="eastAsia"/>
          <w:sz w:val="24"/>
        </w:rPr>
        <w:t>TF</w:t>
      </w:r>
      <w:r w:rsidRPr="0079118F">
        <w:rPr>
          <w:rFonts w:hint="eastAsia"/>
          <w:sz w:val="24"/>
        </w:rPr>
        <w:t>。然后，我们将介绍和比较三种专门用于测试</w:t>
      </w:r>
      <w:r w:rsidRPr="0079118F">
        <w:rPr>
          <w:rFonts w:hint="eastAsia"/>
          <w:sz w:val="24"/>
        </w:rPr>
        <w:t>STT-MRAMs</w:t>
      </w:r>
      <w:r w:rsidRPr="0079118F">
        <w:rPr>
          <w:rFonts w:hint="eastAsia"/>
          <w:sz w:val="24"/>
        </w:rPr>
        <w:t>的保留时间的测试算法。</w:t>
      </w:r>
    </w:p>
    <w:p w14:paraId="6A998FF1" w14:textId="4F6233D6" w:rsidR="00BE41CB" w:rsidRPr="00BE41CB" w:rsidRDefault="00E508CF" w:rsidP="00E508CF">
      <w:pPr>
        <w:pStyle w:val="a5"/>
        <w:numPr>
          <w:ilvl w:val="1"/>
          <w:numId w:val="4"/>
        </w:numPr>
        <w:spacing w:before="480" w:after="120"/>
        <w:jc w:val="left"/>
        <w:outlineLvl w:val="1"/>
        <w:rPr>
          <w:rFonts w:ascii="黑体" w:eastAsia="黑体" w:hAnsi="黑体" w:cs="黑体"/>
          <w:sz w:val="24"/>
        </w:rPr>
      </w:pPr>
      <w:r>
        <w:rPr>
          <w:rFonts w:ascii="黑体" w:eastAsia="黑体" w:hAnsi="黑体" w:cs="黑体"/>
          <w:sz w:val="24"/>
        </w:rPr>
        <w:t xml:space="preserve"> </w:t>
      </w:r>
      <w:r w:rsidR="003616C5">
        <w:rPr>
          <w:rFonts w:ascii="黑体" w:eastAsia="黑体" w:hAnsi="黑体" w:cs="黑体" w:hint="eastAsia"/>
          <w:sz w:val="24"/>
        </w:rPr>
        <w:t>March</w:t>
      </w:r>
      <w:r w:rsidR="003616C5">
        <w:rPr>
          <w:rFonts w:ascii="黑体" w:eastAsia="黑体" w:hAnsi="黑体" w:cs="黑体"/>
          <w:sz w:val="24"/>
        </w:rPr>
        <w:t xml:space="preserve"> </w:t>
      </w:r>
      <w:r w:rsidR="003616C5">
        <w:rPr>
          <w:rFonts w:ascii="黑体" w:eastAsia="黑体" w:hAnsi="黑体" w:cs="黑体" w:hint="eastAsia"/>
          <w:sz w:val="24"/>
        </w:rPr>
        <w:t>测试</w:t>
      </w:r>
      <w:r w:rsidR="00BE41CB">
        <w:rPr>
          <w:rFonts w:ascii="黑体" w:eastAsia="黑体" w:hAnsi="黑体" w:cs="黑体" w:hint="eastAsia"/>
          <w:sz w:val="24"/>
        </w:rPr>
        <w:t xml:space="preserve"> </w:t>
      </w:r>
    </w:p>
    <w:p w14:paraId="2E9336E1" w14:textId="21D7133C" w:rsidR="00BE41CB" w:rsidRPr="00BE41CB" w:rsidRDefault="00BE41CB" w:rsidP="00F963D7">
      <w:pPr>
        <w:widowControl/>
        <w:spacing w:line="360" w:lineRule="auto"/>
        <w:ind w:firstLineChars="200" w:firstLine="480"/>
        <w:jc w:val="left"/>
        <w:rPr>
          <w:rFonts w:hint="eastAsia"/>
          <w:sz w:val="24"/>
        </w:rPr>
      </w:pPr>
      <w:r w:rsidRPr="00BE41CB">
        <w:rPr>
          <w:rFonts w:hint="eastAsia"/>
          <w:sz w:val="24"/>
        </w:rPr>
        <w:t>March</w:t>
      </w:r>
      <w:r w:rsidRPr="00BE41CB">
        <w:rPr>
          <w:rFonts w:hint="eastAsia"/>
          <w:sz w:val="24"/>
        </w:rPr>
        <w:t>测试由于其线性复杂性、规律性和对称性，常被用于检测传统的记忆故障，如</w:t>
      </w:r>
      <w:r w:rsidRPr="00BE41CB">
        <w:rPr>
          <w:rFonts w:hint="eastAsia"/>
          <w:sz w:val="24"/>
        </w:rPr>
        <w:t>SAF</w:t>
      </w:r>
      <w:r w:rsidRPr="00BE41CB">
        <w:rPr>
          <w:rFonts w:hint="eastAsia"/>
          <w:sz w:val="24"/>
        </w:rPr>
        <w:t>、</w:t>
      </w:r>
      <w:r w:rsidRPr="00BE41CB">
        <w:rPr>
          <w:rFonts w:hint="eastAsia"/>
          <w:sz w:val="24"/>
        </w:rPr>
        <w:t>TF</w:t>
      </w:r>
      <w:r w:rsidRPr="00BE41CB">
        <w:rPr>
          <w:rFonts w:hint="eastAsia"/>
          <w:sz w:val="24"/>
        </w:rPr>
        <w:t>等</w:t>
      </w:r>
      <w:r w:rsidR="007E2E78">
        <w:rPr>
          <w:rFonts w:hint="eastAsia"/>
          <w:sz w:val="24"/>
        </w:rPr>
        <w:t>[</w:t>
      </w:r>
      <w:r w:rsidR="007E2E78">
        <w:rPr>
          <w:sz w:val="24"/>
        </w:rPr>
        <w:t>17]</w:t>
      </w:r>
      <w:r w:rsidRPr="00BE41CB">
        <w:rPr>
          <w:rFonts w:hint="eastAsia"/>
          <w:sz w:val="24"/>
        </w:rPr>
        <w:t>。一个</w:t>
      </w:r>
      <w:r w:rsidRPr="00BE41CB">
        <w:rPr>
          <w:rFonts w:hint="eastAsia"/>
          <w:sz w:val="24"/>
        </w:rPr>
        <w:t>March</w:t>
      </w:r>
      <w:r w:rsidRPr="00BE41CB">
        <w:rPr>
          <w:rFonts w:hint="eastAsia"/>
          <w:sz w:val="24"/>
        </w:rPr>
        <w:t>测试由一个有限序列的</w:t>
      </w:r>
      <w:r w:rsidRPr="00BE41CB">
        <w:rPr>
          <w:rFonts w:hint="eastAsia"/>
          <w:sz w:val="24"/>
        </w:rPr>
        <w:t>March</w:t>
      </w:r>
      <w:r w:rsidRPr="00BE41CB">
        <w:rPr>
          <w:rFonts w:hint="eastAsia"/>
          <w:sz w:val="24"/>
        </w:rPr>
        <w:t>元素组成，每个</w:t>
      </w:r>
      <w:r w:rsidRPr="00BE41CB">
        <w:rPr>
          <w:rFonts w:hint="eastAsia"/>
          <w:sz w:val="24"/>
        </w:rPr>
        <w:t>March</w:t>
      </w:r>
      <w:r w:rsidRPr="00BE41CB">
        <w:rPr>
          <w:rFonts w:hint="eastAsia"/>
          <w:sz w:val="24"/>
        </w:rPr>
        <w:t>元素由一系列读和</w:t>
      </w:r>
      <w:r w:rsidRPr="00BE41CB">
        <w:rPr>
          <w:rFonts w:hint="eastAsia"/>
          <w:sz w:val="24"/>
        </w:rPr>
        <w:t>/</w:t>
      </w:r>
      <w:r w:rsidRPr="00BE41CB">
        <w:rPr>
          <w:rFonts w:hint="eastAsia"/>
          <w:sz w:val="24"/>
        </w:rPr>
        <w:t>或写操作组成，这些操作在进入下一个存储单元之前应用于每个存储单元。在文献中，有很多论文是关于用</w:t>
      </w:r>
      <w:r w:rsidRPr="00BE41CB">
        <w:rPr>
          <w:rFonts w:hint="eastAsia"/>
          <w:sz w:val="24"/>
        </w:rPr>
        <w:t>March</w:t>
      </w:r>
      <w:r w:rsidRPr="00BE41CB">
        <w:rPr>
          <w:rFonts w:hint="eastAsia"/>
          <w:sz w:val="24"/>
        </w:rPr>
        <w:t>测试来对</w:t>
      </w:r>
      <w:r w:rsidRPr="00BE41CB">
        <w:rPr>
          <w:rFonts w:hint="eastAsia"/>
          <w:sz w:val="24"/>
        </w:rPr>
        <w:t>STT-MRAMs</w:t>
      </w:r>
      <w:r w:rsidRPr="00BE41CB">
        <w:rPr>
          <w:rFonts w:hint="eastAsia"/>
          <w:sz w:val="24"/>
        </w:rPr>
        <w:t>进行测试的。</w:t>
      </w:r>
    </w:p>
    <w:p w14:paraId="521CBC27" w14:textId="292A9CE3" w:rsidR="00BE41CB" w:rsidRDefault="00BE41CB" w:rsidP="0063093B">
      <w:pPr>
        <w:widowControl/>
        <w:spacing w:line="360" w:lineRule="auto"/>
        <w:ind w:firstLineChars="200" w:firstLine="480"/>
        <w:jc w:val="left"/>
        <w:rPr>
          <w:sz w:val="24"/>
        </w:rPr>
      </w:pPr>
      <w:r w:rsidRPr="00BE41CB">
        <w:rPr>
          <w:rFonts w:hint="eastAsia"/>
          <w:sz w:val="24"/>
        </w:rPr>
        <w:t>Chin</w:t>
      </w:r>
      <w:r w:rsidRPr="00BE41CB">
        <w:rPr>
          <w:rFonts w:hint="eastAsia"/>
          <w:sz w:val="24"/>
        </w:rPr>
        <w:t>等人在</w:t>
      </w:r>
      <w:r w:rsidR="00C93033">
        <w:rPr>
          <w:rFonts w:hint="eastAsia"/>
          <w:sz w:val="24"/>
        </w:rPr>
        <w:t>[</w:t>
      </w:r>
      <w:r w:rsidR="00C93033">
        <w:rPr>
          <w:sz w:val="24"/>
        </w:rPr>
        <w:t>18,19]</w:t>
      </w:r>
      <w:r w:rsidRPr="00BE41CB">
        <w:rPr>
          <w:rFonts w:hint="eastAsia"/>
          <w:sz w:val="24"/>
        </w:rPr>
        <w:t>中提出了一种切换</w:t>
      </w:r>
      <w:r w:rsidRPr="00BE41CB">
        <w:rPr>
          <w:rFonts w:hint="eastAsia"/>
          <w:sz w:val="24"/>
        </w:rPr>
        <w:t>MRAMs</w:t>
      </w:r>
      <w:r w:rsidRPr="00BE41CB">
        <w:rPr>
          <w:rFonts w:hint="eastAsia"/>
          <w:sz w:val="24"/>
        </w:rPr>
        <w:t>中称为写干扰故障</w:t>
      </w:r>
      <w:r w:rsidRPr="00BE41CB">
        <w:rPr>
          <w:rFonts w:hint="eastAsia"/>
          <w:sz w:val="24"/>
        </w:rPr>
        <w:t>(Write Disturb Fault, WDF)</w:t>
      </w:r>
      <w:r w:rsidRPr="00BE41CB">
        <w:rPr>
          <w:rFonts w:hint="eastAsia"/>
          <w:sz w:val="24"/>
        </w:rPr>
        <w:t>的故障模型，在该模型中，写操作中产生的用于切换</w:t>
      </w:r>
      <w:proofErr w:type="gramStart"/>
      <w:r w:rsidRPr="00BE41CB">
        <w:rPr>
          <w:rFonts w:hint="eastAsia"/>
          <w:sz w:val="24"/>
        </w:rPr>
        <w:t>寻址位</w:t>
      </w:r>
      <w:proofErr w:type="gramEnd"/>
      <w:r w:rsidRPr="00BE41CB">
        <w:rPr>
          <w:rFonts w:hint="eastAsia"/>
          <w:sz w:val="24"/>
        </w:rPr>
        <w:t>元</w:t>
      </w:r>
      <w:r w:rsidRPr="00BE41CB">
        <w:rPr>
          <w:rFonts w:hint="eastAsia"/>
          <w:sz w:val="24"/>
        </w:rPr>
        <w:t>(</w:t>
      </w:r>
      <w:r w:rsidRPr="00BE41CB">
        <w:rPr>
          <w:rFonts w:hint="eastAsia"/>
          <w:sz w:val="24"/>
        </w:rPr>
        <w:t>攻击者</w:t>
      </w:r>
      <w:r w:rsidRPr="00BE41CB">
        <w:rPr>
          <w:rFonts w:hint="eastAsia"/>
          <w:sz w:val="24"/>
        </w:rPr>
        <w:t>)</w:t>
      </w:r>
      <w:r w:rsidRPr="00BE41CB">
        <w:rPr>
          <w:rFonts w:hint="eastAsia"/>
          <w:sz w:val="24"/>
        </w:rPr>
        <w:t>状态的磁场可能会无意中逆转存储在相邻单元</w:t>
      </w:r>
      <w:r w:rsidRPr="00BE41CB">
        <w:rPr>
          <w:rFonts w:hint="eastAsia"/>
          <w:sz w:val="24"/>
        </w:rPr>
        <w:t>(</w:t>
      </w:r>
      <w:r w:rsidRPr="00BE41CB">
        <w:rPr>
          <w:rFonts w:hint="eastAsia"/>
          <w:sz w:val="24"/>
        </w:rPr>
        <w:t>受害者</w:t>
      </w:r>
      <w:r w:rsidRPr="00BE41CB">
        <w:rPr>
          <w:rFonts w:hint="eastAsia"/>
          <w:sz w:val="24"/>
        </w:rPr>
        <w:t>)</w:t>
      </w:r>
      <w:r w:rsidRPr="00BE41CB">
        <w:rPr>
          <w:rFonts w:hint="eastAsia"/>
          <w:sz w:val="24"/>
        </w:rPr>
        <w:t>中的数据。并</w:t>
      </w:r>
      <w:r w:rsidRPr="00BE41CB">
        <w:rPr>
          <w:rFonts w:hint="eastAsia"/>
          <w:sz w:val="24"/>
        </w:rPr>
        <w:lastRenderedPageBreak/>
        <w:t>且，他们提出了相应的</w:t>
      </w:r>
      <w:r w:rsidRPr="00BE41CB">
        <w:rPr>
          <w:rFonts w:hint="eastAsia"/>
          <w:sz w:val="24"/>
        </w:rPr>
        <w:t xml:space="preserve">March C- </w:t>
      </w:r>
      <w:r w:rsidRPr="00BE41CB">
        <w:rPr>
          <w:rFonts w:hint="eastAsia"/>
          <w:sz w:val="24"/>
        </w:rPr>
        <w:t>和</w:t>
      </w:r>
      <w:r w:rsidRPr="00BE41CB">
        <w:rPr>
          <w:rFonts w:hint="eastAsia"/>
          <w:sz w:val="24"/>
        </w:rPr>
        <w:t xml:space="preserve"> March 17N </w:t>
      </w:r>
      <w:r w:rsidRPr="00BE41CB">
        <w:rPr>
          <w:rFonts w:hint="eastAsia"/>
          <w:sz w:val="24"/>
        </w:rPr>
        <w:t>测试算法来检测对应的</w:t>
      </w:r>
      <w:r w:rsidRPr="00BE41CB">
        <w:rPr>
          <w:rFonts w:hint="eastAsia"/>
          <w:sz w:val="24"/>
        </w:rPr>
        <w:t xml:space="preserve">SAF, TF, CF, AF </w:t>
      </w:r>
      <w:r w:rsidRPr="00BE41CB">
        <w:rPr>
          <w:rFonts w:hint="eastAsia"/>
          <w:sz w:val="24"/>
        </w:rPr>
        <w:t>和</w:t>
      </w:r>
      <w:r w:rsidRPr="00BE41CB">
        <w:rPr>
          <w:rFonts w:hint="eastAsia"/>
          <w:sz w:val="24"/>
        </w:rPr>
        <w:t xml:space="preserve"> WDF</w:t>
      </w:r>
      <w:r w:rsidRPr="00BE41CB">
        <w:rPr>
          <w:rFonts w:hint="eastAsia"/>
          <w:sz w:val="24"/>
        </w:rPr>
        <w:t>故障。在</w:t>
      </w:r>
      <w:r w:rsidRPr="00BE41CB">
        <w:rPr>
          <w:rFonts w:hint="eastAsia"/>
          <w:sz w:val="24"/>
        </w:rPr>
        <w:t>STT-MRAMs</w:t>
      </w:r>
      <w:r w:rsidRPr="00BE41CB">
        <w:rPr>
          <w:rFonts w:hint="eastAsia"/>
          <w:sz w:val="24"/>
        </w:rPr>
        <w:t>中，</w:t>
      </w:r>
      <w:r w:rsidRPr="00BE41CB">
        <w:rPr>
          <w:rFonts w:hint="eastAsia"/>
          <w:sz w:val="24"/>
        </w:rPr>
        <w:t>WDF</w:t>
      </w:r>
      <w:r w:rsidRPr="00BE41CB">
        <w:rPr>
          <w:rFonts w:hint="eastAsia"/>
          <w:sz w:val="24"/>
        </w:rPr>
        <w:t>产生的原因与传统的切换式</w:t>
      </w:r>
      <w:r w:rsidRPr="00BE41CB">
        <w:rPr>
          <w:rFonts w:hint="eastAsia"/>
          <w:sz w:val="24"/>
        </w:rPr>
        <w:t>MRAMs</w:t>
      </w:r>
      <w:r w:rsidRPr="00BE41CB">
        <w:rPr>
          <w:rFonts w:hint="eastAsia"/>
          <w:sz w:val="24"/>
        </w:rPr>
        <w:t>完全不同。</w:t>
      </w:r>
      <w:r w:rsidRPr="00BE41CB">
        <w:rPr>
          <w:rFonts w:hint="eastAsia"/>
          <w:sz w:val="24"/>
        </w:rPr>
        <w:t>STT - MRAM</w:t>
      </w:r>
      <w:r w:rsidRPr="00BE41CB">
        <w:rPr>
          <w:rFonts w:hint="eastAsia"/>
          <w:sz w:val="24"/>
        </w:rPr>
        <w:t>中的</w:t>
      </w:r>
      <w:r w:rsidRPr="00BE41CB">
        <w:rPr>
          <w:rFonts w:hint="eastAsia"/>
          <w:sz w:val="24"/>
        </w:rPr>
        <w:t>WDF</w:t>
      </w:r>
      <w:r w:rsidRPr="00BE41CB">
        <w:rPr>
          <w:rFonts w:hint="eastAsia"/>
          <w:sz w:val="24"/>
        </w:rPr>
        <w:t>不是由开关磁阻存储器中载流导线写入磁场引起的，而是由诸如接入晶体管卡在</w:t>
      </w:r>
      <w:r w:rsidRPr="00BE41CB">
        <w:rPr>
          <w:rFonts w:hint="eastAsia"/>
          <w:sz w:val="24"/>
        </w:rPr>
        <w:t>on</w:t>
      </w:r>
      <w:r w:rsidRPr="00BE41CB">
        <w:rPr>
          <w:rFonts w:hint="eastAsia"/>
          <w:sz w:val="24"/>
        </w:rPr>
        <w:t>或单元间电阻桥等缺陷引起的。为了检测这样的故障，包括传统的</w:t>
      </w:r>
      <w:r w:rsidRPr="00BE41CB">
        <w:rPr>
          <w:rFonts w:hint="eastAsia"/>
          <w:sz w:val="24"/>
        </w:rPr>
        <w:t>SAF</w:t>
      </w:r>
      <w:r w:rsidRPr="00BE41CB">
        <w:rPr>
          <w:rFonts w:hint="eastAsia"/>
          <w:sz w:val="24"/>
        </w:rPr>
        <w:t>和</w:t>
      </w:r>
      <w:r w:rsidRPr="00BE41CB">
        <w:rPr>
          <w:rFonts w:hint="eastAsia"/>
          <w:sz w:val="24"/>
        </w:rPr>
        <w:t>TF</w:t>
      </w:r>
      <w:r w:rsidRPr="00BE41CB">
        <w:rPr>
          <w:rFonts w:hint="eastAsia"/>
          <w:sz w:val="24"/>
        </w:rPr>
        <w:t>的故障，</w:t>
      </w:r>
      <w:r w:rsidRPr="00BE41CB">
        <w:rPr>
          <w:rFonts w:hint="eastAsia"/>
          <w:sz w:val="24"/>
        </w:rPr>
        <w:t>Yoon</w:t>
      </w:r>
      <w:r w:rsidRPr="00BE41CB">
        <w:rPr>
          <w:rFonts w:hint="eastAsia"/>
          <w:sz w:val="24"/>
        </w:rPr>
        <w:t>等人提出了一个</w:t>
      </w:r>
      <w:r w:rsidRPr="00BE41CB">
        <w:rPr>
          <w:rFonts w:hint="eastAsia"/>
          <w:sz w:val="24"/>
        </w:rPr>
        <w:t xml:space="preserve">word-oriented March </w:t>
      </w:r>
      <w:r w:rsidRPr="00BE41CB">
        <w:rPr>
          <w:rFonts w:hint="eastAsia"/>
          <w:sz w:val="24"/>
        </w:rPr>
        <w:t>测试算法</w:t>
      </w:r>
      <w:r w:rsidR="00426CA3">
        <w:rPr>
          <w:rFonts w:hint="eastAsia"/>
          <w:sz w:val="24"/>
        </w:rPr>
        <w:t>[</w:t>
      </w:r>
      <w:r w:rsidR="00426CA3">
        <w:rPr>
          <w:sz w:val="24"/>
        </w:rPr>
        <w:t>20]</w:t>
      </w:r>
      <w:r w:rsidRPr="00BE41CB">
        <w:rPr>
          <w:rFonts w:hint="eastAsia"/>
          <w:sz w:val="24"/>
        </w:rPr>
        <w:t>，具体表示为如下</w:t>
      </w:r>
      <w:r w:rsidR="00F65512">
        <w:rPr>
          <w:rFonts w:hint="eastAsia"/>
          <w:sz w:val="24"/>
        </w:rPr>
        <w:t>：</w:t>
      </w:r>
    </w:p>
    <w:p w14:paraId="50B64C7C" w14:textId="1DFBDD35" w:rsidR="0063093B" w:rsidRDefault="00BC190F" w:rsidP="0063093B">
      <w:pPr>
        <w:widowControl/>
        <w:spacing w:line="360" w:lineRule="auto"/>
        <w:ind w:firstLineChars="200" w:firstLine="420"/>
        <w:jc w:val="left"/>
        <w:rPr>
          <w:sz w:val="24"/>
        </w:rPr>
      </w:pPr>
      <w:r>
        <w:rPr>
          <w:noProof/>
        </w:rPr>
        <w:drawing>
          <wp:inline distT="0" distB="0" distL="0" distR="0" wp14:anchorId="62620900" wp14:editId="627FDBAE">
            <wp:extent cx="5274310" cy="18827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82775"/>
                    </a:xfrm>
                    <a:prstGeom prst="rect">
                      <a:avLst/>
                    </a:prstGeom>
                  </pic:spPr>
                </pic:pic>
              </a:graphicData>
            </a:graphic>
          </wp:inline>
        </w:drawing>
      </w:r>
    </w:p>
    <w:p w14:paraId="4CA96FEA" w14:textId="0A5D2779" w:rsidR="0063093B" w:rsidRDefault="0063093B" w:rsidP="0063093B">
      <w:pPr>
        <w:widowControl/>
        <w:spacing w:line="360" w:lineRule="auto"/>
        <w:ind w:firstLineChars="200" w:firstLine="480"/>
        <w:jc w:val="left"/>
        <w:rPr>
          <w:sz w:val="24"/>
        </w:rPr>
      </w:pPr>
      <w:r w:rsidRPr="0063093B">
        <w:rPr>
          <w:rFonts w:hint="eastAsia"/>
          <w:sz w:val="24"/>
        </w:rPr>
        <w:t>在</w:t>
      </w:r>
      <w:r w:rsidRPr="0063093B">
        <w:rPr>
          <w:rFonts w:hint="eastAsia"/>
          <w:sz w:val="24"/>
        </w:rPr>
        <w:t>ITC2018</w:t>
      </w:r>
      <w:r w:rsidRPr="0063093B">
        <w:rPr>
          <w:rFonts w:hint="eastAsia"/>
          <w:sz w:val="24"/>
        </w:rPr>
        <w:t>中，</w:t>
      </w:r>
      <w:r w:rsidRPr="0063093B">
        <w:rPr>
          <w:rFonts w:hint="eastAsia"/>
          <w:sz w:val="24"/>
        </w:rPr>
        <w:t>Nair</w:t>
      </w:r>
      <w:r w:rsidRPr="0063093B">
        <w:rPr>
          <w:rFonts w:hint="eastAsia"/>
          <w:sz w:val="24"/>
        </w:rPr>
        <w:t>等人基于他们的电路模拟报告了动态错误读取故障</w:t>
      </w:r>
      <w:r w:rsidRPr="0063093B">
        <w:rPr>
          <w:rFonts w:hint="eastAsia"/>
          <w:sz w:val="24"/>
        </w:rPr>
        <w:t>(</w:t>
      </w:r>
      <w:proofErr w:type="spellStart"/>
      <w:r w:rsidRPr="0063093B">
        <w:rPr>
          <w:rFonts w:hint="eastAsia"/>
          <w:sz w:val="24"/>
        </w:rPr>
        <w:t>dIRF</w:t>
      </w:r>
      <w:proofErr w:type="spellEnd"/>
      <w:r w:rsidRPr="0063093B">
        <w:rPr>
          <w:rFonts w:hint="eastAsia"/>
          <w:sz w:val="24"/>
        </w:rPr>
        <w:t>)</w:t>
      </w:r>
      <w:r w:rsidRPr="0063093B">
        <w:rPr>
          <w:rFonts w:hint="eastAsia"/>
          <w:sz w:val="24"/>
        </w:rPr>
        <w:t>。</w:t>
      </w:r>
      <w:proofErr w:type="spellStart"/>
      <w:r w:rsidRPr="0063093B">
        <w:rPr>
          <w:rFonts w:hint="eastAsia"/>
          <w:sz w:val="24"/>
        </w:rPr>
        <w:t>dIRF</w:t>
      </w:r>
      <w:proofErr w:type="spellEnd"/>
      <w:r w:rsidRPr="0063093B">
        <w:rPr>
          <w:rFonts w:hint="eastAsia"/>
          <w:sz w:val="24"/>
        </w:rPr>
        <w:t>是一种错误的读故障，由于</w:t>
      </w:r>
      <w:r w:rsidRPr="0063093B">
        <w:rPr>
          <w:rFonts w:hint="eastAsia"/>
          <w:sz w:val="24"/>
        </w:rPr>
        <w:t>SL</w:t>
      </w:r>
      <w:r w:rsidRPr="0063093B">
        <w:rPr>
          <w:rFonts w:hint="eastAsia"/>
          <w:sz w:val="24"/>
        </w:rPr>
        <w:t>和</w:t>
      </w:r>
      <w:r w:rsidRPr="0063093B">
        <w:rPr>
          <w:rFonts w:hint="eastAsia"/>
          <w:sz w:val="24"/>
        </w:rPr>
        <w:t xml:space="preserve">1T-1MTJ </w:t>
      </w:r>
      <w:r w:rsidRPr="0063093B">
        <w:rPr>
          <w:rFonts w:hint="eastAsia"/>
          <w:sz w:val="24"/>
        </w:rPr>
        <w:t>内存单元的内部节点之间的电阻桥缺陷，导致至少两次连续的读操作。为了检测这种故障，他们提出了如下的</w:t>
      </w:r>
      <w:r w:rsidRPr="0063093B">
        <w:rPr>
          <w:rFonts w:hint="eastAsia"/>
          <w:sz w:val="24"/>
        </w:rPr>
        <w:t xml:space="preserve">March </w:t>
      </w:r>
      <w:r w:rsidRPr="0063093B">
        <w:rPr>
          <w:rFonts w:hint="eastAsia"/>
          <w:sz w:val="24"/>
        </w:rPr>
        <w:t>测试算法：</w:t>
      </w:r>
    </w:p>
    <w:p w14:paraId="32BFFA97" w14:textId="0900E406" w:rsidR="002A0A73" w:rsidRDefault="00E53C80" w:rsidP="0063093B">
      <w:pPr>
        <w:widowControl/>
        <w:spacing w:line="360" w:lineRule="auto"/>
        <w:ind w:firstLineChars="200" w:firstLine="420"/>
        <w:jc w:val="left"/>
        <w:rPr>
          <w:sz w:val="24"/>
        </w:rPr>
      </w:pPr>
      <w:r>
        <w:rPr>
          <w:noProof/>
        </w:rPr>
        <w:drawing>
          <wp:inline distT="0" distB="0" distL="0" distR="0" wp14:anchorId="02386079" wp14:editId="47D9AE77">
            <wp:extent cx="3590925" cy="2190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925" cy="2190750"/>
                    </a:xfrm>
                    <a:prstGeom prst="rect">
                      <a:avLst/>
                    </a:prstGeom>
                  </pic:spPr>
                </pic:pic>
              </a:graphicData>
            </a:graphic>
          </wp:inline>
        </w:drawing>
      </w:r>
    </w:p>
    <w:p w14:paraId="128B3180" w14:textId="403D4977" w:rsidR="002A0A73" w:rsidRPr="0082493F" w:rsidRDefault="00E508CF" w:rsidP="002A0A73">
      <w:pPr>
        <w:pStyle w:val="a5"/>
        <w:numPr>
          <w:ilvl w:val="1"/>
          <w:numId w:val="4"/>
        </w:numPr>
        <w:spacing w:before="480" w:after="120"/>
        <w:jc w:val="left"/>
        <w:outlineLvl w:val="1"/>
        <w:rPr>
          <w:rFonts w:ascii="黑体" w:eastAsia="黑体" w:hAnsi="黑体" w:cs="黑体" w:hint="eastAsia"/>
          <w:sz w:val="24"/>
        </w:rPr>
      </w:pPr>
      <w:r>
        <w:rPr>
          <w:rFonts w:ascii="黑体" w:eastAsia="黑体" w:hAnsi="黑体" w:cs="黑体"/>
          <w:sz w:val="24"/>
        </w:rPr>
        <w:t xml:space="preserve"> </w:t>
      </w:r>
      <w:r w:rsidR="003616C5">
        <w:rPr>
          <w:rFonts w:ascii="黑体" w:eastAsia="黑体" w:hAnsi="黑体" w:cs="黑体" w:hint="eastAsia"/>
          <w:sz w:val="24"/>
        </w:rPr>
        <w:t>S</w:t>
      </w:r>
      <w:r w:rsidR="003616C5">
        <w:rPr>
          <w:rFonts w:ascii="黑体" w:eastAsia="黑体" w:hAnsi="黑体" w:cs="黑体"/>
          <w:sz w:val="24"/>
        </w:rPr>
        <w:t xml:space="preserve">TT-MRAMs </w:t>
      </w:r>
      <w:r w:rsidR="003616C5">
        <w:rPr>
          <w:rFonts w:ascii="黑体" w:eastAsia="黑体" w:hAnsi="黑体" w:cs="黑体" w:hint="eastAsia"/>
          <w:sz w:val="24"/>
        </w:rPr>
        <w:t>中的保持时间测试</w:t>
      </w:r>
    </w:p>
    <w:p w14:paraId="1195DDBA" w14:textId="5309AEC0" w:rsidR="002A0A73" w:rsidRPr="002A0A73" w:rsidRDefault="002A0A73" w:rsidP="00F963D7">
      <w:pPr>
        <w:widowControl/>
        <w:spacing w:line="360" w:lineRule="auto"/>
        <w:ind w:firstLineChars="200" w:firstLine="480"/>
        <w:jc w:val="left"/>
        <w:rPr>
          <w:rFonts w:hint="eastAsia"/>
          <w:sz w:val="24"/>
        </w:rPr>
      </w:pPr>
      <w:r w:rsidRPr="002A0A73">
        <w:rPr>
          <w:rFonts w:hint="eastAsia"/>
          <w:sz w:val="24"/>
        </w:rPr>
        <w:t>在</w:t>
      </w:r>
      <w:r w:rsidR="00D365E1">
        <w:rPr>
          <w:rFonts w:hint="eastAsia"/>
          <w:sz w:val="24"/>
        </w:rPr>
        <w:t>第</w:t>
      </w:r>
      <w:r w:rsidR="00D365E1">
        <w:rPr>
          <w:rFonts w:hint="eastAsia"/>
          <w:sz w:val="24"/>
        </w:rPr>
        <w:t>2</w:t>
      </w:r>
      <w:r w:rsidR="00D365E1">
        <w:rPr>
          <w:rFonts w:hint="eastAsia"/>
          <w:sz w:val="24"/>
        </w:rPr>
        <w:t>章</w:t>
      </w:r>
      <w:r w:rsidRPr="002A0A73">
        <w:rPr>
          <w:rFonts w:hint="eastAsia"/>
          <w:sz w:val="24"/>
        </w:rPr>
        <w:t>中，我们介绍了</w:t>
      </w:r>
      <w:r w:rsidRPr="002A0A73">
        <w:rPr>
          <w:rFonts w:hint="eastAsia"/>
          <w:sz w:val="24"/>
        </w:rPr>
        <w:t>STT-MRAMs</w:t>
      </w:r>
      <w:r w:rsidRPr="002A0A73">
        <w:rPr>
          <w:rFonts w:hint="eastAsia"/>
          <w:sz w:val="24"/>
        </w:rPr>
        <w:t>中的</w:t>
      </w:r>
      <w:r w:rsidRPr="002A0A73">
        <w:rPr>
          <w:rFonts w:hint="eastAsia"/>
          <w:sz w:val="24"/>
        </w:rPr>
        <w:t>RTF</w:t>
      </w:r>
      <w:r w:rsidRPr="002A0A73">
        <w:rPr>
          <w:rFonts w:hint="eastAsia"/>
          <w:sz w:val="24"/>
        </w:rPr>
        <w:t>故障。然而，在不同的应用中，对于</w:t>
      </w:r>
      <w:r w:rsidRPr="002A0A73">
        <w:rPr>
          <w:rFonts w:hint="eastAsia"/>
          <w:sz w:val="24"/>
        </w:rPr>
        <w:t>STT-MRAMs</w:t>
      </w:r>
      <w:r w:rsidRPr="002A0A73">
        <w:rPr>
          <w:rFonts w:hint="eastAsia"/>
          <w:sz w:val="24"/>
        </w:rPr>
        <w:t>中内存单元的保持时间的要求从几秒到上十年不等。然而短期内，</w:t>
      </w:r>
      <w:r w:rsidRPr="002A0A73">
        <w:rPr>
          <w:rFonts w:hint="eastAsia"/>
          <w:sz w:val="24"/>
        </w:rPr>
        <w:t>STT-MRAMs</w:t>
      </w:r>
      <w:r w:rsidRPr="002A0A73">
        <w:rPr>
          <w:rFonts w:hint="eastAsia"/>
          <w:sz w:val="24"/>
        </w:rPr>
        <w:t>主要考虑被用以替换传统的</w:t>
      </w:r>
      <w:r w:rsidRPr="002A0A73">
        <w:rPr>
          <w:rFonts w:hint="eastAsia"/>
          <w:sz w:val="24"/>
        </w:rPr>
        <w:t>LLC</w:t>
      </w:r>
      <w:r w:rsidRPr="002A0A73">
        <w:rPr>
          <w:rFonts w:hint="eastAsia"/>
          <w:sz w:val="24"/>
        </w:rPr>
        <w:t>中的存储设备，而</w:t>
      </w:r>
      <w:r w:rsidRPr="002A0A73">
        <w:rPr>
          <w:rFonts w:hint="eastAsia"/>
          <w:sz w:val="24"/>
        </w:rPr>
        <w:lastRenderedPageBreak/>
        <w:t>LLC</w:t>
      </w:r>
      <w:r w:rsidRPr="002A0A73">
        <w:rPr>
          <w:rFonts w:hint="eastAsia"/>
          <w:sz w:val="24"/>
        </w:rPr>
        <w:t>数据的回复只需要</w:t>
      </w:r>
      <w:r w:rsidRPr="002A0A73">
        <w:rPr>
          <w:rFonts w:hint="eastAsia"/>
          <w:sz w:val="24"/>
        </w:rPr>
        <w:t>1s</w:t>
      </w:r>
      <w:r w:rsidRPr="002A0A73">
        <w:rPr>
          <w:rFonts w:hint="eastAsia"/>
          <w:sz w:val="24"/>
        </w:rPr>
        <w:t>以下的时间就可满足</w:t>
      </w:r>
      <w:r w:rsidR="00426CA3">
        <w:rPr>
          <w:rFonts w:hint="eastAsia"/>
          <w:sz w:val="24"/>
        </w:rPr>
        <w:t>[</w:t>
      </w:r>
      <w:r w:rsidR="00426CA3">
        <w:rPr>
          <w:sz w:val="24"/>
        </w:rPr>
        <w:t>20]</w:t>
      </w:r>
      <w:r w:rsidRPr="002A0A73">
        <w:rPr>
          <w:rFonts w:hint="eastAsia"/>
          <w:sz w:val="24"/>
        </w:rPr>
        <w:t>，这使得我们可以用牺牲一定的</w:t>
      </w:r>
      <w:r w:rsidRPr="002A0A73">
        <w:rPr>
          <w:rFonts w:hint="eastAsia"/>
          <w:sz w:val="24"/>
        </w:rPr>
        <w:t>STT-MRAMs</w:t>
      </w:r>
      <w:r w:rsidRPr="002A0A73">
        <w:rPr>
          <w:rFonts w:hint="eastAsia"/>
          <w:sz w:val="24"/>
        </w:rPr>
        <w:t>的保留时间来换取更好的写性能。</w:t>
      </w:r>
    </w:p>
    <w:p w14:paraId="79CB952C" w14:textId="2205D372" w:rsidR="002A0A73" w:rsidRDefault="002A0A73" w:rsidP="000F468D">
      <w:pPr>
        <w:widowControl/>
        <w:spacing w:line="360" w:lineRule="auto"/>
        <w:ind w:firstLineChars="200" w:firstLine="480"/>
        <w:jc w:val="left"/>
        <w:rPr>
          <w:sz w:val="24"/>
        </w:rPr>
      </w:pPr>
      <w:r w:rsidRPr="002A0A73">
        <w:rPr>
          <w:rFonts w:hint="eastAsia"/>
          <w:sz w:val="24"/>
        </w:rPr>
        <w:t>论不同应用对</w:t>
      </w:r>
      <w:r w:rsidRPr="002A0A73">
        <w:rPr>
          <w:rFonts w:hint="eastAsia"/>
          <w:sz w:val="24"/>
        </w:rPr>
        <w:t>STT-MRAMs</w:t>
      </w:r>
      <w:r w:rsidRPr="002A0A73">
        <w:rPr>
          <w:rFonts w:hint="eastAsia"/>
          <w:sz w:val="24"/>
        </w:rPr>
        <w:t>保留时间的要求不同，测试</w:t>
      </w:r>
      <w:r w:rsidRPr="002A0A73">
        <w:rPr>
          <w:rFonts w:hint="eastAsia"/>
          <w:sz w:val="24"/>
        </w:rPr>
        <w:t>STT-MRAMs</w:t>
      </w:r>
      <w:r w:rsidRPr="002A0A73">
        <w:rPr>
          <w:rFonts w:hint="eastAsia"/>
          <w:sz w:val="24"/>
        </w:rPr>
        <w:t>的保留时间是非常重要的。然而，表征</w:t>
      </w:r>
      <w:r w:rsidRPr="002A0A73">
        <w:rPr>
          <w:rFonts w:hint="eastAsia"/>
          <w:sz w:val="24"/>
        </w:rPr>
        <w:t>STT-MRAM</w:t>
      </w:r>
      <w:r w:rsidRPr="002A0A73">
        <w:rPr>
          <w:rFonts w:hint="eastAsia"/>
          <w:sz w:val="24"/>
        </w:rPr>
        <w:t>保持时间非常具有挑战性，因为保持故障本质上是一种瞬态随机故障，它取决于温度、工艺变化、磁扰和干扰电流。因此，</w:t>
      </w:r>
      <w:r w:rsidRPr="002A0A73">
        <w:rPr>
          <w:rFonts w:hint="eastAsia"/>
          <w:sz w:val="24"/>
        </w:rPr>
        <w:t>3</w:t>
      </w:r>
      <w:r w:rsidRPr="002A0A73">
        <w:rPr>
          <w:rFonts w:hint="eastAsia"/>
          <w:sz w:val="24"/>
        </w:rPr>
        <w:t>月测试不适合对其进行测试，传统的</w:t>
      </w:r>
      <w:r w:rsidRPr="002A0A73">
        <w:rPr>
          <w:rFonts w:hint="eastAsia"/>
          <w:sz w:val="24"/>
        </w:rPr>
        <w:t>DRAM</w:t>
      </w:r>
      <w:r w:rsidRPr="002A0A73">
        <w:rPr>
          <w:rFonts w:hint="eastAsia"/>
          <w:sz w:val="24"/>
        </w:rPr>
        <w:t>保留测试也不能直接应用于</w:t>
      </w:r>
      <w:r w:rsidRPr="002A0A73">
        <w:rPr>
          <w:rFonts w:hint="eastAsia"/>
          <w:sz w:val="24"/>
        </w:rPr>
        <w:t>STT-MRAMs</w:t>
      </w:r>
      <w:r w:rsidRPr="002A0A73">
        <w:rPr>
          <w:rFonts w:hint="eastAsia"/>
          <w:sz w:val="24"/>
        </w:rPr>
        <w:t>。下面本文将介绍三种不同的测试方法，并对其进行比较。</w:t>
      </w:r>
    </w:p>
    <w:p w14:paraId="513B2D4D" w14:textId="77777777" w:rsidR="00F963D7" w:rsidRPr="00D0603D" w:rsidRDefault="00F963D7" w:rsidP="00F963D7">
      <w:pPr>
        <w:pStyle w:val="a8"/>
        <w:numPr>
          <w:ilvl w:val="2"/>
          <w:numId w:val="4"/>
        </w:numPr>
        <w:spacing w:before="240" w:after="120"/>
        <w:ind w:firstLineChars="0"/>
        <w:outlineLvl w:val="2"/>
        <w:rPr>
          <w:rFonts w:ascii="黑体" w:eastAsia="黑体" w:hAnsi="黑体" w:cs="黑体" w:hint="eastAsia"/>
          <w:bCs/>
          <w:sz w:val="24"/>
        </w:rPr>
      </w:pPr>
      <w:r w:rsidRPr="000F468D">
        <w:rPr>
          <w:rFonts w:ascii="黑体" w:eastAsia="黑体" w:hAnsi="黑体" w:cs="黑体" w:hint="eastAsia"/>
          <w:bCs/>
          <w:sz w:val="24"/>
        </w:rPr>
        <w:t>基于弱干扰电流的统计方法</w:t>
      </w:r>
    </w:p>
    <w:p w14:paraId="6645C307" w14:textId="77777777" w:rsidR="00F963D7" w:rsidRDefault="00F963D7" w:rsidP="00F963D7">
      <w:pPr>
        <w:widowControl/>
        <w:spacing w:line="360" w:lineRule="auto"/>
        <w:ind w:firstLineChars="200" w:firstLine="480"/>
        <w:jc w:val="left"/>
        <w:rPr>
          <w:sz w:val="24"/>
        </w:rPr>
      </w:pPr>
      <w:r w:rsidRPr="000F468D">
        <w:rPr>
          <w:rFonts w:hint="eastAsia"/>
          <w:sz w:val="24"/>
        </w:rPr>
        <w:t>Intel</w:t>
      </w:r>
      <w:r w:rsidRPr="000F468D">
        <w:rPr>
          <w:rFonts w:hint="eastAsia"/>
          <w:sz w:val="24"/>
        </w:rPr>
        <w:t>提出了一种通过施加微弱的干扰电流来测试</w:t>
      </w:r>
      <w:r w:rsidRPr="000F468D">
        <w:rPr>
          <w:rFonts w:hint="eastAsia"/>
          <w:sz w:val="24"/>
        </w:rPr>
        <w:t>STT-MRAM</w:t>
      </w:r>
      <w:r w:rsidRPr="000F468D">
        <w:rPr>
          <w:rFonts w:hint="eastAsia"/>
          <w:sz w:val="24"/>
        </w:rPr>
        <w:t>内存单元保持时间的算法</w:t>
      </w:r>
      <w:r>
        <w:rPr>
          <w:rFonts w:hint="eastAsia"/>
          <w:sz w:val="24"/>
        </w:rPr>
        <w:t>[</w:t>
      </w:r>
      <w:r>
        <w:rPr>
          <w:sz w:val="24"/>
        </w:rPr>
        <w:t>16]</w:t>
      </w:r>
      <w:r w:rsidRPr="000F468D">
        <w:rPr>
          <w:rFonts w:hint="eastAsia"/>
          <w:sz w:val="24"/>
        </w:rPr>
        <w:t>。利用如下公式对</w:t>
      </w:r>
      <w:proofErr w:type="gramStart"/>
      <w:r w:rsidRPr="000F468D">
        <w:rPr>
          <w:rFonts w:hint="eastAsia"/>
          <w:sz w:val="24"/>
        </w:rPr>
        <w:t>长弱写</w:t>
      </w:r>
      <w:proofErr w:type="gramEnd"/>
      <w:r w:rsidRPr="000F468D">
        <w:rPr>
          <w:rFonts w:hint="eastAsia"/>
          <w:sz w:val="24"/>
        </w:rPr>
        <w:t>电流热激活状态下的开关概率：</w:t>
      </w:r>
      <w:r w:rsidRPr="000F468D">
        <w:rPr>
          <w:rFonts w:hint="eastAsia"/>
          <w:sz w:val="24"/>
        </w:rPr>
        <w:t xml:space="preserve"> </w:t>
      </w:r>
    </w:p>
    <w:p w14:paraId="1D57DE81" w14:textId="77777777" w:rsidR="00F963D7" w:rsidRPr="00417F6C" w:rsidRDefault="00F963D7" w:rsidP="00F963D7">
      <w:pPr>
        <w:widowControl/>
        <w:spacing w:line="360" w:lineRule="auto"/>
        <w:ind w:firstLineChars="200" w:firstLine="480"/>
        <w:jc w:val="left"/>
        <w:rPr>
          <w:rFonts w:hint="eastAsia"/>
          <w:sz w:val="24"/>
        </w:rPr>
      </w:pPr>
      <m:oMathPara>
        <m:oMath>
          <m:eqArr>
            <m:eqArrPr>
              <m:ctrlPr>
                <w:rPr>
                  <w:rFonts w:ascii="Cambria Math" w:hAnsi="Cambria Math" w:cs="宋体"/>
                  <w:kern w:val="0"/>
                  <w:sz w:val="24"/>
                </w:rPr>
              </m:ctrlPr>
            </m:eqArrPr>
            <m:e>
              <m:r>
                <w:rPr>
                  <w:rFonts w:ascii="Cambria Math" w:hAnsi="Cambria Math" w:cs="宋体"/>
                  <w:kern w:val="0"/>
                  <w:sz w:val="24"/>
                </w:rPr>
                <m:t>Pr(t)=1-exp(-t/</m:t>
              </m:r>
              <m:sSub>
                <m:sSubPr>
                  <m:ctrlPr>
                    <w:rPr>
                      <w:rFonts w:ascii="Cambria Math" w:hAnsi="Cambria Math" w:cs="宋体"/>
                      <w:kern w:val="0"/>
                      <w:sz w:val="24"/>
                    </w:rPr>
                  </m:ctrlPr>
                </m:sSubPr>
                <m:e>
                  <m:r>
                    <w:rPr>
                      <w:rFonts w:ascii="Cambria Math" w:hAnsi="Cambria Math" w:cs="宋体"/>
                      <w:kern w:val="0"/>
                      <w:sz w:val="24"/>
                    </w:rPr>
                    <m:t>τ</m:t>
                  </m:r>
                </m:e>
                <m:sub>
                  <m:r>
                    <w:rPr>
                      <w:rFonts w:ascii="Cambria Math" w:hAnsi="Cambria Math" w:cs="宋体"/>
                      <w:kern w:val="0"/>
                      <w:sz w:val="24"/>
                    </w:rPr>
                    <m:t>1</m:t>
                  </m:r>
                </m:sub>
              </m:sSub>
              <m:r>
                <w:rPr>
                  <w:rFonts w:ascii="Cambria Math" w:hAnsi="Cambria Math" w:cs="宋体"/>
                  <w:kern w:val="0"/>
                  <w:sz w:val="24"/>
                </w:rPr>
                <m:t>)</m:t>
              </m:r>
            </m:e>
            <m:e>
              <m:sSub>
                <m:sSubPr>
                  <m:ctrlPr>
                    <w:rPr>
                      <w:rFonts w:ascii="Cambria Math" w:hAnsi="Cambria Math" w:cs="宋体"/>
                      <w:kern w:val="0"/>
                      <w:sz w:val="24"/>
                    </w:rPr>
                  </m:ctrlPr>
                </m:sSubPr>
                <m:e>
                  <m:r>
                    <w:rPr>
                      <w:rFonts w:ascii="Cambria Math" w:hAnsi="Cambria Math" w:cs="宋体"/>
                      <w:kern w:val="0"/>
                      <w:sz w:val="24"/>
                    </w:rPr>
                    <m:t>τ</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kern w:val="0"/>
                      <w:sz w:val="24"/>
                    </w:rPr>
                  </m:ctrlPr>
                </m:sSubPr>
                <m:e>
                  <m:r>
                    <w:rPr>
                      <w:rFonts w:ascii="Cambria Math" w:hAnsi="Cambria Math" w:cs="宋体"/>
                      <w:kern w:val="0"/>
                      <w:sz w:val="24"/>
                    </w:rPr>
                    <m:t>τ</m:t>
                  </m:r>
                </m:e>
                <m:sub>
                  <m:r>
                    <w:rPr>
                      <w:rFonts w:ascii="Cambria Math" w:hAnsi="Cambria Math" w:cs="宋体"/>
                      <w:kern w:val="0"/>
                      <w:sz w:val="24"/>
                    </w:rPr>
                    <m:t>0</m:t>
                  </m:r>
                </m:sub>
              </m:sSub>
              <m:r>
                <w:rPr>
                  <w:rFonts w:ascii="Cambria Math" w:hAnsi="Cambria Math" w:cs="宋体"/>
                  <w:kern w:val="0"/>
                  <w:sz w:val="24"/>
                </w:rPr>
                <m:t>exp(Δ(1-I/</m:t>
              </m:r>
              <m:sSub>
                <m:sSubPr>
                  <m:ctrlPr>
                    <w:rPr>
                      <w:rFonts w:ascii="Cambria Math" w:hAnsi="Cambria Math" w:cs="宋体"/>
                      <w:kern w:val="0"/>
                      <w:sz w:val="24"/>
                    </w:rPr>
                  </m:ctrlPr>
                </m:sSubPr>
                <m:e>
                  <m:r>
                    <w:rPr>
                      <w:rFonts w:ascii="Cambria Math" w:hAnsi="Cambria Math" w:cs="宋体"/>
                      <w:kern w:val="0"/>
                      <w:sz w:val="24"/>
                    </w:rPr>
                    <m:t>I</m:t>
                  </m:r>
                </m:e>
                <m:sub>
                  <m:r>
                    <w:rPr>
                      <w:rFonts w:ascii="Cambria Math" w:hAnsi="Cambria Math" w:cs="宋体"/>
                      <w:kern w:val="0"/>
                      <w:sz w:val="24"/>
                    </w:rPr>
                    <m:t>c0</m:t>
                  </m:r>
                </m:sub>
              </m:sSub>
              <m:r>
                <w:rPr>
                  <w:rFonts w:ascii="Cambria Math" w:hAnsi="Cambria Math" w:cs="宋体"/>
                  <w:kern w:val="0"/>
                  <w:sz w:val="24"/>
                </w:rPr>
                <m:t>)),</m:t>
              </m:r>
            </m:e>
          </m:eqArr>
        </m:oMath>
      </m:oMathPara>
    </w:p>
    <w:p w14:paraId="4EFFB11C" w14:textId="77777777" w:rsidR="00F963D7" w:rsidRDefault="00F963D7" w:rsidP="00F963D7">
      <w:pPr>
        <w:widowControl/>
        <w:spacing w:line="360" w:lineRule="auto"/>
        <w:ind w:firstLineChars="200" w:firstLine="480"/>
        <w:jc w:val="left"/>
        <w:rPr>
          <w:sz w:val="24"/>
        </w:rPr>
      </w:pPr>
      <w:r w:rsidRPr="000F468D">
        <w:rPr>
          <w:rFonts w:hint="eastAsia"/>
          <w:sz w:val="24"/>
        </w:rPr>
        <w:t>其中，</w:t>
      </w:r>
      <w:r>
        <w:rPr>
          <w:rFonts w:ascii="Cambria Math" w:hAnsi="Cambria Math"/>
          <w:i/>
          <w:sz w:val="24"/>
        </w:rPr>
        <w:t xml:space="preserve"> </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0</m:t>
            </m:r>
          </m:sub>
        </m:sSub>
      </m:oMath>
      <w:r w:rsidRPr="000F468D">
        <w:rPr>
          <w:rFonts w:hint="eastAsia"/>
          <w:sz w:val="24"/>
        </w:rPr>
        <w:t>为表征实际磁化可被认为是静止的时间尺度的尝试时间</w:t>
      </w:r>
      <w:r w:rsidRPr="000F468D">
        <w:rPr>
          <w:rFonts w:hint="eastAsia"/>
          <w:sz w:val="24"/>
        </w:rPr>
        <w:t>(~ 1 ns)</w:t>
      </w:r>
      <w:r w:rsidRPr="000F468D">
        <w:rPr>
          <w:rFonts w:hint="eastAsia"/>
          <w:sz w:val="24"/>
        </w:rPr>
        <w:t>，而</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1</m:t>
            </m:r>
          </m:sub>
        </m:sSub>
      </m:oMath>
      <w:r w:rsidRPr="000F468D">
        <w:rPr>
          <w:rFonts w:hint="eastAsia"/>
          <w:sz w:val="24"/>
        </w:rPr>
        <w:t>为平均开关时间。</w:t>
      </w:r>
      <m:oMath>
        <m:r>
          <w:rPr>
            <w:rFonts w:ascii="Cambria Math" w:hAnsi="Cambria Math"/>
            <w:sz w:val="24"/>
          </w:rPr>
          <m:t>I</m:t>
        </m:r>
      </m:oMath>
      <w:r w:rsidRPr="000F468D">
        <w:rPr>
          <w:rFonts w:hint="eastAsia"/>
          <w:sz w:val="24"/>
        </w:rPr>
        <w:t>和</w:t>
      </w:r>
      <m:oMath>
        <m:r>
          <w:rPr>
            <w:rFonts w:ascii="Cambria Math" w:hAnsi="Cambria Math"/>
            <w:sz w:val="24"/>
          </w:rPr>
          <m:t>t</m:t>
        </m:r>
      </m:oMath>
      <w:r w:rsidRPr="000F468D">
        <w:rPr>
          <w:rFonts w:hint="eastAsia"/>
          <w:sz w:val="24"/>
        </w:rPr>
        <w:t>分别是施加电流的幅值和持续时间。</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c0</m:t>
            </m:r>
          </m:sub>
        </m:sSub>
      </m:oMath>
      <w:r w:rsidRPr="000F468D">
        <w:rPr>
          <w:rFonts w:hint="eastAsia"/>
          <w:sz w:val="24"/>
        </w:rPr>
        <w:t>为关键开关电流。在这里对其进行进一步的推导：</w:t>
      </w:r>
    </w:p>
    <w:p w14:paraId="423A6C7E" w14:textId="77777777" w:rsidR="00F963D7" w:rsidRPr="000F468D" w:rsidRDefault="00F963D7" w:rsidP="00F963D7">
      <w:pPr>
        <w:widowControl/>
        <w:spacing w:line="360" w:lineRule="auto"/>
        <w:ind w:firstLineChars="200" w:firstLine="48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t</m:t>
                  </m:r>
                </m:e>
                <m:sub>
                  <m:r>
                    <w:rPr>
                      <w:rFonts w:ascii="Cambria Math" w:hAnsi="Cambria Math"/>
                      <w:sz w:val="24"/>
                    </w:rPr>
                    <m:t>p</m:t>
                  </m:r>
                </m:sub>
              </m:sSub>
            </m:num>
            <m:den>
              <m:sSub>
                <m:sSubPr>
                  <m:ctrlPr>
                    <w:rPr>
                      <w:rFonts w:ascii="Cambria Math" w:hAnsi="Cambria Math"/>
                      <w:sz w:val="24"/>
                    </w:rPr>
                  </m:ctrlPr>
                </m:sSubPr>
                <m:e>
                  <m:r>
                    <w:rPr>
                      <w:rFonts w:ascii="Cambria Math" w:hAnsi="Cambria Math"/>
                      <w:sz w:val="24"/>
                    </w:rPr>
                    <m:t>τ</m:t>
                  </m:r>
                </m:e>
                <m:sub>
                  <m:r>
                    <w:rPr>
                      <w:rFonts w:ascii="Cambria Math" w:hAnsi="Cambria Math"/>
                      <w:sz w:val="24"/>
                    </w:rPr>
                    <m:t>0</m:t>
                  </m:r>
                </m:sub>
              </m:sSub>
              <m:r>
                <w:rPr>
                  <w:rFonts w:ascii="Cambria Math" w:hAnsi="Cambria Math"/>
                  <w:sz w:val="24"/>
                </w:rPr>
                <m:t>exp(Δ(1-</m:t>
              </m:r>
              <m:sSub>
                <m:sSubPr>
                  <m:ctrlPr>
                    <w:rPr>
                      <w:rFonts w:ascii="Cambria Math" w:hAnsi="Cambria Math"/>
                      <w:sz w:val="24"/>
                    </w:rPr>
                  </m:ctrlPr>
                </m:sSubPr>
                <m:e>
                  <m:r>
                    <w:rPr>
                      <w:rFonts w:ascii="Cambria Math" w:hAnsi="Cambria Math"/>
                      <w:sz w:val="24"/>
                    </w:rPr>
                    <m:t>I</m:t>
                  </m:r>
                </m:e>
                <m:sub>
                  <m:r>
                    <w:rPr>
                      <w:rFonts w:ascii="Cambria Math" w:hAnsi="Cambria Math"/>
                      <w:sz w:val="24"/>
                    </w:rPr>
                    <m:t>wwr</m:t>
                  </m:r>
                </m:sub>
              </m:sSub>
              <m: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c0</m:t>
                  </m:r>
                </m:sub>
              </m:sSub>
              <m:r>
                <w:rPr>
                  <w:rFonts w:ascii="Cambria Math" w:hAnsi="Cambria Math"/>
                  <w:sz w:val="24"/>
                </w:rPr>
                <m:t>))</m:t>
              </m:r>
            </m:den>
          </m:f>
          <m:r>
            <w:rPr>
              <w:rFonts w:ascii="Cambria Math" w:hAnsi="Cambria Math"/>
              <w:sz w:val="24"/>
            </w:rPr>
            <m:t>&lt;&lt;1.</m:t>
          </m:r>
        </m:oMath>
      </m:oMathPara>
    </w:p>
    <w:p w14:paraId="5660F823" w14:textId="77777777" w:rsidR="00F963D7" w:rsidRDefault="00F963D7" w:rsidP="00F963D7">
      <w:pPr>
        <w:widowControl/>
        <w:spacing w:line="360" w:lineRule="auto"/>
        <w:ind w:firstLineChars="200" w:firstLine="480"/>
        <w:jc w:val="left"/>
        <w:rPr>
          <w:sz w:val="24"/>
        </w:rPr>
      </w:pPr>
      <w:r w:rsidRPr="000F468D">
        <w:rPr>
          <w:rFonts w:hint="eastAsia"/>
          <w:sz w:val="24"/>
        </w:rPr>
        <w:t>利用泰勒展开，进行变化，得到如下的结果：</w:t>
      </w:r>
      <w:r w:rsidRPr="000F468D">
        <w:rPr>
          <w:rFonts w:hint="eastAsia"/>
          <w:sz w:val="24"/>
        </w:rPr>
        <w:t xml:space="preserve"> </w:t>
      </w:r>
    </w:p>
    <w:p w14:paraId="611C32CD" w14:textId="77777777" w:rsidR="00F963D7" w:rsidRPr="000F468D" w:rsidRDefault="00F963D7" w:rsidP="00F963D7">
      <w:pPr>
        <w:widowControl/>
        <w:spacing w:line="360" w:lineRule="auto"/>
        <w:ind w:firstLineChars="200" w:firstLine="480"/>
        <w:jc w:val="left"/>
        <w:rPr>
          <w:sz w:val="24"/>
        </w:rPr>
      </w:pPr>
      <m:oMathPara>
        <m:oMath>
          <m:r>
            <w:rPr>
              <w:rFonts w:ascii="Cambria Math" w:hAnsi="Cambria Math"/>
              <w:sz w:val="24"/>
            </w:rPr>
            <m:t>ln(Pr(</m:t>
          </m:r>
          <m:sSub>
            <m:sSubPr>
              <m:ctrlPr>
                <w:rPr>
                  <w:rFonts w:ascii="Cambria Math" w:hAnsi="Cambria Math"/>
                  <w:sz w:val="24"/>
                </w:rPr>
              </m:ctrlPr>
            </m:sSubPr>
            <m:e>
              <m:r>
                <w:rPr>
                  <w:rFonts w:ascii="Cambria Math" w:hAnsi="Cambria Math"/>
                  <w:sz w:val="24"/>
                </w:rPr>
                <m:t>I</m:t>
              </m:r>
            </m:e>
            <m:sub>
              <m:r>
                <w:rPr>
                  <w:rFonts w:ascii="Cambria Math" w:hAnsi="Cambria Math"/>
                  <w:sz w:val="24"/>
                </w:rPr>
                <m:t>wwr</m:t>
              </m:r>
            </m:sub>
          </m:sSub>
          <m:r>
            <w:rPr>
              <w:rFonts w:ascii="Cambria Math" w:hAnsi="Cambria Math"/>
              <w:sz w:val="24"/>
            </w:rPr>
            <m:t>))=ln(</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t</m:t>
                  </m:r>
                </m:e>
                <m:sub>
                  <m:r>
                    <w:rPr>
                      <w:rFonts w:ascii="Cambria Math" w:hAnsi="Cambria Math"/>
                      <w:sz w:val="24"/>
                    </w:rPr>
                    <m:t>p</m:t>
                  </m:r>
                </m:sub>
              </m:sSub>
            </m:num>
            <m:den>
              <m:sSub>
                <m:sSubPr>
                  <m:ctrlPr>
                    <w:rPr>
                      <w:rFonts w:ascii="Cambria Math" w:hAnsi="Cambria Math"/>
                      <w:sz w:val="24"/>
                    </w:rPr>
                  </m:ctrlPr>
                </m:sSubPr>
                <m:e>
                  <m:r>
                    <w:rPr>
                      <w:rFonts w:ascii="Cambria Math" w:hAnsi="Cambria Math"/>
                      <w:sz w:val="24"/>
                    </w:rPr>
                    <m:t>τ</m:t>
                  </m:r>
                </m:e>
                <m:sub>
                  <m:r>
                    <w:rPr>
                      <w:rFonts w:ascii="Cambria Math" w:hAnsi="Cambria Math"/>
                      <w:sz w:val="24"/>
                    </w:rPr>
                    <m:t>0</m:t>
                  </m:r>
                </m:sub>
              </m:sSub>
            </m:den>
          </m:f>
          <m:r>
            <w:rPr>
              <w:rFonts w:ascii="Cambria Math" w:hAnsi="Cambria Math"/>
              <w:sz w:val="24"/>
            </w:rPr>
            <m:t>)-Δ(1-</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I</m:t>
                  </m:r>
                </m:e>
                <m:sub>
                  <m:r>
                    <w:rPr>
                      <w:rFonts w:ascii="Cambria Math" w:hAnsi="Cambria Math"/>
                      <w:sz w:val="24"/>
                    </w:rPr>
                    <m:t>wwr</m:t>
                  </m:r>
                </m:sub>
              </m:sSub>
            </m:num>
            <m:den>
              <m:sSub>
                <m:sSubPr>
                  <m:ctrlPr>
                    <w:rPr>
                      <w:rFonts w:ascii="Cambria Math" w:hAnsi="Cambria Math"/>
                      <w:sz w:val="24"/>
                    </w:rPr>
                  </m:ctrlPr>
                </m:sSubPr>
                <m:e>
                  <m:r>
                    <w:rPr>
                      <w:rFonts w:ascii="Cambria Math" w:hAnsi="Cambria Math"/>
                      <w:sz w:val="24"/>
                    </w:rPr>
                    <m:t>I</m:t>
                  </m:r>
                </m:e>
                <m:sub>
                  <m:r>
                    <w:rPr>
                      <w:rFonts w:ascii="Cambria Math" w:hAnsi="Cambria Math"/>
                      <w:sz w:val="24"/>
                    </w:rPr>
                    <m:t>c0</m:t>
                  </m:r>
                </m:sub>
              </m:sSub>
            </m:den>
          </m:f>
          <m:r>
            <w:rPr>
              <w:rFonts w:ascii="Cambria Math" w:hAnsi="Cambria Math"/>
              <w:sz w:val="24"/>
            </w:rPr>
            <m:t>).</m:t>
          </m:r>
        </m:oMath>
      </m:oMathPara>
    </w:p>
    <w:p w14:paraId="11D5C562" w14:textId="77777777" w:rsidR="00F963D7" w:rsidRPr="00F930D2" w:rsidRDefault="00F963D7" w:rsidP="00F963D7">
      <w:pPr>
        <w:widowControl/>
        <w:spacing w:line="360" w:lineRule="auto"/>
        <w:ind w:firstLineChars="200" w:firstLine="480"/>
        <w:jc w:val="left"/>
        <w:rPr>
          <w:rFonts w:hint="eastAsia"/>
          <w:sz w:val="24"/>
        </w:rPr>
      </w:pPr>
      <w:r w:rsidRPr="000F468D">
        <w:rPr>
          <w:rFonts w:hint="eastAsia"/>
          <w:sz w:val="24"/>
        </w:rPr>
        <w:t>上述公式将扰动概率和热稳定性联系起来，从而能够实现在实验状态下对于热稳定性值</w:t>
      </w:r>
      <m:oMath>
        <m:r>
          <w:rPr>
            <w:rFonts w:ascii="Cambria Math" w:hAnsi="Cambria Math"/>
            <w:sz w:val="24"/>
          </w:rPr>
          <m:t>∆</m:t>
        </m:r>
      </m:oMath>
      <w:r w:rsidRPr="000F468D">
        <w:rPr>
          <w:rFonts w:hint="eastAsia"/>
          <w:sz w:val="24"/>
        </w:rPr>
        <w:t>的测量。</w:t>
      </w:r>
      <w:r w:rsidRPr="000F468D">
        <w:rPr>
          <w:rFonts w:hint="eastAsia"/>
          <w:sz w:val="24"/>
        </w:rPr>
        <w:t xml:space="preserve"> </w:t>
      </w:r>
      <w:r w:rsidRPr="000F468D">
        <w:rPr>
          <w:rFonts w:hint="eastAsia"/>
          <w:sz w:val="24"/>
        </w:rPr>
        <w:t>其中，算法</w:t>
      </w:r>
      <w:r>
        <w:rPr>
          <w:sz w:val="24"/>
        </w:rPr>
        <w:t>1</w:t>
      </w:r>
      <w:r w:rsidRPr="000F468D">
        <w:rPr>
          <w:rFonts w:hint="eastAsia"/>
          <w:sz w:val="24"/>
        </w:rPr>
        <w:t>完整的描述了整体的测试流程。</w:t>
      </w:r>
    </w:p>
    <w:p w14:paraId="548D712A" w14:textId="77777777" w:rsidR="00F963D7" w:rsidRPr="00F963D7" w:rsidRDefault="00F963D7" w:rsidP="000F468D">
      <w:pPr>
        <w:widowControl/>
        <w:spacing w:line="360" w:lineRule="auto"/>
        <w:ind w:firstLineChars="200" w:firstLine="480"/>
        <w:jc w:val="left"/>
        <w:rPr>
          <w:rFonts w:hint="eastAsia"/>
          <w:sz w:val="24"/>
        </w:rPr>
      </w:pPr>
    </w:p>
    <w:p w14:paraId="44DCC76D" w14:textId="0E3A0A0F" w:rsidR="00FB630F" w:rsidRPr="000F468D" w:rsidRDefault="00FB630F" w:rsidP="000F468D">
      <w:pPr>
        <w:widowControl/>
        <w:spacing w:line="360" w:lineRule="auto"/>
        <w:ind w:firstLineChars="200" w:firstLine="420"/>
        <w:jc w:val="left"/>
        <w:rPr>
          <w:rFonts w:hint="eastAsia"/>
          <w:sz w:val="24"/>
        </w:rPr>
      </w:pPr>
      <w:r>
        <w:rPr>
          <w:noProof/>
        </w:rPr>
        <w:lastRenderedPageBreak/>
        <w:drawing>
          <wp:inline distT="0" distB="0" distL="0" distR="0" wp14:anchorId="63A0AB1A" wp14:editId="25D0F37E">
            <wp:extent cx="4991100" cy="8277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8277225"/>
                    </a:xfrm>
                    <a:prstGeom prst="rect">
                      <a:avLst/>
                    </a:prstGeom>
                  </pic:spPr>
                </pic:pic>
              </a:graphicData>
            </a:graphic>
          </wp:inline>
        </w:drawing>
      </w:r>
    </w:p>
    <w:p w14:paraId="4124068D" w14:textId="4F41B910" w:rsidR="00A049B0" w:rsidRPr="00A049B0" w:rsidRDefault="00A85F76" w:rsidP="00A049B0">
      <w:pPr>
        <w:pStyle w:val="a8"/>
        <w:numPr>
          <w:ilvl w:val="2"/>
          <w:numId w:val="4"/>
        </w:numPr>
        <w:spacing w:before="240" w:after="120"/>
        <w:ind w:firstLineChars="0"/>
        <w:outlineLvl w:val="2"/>
        <w:rPr>
          <w:rFonts w:ascii="黑体" w:eastAsia="黑体" w:hAnsi="黑体" w:cs="黑体" w:hint="eastAsia"/>
          <w:bCs/>
          <w:sz w:val="24"/>
        </w:rPr>
      </w:pPr>
      <w:r w:rsidRPr="00F930D2">
        <w:rPr>
          <w:rFonts w:ascii="黑体" w:eastAsia="黑体" w:hAnsi="黑体" w:cs="黑体" w:hint="eastAsia"/>
          <w:bCs/>
          <w:sz w:val="24"/>
        </w:rPr>
        <w:t>Burn</w:t>
      </w:r>
      <w:r w:rsidRPr="00F930D2">
        <w:rPr>
          <w:rFonts w:ascii="黑体" w:eastAsia="黑体" w:hAnsi="黑体" w:cs="黑体"/>
          <w:bCs/>
          <w:sz w:val="24"/>
        </w:rPr>
        <w:t xml:space="preserve">-in </w:t>
      </w:r>
      <w:r w:rsidRPr="00F930D2">
        <w:rPr>
          <w:rFonts w:ascii="黑体" w:eastAsia="黑体" w:hAnsi="黑体" w:cs="黑体" w:hint="eastAsia"/>
          <w:bCs/>
          <w:sz w:val="24"/>
        </w:rPr>
        <w:t>方法</w:t>
      </w:r>
    </w:p>
    <w:p w14:paraId="210BD837" w14:textId="7D62600A" w:rsidR="00A049B0" w:rsidRDefault="00A049B0" w:rsidP="00940405">
      <w:pPr>
        <w:widowControl/>
        <w:spacing w:line="360" w:lineRule="auto"/>
        <w:ind w:firstLineChars="200" w:firstLine="420"/>
        <w:jc w:val="left"/>
        <w:rPr>
          <w:sz w:val="24"/>
        </w:rPr>
      </w:pPr>
      <w:r>
        <w:rPr>
          <w:noProof/>
        </w:rPr>
        <w:lastRenderedPageBreak/>
        <w:drawing>
          <wp:inline distT="0" distB="0" distL="0" distR="0" wp14:anchorId="420B6C93" wp14:editId="4B511081">
            <wp:extent cx="4926965" cy="886333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6965" cy="8863330"/>
                    </a:xfrm>
                    <a:prstGeom prst="rect">
                      <a:avLst/>
                    </a:prstGeom>
                  </pic:spPr>
                </pic:pic>
              </a:graphicData>
            </a:graphic>
          </wp:inline>
        </w:drawing>
      </w:r>
    </w:p>
    <w:p w14:paraId="030BFA75" w14:textId="628B9CD1" w:rsidR="00940405" w:rsidRDefault="00940405" w:rsidP="00940405">
      <w:pPr>
        <w:widowControl/>
        <w:spacing w:line="360" w:lineRule="auto"/>
        <w:ind w:firstLineChars="200" w:firstLine="480"/>
        <w:jc w:val="left"/>
        <w:rPr>
          <w:sz w:val="24"/>
        </w:rPr>
      </w:pPr>
      <w:r w:rsidRPr="00BE21AE">
        <w:rPr>
          <w:rFonts w:hint="eastAsia"/>
          <w:sz w:val="24"/>
        </w:rPr>
        <w:lastRenderedPageBreak/>
        <w:t>为了减少</w:t>
      </w:r>
      <w:r w:rsidRPr="00BE21AE">
        <w:rPr>
          <w:rFonts w:hint="eastAsia"/>
          <w:sz w:val="24"/>
        </w:rPr>
        <w:t>STT- MRAMs</w:t>
      </w:r>
      <w:r w:rsidRPr="00BE21AE">
        <w:rPr>
          <w:rFonts w:hint="eastAsia"/>
          <w:sz w:val="24"/>
        </w:rPr>
        <w:t>中测试保留时间的高昂代价，使用</w:t>
      </w:r>
      <w:r w:rsidRPr="00BE21AE">
        <w:rPr>
          <w:rFonts w:hint="eastAsia"/>
          <w:sz w:val="24"/>
        </w:rPr>
        <w:t>Burn-in</w:t>
      </w:r>
      <w:r w:rsidRPr="00BE21AE">
        <w:rPr>
          <w:rFonts w:hint="eastAsia"/>
          <w:sz w:val="24"/>
        </w:rPr>
        <w:t>测试技术来压缩保留时间是一种有效的方法。由于</w:t>
      </w:r>
      <w:r w:rsidRPr="00BE21AE">
        <w:rPr>
          <w:rFonts w:hint="eastAsia"/>
          <w:sz w:val="24"/>
        </w:rPr>
        <w:t>MTJ</w:t>
      </w:r>
      <w:r w:rsidRPr="00BE21AE">
        <w:rPr>
          <w:rFonts w:hint="eastAsia"/>
          <w:sz w:val="24"/>
        </w:rPr>
        <w:t>装置的热稳定性</w:t>
      </w:r>
      <m:oMath>
        <m:r>
          <w:rPr>
            <w:rFonts w:ascii="Cambria Math" w:hAnsi="Cambria Math"/>
            <w:sz w:val="24"/>
          </w:rPr>
          <m:t>∆</m:t>
        </m:r>
      </m:oMath>
      <w:r w:rsidRPr="00BE21AE">
        <w:rPr>
          <w:rFonts w:hint="eastAsia"/>
          <w:sz w:val="24"/>
        </w:rPr>
        <w:t>明显依赖于温度、磁场、干扰电流等环境条件，因此通过改变这些条件来压缩</w:t>
      </w:r>
      <m:oMath>
        <m:r>
          <w:rPr>
            <w:rFonts w:ascii="Cambria Math" w:hAnsi="Cambria Math"/>
            <w:sz w:val="24"/>
          </w:rPr>
          <m:t>∆</m:t>
        </m:r>
      </m:oMath>
      <w:r w:rsidRPr="00BE21AE">
        <w:rPr>
          <w:rFonts w:hint="eastAsia"/>
          <w:sz w:val="24"/>
        </w:rPr>
        <w:t>值是可行的。</w:t>
      </w:r>
    </w:p>
    <w:p w14:paraId="7D940CED" w14:textId="220D9D6F" w:rsidR="00940405" w:rsidRPr="00BE21AE" w:rsidRDefault="00940405" w:rsidP="00940405">
      <w:pPr>
        <w:widowControl/>
        <w:spacing w:line="360" w:lineRule="auto"/>
        <w:ind w:firstLineChars="200" w:firstLine="480"/>
        <w:jc w:val="left"/>
        <w:rPr>
          <w:sz w:val="24"/>
        </w:rPr>
      </w:pPr>
      <w:r w:rsidRPr="00BE21AE">
        <w:rPr>
          <w:rFonts w:hint="eastAsia"/>
          <w:sz w:val="24"/>
        </w:rPr>
        <w:t>通过分析</w:t>
      </w:r>
      <w:r w:rsidRPr="00BE21AE">
        <w:rPr>
          <w:rFonts w:hint="eastAsia"/>
          <w:sz w:val="24"/>
        </w:rPr>
        <w:t>STT-MRAMs</w:t>
      </w:r>
      <w:r w:rsidRPr="00BE21AE">
        <w:rPr>
          <w:rFonts w:hint="eastAsia"/>
          <w:sz w:val="24"/>
        </w:rPr>
        <w:t>的机制</w:t>
      </w:r>
      <w:r w:rsidR="00D65A93">
        <w:rPr>
          <w:rFonts w:hint="eastAsia"/>
          <w:sz w:val="24"/>
        </w:rPr>
        <w:t>[</w:t>
      </w:r>
      <w:r w:rsidR="00D65A93">
        <w:rPr>
          <w:sz w:val="24"/>
        </w:rPr>
        <w:t>21,22]</w:t>
      </w:r>
      <w:r w:rsidRPr="00BE21AE">
        <w:rPr>
          <w:rFonts w:hint="eastAsia"/>
          <w:sz w:val="24"/>
        </w:rPr>
        <w:t>，我们可以得到如下的公示来描述热稳定性：</w:t>
      </w:r>
    </w:p>
    <w:p w14:paraId="3FDE7B85" w14:textId="7DFFA95B" w:rsidR="001321C9" w:rsidRDefault="001321C9" w:rsidP="00940405">
      <w:pPr>
        <w:widowControl/>
        <w:spacing w:line="360" w:lineRule="auto"/>
        <w:ind w:firstLineChars="200" w:firstLine="480"/>
        <w:jc w:val="left"/>
        <w:rPr>
          <w:sz w:val="24"/>
        </w:rPr>
      </w:pPr>
      <m:oMathPara>
        <m:oMath>
          <m:r>
            <w:rPr>
              <w:rFonts w:ascii="Cambria Math" w:hAnsi="Cambria Math"/>
              <w:sz w:val="24"/>
            </w:rPr>
            <m:t>Δ(T,I,</m:t>
          </m:r>
          <m:sSub>
            <m:sSubPr>
              <m:ctrlPr>
                <w:rPr>
                  <w:rFonts w:ascii="Cambria Math" w:hAnsi="Cambria Math"/>
                  <w:sz w:val="24"/>
                </w:rPr>
              </m:ctrlPr>
            </m:sSubPr>
            <m:e>
              <m:r>
                <w:rPr>
                  <w:rFonts w:ascii="Cambria Math" w:hAnsi="Cambria Math"/>
                  <w:sz w:val="24"/>
                </w:rPr>
                <m:t>H</m:t>
              </m:r>
            </m:e>
            <m:sub>
              <m:r>
                <w:rPr>
                  <w:rFonts w:ascii="Cambria Math" w:hAnsi="Cambria Math"/>
                  <w:sz w:val="24"/>
                </w:rPr>
                <m:t>offset</m:t>
              </m:r>
            </m:sub>
          </m:sSub>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E</m:t>
                  </m:r>
                </m:e>
                <m:sub>
                  <m:r>
                    <w:rPr>
                      <w:rFonts w:ascii="Cambria Math" w:hAnsi="Cambria Math"/>
                      <w:sz w:val="24"/>
                    </w:rPr>
                    <m:t>B</m:t>
                  </m:r>
                </m:sub>
              </m:sSub>
            </m:num>
            <m:den>
              <m:sSub>
                <m:sSubPr>
                  <m:ctrlPr>
                    <w:rPr>
                      <w:rFonts w:ascii="Cambria Math" w:hAnsi="Cambria Math"/>
                      <w:sz w:val="24"/>
                    </w:rPr>
                  </m:ctrlPr>
                </m:sSubPr>
                <m:e>
                  <m:r>
                    <w:rPr>
                      <w:rFonts w:ascii="Cambria Math" w:hAnsi="Cambria Math"/>
                      <w:sz w:val="24"/>
                    </w:rPr>
                    <m:t>k</m:t>
                  </m:r>
                </m:e>
                <m:sub>
                  <m:r>
                    <w:rPr>
                      <w:rFonts w:ascii="Cambria Math" w:hAnsi="Cambria Math"/>
                      <w:sz w:val="24"/>
                    </w:rPr>
                    <m:t>B</m:t>
                  </m:r>
                </m:sub>
              </m:sSub>
              <m:r>
                <w:rPr>
                  <w:rFonts w:ascii="Cambria Math" w:hAnsi="Cambria Math"/>
                  <w:sz w:val="24"/>
                </w:rPr>
                <m:t>T</m:t>
              </m:r>
            </m:den>
          </m:f>
          <m:r>
            <w:rPr>
              <w:rFonts w:ascii="Cambria Math" w:hAnsi="Cambria Math"/>
              <w:sz w:val="24"/>
            </w:rPr>
            <m:t>(1-</m:t>
          </m:r>
          <m:f>
            <m:fPr>
              <m:ctrlPr>
                <w:rPr>
                  <w:rFonts w:ascii="Cambria Math" w:hAnsi="Cambria Math"/>
                  <w:sz w:val="24"/>
                </w:rPr>
              </m:ctrlPr>
            </m:fPr>
            <m:num>
              <m:r>
                <w:rPr>
                  <w:rFonts w:ascii="Cambria Math" w:hAnsi="Cambria Math"/>
                  <w:sz w:val="24"/>
                </w:rPr>
                <m:t>I</m:t>
              </m:r>
            </m:num>
            <m:den>
              <m:sSub>
                <m:sSubPr>
                  <m:ctrlPr>
                    <w:rPr>
                      <w:rFonts w:ascii="Cambria Math" w:hAnsi="Cambria Math"/>
                      <w:sz w:val="24"/>
                    </w:rPr>
                  </m:ctrlPr>
                </m:sSubPr>
                <m:e>
                  <m:r>
                    <w:rPr>
                      <w:rFonts w:ascii="Cambria Math" w:hAnsi="Cambria Math"/>
                      <w:sz w:val="24"/>
                    </w:rPr>
                    <m:t>I</m:t>
                  </m:r>
                </m:e>
                <m:sub>
                  <m:r>
                    <w:rPr>
                      <w:rFonts w:ascii="Cambria Math" w:hAnsi="Cambria Math"/>
                      <w:sz w:val="24"/>
                    </w:rPr>
                    <m:t>c0</m:t>
                  </m:r>
                </m:sub>
              </m:sSub>
            </m:den>
          </m:f>
          <m:r>
            <w:rPr>
              <w:rFonts w:ascii="Cambria Math" w:hAnsi="Cambria Math"/>
              <w:sz w:val="24"/>
            </w:rPr>
            <m:t>)(1-</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offset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sSup>
            <m:sSupPr>
              <m:ctrlPr>
                <w:rPr>
                  <w:rFonts w:ascii="Cambria Math" w:hAnsi="Cambria Math"/>
                  <w:sz w:val="24"/>
                </w:rPr>
              </m:ctrlPr>
            </m:sSupPr>
            <m:e>
              <m:r>
                <w:rPr>
                  <w:rFonts w:ascii="Cambria Math" w:hAnsi="Cambria Math"/>
                  <w:sz w:val="24"/>
                </w:rPr>
                <m:t>)</m:t>
              </m:r>
            </m:e>
            <m:sup>
              <m:r>
                <w:rPr>
                  <w:rFonts w:ascii="Cambria Math" w:hAnsi="Cambria Math"/>
                  <w:sz w:val="24"/>
                </w:rPr>
                <m:t>2</m:t>
              </m:r>
            </m:sup>
          </m:sSup>
          <m:r>
            <w:rPr>
              <w:rFonts w:ascii="Cambria Math" w:hAnsi="Cambria Math"/>
              <w:sz w:val="24"/>
            </w:rPr>
            <m:t>.</m:t>
          </m:r>
        </m:oMath>
      </m:oMathPara>
    </w:p>
    <w:p w14:paraId="4C9F54C6" w14:textId="05B2D011" w:rsidR="00940405" w:rsidRPr="00BE21AE" w:rsidRDefault="00940405" w:rsidP="00940405">
      <w:pPr>
        <w:widowControl/>
        <w:spacing w:line="360" w:lineRule="auto"/>
        <w:ind w:firstLineChars="200" w:firstLine="480"/>
        <w:jc w:val="left"/>
        <w:rPr>
          <w:sz w:val="24"/>
        </w:rPr>
      </w:pPr>
      <w:r w:rsidRPr="00BE21AE">
        <w:rPr>
          <w:rFonts w:hint="eastAsia"/>
          <w:sz w:val="24"/>
        </w:rPr>
        <w:t>其中</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B</m:t>
            </m:r>
          </m:sub>
        </m:sSub>
      </m:oMath>
      <w:r w:rsidRPr="00BE21AE">
        <w:rPr>
          <w:rFonts w:hint="eastAsia"/>
          <w:sz w:val="24"/>
        </w:rPr>
        <w:t>是玻尔兹曼常数，而</w:t>
      </w:r>
      <m:oMath>
        <m:r>
          <w:rPr>
            <w:rFonts w:ascii="Cambria Math" w:hAnsi="Cambria Math"/>
            <w:sz w:val="24"/>
          </w:rPr>
          <m:t>T</m:t>
        </m:r>
      </m:oMath>
      <w:r w:rsidRPr="00BE21AE">
        <w:rPr>
          <w:rFonts w:hint="eastAsia"/>
          <w:sz w:val="24"/>
        </w:rPr>
        <w:t>表示了温度。</w:t>
      </w:r>
      <w:r w:rsidRPr="00BE21AE">
        <w:rPr>
          <w:rFonts w:hint="eastAsia"/>
          <w:sz w:val="24"/>
        </w:rPr>
        <w:t xml:space="preserve"> </w:t>
      </w:r>
      <w:r w:rsidRPr="00BE21AE">
        <w:rPr>
          <w:rFonts w:hint="eastAsia"/>
          <w:sz w:val="24"/>
        </w:rPr>
        <w:t>根据公式可知，温度</w:t>
      </w:r>
      <m:oMath>
        <m:r>
          <w:rPr>
            <w:rFonts w:ascii="Cambria Math" w:hAnsi="Cambria Math"/>
            <w:sz w:val="24"/>
          </w:rPr>
          <m:t>T</m:t>
        </m:r>
      </m:oMath>
      <w:r w:rsidRPr="00BE21AE">
        <w:rPr>
          <w:rFonts w:hint="eastAsia"/>
          <w:sz w:val="24"/>
        </w:rPr>
        <w:t>的升高导致了</w:t>
      </w:r>
      <m:oMath>
        <m:r>
          <w:rPr>
            <w:rFonts w:ascii="Cambria Math" w:hAnsi="Cambria Math"/>
            <w:sz w:val="24"/>
          </w:rPr>
          <m:t>∆</m:t>
        </m:r>
      </m:oMath>
      <w:r w:rsidRPr="00BE21AE">
        <w:rPr>
          <w:rFonts w:hint="eastAsia"/>
          <w:sz w:val="24"/>
        </w:rPr>
        <w:t>值的降低。</w:t>
      </w:r>
      <w:r w:rsidRPr="00BE21AE">
        <w:rPr>
          <w:rFonts w:hint="eastAsia"/>
          <w:sz w:val="24"/>
        </w:rPr>
        <w:t xml:space="preserve"> </w:t>
      </w:r>
      <w:r w:rsidRPr="00BE21AE">
        <w:rPr>
          <w:rFonts w:hint="eastAsia"/>
          <w:sz w:val="24"/>
        </w:rPr>
        <w:t>基于此，</w:t>
      </w:r>
      <w:r w:rsidRPr="00BE21AE">
        <w:rPr>
          <w:rFonts w:hint="eastAsia"/>
          <w:sz w:val="24"/>
        </w:rPr>
        <w:t xml:space="preserve">FL. Ghosh </w:t>
      </w:r>
      <w:r w:rsidRPr="00BE21AE">
        <w:rPr>
          <w:rFonts w:hint="eastAsia"/>
          <w:sz w:val="24"/>
        </w:rPr>
        <w:t>等人</w:t>
      </w:r>
      <w:r w:rsidR="00D65A93">
        <w:rPr>
          <w:rFonts w:hint="eastAsia"/>
          <w:sz w:val="24"/>
        </w:rPr>
        <w:t>[</w:t>
      </w:r>
      <w:r w:rsidR="00D65A93">
        <w:rPr>
          <w:sz w:val="24"/>
        </w:rPr>
        <w:t>23]</w:t>
      </w:r>
      <w:r w:rsidRPr="00BE21AE">
        <w:rPr>
          <w:rFonts w:hint="eastAsia"/>
          <w:sz w:val="24"/>
        </w:rPr>
        <w:t>提出了两个算法来测量</w:t>
      </w:r>
      <w:r w:rsidRPr="00BE21AE">
        <w:rPr>
          <w:rFonts w:hint="eastAsia"/>
          <w:sz w:val="24"/>
        </w:rPr>
        <w:t>STT-MRAM</w:t>
      </w:r>
      <w:r w:rsidRPr="00BE21AE">
        <w:rPr>
          <w:rFonts w:hint="eastAsia"/>
          <w:sz w:val="24"/>
        </w:rPr>
        <w:t>内存单元的保持时间。</w:t>
      </w:r>
      <w:r w:rsidRPr="00BE21AE">
        <w:rPr>
          <w:rFonts w:hint="eastAsia"/>
          <w:sz w:val="24"/>
        </w:rPr>
        <w:t xml:space="preserve"> </w:t>
      </w:r>
    </w:p>
    <w:p w14:paraId="17841024" w14:textId="77777777" w:rsidR="00940405" w:rsidRPr="00BE21AE" w:rsidRDefault="00940405" w:rsidP="00940405">
      <w:pPr>
        <w:widowControl/>
        <w:spacing w:line="360" w:lineRule="auto"/>
        <w:ind w:firstLineChars="200" w:firstLine="480"/>
        <w:jc w:val="left"/>
        <w:rPr>
          <w:sz w:val="24"/>
        </w:rPr>
      </w:pPr>
    </w:p>
    <w:p w14:paraId="406BF13F" w14:textId="2AE9E0E7" w:rsidR="00940405" w:rsidRPr="002506D6" w:rsidRDefault="00940405" w:rsidP="002506D6">
      <w:pPr>
        <w:widowControl/>
        <w:spacing w:line="360" w:lineRule="auto"/>
        <w:ind w:firstLineChars="200" w:firstLine="480"/>
        <w:jc w:val="left"/>
        <w:rPr>
          <w:sz w:val="24"/>
        </w:rPr>
      </w:pPr>
      <w:r w:rsidRPr="00BE21AE">
        <w:rPr>
          <w:rFonts w:hint="eastAsia"/>
          <w:sz w:val="24"/>
        </w:rPr>
        <w:t>第一个算法被称为二分搜索保持时间测试算法，其具体流程如算法</w:t>
      </w:r>
      <w:r w:rsidR="006B0220">
        <w:rPr>
          <w:sz w:val="24"/>
        </w:rPr>
        <w:t>2</w:t>
      </w:r>
      <w:r w:rsidRPr="00BE21AE">
        <w:rPr>
          <w:rFonts w:hint="eastAsia"/>
          <w:sz w:val="24"/>
        </w:rPr>
        <w:t>所示。该算法描述了测试单个比特单元的保留时间</w:t>
      </w:r>
      <w:r w:rsidRPr="00BE21AE">
        <w:rPr>
          <w:rFonts w:hint="eastAsia"/>
          <w:sz w:val="24"/>
        </w:rPr>
        <w:t>(</w:t>
      </w:r>
      <m:oMath>
        <m:sSub>
          <m:sSubPr>
            <m:ctrlPr>
              <w:rPr>
                <w:rFonts w:ascii="Cambria Math" w:hAnsi="Cambria Math"/>
                <w:i/>
                <w:sz w:val="24"/>
              </w:rPr>
            </m:ctrlPr>
          </m:sSubPr>
          <m:e>
            <m:r>
              <w:rPr>
                <w:rFonts w:ascii="Cambria Math" w:hAnsi="Cambria Math" w:hint="eastAsia"/>
                <w:sz w:val="24"/>
              </w:rPr>
              <m:t>t</m:t>
            </m:r>
            <m:ctrlPr>
              <w:rPr>
                <w:rFonts w:ascii="Cambria Math" w:hAnsi="Cambria Math" w:hint="eastAsia"/>
                <w:i/>
                <w:sz w:val="24"/>
              </w:rPr>
            </m:ctrlPr>
          </m:e>
          <m:sub>
            <m:r>
              <w:rPr>
                <w:rFonts w:ascii="Cambria Math" w:hAnsi="Cambria Math"/>
                <w:sz w:val="24"/>
              </w:rPr>
              <m:t>ret</m:t>
            </m:r>
          </m:sub>
        </m:sSub>
      </m:oMath>
      <w:r w:rsidRPr="00BE21AE">
        <w:rPr>
          <w:rFonts w:hint="eastAsia"/>
          <w:sz w:val="24"/>
        </w:rPr>
        <w:t>)</w:t>
      </w:r>
      <w:r w:rsidRPr="00BE21AE">
        <w:rPr>
          <w:rFonts w:hint="eastAsia"/>
          <w:sz w:val="24"/>
        </w:rPr>
        <w:t>的过程。首先，根据对被测</w:t>
      </w:r>
      <w:r w:rsidRPr="00BE21AE">
        <w:rPr>
          <w:rFonts w:hint="eastAsia"/>
          <w:sz w:val="24"/>
        </w:rPr>
        <w:t>STT-MRAM</w:t>
      </w:r>
      <w:r w:rsidRPr="00BE21AE">
        <w:rPr>
          <w:rFonts w:hint="eastAsia"/>
          <w:sz w:val="24"/>
        </w:rPr>
        <w:t>阵列热稳定性的预测选择保留时间的下界搜索时间</w:t>
      </w:r>
      <w:r w:rsidRPr="00BE21AE">
        <w:rPr>
          <w:rFonts w:hint="eastAsia"/>
          <w:sz w:val="24"/>
        </w:rPr>
        <w:t>(</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LB</m:t>
            </m:r>
          </m:sub>
        </m:sSub>
      </m:oMath>
      <w:r w:rsidRPr="00BE21AE">
        <w:rPr>
          <w:rFonts w:hint="eastAsia"/>
          <w:sz w:val="24"/>
        </w:rPr>
        <w:t>)</w:t>
      </w:r>
      <w:r w:rsidRPr="00BE21AE">
        <w:rPr>
          <w:rFonts w:hint="eastAsia"/>
          <w:sz w:val="24"/>
        </w:rPr>
        <w:t>和上界搜索时间</w:t>
      </w:r>
      <w:r w:rsidRPr="00BE21AE">
        <w:rPr>
          <w:rFonts w:hint="eastAsia"/>
          <w:sz w:val="24"/>
        </w:rPr>
        <w:t>(</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UB</m:t>
            </m:r>
          </m:sub>
        </m:sSub>
      </m:oMath>
      <w:r w:rsidRPr="00BE21AE">
        <w:rPr>
          <w:rFonts w:hint="eastAsia"/>
          <w:sz w:val="24"/>
        </w:rPr>
        <w:t>)</w:t>
      </w:r>
      <w:r w:rsidRPr="00BE21AE">
        <w:rPr>
          <w:rFonts w:hint="eastAsia"/>
          <w:sz w:val="24"/>
        </w:rPr>
        <w:t>。然后，测试数据模式被写入测试的第一个内存单元，其中固定的等待时间，等于</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LB</m:t>
            </m:r>
          </m:sub>
        </m:sSub>
      </m:oMath>
      <w:r w:rsidRPr="00BE21AE">
        <w:rPr>
          <w:rFonts w:hint="eastAsia"/>
          <w:sz w:val="24"/>
        </w:rPr>
        <w:t>和</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UB</m:t>
            </m:r>
          </m:sub>
        </m:sSub>
      </m:oMath>
      <w:r w:rsidRPr="00BE21AE">
        <w:rPr>
          <w:rFonts w:hint="eastAsia"/>
          <w:sz w:val="24"/>
        </w:rPr>
        <w:t>的平均值。在等待时间之后，将读出该单元格中的数据，并与原始测试模式进行比较。如果它们相同，意味着没有发生保留故障，则</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UB</m:t>
            </m:r>
          </m:sub>
        </m:sSub>
      </m:oMath>
      <w:r w:rsidRPr="00BE21AE">
        <w:rPr>
          <w:rFonts w:hint="eastAsia"/>
          <w:sz w:val="24"/>
        </w:rPr>
        <w:t>值将用等待时间更新。如果没有，则使用</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ret</m:t>
            </m:r>
          </m:sub>
        </m:sSub>
      </m:oMath>
      <w:r w:rsidRPr="00BE21AE">
        <w:rPr>
          <w:rFonts w:hint="eastAsia"/>
          <w:sz w:val="24"/>
        </w:rPr>
        <w:t>更新。随着这个过程的迭代，</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ret</m:t>
            </m:r>
          </m:sub>
        </m:sSub>
      </m:oMath>
      <w:r w:rsidRPr="00BE21AE">
        <w:rPr>
          <w:rFonts w:hint="eastAsia"/>
          <w:sz w:val="24"/>
        </w:rPr>
        <w:t>值逐渐接近被测内存单元的实际保留时间。</w:t>
      </w:r>
    </w:p>
    <w:p w14:paraId="0812D242" w14:textId="6B6A7A27" w:rsidR="00940405" w:rsidRPr="00BE21AE" w:rsidRDefault="00940405" w:rsidP="00940405">
      <w:pPr>
        <w:widowControl/>
        <w:spacing w:line="360" w:lineRule="auto"/>
        <w:ind w:firstLineChars="200" w:firstLine="480"/>
        <w:jc w:val="left"/>
        <w:rPr>
          <w:sz w:val="24"/>
        </w:rPr>
      </w:pPr>
      <w:r w:rsidRPr="00BE21AE">
        <w:rPr>
          <w:sz w:val="24"/>
        </w:rPr>
        <w:lastRenderedPageBreak/>
        <w:t xml:space="preserve"> </w:t>
      </w:r>
      <w:r w:rsidR="0071501F">
        <w:rPr>
          <w:noProof/>
        </w:rPr>
        <w:drawing>
          <wp:inline distT="0" distB="0" distL="0" distR="0" wp14:anchorId="6EDD2067" wp14:editId="34310189">
            <wp:extent cx="4895850" cy="63722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6372225"/>
                    </a:xfrm>
                    <a:prstGeom prst="rect">
                      <a:avLst/>
                    </a:prstGeom>
                  </pic:spPr>
                </pic:pic>
              </a:graphicData>
            </a:graphic>
          </wp:inline>
        </w:drawing>
      </w:r>
    </w:p>
    <w:p w14:paraId="5518F5AF" w14:textId="3CD729FF" w:rsidR="00940405" w:rsidRPr="00EE6BC9" w:rsidRDefault="00940405" w:rsidP="00EE6BC9">
      <w:pPr>
        <w:widowControl/>
        <w:spacing w:line="360" w:lineRule="auto"/>
        <w:ind w:firstLineChars="200" w:firstLine="480"/>
        <w:jc w:val="left"/>
        <w:rPr>
          <w:sz w:val="24"/>
        </w:rPr>
      </w:pPr>
      <w:r w:rsidRPr="00BE21AE">
        <w:rPr>
          <w:rFonts w:hint="eastAsia"/>
          <w:sz w:val="24"/>
        </w:rPr>
        <w:t xml:space="preserve"> </w:t>
      </w:r>
      <w:r w:rsidRPr="00BE21AE">
        <w:rPr>
          <w:rFonts w:hint="eastAsia"/>
          <w:sz w:val="24"/>
        </w:rPr>
        <w:t>第二种算法以线性方式搜索保留时间，见算法</w:t>
      </w:r>
      <w:r w:rsidR="001D5921">
        <w:rPr>
          <w:sz w:val="24"/>
        </w:rPr>
        <w:t>3</w:t>
      </w:r>
      <w:r w:rsidRPr="00BE21AE">
        <w:rPr>
          <w:rFonts w:hint="eastAsia"/>
          <w:sz w:val="24"/>
        </w:rPr>
        <w:t>。该算法通过给出每次搜索的时间步长</w:t>
      </w:r>
      <w:r w:rsidRPr="00BE21AE">
        <w:rPr>
          <w:rFonts w:hint="eastAsia"/>
          <w:sz w:val="24"/>
        </w:rPr>
        <w:t>(</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step</m:t>
            </m:r>
          </m:sub>
        </m:sSub>
      </m:oMath>
      <w:r w:rsidRPr="00BE21AE">
        <w:rPr>
          <w:rFonts w:hint="eastAsia"/>
          <w:sz w:val="24"/>
        </w:rPr>
        <w:t>)</w:t>
      </w:r>
      <w:r w:rsidRPr="00BE21AE">
        <w:rPr>
          <w:rFonts w:hint="eastAsia"/>
          <w:sz w:val="24"/>
        </w:rPr>
        <w:t>和搜索次数</w:t>
      </w:r>
      <w:r w:rsidRPr="00BE21AE">
        <w:rPr>
          <w:rFonts w:hint="eastAsia"/>
          <w:sz w:val="24"/>
        </w:rPr>
        <w:t>(</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seh</m:t>
            </m:r>
          </m:sub>
        </m:sSub>
      </m:oMath>
      <w:r w:rsidRPr="00BE21AE">
        <w:rPr>
          <w:rFonts w:hint="eastAsia"/>
          <w:sz w:val="24"/>
        </w:rPr>
        <w:t>)</w:t>
      </w:r>
      <w:r w:rsidRPr="00BE21AE">
        <w:rPr>
          <w:rFonts w:hint="eastAsia"/>
          <w:sz w:val="24"/>
        </w:rPr>
        <w:t>来确定搜索分辨率和测试精度。测试从将给定的测试数据模式定期写入测试单元开始。然后用时间步长周期性地读取数据，将其与原始数据模式进行比较。显然，小的时间步长会导致较高的测试精度，但代价是更多的读取操作。</w:t>
      </w:r>
    </w:p>
    <w:p w14:paraId="63DF27EF" w14:textId="77777777" w:rsidR="00940405" w:rsidRPr="00940405" w:rsidRDefault="00940405" w:rsidP="00940405">
      <w:pPr>
        <w:spacing w:before="240" w:after="120"/>
        <w:outlineLvl w:val="2"/>
        <w:rPr>
          <w:rFonts w:ascii="黑体" w:eastAsia="黑体" w:hAnsi="黑体" w:cs="黑体"/>
          <w:bCs/>
          <w:sz w:val="24"/>
        </w:rPr>
      </w:pPr>
    </w:p>
    <w:p w14:paraId="69DD0CA2" w14:textId="2526B774" w:rsidR="00C147EF" w:rsidRDefault="00DE2B73" w:rsidP="00A85F76">
      <w:pPr>
        <w:spacing w:before="240" w:after="120"/>
        <w:outlineLvl w:val="2"/>
        <w:rPr>
          <w:rFonts w:ascii="黑体" w:eastAsia="黑体" w:hAnsi="黑体" w:cs="黑体"/>
          <w:bCs/>
          <w:sz w:val="24"/>
        </w:rPr>
      </w:pPr>
      <w:r>
        <w:rPr>
          <w:rFonts w:ascii="黑体" w:eastAsia="黑体" w:hAnsi="黑体" w:cs="黑体"/>
          <w:bCs/>
          <w:sz w:val="24"/>
        </w:rPr>
        <w:lastRenderedPageBreak/>
        <w:t>3.</w:t>
      </w:r>
      <w:r w:rsidR="002D1408">
        <w:rPr>
          <w:rFonts w:ascii="黑体" w:eastAsia="黑体" w:hAnsi="黑体" w:cs="黑体"/>
          <w:bCs/>
          <w:sz w:val="24"/>
        </w:rPr>
        <w:t>2.3</w:t>
      </w:r>
      <w:r w:rsidR="00C147EF">
        <w:rPr>
          <w:rFonts w:ascii="黑体" w:eastAsia="黑体" w:hAnsi="黑体" w:cs="黑体" w:hint="eastAsia"/>
          <w:bCs/>
          <w:sz w:val="24"/>
        </w:rPr>
        <w:t xml:space="preserve">  算法之间的比较</w:t>
      </w:r>
    </w:p>
    <w:p w14:paraId="15FC7B5B" w14:textId="48BCE447" w:rsidR="00DD5409" w:rsidRDefault="00DD5409" w:rsidP="00225591">
      <w:pPr>
        <w:widowControl/>
        <w:spacing w:line="360" w:lineRule="auto"/>
        <w:ind w:firstLineChars="200" w:firstLine="480"/>
        <w:jc w:val="left"/>
        <w:rPr>
          <w:sz w:val="24"/>
        </w:rPr>
      </w:pPr>
      <w:r w:rsidRPr="00BE21AE">
        <w:rPr>
          <w:rFonts w:hint="eastAsia"/>
          <w:sz w:val="24"/>
        </w:rPr>
        <w:t>如前文所述，算法</w:t>
      </w:r>
      <w:r w:rsidRPr="00BE21AE">
        <w:rPr>
          <w:rFonts w:hint="eastAsia"/>
          <w:sz w:val="24"/>
        </w:rPr>
        <w:t>1</w:t>
      </w:r>
      <w:r w:rsidRPr="00BE21AE">
        <w:rPr>
          <w:rFonts w:hint="eastAsia"/>
          <w:sz w:val="24"/>
        </w:rPr>
        <w:t>中基于注入弱干扰电流的统计方法非常耗时，原因是室温下的滞留故障发生率很低。如果压缩率非常高，压缩保持时间在</w:t>
      </w:r>
      <w:proofErr w:type="spellStart"/>
      <w:r w:rsidRPr="00BE21AE">
        <w:rPr>
          <w:rFonts w:hint="eastAsia"/>
          <w:sz w:val="24"/>
        </w:rPr>
        <w:t>ms</w:t>
      </w:r>
      <w:proofErr w:type="spellEnd"/>
      <w:r w:rsidRPr="00BE21AE">
        <w:rPr>
          <w:rFonts w:hint="eastAsia"/>
          <w:sz w:val="24"/>
        </w:rPr>
        <w:t>或</w:t>
      </w:r>
      <w:proofErr w:type="spellStart"/>
      <w:r w:rsidRPr="00BE21AE">
        <w:rPr>
          <w:rFonts w:hint="eastAsia"/>
          <w:sz w:val="24"/>
        </w:rPr>
        <w:t>ms</w:t>
      </w:r>
      <w:proofErr w:type="spellEnd"/>
      <w:r w:rsidRPr="00BE21AE">
        <w:rPr>
          <w:rFonts w:hint="eastAsia"/>
          <w:sz w:val="24"/>
        </w:rPr>
        <w:t>以下，则算法</w:t>
      </w:r>
      <w:r w:rsidRPr="00BE21AE">
        <w:rPr>
          <w:rFonts w:hint="eastAsia"/>
          <w:sz w:val="24"/>
        </w:rPr>
        <w:t>2</w:t>
      </w:r>
      <w:r w:rsidRPr="00BE21AE">
        <w:rPr>
          <w:rFonts w:hint="eastAsia"/>
          <w:sz w:val="24"/>
        </w:rPr>
        <w:t>和算法</w:t>
      </w:r>
      <w:r w:rsidRPr="00BE21AE">
        <w:rPr>
          <w:rFonts w:hint="eastAsia"/>
          <w:sz w:val="24"/>
        </w:rPr>
        <w:t>3</w:t>
      </w:r>
      <w:r w:rsidRPr="00BE21AE">
        <w:rPr>
          <w:rFonts w:hint="eastAsia"/>
          <w:sz w:val="24"/>
        </w:rPr>
        <w:t>可以优于算法</w:t>
      </w:r>
      <w:r w:rsidRPr="00BE21AE">
        <w:rPr>
          <w:rFonts w:hint="eastAsia"/>
          <w:sz w:val="24"/>
        </w:rPr>
        <w:t>1</w:t>
      </w:r>
      <w:r w:rsidRPr="00BE21AE">
        <w:rPr>
          <w:rFonts w:hint="eastAsia"/>
          <w:sz w:val="24"/>
        </w:rPr>
        <w:t>。这对于将</w:t>
      </w:r>
      <w:r w:rsidRPr="00BE21AE">
        <w:rPr>
          <w:rFonts w:hint="eastAsia"/>
          <w:sz w:val="24"/>
        </w:rPr>
        <w:t>STT-MRAMs</w:t>
      </w:r>
      <w:r w:rsidRPr="00BE21AE">
        <w:rPr>
          <w:rFonts w:hint="eastAsia"/>
          <w:sz w:val="24"/>
        </w:rPr>
        <w:t>用作</w:t>
      </w:r>
      <w:r w:rsidRPr="00BE21AE">
        <w:rPr>
          <w:rFonts w:hint="eastAsia"/>
          <w:sz w:val="24"/>
        </w:rPr>
        <w:t>LLC</w:t>
      </w:r>
      <w:r w:rsidRPr="00BE21AE">
        <w:rPr>
          <w:rFonts w:hint="eastAsia"/>
          <w:sz w:val="24"/>
        </w:rPr>
        <w:t>在实际过程中是可行的。然而，对于需要</w:t>
      </w:r>
      <w:r w:rsidRPr="00BE21AE">
        <w:rPr>
          <w:rFonts w:hint="eastAsia"/>
          <w:sz w:val="24"/>
        </w:rPr>
        <w:t>10</w:t>
      </w:r>
      <w:r w:rsidRPr="00BE21AE">
        <w:rPr>
          <w:rFonts w:hint="eastAsia"/>
          <w:sz w:val="24"/>
        </w:rPr>
        <w:t>年以上保留时间的</w:t>
      </w:r>
      <w:r w:rsidRPr="00BE21AE">
        <w:rPr>
          <w:rFonts w:hint="eastAsia"/>
          <w:sz w:val="24"/>
        </w:rPr>
        <w:t>SCM</w:t>
      </w:r>
      <w:r w:rsidRPr="00BE21AE">
        <w:rPr>
          <w:rFonts w:hint="eastAsia"/>
          <w:sz w:val="24"/>
        </w:rPr>
        <w:t>应用程序，用线性搜索或二分搜索来压缩和测试保留时间是没有用的。因此，以一种经济有效的方式测试</w:t>
      </w:r>
      <w:r w:rsidRPr="00BE21AE">
        <w:rPr>
          <w:rFonts w:hint="eastAsia"/>
          <w:sz w:val="24"/>
        </w:rPr>
        <w:t>STT-MRAMs</w:t>
      </w:r>
      <w:r w:rsidRPr="00BE21AE">
        <w:rPr>
          <w:rFonts w:hint="eastAsia"/>
          <w:sz w:val="24"/>
        </w:rPr>
        <w:t>的保留时间在各种应用中仍有探索的空间。</w:t>
      </w:r>
    </w:p>
    <w:p w14:paraId="1FE673C2" w14:textId="40E86291" w:rsidR="00D8327F" w:rsidRDefault="00D8327F" w:rsidP="00D8327F">
      <w:pPr>
        <w:pStyle w:val="a5"/>
        <w:spacing w:before="480" w:after="360"/>
        <w:jc w:val="center"/>
        <w:outlineLvl w:val="0"/>
        <w:rPr>
          <w:rFonts w:ascii="黑体" w:eastAsia="黑体" w:hAnsi="黑体" w:cs="黑体"/>
          <w:b/>
          <w:bCs/>
          <w:sz w:val="28"/>
          <w:szCs w:val="28"/>
        </w:rPr>
      </w:pPr>
      <w:r>
        <w:rPr>
          <w:rFonts w:ascii="黑体" w:eastAsia="黑体" w:hAnsi="黑体" w:cs="黑体" w:hint="eastAsia"/>
          <w:b/>
          <w:bCs/>
          <w:sz w:val="28"/>
          <w:szCs w:val="28"/>
        </w:rPr>
        <w:t>第</w:t>
      </w:r>
      <w:r>
        <w:rPr>
          <w:rFonts w:eastAsia="黑体"/>
          <w:b/>
          <w:bCs/>
          <w:sz w:val="28"/>
          <w:szCs w:val="28"/>
        </w:rPr>
        <w:t>4</w:t>
      </w:r>
      <w:r>
        <w:rPr>
          <w:rFonts w:ascii="黑体" w:eastAsia="黑体" w:hAnsi="黑体" w:cs="黑体" w:hint="eastAsia"/>
          <w:b/>
          <w:bCs/>
          <w:sz w:val="28"/>
          <w:szCs w:val="28"/>
        </w:rPr>
        <w:t>章  可测性</w:t>
      </w:r>
      <w:r w:rsidR="00ED31D3">
        <w:rPr>
          <w:rFonts w:ascii="黑体" w:eastAsia="黑体" w:hAnsi="黑体" w:cs="黑体" w:hint="eastAsia"/>
          <w:b/>
          <w:bCs/>
          <w:sz w:val="28"/>
          <w:szCs w:val="28"/>
        </w:rPr>
        <w:t>设计</w:t>
      </w:r>
    </w:p>
    <w:p w14:paraId="2E1A33E9" w14:textId="05E7F747" w:rsidR="00225591" w:rsidRDefault="00225591" w:rsidP="0027443C">
      <w:pPr>
        <w:widowControl/>
        <w:spacing w:line="360" w:lineRule="auto"/>
        <w:ind w:firstLineChars="200" w:firstLine="480"/>
        <w:jc w:val="left"/>
        <w:rPr>
          <w:sz w:val="24"/>
        </w:rPr>
      </w:pPr>
      <w:r w:rsidRPr="00225591">
        <w:rPr>
          <w:rFonts w:hint="eastAsia"/>
          <w:sz w:val="24"/>
        </w:rPr>
        <w:t>如前所述，像</w:t>
      </w:r>
      <w:r w:rsidRPr="00225591">
        <w:rPr>
          <w:rFonts w:hint="eastAsia"/>
          <w:sz w:val="24"/>
        </w:rPr>
        <w:t>SAF</w:t>
      </w:r>
      <w:r w:rsidRPr="00225591">
        <w:rPr>
          <w:rFonts w:hint="eastAsia"/>
          <w:sz w:val="24"/>
        </w:rPr>
        <w:t>，</w:t>
      </w:r>
      <w:r w:rsidRPr="00225591">
        <w:rPr>
          <w:rFonts w:hint="eastAsia"/>
          <w:sz w:val="24"/>
        </w:rPr>
        <w:t>TF</w:t>
      </w:r>
      <w:r w:rsidRPr="00225591">
        <w:rPr>
          <w:rFonts w:hint="eastAsia"/>
          <w:sz w:val="24"/>
        </w:rPr>
        <w:t>之类的永久性故障模型可以通过</w:t>
      </w:r>
      <w:r w:rsidRPr="00225591">
        <w:rPr>
          <w:rFonts w:hint="eastAsia"/>
          <w:sz w:val="24"/>
        </w:rPr>
        <w:t xml:space="preserve">March </w:t>
      </w:r>
      <w:r w:rsidRPr="00225591">
        <w:rPr>
          <w:rFonts w:hint="eastAsia"/>
          <w:sz w:val="24"/>
        </w:rPr>
        <w:t>测试来进行检测。但是，</w:t>
      </w:r>
      <w:r w:rsidRPr="00225591">
        <w:rPr>
          <w:rFonts w:hint="eastAsia"/>
          <w:sz w:val="24"/>
        </w:rPr>
        <w:t xml:space="preserve">March </w:t>
      </w:r>
      <w:r w:rsidRPr="00225591">
        <w:rPr>
          <w:rFonts w:hint="eastAsia"/>
          <w:sz w:val="24"/>
        </w:rPr>
        <w:t>测试无法保证能够检测到</w:t>
      </w:r>
      <w:r w:rsidRPr="00225591">
        <w:rPr>
          <w:rFonts w:hint="eastAsia"/>
          <w:sz w:val="24"/>
        </w:rPr>
        <w:t>STT-MRAMs</w:t>
      </w:r>
      <w:r w:rsidRPr="00225591">
        <w:rPr>
          <w:rFonts w:hint="eastAsia"/>
          <w:sz w:val="24"/>
        </w:rPr>
        <w:t>中的瞬态故障。因此，这类故障需要用可测性设计（</w:t>
      </w:r>
      <w:r w:rsidRPr="00225591">
        <w:rPr>
          <w:rFonts w:hint="eastAsia"/>
          <w:sz w:val="24"/>
        </w:rPr>
        <w:t>design-for-testability, DFT</w:t>
      </w:r>
      <w:r w:rsidRPr="00225591">
        <w:rPr>
          <w:rFonts w:hint="eastAsia"/>
          <w:sz w:val="24"/>
        </w:rPr>
        <w:t>）来进行检测。在本节中，我们将讨论两种针对于</w:t>
      </w:r>
      <w:r w:rsidRPr="00225591">
        <w:rPr>
          <w:rFonts w:hint="eastAsia"/>
          <w:sz w:val="24"/>
        </w:rPr>
        <w:t>TRDF</w:t>
      </w:r>
      <w:r w:rsidRPr="00225591">
        <w:rPr>
          <w:rFonts w:hint="eastAsia"/>
          <w:sz w:val="24"/>
        </w:rPr>
        <w:t>和</w:t>
      </w:r>
      <w:r w:rsidRPr="00225591">
        <w:rPr>
          <w:rFonts w:hint="eastAsia"/>
          <w:sz w:val="24"/>
        </w:rPr>
        <w:t>RTF</w:t>
      </w:r>
      <w:r w:rsidRPr="00225591">
        <w:rPr>
          <w:rFonts w:hint="eastAsia"/>
          <w:sz w:val="24"/>
        </w:rPr>
        <w:t>电路故障的设计。</w:t>
      </w:r>
    </w:p>
    <w:p w14:paraId="446514D6" w14:textId="2770927F" w:rsidR="0027443C" w:rsidRDefault="00E4627C" w:rsidP="00D8327F">
      <w:pPr>
        <w:pStyle w:val="a5"/>
        <w:spacing w:before="480" w:after="120"/>
        <w:jc w:val="left"/>
        <w:outlineLvl w:val="1"/>
        <w:rPr>
          <w:rFonts w:ascii="黑体" w:eastAsia="黑体" w:hAnsi="黑体" w:cs="黑体"/>
          <w:sz w:val="24"/>
        </w:rPr>
      </w:pPr>
      <w:r>
        <w:rPr>
          <w:rFonts w:ascii="黑体" w:eastAsia="黑体" w:hAnsi="黑体" w:cs="黑体"/>
          <w:sz w:val="24"/>
        </w:rPr>
        <w:t>4</w:t>
      </w:r>
      <w:r w:rsidR="00D8327F">
        <w:rPr>
          <w:rFonts w:ascii="黑体" w:eastAsia="黑体" w:hAnsi="黑体" w:cs="黑体" w:hint="eastAsia"/>
          <w:sz w:val="24"/>
        </w:rPr>
        <w:t xml:space="preserve">.1  </w:t>
      </w:r>
      <w:r w:rsidR="00C33A4F">
        <w:rPr>
          <w:rFonts w:ascii="黑体" w:eastAsia="黑体" w:hAnsi="黑体" w:cs="黑体" w:hint="eastAsia"/>
          <w:sz w:val="24"/>
        </w:rPr>
        <w:t>对于T</w:t>
      </w:r>
      <w:r w:rsidR="00C33A4F">
        <w:rPr>
          <w:rFonts w:ascii="黑体" w:eastAsia="黑体" w:hAnsi="黑体" w:cs="黑体"/>
          <w:sz w:val="24"/>
        </w:rPr>
        <w:t xml:space="preserve">RDF </w:t>
      </w:r>
      <w:r w:rsidR="00C33A4F">
        <w:rPr>
          <w:rFonts w:ascii="黑体" w:eastAsia="黑体" w:hAnsi="黑体" w:cs="黑体" w:hint="eastAsia"/>
          <w:sz w:val="24"/>
        </w:rPr>
        <w:t>故障的可测性设计</w:t>
      </w:r>
    </w:p>
    <w:p w14:paraId="50B7CF2C" w14:textId="7EBF8A44" w:rsidR="0027443C" w:rsidRPr="0027443C" w:rsidRDefault="0027443C" w:rsidP="0027443C">
      <w:pPr>
        <w:widowControl/>
        <w:spacing w:line="360" w:lineRule="auto"/>
        <w:ind w:firstLineChars="200" w:firstLine="480"/>
        <w:jc w:val="left"/>
        <w:rPr>
          <w:sz w:val="24"/>
        </w:rPr>
      </w:pPr>
      <w:r w:rsidRPr="0027443C">
        <w:rPr>
          <w:rFonts w:hint="eastAsia"/>
          <w:sz w:val="24"/>
        </w:rPr>
        <w:t>正如我们之前讨论的那样，</w:t>
      </w:r>
      <w:r w:rsidRPr="0027443C">
        <w:rPr>
          <w:rFonts w:hint="eastAsia"/>
          <w:sz w:val="24"/>
        </w:rPr>
        <w:t>STT-MRAMs</w:t>
      </w:r>
      <w:r w:rsidRPr="0027443C">
        <w:rPr>
          <w:rFonts w:hint="eastAsia"/>
          <w:sz w:val="24"/>
        </w:rPr>
        <w:t>中的瞬态读干扰故障</w:t>
      </w:r>
      <w:r w:rsidRPr="0027443C">
        <w:rPr>
          <w:rFonts w:hint="eastAsia"/>
          <w:sz w:val="24"/>
        </w:rPr>
        <w:t>(TRDF)</w:t>
      </w:r>
      <w:r w:rsidRPr="0027443C">
        <w:rPr>
          <w:rFonts w:hint="eastAsia"/>
          <w:sz w:val="24"/>
        </w:rPr>
        <w:t>是一种瞬态故障，正日益成为对</w:t>
      </w:r>
      <w:r w:rsidRPr="0027443C">
        <w:rPr>
          <w:rFonts w:hint="eastAsia"/>
          <w:sz w:val="24"/>
        </w:rPr>
        <w:t>STT-MRAMs</w:t>
      </w:r>
      <w:r w:rsidRPr="0027443C">
        <w:rPr>
          <w:rFonts w:hint="eastAsia"/>
          <w:sz w:val="24"/>
        </w:rPr>
        <w:t>可靠性的威胁。因此，开发用于检测</w:t>
      </w:r>
      <w:r w:rsidRPr="0027443C">
        <w:rPr>
          <w:rFonts w:hint="eastAsia"/>
          <w:sz w:val="24"/>
        </w:rPr>
        <w:t>TRDF</w:t>
      </w:r>
      <w:r w:rsidRPr="0027443C">
        <w:rPr>
          <w:rFonts w:hint="eastAsia"/>
          <w:sz w:val="24"/>
        </w:rPr>
        <w:t>的</w:t>
      </w:r>
      <w:r w:rsidRPr="0027443C">
        <w:rPr>
          <w:rFonts w:hint="eastAsia"/>
          <w:sz w:val="24"/>
        </w:rPr>
        <w:t>DFT</w:t>
      </w:r>
      <w:r w:rsidRPr="0027443C">
        <w:rPr>
          <w:rFonts w:hint="eastAsia"/>
          <w:sz w:val="24"/>
        </w:rPr>
        <w:t>设计受到了广泛的关注。在</w:t>
      </w:r>
      <w:r w:rsidR="00EE0427">
        <w:rPr>
          <w:rFonts w:hint="eastAsia"/>
          <w:sz w:val="24"/>
        </w:rPr>
        <w:t>[</w:t>
      </w:r>
      <w:r w:rsidR="00EE0427">
        <w:rPr>
          <w:sz w:val="24"/>
        </w:rPr>
        <w:t>24,25]</w:t>
      </w:r>
      <w:r w:rsidRPr="0027443C">
        <w:rPr>
          <w:rFonts w:hint="eastAsia"/>
          <w:sz w:val="24"/>
        </w:rPr>
        <w:t>中分别提出了两种类似的</w:t>
      </w:r>
      <w:proofErr w:type="gramStart"/>
      <w:r w:rsidRPr="0027443C">
        <w:rPr>
          <w:rFonts w:hint="eastAsia"/>
          <w:sz w:val="24"/>
        </w:rPr>
        <w:t>电路级</w:t>
      </w:r>
      <w:proofErr w:type="spellStart"/>
      <w:proofErr w:type="gramEnd"/>
      <w:r w:rsidRPr="0027443C">
        <w:rPr>
          <w:rFonts w:hint="eastAsia"/>
          <w:sz w:val="24"/>
        </w:rPr>
        <w:t>DfT</w:t>
      </w:r>
      <w:proofErr w:type="spellEnd"/>
      <w:r w:rsidRPr="0027443C">
        <w:rPr>
          <w:rFonts w:hint="eastAsia"/>
          <w:sz w:val="24"/>
        </w:rPr>
        <w:t>技术来检测</w:t>
      </w:r>
      <w:r w:rsidRPr="0027443C">
        <w:rPr>
          <w:rFonts w:hint="eastAsia"/>
          <w:sz w:val="24"/>
        </w:rPr>
        <w:t>TRDF</w:t>
      </w:r>
      <w:r w:rsidRPr="0027443C">
        <w:rPr>
          <w:rFonts w:hint="eastAsia"/>
          <w:sz w:val="24"/>
        </w:rPr>
        <w:t>。两者都基于一个关键的观察</w:t>
      </w:r>
      <w:r w:rsidRPr="0027443C">
        <w:rPr>
          <w:rFonts w:hint="eastAsia"/>
          <w:sz w:val="24"/>
        </w:rPr>
        <w:t>:TRDF</w:t>
      </w:r>
      <w:r w:rsidRPr="0027443C">
        <w:rPr>
          <w:rFonts w:hint="eastAsia"/>
          <w:sz w:val="24"/>
        </w:rPr>
        <w:t>改变了受害内存单元的</w:t>
      </w:r>
      <w:r w:rsidRPr="0027443C">
        <w:rPr>
          <w:rFonts w:hint="eastAsia"/>
          <w:sz w:val="24"/>
        </w:rPr>
        <w:t>MTJ</w:t>
      </w:r>
      <w:r w:rsidRPr="0027443C">
        <w:rPr>
          <w:rFonts w:hint="eastAsia"/>
          <w:sz w:val="24"/>
        </w:rPr>
        <w:t>电阻，进而影响读操作时的电流幅值。</w:t>
      </w:r>
      <w:r w:rsidRPr="0027443C">
        <w:rPr>
          <w:rFonts w:hint="eastAsia"/>
          <w:sz w:val="24"/>
        </w:rPr>
        <w:t xml:space="preserve"> </w:t>
      </w:r>
    </w:p>
    <w:p w14:paraId="3693A2CD" w14:textId="240BD71D" w:rsidR="0027443C" w:rsidRDefault="00D95812" w:rsidP="0027443C">
      <w:pPr>
        <w:widowControl/>
        <w:spacing w:line="360" w:lineRule="auto"/>
        <w:ind w:firstLineChars="200" w:firstLine="420"/>
        <w:jc w:val="left"/>
        <w:rPr>
          <w:sz w:val="24"/>
        </w:rPr>
      </w:pPr>
      <w:r>
        <w:rPr>
          <w:noProof/>
        </w:rPr>
        <w:drawing>
          <wp:inline distT="0" distB="0" distL="0" distR="0" wp14:anchorId="76FA063A" wp14:editId="4FE52010">
            <wp:extent cx="5274310" cy="159639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96390"/>
                    </a:xfrm>
                    <a:prstGeom prst="rect">
                      <a:avLst/>
                    </a:prstGeom>
                  </pic:spPr>
                </pic:pic>
              </a:graphicData>
            </a:graphic>
          </wp:inline>
        </w:drawing>
      </w:r>
    </w:p>
    <w:p w14:paraId="75482A14" w14:textId="08747C15" w:rsidR="00D95812" w:rsidRDefault="00D95812" w:rsidP="006056F2">
      <w:pPr>
        <w:widowControl/>
        <w:spacing w:line="360" w:lineRule="auto"/>
        <w:ind w:firstLineChars="200" w:firstLine="480"/>
        <w:jc w:val="center"/>
        <w:rPr>
          <w:sz w:val="24"/>
        </w:rPr>
      </w:pPr>
      <w:r>
        <w:rPr>
          <w:sz w:val="24"/>
        </w:rPr>
        <w:t>图</w:t>
      </w:r>
      <w:r>
        <w:rPr>
          <w:rFonts w:hint="eastAsia"/>
          <w:sz w:val="24"/>
        </w:rPr>
        <w:t>3</w:t>
      </w:r>
      <w:r>
        <w:rPr>
          <w:sz w:val="24"/>
        </w:rPr>
        <w:t>：</w:t>
      </w:r>
      <w:r>
        <w:rPr>
          <w:rFonts w:hint="eastAsia"/>
          <w:sz w:val="24"/>
        </w:rPr>
        <w:t>T</w:t>
      </w:r>
      <w:r>
        <w:rPr>
          <w:sz w:val="24"/>
        </w:rPr>
        <w:t xml:space="preserve">RDF </w:t>
      </w:r>
      <w:r>
        <w:rPr>
          <w:sz w:val="24"/>
        </w:rPr>
        <w:t>故障检测设计图示：</w:t>
      </w:r>
      <w:r>
        <w:rPr>
          <w:rFonts w:hint="eastAsia"/>
          <w:sz w:val="24"/>
        </w:rPr>
        <w:t>(</w:t>
      </w:r>
      <w:r>
        <w:rPr>
          <w:sz w:val="24"/>
        </w:rPr>
        <w:t xml:space="preserve">a) </w:t>
      </w:r>
      <w:r>
        <w:rPr>
          <w:sz w:val="24"/>
        </w:rPr>
        <w:t>原理，</w:t>
      </w:r>
      <w:r>
        <w:rPr>
          <w:rFonts w:hint="eastAsia"/>
          <w:sz w:val="24"/>
        </w:rPr>
        <w:t xml:space="preserve"> </w:t>
      </w:r>
      <w:r>
        <w:rPr>
          <w:sz w:val="24"/>
        </w:rPr>
        <w:t xml:space="preserve">(b) </w:t>
      </w:r>
      <w:r w:rsidR="006056F2">
        <w:rPr>
          <w:sz w:val="24"/>
        </w:rPr>
        <w:t>电路设计</w:t>
      </w:r>
    </w:p>
    <w:p w14:paraId="77C8D478" w14:textId="77777777" w:rsidR="00550456" w:rsidRPr="0027443C" w:rsidRDefault="00550456" w:rsidP="006056F2">
      <w:pPr>
        <w:widowControl/>
        <w:spacing w:line="360" w:lineRule="auto"/>
        <w:ind w:firstLineChars="200" w:firstLine="480"/>
        <w:jc w:val="center"/>
        <w:rPr>
          <w:rFonts w:hint="eastAsia"/>
          <w:sz w:val="24"/>
        </w:rPr>
      </w:pPr>
    </w:p>
    <w:p w14:paraId="648B57E5" w14:textId="7DB4FAFA" w:rsidR="0027443C" w:rsidRPr="00205EAD" w:rsidRDefault="0027443C" w:rsidP="00205EAD">
      <w:pPr>
        <w:widowControl/>
        <w:spacing w:line="360" w:lineRule="auto"/>
        <w:ind w:firstLineChars="200" w:firstLine="480"/>
        <w:jc w:val="left"/>
        <w:rPr>
          <w:sz w:val="24"/>
        </w:rPr>
      </w:pPr>
      <w:r w:rsidRPr="0027443C">
        <w:rPr>
          <w:rFonts w:hint="eastAsia"/>
          <w:sz w:val="24"/>
        </w:rPr>
        <w:lastRenderedPageBreak/>
        <w:t>如图</w:t>
      </w:r>
      <w:r w:rsidR="00C03B37">
        <w:rPr>
          <w:sz w:val="24"/>
        </w:rPr>
        <w:t>3</w:t>
      </w:r>
      <w:r w:rsidR="00C03B37">
        <w:rPr>
          <w:rFonts w:hint="eastAsia"/>
          <w:sz w:val="24"/>
        </w:rPr>
        <w:t>a</w:t>
      </w:r>
      <w:r w:rsidRPr="0027443C">
        <w:rPr>
          <w:rFonts w:hint="eastAsia"/>
          <w:sz w:val="24"/>
        </w:rPr>
        <w:t>所示，当读</w:t>
      </w:r>
      <w:r w:rsidRPr="0027443C">
        <w:rPr>
          <w:rFonts w:hint="eastAsia"/>
          <w:sz w:val="24"/>
        </w:rPr>
        <w:t>1(AP)</w:t>
      </w:r>
      <w:r w:rsidRPr="0027443C">
        <w:rPr>
          <w:rFonts w:hint="eastAsia"/>
          <w:sz w:val="24"/>
        </w:rPr>
        <w:t>操作中发生</w:t>
      </w:r>
      <w:r w:rsidRPr="0027443C">
        <w:rPr>
          <w:rFonts w:hint="eastAsia"/>
          <w:sz w:val="24"/>
        </w:rPr>
        <w:t>TRDF</w:t>
      </w:r>
      <w:r w:rsidRPr="0027443C">
        <w:rPr>
          <w:rFonts w:hint="eastAsia"/>
          <w:sz w:val="24"/>
        </w:rPr>
        <w:t>时，读电流从</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ref</m:t>
            </m:r>
          </m:sub>
        </m:sSub>
      </m:oMath>
      <w:r w:rsidRPr="0027443C">
        <w:rPr>
          <w:rFonts w:hint="eastAsia"/>
          <w:sz w:val="24"/>
        </w:rPr>
        <w:t>以下突然上升到</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ref</m:t>
            </m:r>
          </m:sub>
        </m:sSub>
      </m:oMath>
      <w:r w:rsidRPr="0027443C">
        <w:rPr>
          <w:rFonts w:hint="eastAsia"/>
          <w:sz w:val="24"/>
        </w:rPr>
        <w:t>以上。灰色实线表示读取操作时通过参考单元的电流，灰色实线下方和上方的虚线分别表示</w:t>
      </w:r>
      <w:r w:rsidRPr="0027443C">
        <w:rPr>
          <w:rFonts w:hint="eastAsia"/>
          <w:sz w:val="24"/>
        </w:rPr>
        <w:t>AP</w:t>
      </w:r>
      <w:r w:rsidRPr="0027443C">
        <w:rPr>
          <w:rFonts w:hint="eastAsia"/>
          <w:sz w:val="24"/>
        </w:rPr>
        <w:t>状态和</w:t>
      </w:r>
      <w:r w:rsidRPr="0027443C">
        <w:rPr>
          <w:rFonts w:hint="eastAsia"/>
          <w:sz w:val="24"/>
        </w:rPr>
        <w:t>P</w:t>
      </w:r>
      <w:r w:rsidRPr="0027443C">
        <w:rPr>
          <w:rFonts w:hint="eastAsia"/>
          <w:sz w:val="24"/>
        </w:rPr>
        <w:t>状态下通过无故障单元的电流。黑线表示在</w:t>
      </w:r>
      <w:r w:rsidRPr="0027443C">
        <w:rPr>
          <w:rFonts w:hint="eastAsia"/>
          <w:sz w:val="24"/>
        </w:rPr>
        <w:t>TRDF(</w:t>
      </w:r>
      <w:r w:rsidRPr="0027443C">
        <w:rPr>
          <w:rFonts w:hint="eastAsia"/>
          <w:sz w:val="24"/>
        </w:rPr>
        <w:t>用蓝色圆圈标记</w:t>
      </w:r>
      <w:r w:rsidRPr="0027443C">
        <w:rPr>
          <w:rFonts w:hint="eastAsia"/>
          <w:sz w:val="24"/>
        </w:rPr>
        <w:t>)</w:t>
      </w:r>
      <w:r w:rsidRPr="0027443C">
        <w:rPr>
          <w:rFonts w:hint="eastAsia"/>
          <w:sz w:val="24"/>
        </w:rPr>
        <w:t>发生的读取操作中，实际电流随时间的变化。通过如上的观察，可以将一个专用电路集成到感测放大器中来跟踪读取操作中的电流变化。在图</w:t>
      </w:r>
      <w:r w:rsidR="00C03B37">
        <w:rPr>
          <w:sz w:val="24"/>
        </w:rPr>
        <w:t>3b</w:t>
      </w:r>
      <w:r w:rsidRPr="0027443C">
        <w:rPr>
          <w:rFonts w:hint="eastAsia"/>
          <w:sz w:val="24"/>
        </w:rPr>
        <w:t>中，给出了针对于</w:t>
      </w:r>
      <w:r w:rsidRPr="0027443C">
        <w:rPr>
          <w:rFonts w:hint="eastAsia"/>
          <w:sz w:val="24"/>
        </w:rPr>
        <w:t>TRDF</w:t>
      </w:r>
      <w:r w:rsidRPr="0027443C">
        <w:rPr>
          <w:rFonts w:hint="eastAsia"/>
          <w:sz w:val="24"/>
        </w:rPr>
        <w:t>故障检测的电路。当读取</w:t>
      </w:r>
      <w:r w:rsidRPr="0027443C">
        <w:rPr>
          <w:rFonts w:hint="eastAsia"/>
          <w:sz w:val="24"/>
        </w:rPr>
        <w:t>1(AP)</w:t>
      </w:r>
      <w:r w:rsidRPr="0027443C">
        <w:rPr>
          <w:rFonts w:hint="eastAsia"/>
          <w:sz w:val="24"/>
        </w:rPr>
        <w:t>状态时，</w:t>
      </w:r>
      <m:oMath>
        <m:r>
          <w:rPr>
            <w:rFonts w:ascii="Cambria Math" w:hAnsi="Cambria Math" w:hint="eastAsia"/>
            <w:sz w:val="24"/>
          </w:rPr>
          <m:t>de</m:t>
        </m:r>
        <m:sSub>
          <m:sSubPr>
            <m:ctrlPr>
              <w:rPr>
                <w:rFonts w:ascii="Cambria Math" w:hAnsi="Cambria Math"/>
                <w:i/>
                <w:sz w:val="24"/>
              </w:rPr>
            </m:ctrlPr>
          </m:sSubPr>
          <m:e>
            <m:r>
              <w:rPr>
                <w:rFonts w:ascii="Cambria Math" w:hAnsi="Cambria Math" w:hint="eastAsia"/>
                <w:sz w:val="24"/>
              </w:rPr>
              <m:t>c</m:t>
            </m:r>
            <m:ctrlPr>
              <w:rPr>
                <w:rFonts w:ascii="Cambria Math" w:hAnsi="Cambria Math" w:hint="eastAsia"/>
                <w:i/>
                <w:sz w:val="24"/>
              </w:rPr>
            </m:ctrlPr>
          </m:e>
          <m:sub>
            <m:r>
              <w:rPr>
                <w:rFonts w:ascii="Cambria Math" w:hAnsi="Cambria Math"/>
                <w:sz w:val="24"/>
              </w:rPr>
              <m:t>en</m:t>
            </m:r>
          </m:sub>
        </m:sSub>
      </m:oMath>
      <w:r w:rsidRPr="0027443C">
        <w:rPr>
          <w:rFonts w:hint="eastAsia"/>
          <w:sz w:val="24"/>
        </w:rPr>
        <w:t>信号才被使能。在这种情况下，使用两个电流反射镜来复制电流</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cd</m:t>
            </m:r>
          </m:sub>
        </m:sSub>
      </m:oMath>
      <w:r w:rsidRPr="0027443C">
        <w:rPr>
          <w:rFonts w:hint="eastAsia"/>
          <w:sz w:val="24"/>
        </w:rPr>
        <w:t>和电流</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ref</m:t>
            </m:r>
          </m:sub>
        </m:sSub>
      </m:oMath>
      <w:r w:rsidRPr="0027443C">
        <w:rPr>
          <w:rFonts w:hint="eastAsia"/>
          <w:sz w:val="24"/>
        </w:rPr>
        <w:t>从检测放大器的输入端流过参考的内存单元。</w:t>
      </w:r>
      <w:r w:rsidRPr="0027443C">
        <w:rPr>
          <w:rFonts w:hint="eastAsia"/>
          <w:sz w:val="24"/>
        </w:rPr>
        <w:t xml:space="preserve"> </w:t>
      </w:r>
      <w:r w:rsidRPr="0027443C">
        <w:rPr>
          <w:rFonts w:hint="eastAsia"/>
          <w:sz w:val="24"/>
        </w:rPr>
        <w:t>只要</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cd</m:t>
            </m:r>
          </m:sub>
        </m:sSub>
      </m:oMath>
      <w:r w:rsidRPr="0027443C">
        <w:rPr>
          <w:rFonts w:hint="eastAsia"/>
          <w:sz w:val="24"/>
        </w:rPr>
        <w:t>小于</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ref</m:t>
            </m:r>
          </m:sub>
        </m:sSub>
      </m:oMath>
      <w:r w:rsidRPr="0027443C">
        <w:rPr>
          <w:rFonts w:hint="eastAsia"/>
          <w:sz w:val="24"/>
        </w:rPr>
        <w:t>，干扰应答信号解码器保持“</w:t>
      </w:r>
      <w:r w:rsidRPr="0027443C">
        <w:rPr>
          <w:rFonts w:hint="eastAsia"/>
          <w:sz w:val="24"/>
        </w:rPr>
        <w:t>0</w:t>
      </w:r>
      <w:r w:rsidRPr="0027443C">
        <w:rPr>
          <w:rFonts w:hint="eastAsia"/>
          <w:sz w:val="24"/>
        </w:rPr>
        <w:t>”状态。通过这样的方式，可以有效检测</w:t>
      </w:r>
      <w:r w:rsidRPr="0027443C">
        <w:rPr>
          <w:rFonts w:hint="eastAsia"/>
          <w:sz w:val="24"/>
        </w:rPr>
        <w:t>STT-MRAMs</w:t>
      </w:r>
      <w:r w:rsidRPr="0027443C">
        <w:rPr>
          <w:rFonts w:hint="eastAsia"/>
          <w:sz w:val="24"/>
        </w:rPr>
        <w:t>中的</w:t>
      </w:r>
      <w:r w:rsidRPr="0027443C">
        <w:rPr>
          <w:rFonts w:hint="eastAsia"/>
          <w:sz w:val="24"/>
        </w:rPr>
        <w:t>TRDF</w:t>
      </w:r>
      <w:r w:rsidRPr="0027443C">
        <w:rPr>
          <w:rFonts w:hint="eastAsia"/>
          <w:sz w:val="24"/>
        </w:rPr>
        <w:t>故障</w:t>
      </w:r>
      <w:r w:rsidR="00B64097">
        <w:rPr>
          <w:rFonts w:hint="eastAsia"/>
          <w:sz w:val="24"/>
        </w:rPr>
        <w:t>。</w:t>
      </w:r>
      <w:r w:rsidR="00B64097">
        <w:rPr>
          <w:rFonts w:hint="eastAsia"/>
          <w:sz w:val="24"/>
        </w:rPr>
        <w:t xml:space="preserve"> </w:t>
      </w:r>
    </w:p>
    <w:p w14:paraId="2BCEB7A5" w14:textId="05B8DABB" w:rsidR="00D8327F" w:rsidRDefault="00E4627C" w:rsidP="00D8327F">
      <w:pPr>
        <w:pStyle w:val="a5"/>
        <w:spacing w:before="480" w:after="120"/>
        <w:jc w:val="left"/>
        <w:outlineLvl w:val="1"/>
        <w:rPr>
          <w:rFonts w:ascii="黑体" w:eastAsia="黑体" w:hAnsi="黑体" w:cs="黑体"/>
          <w:sz w:val="24"/>
        </w:rPr>
      </w:pPr>
      <w:r>
        <w:rPr>
          <w:rFonts w:ascii="黑体" w:eastAsia="黑体" w:hAnsi="黑体" w:cs="黑体"/>
          <w:sz w:val="24"/>
        </w:rPr>
        <w:t>4</w:t>
      </w:r>
      <w:r w:rsidR="00D8327F">
        <w:rPr>
          <w:rFonts w:ascii="黑体" w:eastAsia="黑体" w:hAnsi="黑体" w:cs="黑体" w:hint="eastAsia"/>
          <w:sz w:val="24"/>
        </w:rPr>
        <w:t>.</w:t>
      </w:r>
      <w:r>
        <w:rPr>
          <w:rFonts w:ascii="黑体" w:eastAsia="黑体" w:hAnsi="黑体" w:cs="黑体"/>
          <w:sz w:val="24"/>
        </w:rPr>
        <w:t>2</w:t>
      </w:r>
      <w:r w:rsidR="00D8327F">
        <w:rPr>
          <w:rFonts w:ascii="黑体" w:eastAsia="黑体" w:hAnsi="黑体" w:cs="黑体" w:hint="eastAsia"/>
          <w:sz w:val="24"/>
        </w:rPr>
        <w:t xml:space="preserve">  </w:t>
      </w:r>
      <w:r w:rsidR="0055096E">
        <w:rPr>
          <w:rFonts w:ascii="黑体" w:eastAsia="黑体" w:hAnsi="黑体" w:cs="黑体" w:hint="eastAsia"/>
          <w:sz w:val="24"/>
        </w:rPr>
        <w:t>对于R</w:t>
      </w:r>
      <w:r w:rsidR="0055096E">
        <w:rPr>
          <w:rFonts w:ascii="黑体" w:eastAsia="黑体" w:hAnsi="黑体" w:cs="黑体"/>
          <w:sz w:val="24"/>
        </w:rPr>
        <w:t>TF</w:t>
      </w:r>
      <w:r w:rsidR="0055096E">
        <w:rPr>
          <w:rFonts w:ascii="黑体" w:eastAsia="黑体" w:hAnsi="黑体" w:cs="黑体" w:hint="eastAsia"/>
          <w:sz w:val="24"/>
        </w:rPr>
        <w:t>故障的可测性设计</w:t>
      </w:r>
    </w:p>
    <w:p w14:paraId="2108919B" w14:textId="0C2BB6E6" w:rsidR="00495954" w:rsidRPr="00254C4A" w:rsidRDefault="00495954" w:rsidP="0081439F">
      <w:pPr>
        <w:widowControl/>
        <w:spacing w:line="360" w:lineRule="auto"/>
        <w:ind w:firstLineChars="200" w:firstLine="480"/>
        <w:jc w:val="left"/>
        <w:rPr>
          <w:sz w:val="24"/>
        </w:rPr>
      </w:pPr>
      <w:r w:rsidRPr="00495954">
        <w:rPr>
          <w:rFonts w:hint="eastAsia"/>
          <w:sz w:val="24"/>
        </w:rPr>
        <w:t>为了更有效地测试</w:t>
      </w:r>
      <w:r w:rsidRPr="00495954">
        <w:rPr>
          <w:rFonts w:hint="eastAsia"/>
          <w:sz w:val="24"/>
        </w:rPr>
        <w:t>STT-MRAM</w:t>
      </w:r>
      <w:r w:rsidRPr="00495954">
        <w:rPr>
          <w:rFonts w:hint="eastAsia"/>
          <w:sz w:val="24"/>
        </w:rPr>
        <w:t>细胞的保留时间，</w:t>
      </w:r>
      <w:r w:rsidRPr="00495954">
        <w:rPr>
          <w:rFonts w:hint="eastAsia"/>
          <w:sz w:val="24"/>
        </w:rPr>
        <w:t>Yoon</w:t>
      </w:r>
      <w:r w:rsidRPr="00495954">
        <w:rPr>
          <w:rFonts w:hint="eastAsia"/>
          <w:sz w:val="24"/>
        </w:rPr>
        <w:t>等人改进了算法</w:t>
      </w:r>
      <w:r w:rsidR="00511653">
        <w:rPr>
          <w:sz w:val="24"/>
        </w:rPr>
        <w:t>1</w:t>
      </w:r>
      <w:r w:rsidRPr="00495954">
        <w:rPr>
          <w:rFonts w:hint="eastAsia"/>
          <w:sz w:val="24"/>
        </w:rPr>
        <w:t>并实现了内存内置自检</w:t>
      </w:r>
      <w:r w:rsidRPr="00495954">
        <w:rPr>
          <w:rFonts w:hint="eastAsia"/>
          <w:sz w:val="24"/>
        </w:rPr>
        <w:t>(MBIST)</w:t>
      </w:r>
      <w:r w:rsidR="00426CA3">
        <w:rPr>
          <w:sz w:val="24"/>
        </w:rPr>
        <w:t>[20</w:t>
      </w:r>
      <w:r w:rsidR="00C07D1C">
        <w:rPr>
          <w:sz w:val="24"/>
        </w:rPr>
        <w:t>,26</w:t>
      </w:r>
      <w:r w:rsidR="00C07D1C">
        <w:rPr>
          <w:rFonts w:hint="eastAsia"/>
          <w:sz w:val="24"/>
        </w:rPr>
        <w:t>]</w:t>
      </w:r>
      <w:r w:rsidRPr="00495954">
        <w:rPr>
          <w:rFonts w:hint="eastAsia"/>
          <w:sz w:val="24"/>
        </w:rPr>
        <w:t>。如前所述，算法</w:t>
      </w:r>
      <w:r w:rsidR="00FE21E7">
        <w:rPr>
          <w:sz w:val="24"/>
        </w:rPr>
        <w:t>1</w:t>
      </w:r>
      <w:r w:rsidRPr="00495954">
        <w:rPr>
          <w:rFonts w:hint="eastAsia"/>
          <w:sz w:val="24"/>
        </w:rPr>
        <w:t>有许多局限性，包括</w:t>
      </w:r>
      <w:r w:rsidRPr="00495954">
        <w:rPr>
          <w:rFonts w:hint="eastAsia"/>
          <w:sz w:val="24"/>
        </w:rPr>
        <w:t>:1)</w:t>
      </w:r>
      <w:r w:rsidRPr="00495954">
        <w:rPr>
          <w:rFonts w:hint="eastAsia"/>
          <w:sz w:val="24"/>
        </w:rPr>
        <w:t>在小电流</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wwr</m:t>
            </m:r>
          </m:sub>
        </m:sSub>
      </m:oMath>
      <w:r w:rsidR="00254C4A">
        <w:rPr>
          <w:rFonts w:hint="eastAsia"/>
          <w:sz w:val="24"/>
        </w:rPr>
        <w:t>下</w:t>
      </w:r>
      <w:r w:rsidRPr="00495954">
        <w:rPr>
          <w:rFonts w:hint="eastAsia"/>
          <w:sz w:val="24"/>
        </w:rPr>
        <w:t>，保持试验必须在开关概率</w:t>
      </w:r>
      <m:oMath>
        <m:r>
          <m:rPr>
            <m:sty m:val="p"/>
          </m:rPr>
          <w:rPr>
            <w:rFonts w:ascii="Cambria Math" w:hAnsi="Cambria Math"/>
            <w:sz w:val="24"/>
          </w:rPr>
          <m:t>Pr⁡</m:t>
        </m:r>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wwr</m:t>
            </m:r>
          </m:sub>
        </m:sSub>
        <m:r>
          <w:rPr>
            <w:rFonts w:ascii="Cambria Math" w:hAnsi="Cambria Math"/>
            <w:sz w:val="24"/>
          </w:rPr>
          <m:t>)</m:t>
        </m:r>
      </m:oMath>
      <w:r w:rsidRPr="00495954">
        <w:rPr>
          <w:rFonts w:hint="eastAsia"/>
          <w:sz w:val="24"/>
        </w:rPr>
        <w:t>非常小的工作区域进行</w:t>
      </w:r>
      <w:r w:rsidRPr="00495954">
        <w:rPr>
          <w:rFonts w:hint="eastAsia"/>
          <w:sz w:val="24"/>
        </w:rPr>
        <w:t>;2)</w:t>
      </w:r>
      <w:proofErr w:type="gramStart"/>
      <w:r w:rsidRPr="00495954">
        <w:rPr>
          <w:rFonts w:hint="eastAsia"/>
          <w:sz w:val="24"/>
        </w:rPr>
        <w:t>施加弱写电流</w:t>
      </w:r>
      <w:proofErr w:type="gramEnd"/>
      <w:r w:rsidRPr="00495954">
        <w:rPr>
          <w:rFonts w:hint="eastAsia"/>
          <w:sz w:val="24"/>
        </w:rPr>
        <w:t>后，由于开关概率小，大多数读操作都是不必要的</w:t>
      </w:r>
      <w:r w:rsidRPr="00495954">
        <w:rPr>
          <w:rFonts w:hint="eastAsia"/>
          <w:sz w:val="24"/>
        </w:rPr>
        <w:t>;3)</w:t>
      </w:r>
      <w:r w:rsidRPr="00495954">
        <w:rPr>
          <w:rFonts w:hint="eastAsia"/>
          <w:sz w:val="24"/>
        </w:rPr>
        <w:t>测试时间禁止，随着</w:t>
      </w:r>
      <m:oMath>
        <m:r>
          <w:rPr>
            <w:rFonts w:ascii="Cambria Math" w:hAnsi="Cambria Math"/>
            <w:sz w:val="24"/>
          </w:rPr>
          <m:t>∆</m:t>
        </m:r>
      </m:oMath>
      <w:r w:rsidRPr="00495954">
        <w:rPr>
          <w:rFonts w:hint="eastAsia"/>
          <w:sz w:val="24"/>
        </w:rPr>
        <w:t>值和阵列尺寸的增加而增加。为了克服这些限制，</w:t>
      </w:r>
      <w:r w:rsidRPr="00495954">
        <w:rPr>
          <w:rFonts w:hint="eastAsia"/>
          <w:sz w:val="24"/>
        </w:rPr>
        <w:t>mist</w:t>
      </w:r>
      <w:r w:rsidRPr="00495954">
        <w:rPr>
          <w:rFonts w:hint="eastAsia"/>
          <w:sz w:val="24"/>
        </w:rPr>
        <w:t>实现利用了前面</w:t>
      </w:r>
      <w:r w:rsidRPr="00495954">
        <w:rPr>
          <w:rFonts w:hint="eastAsia"/>
          <w:sz w:val="24"/>
        </w:rPr>
        <w:t>TRDF</w:t>
      </w:r>
      <w:r w:rsidRPr="00495954">
        <w:rPr>
          <w:rFonts w:hint="eastAsia"/>
          <w:sz w:val="24"/>
        </w:rPr>
        <w:t>检测背后的原理，以避免在不发生保留错误时进行不必要的读操作。此外，在一次测试迭代中，</w:t>
      </w:r>
      <w:proofErr w:type="gramStart"/>
      <w:r w:rsidRPr="00495954">
        <w:rPr>
          <w:rFonts w:hint="eastAsia"/>
          <w:sz w:val="24"/>
        </w:rPr>
        <w:t>将弱写电流</w:t>
      </w:r>
      <w:proofErr w:type="gramEnd"/>
      <w:r w:rsidRPr="00495954">
        <w:rPr>
          <w:rFonts w:hint="eastAsia"/>
          <w:sz w:val="24"/>
        </w:rPr>
        <w:t>同时应用于多行而不是算法</w:t>
      </w:r>
      <w:r w:rsidR="00D958FA">
        <w:rPr>
          <w:sz w:val="24"/>
        </w:rPr>
        <w:t>1</w:t>
      </w:r>
      <w:r w:rsidRPr="00495954">
        <w:rPr>
          <w:rFonts w:hint="eastAsia"/>
          <w:sz w:val="24"/>
        </w:rPr>
        <w:t>中的单行，大大提高了测试速度。</w:t>
      </w:r>
      <w:r w:rsidRPr="00495954">
        <w:rPr>
          <w:rFonts w:hint="eastAsia"/>
          <w:sz w:val="24"/>
        </w:rPr>
        <w:t xml:space="preserve"> </w:t>
      </w:r>
    </w:p>
    <w:p w14:paraId="60C6995C" w14:textId="67EDC070" w:rsidR="00495954" w:rsidRDefault="008A6AEB" w:rsidP="00495954">
      <w:pPr>
        <w:widowControl/>
        <w:spacing w:line="360" w:lineRule="auto"/>
        <w:ind w:firstLineChars="200" w:firstLine="420"/>
        <w:jc w:val="left"/>
        <w:rPr>
          <w:sz w:val="24"/>
        </w:rPr>
      </w:pPr>
      <w:r>
        <w:rPr>
          <w:noProof/>
        </w:rPr>
        <w:drawing>
          <wp:inline distT="0" distB="0" distL="0" distR="0" wp14:anchorId="16679048" wp14:editId="39EA2DD9">
            <wp:extent cx="5274310" cy="13696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69695"/>
                    </a:xfrm>
                    <a:prstGeom prst="rect">
                      <a:avLst/>
                    </a:prstGeom>
                  </pic:spPr>
                </pic:pic>
              </a:graphicData>
            </a:graphic>
          </wp:inline>
        </w:drawing>
      </w:r>
    </w:p>
    <w:p w14:paraId="26FC6407" w14:textId="6550FC76" w:rsidR="008A6AEB" w:rsidRPr="00495954" w:rsidRDefault="008A6AEB" w:rsidP="009574CE">
      <w:pPr>
        <w:widowControl/>
        <w:spacing w:line="360" w:lineRule="auto"/>
        <w:ind w:firstLineChars="200" w:firstLine="480"/>
        <w:jc w:val="center"/>
        <w:rPr>
          <w:rFonts w:hint="eastAsia"/>
          <w:sz w:val="24"/>
        </w:rPr>
      </w:pPr>
      <w:r>
        <w:rPr>
          <w:sz w:val="24"/>
        </w:rPr>
        <w:t>图</w:t>
      </w:r>
      <w:r>
        <w:rPr>
          <w:rFonts w:hint="eastAsia"/>
          <w:sz w:val="24"/>
        </w:rPr>
        <w:t>4</w:t>
      </w:r>
      <w:r>
        <w:rPr>
          <w:sz w:val="24"/>
        </w:rPr>
        <w:t>：</w:t>
      </w:r>
      <w:r>
        <w:rPr>
          <w:rFonts w:hint="eastAsia"/>
          <w:sz w:val="24"/>
        </w:rPr>
        <w:t xml:space="preserve"> </w:t>
      </w:r>
      <w:r>
        <w:rPr>
          <w:sz w:val="24"/>
        </w:rPr>
        <w:t>保持测试实现：</w:t>
      </w:r>
      <w:r>
        <w:rPr>
          <w:rFonts w:hint="eastAsia"/>
          <w:sz w:val="24"/>
        </w:rPr>
        <w:t>(</w:t>
      </w:r>
      <w:r>
        <w:rPr>
          <w:sz w:val="24"/>
        </w:rPr>
        <w:t xml:space="preserve">a) </w:t>
      </w:r>
      <w:r>
        <w:rPr>
          <w:sz w:val="24"/>
        </w:rPr>
        <w:t>实现干扰概率</w:t>
      </w:r>
      <m:oMath>
        <m:r>
          <m:rPr>
            <m:sty m:val="p"/>
          </m:rPr>
          <w:rPr>
            <w:rFonts w:ascii="Cambria Math" w:hAnsi="Cambria Math"/>
            <w:sz w:val="24"/>
          </w:rPr>
          <m:t>Pr⁡</m:t>
        </m:r>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wwr</m:t>
            </m:r>
          </m:sub>
        </m:sSub>
        <m:r>
          <w:rPr>
            <w:rFonts w:ascii="Cambria Math" w:hAnsi="Cambria Math"/>
            <w:sz w:val="24"/>
          </w:rPr>
          <m:t>)</m:t>
        </m:r>
      </m:oMath>
      <w:r>
        <w:rPr>
          <w:sz w:val="24"/>
        </w:rPr>
        <w:t>的测量，</w:t>
      </w:r>
      <w:r>
        <w:rPr>
          <w:rFonts w:hint="eastAsia"/>
          <w:sz w:val="24"/>
        </w:rPr>
        <w:t xml:space="preserve"> </w:t>
      </w:r>
      <w:r>
        <w:rPr>
          <w:sz w:val="24"/>
        </w:rPr>
        <w:t xml:space="preserve">(b) </w:t>
      </w:r>
      <w:r>
        <w:rPr>
          <w:sz w:val="24"/>
        </w:rPr>
        <w:t>位翻转检测电路</w:t>
      </w:r>
      <w:r w:rsidR="009574CE">
        <w:rPr>
          <w:sz w:val="24"/>
        </w:rPr>
        <w:t>。</w:t>
      </w:r>
    </w:p>
    <w:p w14:paraId="2BC79DC5" w14:textId="48CEBC00" w:rsidR="00495954" w:rsidRPr="00120554" w:rsidRDefault="00495954" w:rsidP="00004F9F">
      <w:pPr>
        <w:widowControl/>
        <w:spacing w:line="360" w:lineRule="auto"/>
        <w:ind w:firstLineChars="200" w:firstLine="480"/>
        <w:jc w:val="left"/>
        <w:rPr>
          <w:rFonts w:hint="eastAsia"/>
          <w:sz w:val="24"/>
        </w:rPr>
      </w:pPr>
      <w:r w:rsidRPr="00495954">
        <w:rPr>
          <w:rFonts w:hint="eastAsia"/>
          <w:sz w:val="24"/>
        </w:rPr>
        <w:t>保留测试过程从将预定义的数据模式写入测试单元开始。由于两个如下考虑因素，将数据模式设置为</w:t>
      </w:r>
      <w:r w:rsidRPr="00495954">
        <w:rPr>
          <w:rFonts w:hint="eastAsia"/>
          <w:sz w:val="24"/>
        </w:rPr>
        <w:t>1</w:t>
      </w:r>
      <w:r w:rsidRPr="00495954">
        <w:rPr>
          <w:rFonts w:hint="eastAsia"/>
          <w:sz w:val="24"/>
        </w:rPr>
        <w:t>。第一，小电流扰动是单向的</w:t>
      </w:r>
      <w:r w:rsidRPr="00495954">
        <w:rPr>
          <w:rFonts w:hint="eastAsia"/>
          <w:sz w:val="24"/>
        </w:rPr>
        <w:t>(</w:t>
      </w:r>
      <w:r w:rsidRPr="00495954">
        <w:rPr>
          <w:rFonts w:hint="eastAsia"/>
          <w:sz w:val="24"/>
        </w:rPr>
        <w:t>即从</w:t>
      </w:r>
      <w:r w:rsidRPr="00495954">
        <w:rPr>
          <w:rFonts w:hint="eastAsia"/>
          <w:sz w:val="24"/>
        </w:rPr>
        <w:t>AP</w:t>
      </w:r>
      <w:r w:rsidRPr="00495954">
        <w:rPr>
          <w:rFonts w:hint="eastAsia"/>
          <w:sz w:val="24"/>
        </w:rPr>
        <w:t>状态到</w:t>
      </w:r>
      <w:r w:rsidRPr="00495954">
        <w:rPr>
          <w:rFonts w:hint="eastAsia"/>
          <w:sz w:val="24"/>
        </w:rPr>
        <w:t>P</w:t>
      </w:r>
      <w:r w:rsidRPr="00495954">
        <w:rPr>
          <w:rFonts w:hint="eastAsia"/>
          <w:sz w:val="24"/>
        </w:rPr>
        <w:lastRenderedPageBreak/>
        <w:t>状态</w:t>
      </w:r>
      <w:r w:rsidRPr="00495954">
        <w:rPr>
          <w:rFonts w:hint="eastAsia"/>
          <w:sz w:val="24"/>
        </w:rPr>
        <w:t>)</w:t>
      </w:r>
      <w:r w:rsidRPr="00495954">
        <w:rPr>
          <w:rFonts w:hint="eastAsia"/>
          <w:sz w:val="24"/>
        </w:rPr>
        <w:t>。其次，由于相邻单元间的磁耦合，当单元处于</w:t>
      </w:r>
      <w:r w:rsidRPr="00495954">
        <w:rPr>
          <w:rFonts w:hint="eastAsia"/>
          <w:sz w:val="24"/>
        </w:rPr>
        <w:t>AP</w:t>
      </w:r>
      <w:r w:rsidRPr="00495954">
        <w:rPr>
          <w:rFonts w:hint="eastAsia"/>
          <w:sz w:val="24"/>
        </w:rPr>
        <w:t>状态时，热稳定性最低。因此，如</w:t>
      </w:r>
      <w:r w:rsidR="005D7C82">
        <w:rPr>
          <w:rFonts w:hint="eastAsia"/>
          <w:sz w:val="24"/>
        </w:rPr>
        <w:t>图</w:t>
      </w:r>
      <w:r w:rsidR="005D7C82">
        <w:rPr>
          <w:rFonts w:hint="eastAsia"/>
          <w:sz w:val="24"/>
        </w:rPr>
        <w:t>4</w:t>
      </w:r>
      <w:r w:rsidR="005D7C82">
        <w:rPr>
          <w:sz w:val="24"/>
        </w:rPr>
        <w:t>a</w:t>
      </w:r>
      <w:r w:rsidRPr="00495954">
        <w:rPr>
          <w:rFonts w:hint="eastAsia"/>
          <w:sz w:val="24"/>
        </w:rPr>
        <w:t>所示，</w:t>
      </w:r>
      <w:r w:rsidRPr="00495954">
        <w:rPr>
          <w:rFonts w:hint="eastAsia"/>
          <w:sz w:val="24"/>
        </w:rPr>
        <w:t xml:space="preserve"> </w:t>
      </w:r>
      <w:r w:rsidRPr="00495954">
        <w:rPr>
          <w:rFonts w:hint="eastAsia"/>
          <w:sz w:val="24"/>
        </w:rPr>
        <w:t>可以同时对</w:t>
      </w:r>
      <w:r w:rsidRPr="00495954">
        <w:rPr>
          <w:rFonts w:hint="eastAsia"/>
          <w:sz w:val="24"/>
        </w:rPr>
        <w:t>16</w:t>
      </w:r>
      <w:r w:rsidRPr="00495954">
        <w:rPr>
          <w:rFonts w:hint="eastAsia"/>
          <w:sz w:val="24"/>
        </w:rPr>
        <w:t>行施加弱电流</w:t>
      </w:r>
      <w:r w:rsidRPr="00495954">
        <w:rPr>
          <w:rFonts w:hint="eastAsia"/>
          <w:sz w:val="24"/>
        </w:rPr>
        <w:t>(</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wwr</m:t>
            </m:r>
          </m:sub>
        </m:sSub>
      </m:oMath>
      <w:r w:rsidRPr="00495954">
        <w:rPr>
          <w:rFonts w:hint="eastAsia"/>
          <w:sz w:val="24"/>
        </w:rPr>
        <w:t>)</w:t>
      </w:r>
      <w:r w:rsidRPr="00495954">
        <w:rPr>
          <w:rFonts w:hint="eastAsia"/>
          <w:sz w:val="24"/>
        </w:rPr>
        <w:t>。</w:t>
      </w:r>
      <w:r w:rsidRPr="00495954">
        <w:rPr>
          <w:rFonts w:hint="eastAsia"/>
          <w:sz w:val="24"/>
        </w:rPr>
        <w:t xml:space="preserve"> </w:t>
      </w:r>
      <w:r w:rsidRPr="00495954">
        <w:rPr>
          <w:rFonts w:hint="eastAsia"/>
          <w:sz w:val="24"/>
        </w:rPr>
        <w:t>通过使用专用位翻转检测跟踪电路中</w:t>
      </w:r>
      <w:r w:rsidRPr="00495954">
        <w:rPr>
          <w:rFonts w:hint="eastAsia"/>
          <w:sz w:val="24"/>
        </w:rPr>
        <w:t>SL</w:t>
      </w:r>
      <w:r w:rsidRPr="00495954">
        <w:rPr>
          <w:rFonts w:hint="eastAsia"/>
          <w:sz w:val="24"/>
        </w:rPr>
        <w:t>上的变化，当</w:t>
      </w:r>
      <w:r w:rsidRPr="00495954">
        <w:rPr>
          <w:rFonts w:hint="eastAsia"/>
          <w:sz w:val="24"/>
        </w:rPr>
        <w:t>16</w:t>
      </w:r>
      <w:r w:rsidRPr="00495954">
        <w:rPr>
          <w:rFonts w:hint="eastAsia"/>
          <w:sz w:val="24"/>
        </w:rPr>
        <w:t>个内存单元中任意一个单元从</w:t>
      </w:r>
      <w:r w:rsidRPr="00495954">
        <w:rPr>
          <w:rFonts w:hint="eastAsia"/>
          <w:sz w:val="24"/>
        </w:rPr>
        <w:t>AP</w:t>
      </w:r>
      <w:r w:rsidRPr="00495954">
        <w:rPr>
          <w:rFonts w:hint="eastAsia"/>
          <w:sz w:val="24"/>
        </w:rPr>
        <w:t>状态翻转到</w:t>
      </w:r>
      <w:r w:rsidRPr="00495954">
        <w:rPr>
          <w:rFonts w:hint="eastAsia"/>
          <w:sz w:val="24"/>
        </w:rPr>
        <w:t>P</w:t>
      </w:r>
      <w:r w:rsidRPr="00495954">
        <w:rPr>
          <w:rFonts w:hint="eastAsia"/>
          <w:sz w:val="24"/>
        </w:rPr>
        <w:t>状态时，</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SL</m:t>
            </m:r>
          </m:sub>
        </m:sSub>
      </m:oMath>
      <w:r w:rsidRPr="00495954">
        <w:rPr>
          <w:rFonts w:hint="eastAsia"/>
          <w:sz w:val="24"/>
        </w:rPr>
        <w:t>轻微增加，可以立即检测到位翻转（如</w:t>
      </w:r>
      <w:r w:rsidR="005D7C82">
        <w:rPr>
          <w:rFonts w:hint="eastAsia"/>
          <w:sz w:val="24"/>
        </w:rPr>
        <w:t>图</w:t>
      </w:r>
      <w:r w:rsidR="005D7C82">
        <w:rPr>
          <w:rFonts w:hint="eastAsia"/>
          <w:sz w:val="24"/>
        </w:rPr>
        <w:t>4</w:t>
      </w:r>
      <w:r w:rsidR="005D7C82">
        <w:rPr>
          <w:sz w:val="24"/>
        </w:rPr>
        <w:t>b</w:t>
      </w:r>
      <w:r w:rsidR="005D7C82">
        <w:rPr>
          <w:rFonts w:hint="eastAsia"/>
          <w:sz w:val="24"/>
        </w:rPr>
        <w:t>所示）</w:t>
      </w:r>
      <w:r w:rsidRPr="00495954">
        <w:rPr>
          <w:rFonts w:hint="eastAsia"/>
          <w:sz w:val="24"/>
        </w:rPr>
        <w:t>。</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SL</m:t>
            </m:r>
          </m:sub>
        </m:sSub>
      </m:oMath>
      <w:r w:rsidRPr="00495954">
        <w:rPr>
          <w:rFonts w:hint="eastAsia"/>
          <w:sz w:val="24"/>
        </w:rPr>
        <w:t>的轻微增加首先被电流镜放大并转移表现为电压差，电压差进一步被多级共漏极放大器放大。然后，开关电容器</w:t>
      </w:r>
      <m:oMath>
        <m:r>
          <w:rPr>
            <w:rFonts w:ascii="Cambria Math" w:hAnsi="Cambria Math"/>
            <w:sz w:val="24"/>
          </w:rPr>
          <m:t>C1</m:t>
        </m:r>
      </m:oMath>
      <w:r w:rsidRPr="00495954">
        <w:rPr>
          <w:rFonts w:hint="eastAsia"/>
          <w:sz w:val="24"/>
        </w:rPr>
        <w:t>和</w:t>
      </w:r>
      <m:oMath>
        <m:r>
          <w:rPr>
            <w:rFonts w:ascii="Cambria Math" w:hAnsi="Cambria Math"/>
            <w:sz w:val="24"/>
          </w:rPr>
          <m:t>C2</m:t>
        </m:r>
      </m:oMath>
      <w:r w:rsidR="00DD0867">
        <w:rPr>
          <w:rFonts w:hint="eastAsia"/>
          <w:sz w:val="24"/>
        </w:rPr>
        <w:t>根</w:t>
      </w:r>
      <w:r w:rsidRPr="00495954">
        <w:rPr>
          <w:rFonts w:hint="eastAsia"/>
          <w:sz w:val="24"/>
        </w:rPr>
        <w:t>据</w:t>
      </w:r>
      <m:oMath>
        <m:r>
          <w:rPr>
            <w:rFonts w:ascii="Cambria Math" w:hAnsi="Cambria Math"/>
            <w:sz w:val="24"/>
          </w:rPr>
          <m:t>CLK</m:t>
        </m:r>
      </m:oMath>
      <w:r w:rsidRPr="00495954">
        <w:rPr>
          <w:rFonts w:hint="eastAsia"/>
          <w:sz w:val="24"/>
        </w:rPr>
        <w:t>和</w:t>
      </w:r>
      <m:oMath>
        <m:r>
          <w:rPr>
            <w:rFonts w:ascii="Cambria Math" w:hAnsi="Cambria Math"/>
            <w:sz w:val="24"/>
          </w:rPr>
          <m:t>CLK_B</m:t>
        </m:r>
      </m:oMath>
      <w:r w:rsidRPr="00495954">
        <w:rPr>
          <w:rFonts w:hint="eastAsia"/>
          <w:sz w:val="24"/>
        </w:rPr>
        <w:t>信号交替采样电压。在这一链的末端，使用电压</w:t>
      </w:r>
      <w:proofErr w:type="gramStart"/>
      <w:r w:rsidRPr="00495954">
        <w:rPr>
          <w:rFonts w:hint="eastAsia"/>
          <w:sz w:val="24"/>
        </w:rPr>
        <w:t>保持器</w:t>
      </w:r>
      <w:proofErr w:type="gramEnd"/>
      <w:r w:rsidRPr="00495954">
        <w:rPr>
          <w:rFonts w:hint="eastAsia"/>
          <w:sz w:val="24"/>
        </w:rPr>
        <w:t>来确保</w:t>
      </w:r>
      <m:oMath>
        <m:r>
          <w:rPr>
            <w:rFonts w:ascii="Cambria Math" w:hAnsi="Cambria Math"/>
            <w:sz w:val="24"/>
          </w:rPr>
          <m:t>In+</m:t>
        </m:r>
      </m:oMath>
      <w:r w:rsidRPr="00495954">
        <w:rPr>
          <w:rFonts w:hint="eastAsia"/>
          <w:sz w:val="24"/>
        </w:rPr>
        <w:t>和</w:t>
      </w:r>
      <m:oMath>
        <m:r>
          <w:rPr>
            <w:rFonts w:ascii="Cambria Math" w:hAnsi="Cambria Math"/>
            <w:sz w:val="24"/>
          </w:rPr>
          <m:t>In-</m:t>
        </m:r>
      </m:oMath>
      <w:r w:rsidRPr="00495954">
        <w:rPr>
          <w:rFonts w:hint="eastAsia"/>
          <w:sz w:val="24"/>
        </w:rPr>
        <w:t>节点之间的电压差总是高于</w:t>
      </w:r>
      <w:r w:rsidRPr="00495954">
        <w:rPr>
          <w:rFonts w:hint="eastAsia"/>
          <w:sz w:val="24"/>
        </w:rPr>
        <w:t>10mV</w:t>
      </w:r>
      <w:r w:rsidRPr="00495954">
        <w:rPr>
          <w:rFonts w:hint="eastAsia"/>
          <w:sz w:val="24"/>
        </w:rPr>
        <w:t>，以避免亚稳态。当检测放大器启用时，</w:t>
      </w:r>
      <m:oMath>
        <m:r>
          <w:rPr>
            <w:rFonts w:ascii="Cambria Math" w:hAnsi="Cambria Math"/>
            <w:sz w:val="24"/>
          </w:rPr>
          <m:t>In+</m:t>
        </m:r>
      </m:oMath>
      <w:r w:rsidR="00120554" w:rsidRPr="00495954">
        <w:rPr>
          <w:rFonts w:hint="eastAsia"/>
          <w:sz w:val="24"/>
        </w:rPr>
        <w:t>和</w:t>
      </w:r>
      <m:oMath>
        <m:r>
          <w:rPr>
            <w:rFonts w:ascii="Cambria Math" w:hAnsi="Cambria Math"/>
            <w:sz w:val="24"/>
          </w:rPr>
          <m:t>In-</m:t>
        </m:r>
      </m:oMath>
      <w:r w:rsidRPr="00495954">
        <w:rPr>
          <w:rFonts w:hint="eastAsia"/>
          <w:sz w:val="24"/>
        </w:rPr>
        <w:t>节点之间的电压差完全放大到</w:t>
      </w:r>
      <m:oMath>
        <m:r>
          <w:rPr>
            <w:rFonts w:ascii="Cambria Math" w:hAnsi="Cambria Math"/>
            <w:sz w:val="24"/>
          </w:rPr>
          <m:t>VDD</m:t>
        </m:r>
      </m:oMath>
      <w:r w:rsidRPr="00495954">
        <w:rPr>
          <w:rFonts w:hint="eastAsia"/>
          <w:sz w:val="24"/>
        </w:rPr>
        <w:t>和</w:t>
      </w:r>
      <m:oMath>
        <m:r>
          <w:rPr>
            <w:rFonts w:ascii="Cambria Math" w:hAnsi="Cambria Math"/>
            <w:sz w:val="24"/>
          </w:rPr>
          <m:t>GND</m:t>
        </m:r>
      </m:oMath>
      <w:r w:rsidRPr="00495954">
        <w:rPr>
          <w:rFonts w:hint="eastAsia"/>
          <w:sz w:val="24"/>
        </w:rPr>
        <w:t>。</w:t>
      </w:r>
    </w:p>
    <w:p w14:paraId="1FABE8A4" w14:textId="16580EEB" w:rsidR="00495954" w:rsidRPr="00DD1754" w:rsidRDefault="00495954" w:rsidP="00DD1754">
      <w:pPr>
        <w:widowControl/>
        <w:spacing w:line="360" w:lineRule="auto"/>
        <w:ind w:firstLineChars="200" w:firstLine="480"/>
        <w:jc w:val="left"/>
        <w:rPr>
          <w:sz w:val="24"/>
        </w:rPr>
      </w:pPr>
      <w:r w:rsidRPr="00495954">
        <w:rPr>
          <w:rFonts w:hint="eastAsia"/>
          <w:sz w:val="24"/>
        </w:rPr>
        <w:t>采用该方案进行测试，根据</w:t>
      </w:r>
      <w:r w:rsidR="00426CA3">
        <w:rPr>
          <w:rFonts w:hint="eastAsia"/>
          <w:sz w:val="24"/>
        </w:rPr>
        <w:t>[</w:t>
      </w:r>
      <w:r w:rsidR="00426CA3">
        <w:rPr>
          <w:sz w:val="24"/>
        </w:rPr>
        <w:t>20]</w:t>
      </w:r>
      <w:r w:rsidRPr="00495954">
        <w:rPr>
          <w:rFonts w:hint="eastAsia"/>
          <w:sz w:val="24"/>
        </w:rPr>
        <w:t>的实验结果显示，与基于算法</w:t>
      </w:r>
      <w:r w:rsidR="00EF4CDB">
        <w:rPr>
          <w:sz w:val="24"/>
        </w:rPr>
        <w:t>1</w:t>
      </w:r>
      <w:r w:rsidRPr="00495954">
        <w:rPr>
          <w:rFonts w:hint="eastAsia"/>
          <w:sz w:val="24"/>
        </w:rPr>
        <w:t>常规测试方案相比，该方案在测试时间上提高了</w:t>
      </w:r>
      <w:r w:rsidRPr="00495954">
        <w:rPr>
          <w:rFonts w:hint="eastAsia"/>
          <w:sz w:val="24"/>
        </w:rPr>
        <w:t>93.75\%</w:t>
      </w:r>
      <w:r w:rsidRPr="00495954">
        <w:rPr>
          <w:rFonts w:hint="eastAsia"/>
          <w:sz w:val="24"/>
        </w:rPr>
        <w:t>。</w:t>
      </w:r>
    </w:p>
    <w:p w14:paraId="1DF6C399" w14:textId="1D9D00CD" w:rsidR="00A85F76" w:rsidRPr="009379DE" w:rsidRDefault="004D3711" w:rsidP="009379DE">
      <w:pPr>
        <w:pStyle w:val="a5"/>
        <w:spacing w:before="480" w:after="360"/>
        <w:jc w:val="center"/>
        <w:outlineLvl w:val="0"/>
        <w:rPr>
          <w:b/>
          <w:bCs/>
          <w:sz w:val="24"/>
        </w:rPr>
      </w:pPr>
      <w:r>
        <w:rPr>
          <w:rFonts w:ascii="黑体" w:eastAsia="黑体" w:hAnsi="黑体" w:cs="黑体" w:hint="eastAsia"/>
          <w:b/>
          <w:bCs/>
          <w:sz w:val="28"/>
          <w:szCs w:val="28"/>
        </w:rPr>
        <w:t>第</w:t>
      </w:r>
      <w:r>
        <w:rPr>
          <w:rFonts w:eastAsia="黑体"/>
          <w:b/>
          <w:bCs/>
          <w:sz w:val="28"/>
          <w:szCs w:val="28"/>
        </w:rPr>
        <w:t>5</w:t>
      </w:r>
      <w:r>
        <w:rPr>
          <w:rFonts w:ascii="黑体" w:eastAsia="黑体" w:hAnsi="黑体" w:cs="黑体" w:hint="eastAsia"/>
          <w:b/>
          <w:bCs/>
          <w:sz w:val="28"/>
          <w:szCs w:val="28"/>
        </w:rPr>
        <w:t>章  总结与展望</w:t>
      </w:r>
    </w:p>
    <w:p w14:paraId="27B4ABAD" w14:textId="7FF39CF7" w:rsidR="00556800" w:rsidRPr="00556800" w:rsidRDefault="00556800" w:rsidP="00D73AD7">
      <w:pPr>
        <w:widowControl/>
        <w:spacing w:line="360" w:lineRule="auto"/>
        <w:ind w:firstLineChars="200" w:firstLine="480"/>
        <w:jc w:val="left"/>
        <w:rPr>
          <w:rFonts w:hint="eastAsia"/>
          <w:sz w:val="24"/>
        </w:rPr>
      </w:pPr>
      <w:r w:rsidRPr="00556800">
        <w:rPr>
          <w:rFonts w:hint="eastAsia"/>
          <w:sz w:val="24"/>
        </w:rPr>
        <w:t>STT-MRAM</w:t>
      </w:r>
      <w:r w:rsidRPr="00556800">
        <w:rPr>
          <w:rFonts w:hint="eastAsia"/>
          <w:sz w:val="24"/>
        </w:rPr>
        <w:t>作为最具发展前景的</w:t>
      </w:r>
      <w:r w:rsidRPr="00556800">
        <w:rPr>
          <w:rFonts w:hint="eastAsia"/>
          <w:sz w:val="24"/>
        </w:rPr>
        <w:t>NVM</w:t>
      </w:r>
      <w:r w:rsidRPr="00556800">
        <w:rPr>
          <w:rFonts w:hint="eastAsia"/>
          <w:sz w:val="24"/>
        </w:rPr>
        <w:t>技术之一，与其它存储设备相比，提供有竞争力的写性能，耐久性和数据保留。这三个方面的特性也使得它可以用于各种应用程序，如最后一级缓存、物联网和汽车。因此，</w:t>
      </w:r>
      <w:r w:rsidRPr="00556800">
        <w:rPr>
          <w:rFonts w:hint="eastAsia"/>
          <w:sz w:val="24"/>
        </w:rPr>
        <w:t>STT- MRAM</w:t>
      </w:r>
      <w:r w:rsidRPr="00556800">
        <w:rPr>
          <w:rFonts w:hint="eastAsia"/>
          <w:sz w:val="24"/>
        </w:rPr>
        <w:t>获得了包括英特尔和三星在内的主要半导体公司的大量投资，这些公司近年来已经证明了其可制造性。然而，在其大规模生产之前，对于故障模型和故障测试仍然存在着一些挑战。</w:t>
      </w:r>
    </w:p>
    <w:p w14:paraId="775EB7A9" w14:textId="592AD8CC" w:rsidR="00556800" w:rsidRDefault="00556800" w:rsidP="00556800">
      <w:pPr>
        <w:widowControl/>
        <w:spacing w:line="360" w:lineRule="auto"/>
        <w:ind w:firstLineChars="200" w:firstLine="480"/>
        <w:jc w:val="left"/>
        <w:rPr>
          <w:sz w:val="24"/>
        </w:rPr>
      </w:pPr>
      <w:r w:rsidRPr="00556800">
        <w:rPr>
          <w:rFonts w:hint="eastAsia"/>
          <w:sz w:val="24"/>
        </w:rPr>
        <w:t>在本文中，我们系统性的研究了</w:t>
      </w:r>
      <w:r w:rsidRPr="00556800">
        <w:rPr>
          <w:rFonts w:hint="eastAsia"/>
          <w:sz w:val="24"/>
        </w:rPr>
        <w:t>STT-MRAM</w:t>
      </w:r>
      <w:r w:rsidRPr="00556800">
        <w:rPr>
          <w:rFonts w:hint="eastAsia"/>
          <w:sz w:val="24"/>
        </w:rPr>
        <w:t>中的故障模型，包括一些常见的故障模型和针对于</w:t>
      </w:r>
      <w:r w:rsidRPr="00556800">
        <w:rPr>
          <w:rFonts w:hint="eastAsia"/>
          <w:sz w:val="24"/>
        </w:rPr>
        <w:t>STT-MRAM</w:t>
      </w:r>
      <w:r w:rsidRPr="00556800">
        <w:rPr>
          <w:rFonts w:hint="eastAsia"/>
          <w:sz w:val="24"/>
        </w:rPr>
        <w:t>特定的故障模型；并分析了现有的测试算法和可测性设计框架。其中，在</w:t>
      </w:r>
      <w:r w:rsidRPr="00556800">
        <w:rPr>
          <w:rFonts w:hint="eastAsia"/>
          <w:sz w:val="24"/>
        </w:rPr>
        <w:t>STT-MRAMs</w:t>
      </w:r>
      <w:r w:rsidRPr="00556800">
        <w:rPr>
          <w:rFonts w:hint="eastAsia"/>
          <w:sz w:val="24"/>
        </w:rPr>
        <w:t>中，作为数据存储元件的</w:t>
      </w:r>
      <w:r w:rsidRPr="00556800">
        <w:rPr>
          <w:rFonts w:hint="eastAsia"/>
          <w:sz w:val="24"/>
        </w:rPr>
        <w:t>MTJ</w:t>
      </w:r>
      <w:r w:rsidRPr="00556800">
        <w:rPr>
          <w:rFonts w:hint="eastAsia"/>
          <w:sz w:val="24"/>
        </w:rPr>
        <w:t>器件的缺陷是值得特别注意的。在实际中，精确的故障模型需要精确的缺陷模型和系统的故障分析方法。而现有的文献中提出的测试算法和可测性设计非常有限，其有效性仍很难界定。为了检测永久性故障，排除暂态故障，需要进行有效且经济的</w:t>
      </w:r>
      <w:r w:rsidRPr="00556800">
        <w:rPr>
          <w:rFonts w:hint="eastAsia"/>
          <w:sz w:val="24"/>
        </w:rPr>
        <w:t>March</w:t>
      </w:r>
      <w:r w:rsidRPr="00556800">
        <w:rPr>
          <w:rFonts w:hint="eastAsia"/>
          <w:sz w:val="24"/>
        </w:rPr>
        <w:t>测试。同时，在可测性设计中，对于</w:t>
      </w:r>
      <w:r w:rsidRPr="00556800">
        <w:rPr>
          <w:rFonts w:hint="eastAsia"/>
          <w:sz w:val="24"/>
        </w:rPr>
        <w:t>STT-MRAMs</w:t>
      </w:r>
      <w:r w:rsidRPr="00556800">
        <w:rPr>
          <w:rFonts w:hint="eastAsia"/>
          <w:sz w:val="24"/>
        </w:rPr>
        <w:t>中特定的物理缺陷，如磁性和热老化也需要考虑，以检测微弱的故障。</w:t>
      </w:r>
      <w:r w:rsidRPr="00556800">
        <w:rPr>
          <w:rFonts w:hint="eastAsia"/>
          <w:sz w:val="24"/>
        </w:rPr>
        <w:t xml:space="preserve"> </w:t>
      </w:r>
      <w:r w:rsidRPr="00556800">
        <w:rPr>
          <w:rFonts w:hint="eastAsia"/>
          <w:sz w:val="24"/>
        </w:rPr>
        <w:t>通过上述总结可以看到，</w:t>
      </w:r>
      <w:r w:rsidRPr="00556800">
        <w:rPr>
          <w:rFonts w:hint="eastAsia"/>
          <w:sz w:val="24"/>
        </w:rPr>
        <w:t>STT-MRAMs</w:t>
      </w:r>
      <w:r w:rsidRPr="00556800">
        <w:rPr>
          <w:rFonts w:hint="eastAsia"/>
          <w:sz w:val="24"/>
        </w:rPr>
        <w:t>的测试仍然是一个悬而未决的问题。因此，需要有更多的研究工作来讨论和解决这些挑战。</w:t>
      </w:r>
    </w:p>
    <w:p w14:paraId="2BEAE16E" w14:textId="77777777" w:rsidR="00DC75A2" w:rsidRDefault="001E6D3E">
      <w:pPr>
        <w:spacing w:before="480" w:after="360" w:line="360" w:lineRule="auto"/>
        <w:jc w:val="center"/>
        <w:outlineLvl w:val="0"/>
        <w:rPr>
          <w:rFonts w:ascii="黑体" w:eastAsia="黑体" w:hAnsi="黑体" w:cs="黑体"/>
          <w:b/>
          <w:bCs/>
          <w:sz w:val="28"/>
          <w:szCs w:val="28"/>
        </w:rPr>
      </w:pPr>
      <w:bookmarkStart w:id="3" w:name="_Toc9583"/>
      <w:bookmarkStart w:id="4" w:name="_Toc24866"/>
      <w:bookmarkStart w:id="5" w:name="_Ref44166497"/>
      <w:r>
        <w:rPr>
          <w:rFonts w:ascii="黑体" w:eastAsia="黑体" w:hAnsi="黑体" w:cs="黑体" w:hint="eastAsia"/>
          <w:b/>
          <w:bCs/>
          <w:sz w:val="28"/>
          <w:szCs w:val="28"/>
        </w:rPr>
        <w:lastRenderedPageBreak/>
        <w:t>参考文献</w:t>
      </w:r>
      <w:bookmarkEnd w:id="3"/>
      <w:bookmarkEnd w:id="4"/>
    </w:p>
    <w:bookmarkEnd w:id="5"/>
    <w:p w14:paraId="4AD88705" w14:textId="09D07DE8" w:rsidR="00DC75A2" w:rsidRDefault="00B15BE3">
      <w:pPr>
        <w:pStyle w:val="a8"/>
        <w:spacing w:line="360" w:lineRule="auto"/>
        <w:ind w:firstLineChars="0" w:firstLine="0"/>
        <w:rPr>
          <w:color w:val="222222"/>
          <w:szCs w:val="21"/>
          <w:shd w:val="clear" w:color="auto" w:fill="FFFFFF"/>
        </w:rPr>
      </w:pPr>
      <w:r w:rsidRPr="00B15BE3">
        <w:rPr>
          <w:color w:val="222222"/>
          <w:szCs w:val="21"/>
          <w:shd w:val="clear" w:color="auto" w:fill="FFFFFF"/>
        </w:rPr>
        <w:t xml:space="preserve">[1] </w:t>
      </w:r>
      <w:r w:rsidRPr="00B15BE3">
        <w:rPr>
          <w:color w:val="222222"/>
          <w:szCs w:val="21"/>
          <w:shd w:val="clear" w:color="auto" w:fill="FFFFFF"/>
        </w:rPr>
        <w:t>Chen A. A review of emerging non-volatile memory (NVM) technologies and applications[J]. Solid-State Electronics, 2016, 125: 25-38.</w:t>
      </w:r>
    </w:p>
    <w:p w14:paraId="1E7AE062" w14:textId="3299859C"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 xml:space="preserve">2] </w:t>
      </w:r>
      <w:proofErr w:type="spellStart"/>
      <w:r w:rsidRPr="005210F7">
        <w:rPr>
          <w:color w:val="222222"/>
          <w:szCs w:val="21"/>
          <w:shd w:val="clear" w:color="auto" w:fill="FFFFFF"/>
        </w:rPr>
        <w:t>Xue</w:t>
      </w:r>
      <w:proofErr w:type="spellEnd"/>
      <w:r w:rsidRPr="005210F7">
        <w:rPr>
          <w:color w:val="222222"/>
          <w:szCs w:val="21"/>
          <w:shd w:val="clear" w:color="auto" w:fill="FFFFFF"/>
        </w:rPr>
        <w:t xml:space="preserve"> C J, Zhang Y, Chen Y, et al. Emerging non-volatile memories: Opportunities and challenges[C]//Proceedings of the seventh IEEE/ACM/IFIP international conference on Hardware/software codesign and system synthesis. 2011: 325-334.</w:t>
      </w:r>
    </w:p>
    <w:p w14:paraId="46A78059" w14:textId="226692E9"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3</w:t>
      </w:r>
      <w:r>
        <w:rPr>
          <w:color w:val="222222"/>
          <w:szCs w:val="21"/>
          <w:shd w:val="clear" w:color="auto" w:fill="FFFFFF"/>
        </w:rPr>
        <w:t>]</w:t>
      </w:r>
      <w:r w:rsidR="006E525C">
        <w:rPr>
          <w:color w:val="222222"/>
          <w:szCs w:val="21"/>
          <w:shd w:val="clear" w:color="auto" w:fill="FFFFFF"/>
        </w:rPr>
        <w:t xml:space="preserve"> </w:t>
      </w:r>
      <w:r w:rsidR="006E525C" w:rsidRPr="006E525C">
        <w:rPr>
          <w:color w:val="222222"/>
          <w:szCs w:val="21"/>
          <w:shd w:val="clear" w:color="auto" w:fill="FFFFFF"/>
        </w:rPr>
        <w:t xml:space="preserve">Jog A, Mishra A K, Xu C, et al. Cache </w:t>
      </w:r>
      <w:proofErr w:type="gramStart"/>
      <w:r w:rsidR="006E525C" w:rsidRPr="006E525C">
        <w:rPr>
          <w:color w:val="222222"/>
          <w:szCs w:val="21"/>
          <w:shd w:val="clear" w:color="auto" w:fill="FFFFFF"/>
        </w:rPr>
        <w:t>revive</w:t>
      </w:r>
      <w:proofErr w:type="gramEnd"/>
      <w:r w:rsidR="006E525C" w:rsidRPr="006E525C">
        <w:rPr>
          <w:color w:val="222222"/>
          <w:szCs w:val="21"/>
          <w:shd w:val="clear" w:color="auto" w:fill="FFFFFF"/>
        </w:rPr>
        <w:t>: Architecting volatile STT-RAM caches for enhanced performance in CMPs[C]//DAC Design Automation Conference 2012. IEEE, 2012: 243-252.</w:t>
      </w:r>
    </w:p>
    <w:p w14:paraId="51FF9EF2" w14:textId="1AD30D2E"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4</w:t>
      </w:r>
      <w:r>
        <w:rPr>
          <w:color w:val="222222"/>
          <w:szCs w:val="21"/>
          <w:shd w:val="clear" w:color="auto" w:fill="FFFFFF"/>
        </w:rPr>
        <w:t>]</w:t>
      </w:r>
      <w:r w:rsidR="002E1AD5">
        <w:rPr>
          <w:color w:val="222222"/>
          <w:szCs w:val="21"/>
          <w:shd w:val="clear" w:color="auto" w:fill="FFFFFF"/>
        </w:rPr>
        <w:t xml:space="preserve"> </w:t>
      </w:r>
      <w:r w:rsidR="002E1AD5" w:rsidRPr="002E1AD5">
        <w:rPr>
          <w:color w:val="222222"/>
          <w:szCs w:val="21"/>
          <w:shd w:val="clear" w:color="auto" w:fill="FFFFFF"/>
        </w:rPr>
        <w:t>Driskill-Smith A. Latest advances and future prospects of STT-RAM[C]//Non-Volatile Memories Workshop. 2010: 11-13.</w:t>
      </w:r>
    </w:p>
    <w:p w14:paraId="1D8A5EAE" w14:textId="0B1414BF" w:rsidR="005210F7" w:rsidRDefault="005210F7" w:rsidP="00FA5A0B">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5</w:t>
      </w:r>
      <w:r>
        <w:rPr>
          <w:color w:val="222222"/>
          <w:szCs w:val="21"/>
          <w:shd w:val="clear" w:color="auto" w:fill="FFFFFF"/>
        </w:rPr>
        <w:t>]</w:t>
      </w:r>
      <w:r w:rsidR="00910DEC">
        <w:rPr>
          <w:color w:val="222222"/>
          <w:szCs w:val="21"/>
          <w:shd w:val="clear" w:color="auto" w:fill="FFFFFF"/>
        </w:rPr>
        <w:t xml:space="preserve"> </w:t>
      </w:r>
      <w:r w:rsidR="00910DEC" w:rsidRPr="00910DEC">
        <w:rPr>
          <w:color w:val="222222"/>
          <w:szCs w:val="21"/>
          <w:shd w:val="clear" w:color="auto" w:fill="FFFFFF"/>
        </w:rPr>
        <w:t xml:space="preserve">Kan J </w:t>
      </w:r>
      <w:proofErr w:type="spellStart"/>
      <w:r w:rsidR="00910DEC" w:rsidRPr="00910DEC">
        <w:rPr>
          <w:color w:val="222222"/>
          <w:szCs w:val="21"/>
          <w:shd w:val="clear" w:color="auto" w:fill="FFFFFF"/>
        </w:rPr>
        <w:t>J</w:t>
      </w:r>
      <w:proofErr w:type="spellEnd"/>
      <w:r w:rsidR="00910DEC" w:rsidRPr="00910DEC">
        <w:rPr>
          <w:color w:val="222222"/>
          <w:szCs w:val="21"/>
          <w:shd w:val="clear" w:color="auto" w:fill="FFFFFF"/>
        </w:rPr>
        <w:t>, Park C, Ching C, et al. Systematic validation of 2x nm diameter perpendicular MTJ arrays and MgO barrier for sub-10 nm embedded STT-MRAM with practically unlimited endurance[C]//2016 IEEE International Electron Devices Meeting (IEDM). IEEE, 2016: 27.4. 1-27.4. 4.</w:t>
      </w:r>
    </w:p>
    <w:p w14:paraId="5E1C7BB6" w14:textId="2570A823"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6</w:t>
      </w:r>
      <w:r>
        <w:rPr>
          <w:color w:val="222222"/>
          <w:szCs w:val="21"/>
          <w:shd w:val="clear" w:color="auto" w:fill="FFFFFF"/>
        </w:rPr>
        <w:t>]</w:t>
      </w:r>
      <w:r w:rsidR="00FA5A0B">
        <w:rPr>
          <w:color w:val="222222"/>
          <w:szCs w:val="21"/>
          <w:shd w:val="clear" w:color="auto" w:fill="FFFFFF"/>
        </w:rPr>
        <w:t xml:space="preserve"> </w:t>
      </w:r>
      <w:proofErr w:type="spellStart"/>
      <w:r w:rsidR="00FA5A0B" w:rsidRPr="00FA5A0B">
        <w:rPr>
          <w:color w:val="222222"/>
          <w:szCs w:val="21"/>
          <w:shd w:val="clear" w:color="auto" w:fill="FFFFFF"/>
        </w:rPr>
        <w:t>Golonzka</w:t>
      </w:r>
      <w:proofErr w:type="spellEnd"/>
      <w:r w:rsidR="00FA5A0B" w:rsidRPr="00FA5A0B">
        <w:rPr>
          <w:color w:val="222222"/>
          <w:szCs w:val="21"/>
          <w:shd w:val="clear" w:color="auto" w:fill="FFFFFF"/>
        </w:rPr>
        <w:t xml:space="preserve"> O, </w:t>
      </w:r>
      <w:proofErr w:type="spellStart"/>
      <w:r w:rsidR="00FA5A0B" w:rsidRPr="00FA5A0B">
        <w:rPr>
          <w:color w:val="222222"/>
          <w:szCs w:val="21"/>
          <w:shd w:val="clear" w:color="auto" w:fill="FFFFFF"/>
        </w:rPr>
        <w:t>Alzate</w:t>
      </w:r>
      <w:proofErr w:type="spellEnd"/>
      <w:r w:rsidR="00FA5A0B" w:rsidRPr="00FA5A0B">
        <w:rPr>
          <w:color w:val="222222"/>
          <w:szCs w:val="21"/>
          <w:shd w:val="clear" w:color="auto" w:fill="FFFFFF"/>
        </w:rPr>
        <w:t xml:space="preserve"> J G, Arslan U, et al. MRAM as embedded non-volatile memory solution for 22FFL </w:t>
      </w:r>
      <w:proofErr w:type="spellStart"/>
      <w:r w:rsidR="00FA5A0B" w:rsidRPr="00FA5A0B">
        <w:rPr>
          <w:color w:val="222222"/>
          <w:szCs w:val="21"/>
          <w:shd w:val="clear" w:color="auto" w:fill="FFFFFF"/>
        </w:rPr>
        <w:t>FinFET</w:t>
      </w:r>
      <w:proofErr w:type="spellEnd"/>
      <w:r w:rsidR="00FA5A0B" w:rsidRPr="00FA5A0B">
        <w:rPr>
          <w:color w:val="222222"/>
          <w:szCs w:val="21"/>
          <w:shd w:val="clear" w:color="auto" w:fill="FFFFFF"/>
        </w:rPr>
        <w:t xml:space="preserve"> technology[C]//2018 IEEE International Electron Devices Meeting (IEDM). IEEE, 2018: 18.1. 1-18.1. 4.</w:t>
      </w:r>
    </w:p>
    <w:p w14:paraId="06C3D7B9" w14:textId="23B1093F"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7</w:t>
      </w:r>
      <w:r>
        <w:rPr>
          <w:color w:val="222222"/>
          <w:szCs w:val="21"/>
          <w:shd w:val="clear" w:color="auto" w:fill="FFFFFF"/>
        </w:rPr>
        <w:t>]</w:t>
      </w:r>
      <w:r w:rsidR="00FA5A0B">
        <w:rPr>
          <w:color w:val="222222"/>
          <w:szCs w:val="21"/>
          <w:shd w:val="clear" w:color="auto" w:fill="FFFFFF"/>
        </w:rPr>
        <w:t xml:space="preserve"> </w:t>
      </w:r>
      <w:r w:rsidR="00FA5A0B" w:rsidRPr="00FA5A0B">
        <w:rPr>
          <w:color w:val="222222"/>
          <w:szCs w:val="21"/>
          <w:shd w:val="clear" w:color="auto" w:fill="FFFFFF"/>
        </w:rPr>
        <w:t>Song Y J, Lee J H, Han S H, et al. Demonstration of highly manufacturable STT-MRAM embedded in 28nm logic[C]//2018 IEEE International Electron Devices Meeting (IEDM). IEEE, 2018: 18.2. 1-18.2. 4.</w:t>
      </w:r>
    </w:p>
    <w:p w14:paraId="19CD85F7" w14:textId="33640AA7"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8]</w:t>
      </w:r>
      <w:r w:rsidR="003D26DF">
        <w:rPr>
          <w:color w:val="222222"/>
          <w:szCs w:val="21"/>
          <w:shd w:val="clear" w:color="auto" w:fill="FFFFFF"/>
        </w:rPr>
        <w:t xml:space="preserve"> </w:t>
      </w:r>
      <w:proofErr w:type="spellStart"/>
      <w:r w:rsidR="003D26DF" w:rsidRPr="003D26DF">
        <w:rPr>
          <w:color w:val="222222"/>
          <w:szCs w:val="21"/>
          <w:shd w:val="clear" w:color="auto" w:fill="FFFFFF"/>
        </w:rPr>
        <w:t>Chintaluri</w:t>
      </w:r>
      <w:proofErr w:type="spellEnd"/>
      <w:r w:rsidR="003D26DF" w:rsidRPr="003D26DF">
        <w:rPr>
          <w:color w:val="222222"/>
          <w:szCs w:val="21"/>
          <w:shd w:val="clear" w:color="auto" w:fill="FFFFFF"/>
        </w:rPr>
        <w:t xml:space="preserve"> A, </w:t>
      </w:r>
      <w:proofErr w:type="spellStart"/>
      <w:r w:rsidR="003D26DF" w:rsidRPr="003D26DF">
        <w:rPr>
          <w:color w:val="222222"/>
          <w:szCs w:val="21"/>
          <w:shd w:val="clear" w:color="auto" w:fill="FFFFFF"/>
        </w:rPr>
        <w:t>Naeimi</w:t>
      </w:r>
      <w:proofErr w:type="spellEnd"/>
      <w:r w:rsidR="003D26DF" w:rsidRPr="003D26DF">
        <w:rPr>
          <w:color w:val="222222"/>
          <w:szCs w:val="21"/>
          <w:shd w:val="clear" w:color="auto" w:fill="FFFFFF"/>
        </w:rPr>
        <w:t xml:space="preserve"> H, Natarajan S, et al. Analysis of defects and variations in embedded spin transfer torque (STT) MRAM arrays[J]. IEEE Journal on Emerging and Selected Topics in Circuits and Systems, 2016, 6(3): 319-329.</w:t>
      </w:r>
    </w:p>
    <w:p w14:paraId="72AAE879" w14:textId="258022F8"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9]</w:t>
      </w:r>
      <w:r w:rsidR="00B3563D" w:rsidRPr="00B3563D">
        <w:rPr>
          <w:color w:val="222222"/>
          <w:szCs w:val="21"/>
          <w:shd w:val="clear" w:color="auto" w:fill="FFFFFF"/>
        </w:rPr>
        <w:t xml:space="preserve"> </w:t>
      </w:r>
      <w:r w:rsidR="00B3563D" w:rsidRPr="00B3563D">
        <w:rPr>
          <w:color w:val="222222"/>
          <w:szCs w:val="21"/>
          <w:shd w:val="clear" w:color="auto" w:fill="FFFFFF"/>
        </w:rPr>
        <w:t>Kang W, Zhang L, Zhao W, et al. Yield and reliability improvement techniques for emerging nonvolatile STT-MRAM[J]. IEEE Journal on Emerging and Selected Topics in Circuits and Systems, 2014, 5(1): 28-39.</w:t>
      </w:r>
    </w:p>
    <w:p w14:paraId="2AE79737" w14:textId="7F13A064"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10]</w:t>
      </w:r>
      <w:r w:rsidR="00B3563D">
        <w:rPr>
          <w:color w:val="222222"/>
          <w:szCs w:val="21"/>
          <w:shd w:val="clear" w:color="auto" w:fill="FFFFFF"/>
        </w:rPr>
        <w:t xml:space="preserve"> </w:t>
      </w:r>
      <w:r w:rsidR="00B3563D" w:rsidRPr="00B3563D">
        <w:rPr>
          <w:color w:val="222222"/>
          <w:szCs w:val="21"/>
          <w:shd w:val="clear" w:color="auto" w:fill="FFFFFF"/>
        </w:rPr>
        <w:t xml:space="preserve">Zhao W, Zhao X, Zhang B, et al. Failure analysis in magnetic tunnel junction nanopillar with </w:t>
      </w:r>
      <w:r w:rsidR="00B3563D" w:rsidRPr="00B3563D">
        <w:rPr>
          <w:color w:val="222222"/>
          <w:szCs w:val="21"/>
          <w:shd w:val="clear" w:color="auto" w:fill="FFFFFF"/>
        </w:rPr>
        <w:lastRenderedPageBreak/>
        <w:t>interfacial perpendicular magnetic anisotropy[J]. Materials, 2016, 9(1): 41.</w:t>
      </w:r>
    </w:p>
    <w:p w14:paraId="4843CC15" w14:textId="1605C901"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11]</w:t>
      </w:r>
      <w:r w:rsidR="001159A2" w:rsidRPr="001159A2">
        <w:rPr>
          <w:color w:val="222222"/>
          <w:szCs w:val="21"/>
          <w:shd w:val="clear" w:color="auto" w:fill="FFFFFF"/>
        </w:rPr>
        <w:t xml:space="preserve"> </w:t>
      </w:r>
      <w:r w:rsidR="001159A2" w:rsidRPr="001159A2">
        <w:rPr>
          <w:color w:val="222222"/>
          <w:szCs w:val="21"/>
          <w:shd w:val="clear" w:color="auto" w:fill="FFFFFF"/>
        </w:rPr>
        <w:t xml:space="preserve">Augustine C, </w:t>
      </w:r>
      <w:proofErr w:type="spellStart"/>
      <w:r w:rsidR="001159A2" w:rsidRPr="001159A2">
        <w:rPr>
          <w:color w:val="222222"/>
          <w:szCs w:val="21"/>
          <w:shd w:val="clear" w:color="auto" w:fill="FFFFFF"/>
        </w:rPr>
        <w:t>Raychowdhury</w:t>
      </w:r>
      <w:proofErr w:type="spellEnd"/>
      <w:r w:rsidR="001159A2" w:rsidRPr="001159A2">
        <w:rPr>
          <w:color w:val="222222"/>
          <w:szCs w:val="21"/>
          <w:shd w:val="clear" w:color="auto" w:fill="FFFFFF"/>
        </w:rPr>
        <w:t xml:space="preserve"> A, </w:t>
      </w:r>
      <w:proofErr w:type="spellStart"/>
      <w:r w:rsidR="001159A2" w:rsidRPr="001159A2">
        <w:rPr>
          <w:color w:val="222222"/>
          <w:szCs w:val="21"/>
          <w:shd w:val="clear" w:color="auto" w:fill="FFFFFF"/>
        </w:rPr>
        <w:t>Somasekhar</w:t>
      </w:r>
      <w:proofErr w:type="spellEnd"/>
      <w:r w:rsidR="001159A2" w:rsidRPr="001159A2">
        <w:rPr>
          <w:color w:val="222222"/>
          <w:szCs w:val="21"/>
          <w:shd w:val="clear" w:color="auto" w:fill="FFFFFF"/>
        </w:rPr>
        <w:t xml:space="preserve"> D, et al. Design space exploration of typical STT MTJ stacks in memory arrays in the presence of variability and disturbances[J]. IEEE transactions on electron devices, 2011, 58(12): 4333-4343.</w:t>
      </w:r>
    </w:p>
    <w:p w14:paraId="1D54AF40" w14:textId="17FB82B0"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12]</w:t>
      </w:r>
      <w:r w:rsidR="00D57782" w:rsidRPr="00D57782">
        <w:rPr>
          <w:color w:val="222222"/>
          <w:szCs w:val="21"/>
          <w:shd w:val="clear" w:color="auto" w:fill="FFFFFF"/>
        </w:rPr>
        <w:t xml:space="preserve"> </w:t>
      </w:r>
      <w:proofErr w:type="spellStart"/>
      <w:r w:rsidR="00D57782" w:rsidRPr="00D57782">
        <w:rPr>
          <w:color w:val="222222"/>
          <w:szCs w:val="21"/>
          <w:shd w:val="clear" w:color="auto" w:fill="FFFFFF"/>
        </w:rPr>
        <w:t>Raychowdhury</w:t>
      </w:r>
      <w:proofErr w:type="spellEnd"/>
      <w:r w:rsidR="00D57782" w:rsidRPr="00D57782">
        <w:rPr>
          <w:color w:val="222222"/>
          <w:szCs w:val="21"/>
          <w:shd w:val="clear" w:color="auto" w:fill="FFFFFF"/>
        </w:rPr>
        <w:t xml:space="preserve"> A, </w:t>
      </w:r>
      <w:proofErr w:type="spellStart"/>
      <w:r w:rsidR="00D57782" w:rsidRPr="00D57782">
        <w:rPr>
          <w:color w:val="222222"/>
          <w:szCs w:val="21"/>
          <w:shd w:val="clear" w:color="auto" w:fill="FFFFFF"/>
        </w:rPr>
        <w:t>Somasekhar</w:t>
      </w:r>
      <w:proofErr w:type="spellEnd"/>
      <w:r w:rsidR="00D57782" w:rsidRPr="00D57782">
        <w:rPr>
          <w:color w:val="222222"/>
          <w:szCs w:val="21"/>
          <w:shd w:val="clear" w:color="auto" w:fill="FFFFFF"/>
        </w:rPr>
        <w:t xml:space="preserve"> D, </w:t>
      </w:r>
      <w:proofErr w:type="spellStart"/>
      <w:r w:rsidR="00D57782" w:rsidRPr="00D57782">
        <w:rPr>
          <w:color w:val="222222"/>
          <w:szCs w:val="21"/>
          <w:shd w:val="clear" w:color="auto" w:fill="FFFFFF"/>
        </w:rPr>
        <w:t>Karnik</w:t>
      </w:r>
      <w:proofErr w:type="spellEnd"/>
      <w:r w:rsidR="00D57782" w:rsidRPr="00D57782">
        <w:rPr>
          <w:color w:val="222222"/>
          <w:szCs w:val="21"/>
          <w:shd w:val="clear" w:color="auto" w:fill="FFFFFF"/>
        </w:rPr>
        <w:t xml:space="preserve"> T, et al. Design space and scalability exploration of 1T-1STT MTJ memory arrays in the presence of variability and disturbances[C]//2009 IEEE International Electron Devices Meeting (IEDM). IEEE, 2009: 1-4.</w:t>
      </w:r>
    </w:p>
    <w:p w14:paraId="345717F5" w14:textId="7B4D0EB5"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13]</w:t>
      </w:r>
      <w:r w:rsidR="00063559" w:rsidRPr="00063559">
        <w:rPr>
          <w:color w:val="222222"/>
          <w:szCs w:val="21"/>
          <w:shd w:val="clear" w:color="auto" w:fill="FFFFFF"/>
        </w:rPr>
        <w:t xml:space="preserve"> </w:t>
      </w:r>
      <w:r w:rsidR="00063559" w:rsidRPr="00063559">
        <w:rPr>
          <w:color w:val="222222"/>
          <w:szCs w:val="21"/>
          <w:shd w:val="clear" w:color="auto" w:fill="FFFFFF"/>
        </w:rPr>
        <w:t xml:space="preserve">Fong X, Kim Y, </w:t>
      </w:r>
      <w:proofErr w:type="spellStart"/>
      <w:r w:rsidR="00063559" w:rsidRPr="00063559">
        <w:rPr>
          <w:color w:val="222222"/>
          <w:szCs w:val="21"/>
          <w:shd w:val="clear" w:color="auto" w:fill="FFFFFF"/>
        </w:rPr>
        <w:t>Choday</w:t>
      </w:r>
      <w:proofErr w:type="spellEnd"/>
      <w:r w:rsidR="00063559" w:rsidRPr="00063559">
        <w:rPr>
          <w:color w:val="222222"/>
          <w:szCs w:val="21"/>
          <w:shd w:val="clear" w:color="auto" w:fill="FFFFFF"/>
        </w:rPr>
        <w:t xml:space="preserve"> S H, et al. Failure mitigation techniques for 1T-1MTJ spin-transfer torque MRAM bit-cells[J]. IEEE Transactions on Very </w:t>
      </w:r>
      <w:proofErr w:type="gramStart"/>
      <w:r w:rsidR="00063559" w:rsidRPr="00063559">
        <w:rPr>
          <w:color w:val="222222"/>
          <w:szCs w:val="21"/>
          <w:shd w:val="clear" w:color="auto" w:fill="FFFFFF"/>
        </w:rPr>
        <w:t>Large Scale</w:t>
      </w:r>
      <w:proofErr w:type="gramEnd"/>
      <w:r w:rsidR="00063559" w:rsidRPr="00063559">
        <w:rPr>
          <w:color w:val="222222"/>
          <w:szCs w:val="21"/>
          <w:shd w:val="clear" w:color="auto" w:fill="FFFFFF"/>
        </w:rPr>
        <w:t xml:space="preserve"> Integration (VLSI) Systems, 2013, 22(2): 384-395.</w:t>
      </w:r>
    </w:p>
    <w:p w14:paraId="39D26CAA" w14:textId="43BE6752"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14]</w:t>
      </w:r>
      <w:r w:rsidR="001C1448" w:rsidRPr="001C1448">
        <w:rPr>
          <w:color w:val="222222"/>
          <w:szCs w:val="21"/>
          <w:shd w:val="clear" w:color="auto" w:fill="FFFFFF"/>
        </w:rPr>
        <w:t xml:space="preserve"> </w:t>
      </w:r>
      <w:r w:rsidR="001C1448" w:rsidRPr="001C1448">
        <w:rPr>
          <w:color w:val="222222"/>
          <w:szCs w:val="21"/>
          <w:shd w:val="clear" w:color="auto" w:fill="FFFFFF"/>
        </w:rPr>
        <w:t>Fong X, Kim Y, Venkatesan R, et al. Spin-transfer torque memories: Devices, circuits, and systems[J]. Proceedings of the IEEE, 2016, 104(7): 1449-1488.</w:t>
      </w:r>
    </w:p>
    <w:p w14:paraId="691D3905" w14:textId="5E528387"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15]</w:t>
      </w:r>
      <w:r w:rsidR="0048550A" w:rsidRPr="0048550A">
        <w:rPr>
          <w:color w:val="222222"/>
          <w:szCs w:val="21"/>
          <w:shd w:val="clear" w:color="auto" w:fill="FFFFFF"/>
        </w:rPr>
        <w:t xml:space="preserve"> </w:t>
      </w:r>
      <w:proofErr w:type="spellStart"/>
      <w:r w:rsidR="0048550A" w:rsidRPr="0048550A">
        <w:rPr>
          <w:color w:val="222222"/>
          <w:szCs w:val="21"/>
          <w:shd w:val="clear" w:color="auto" w:fill="FFFFFF"/>
        </w:rPr>
        <w:t>Khvalkovskiy</w:t>
      </w:r>
      <w:proofErr w:type="spellEnd"/>
      <w:r w:rsidR="0048550A" w:rsidRPr="0048550A">
        <w:rPr>
          <w:color w:val="222222"/>
          <w:szCs w:val="21"/>
          <w:shd w:val="clear" w:color="auto" w:fill="FFFFFF"/>
        </w:rPr>
        <w:t xml:space="preserve"> A V, </w:t>
      </w:r>
      <w:proofErr w:type="spellStart"/>
      <w:r w:rsidR="0048550A" w:rsidRPr="0048550A">
        <w:rPr>
          <w:color w:val="222222"/>
          <w:szCs w:val="21"/>
          <w:shd w:val="clear" w:color="auto" w:fill="FFFFFF"/>
        </w:rPr>
        <w:t>Apalkov</w:t>
      </w:r>
      <w:proofErr w:type="spellEnd"/>
      <w:r w:rsidR="0048550A" w:rsidRPr="0048550A">
        <w:rPr>
          <w:color w:val="222222"/>
          <w:szCs w:val="21"/>
          <w:shd w:val="clear" w:color="auto" w:fill="FFFFFF"/>
        </w:rPr>
        <w:t xml:space="preserve"> D, Watts S, et al. Basic principles of STT-MRAM cell operation in memory arrays[J]. Journal of Physics D: Applied Physics, 2013, 46(7): 074001.</w:t>
      </w:r>
    </w:p>
    <w:p w14:paraId="5636A8CD" w14:textId="7638157E"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16]</w:t>
      </w:r>
      <w:r w:rsidR="00933B3E">
        <w:rPr>
          <w:color w:val="222222"/>
          <w:szCs w:val="21"/>
          <w:shd w:val="clear" w:color="auto" w:fill="FFFFFF"/>
        </w:rPr>
        <w:t xml:space="preserve"> </w:t>
      </w:r>
      <w:proofErr w:type="spellStart"/>
      <w:r w:rsidR="00933B3E" w:rsidRPr="00933B3E">
        <w:rPr>
          <w:color w:val="222222"/>
          <w:szCs w:val="21"/>
          <w:shd w:val="clear" w:color="auto" w:fill="FFFFFF"/>
        </w:rPr>
        <w:t>Naeimi</w:t>
      </w:r>
      <w:proofErr w:type="spellEnd"/>
      <w:r w:rsidR="00933B3E" w:rsidRPr="00933B3E">
        <w:rPr>
          <w:color w:val="222222"/>
          <w:szCs w:val="21"/>
          <w:shd w:val="clear" w:color="auto" w:fill="FFFFFF"/>
        </w:rPr>
        <w:t xml:space="preserve"> H, Augustine C, </w:t>
      </w:r>
      <w:proofErr w:type="spellStart"/>
      <w:r w:rsidR="00933B3E" w:rsidRPr="00933B3E">
        <w:rPr>
          <w:color w:val="222222"/>
          <w:szCs w:val="21"/>
          <w:shd w:val="clear" w:color="auto" w:fill="FFFFFF"/>
        </w:rPr>
        <w:t>Raychowdhury</w:t>
      </w:r>
      <w:proofErr w:type="spellEnd"/>
      <w:r w:rsidR="00933B3E" w:rsidRPr="00933B3E">
        <w:rPr>
          <w:color w:val="222222"/>
          <w:szCs w:val="21"/>
          <w:shd w:val="clear" w:color="auto" w:fill="FFFFFF"/>
        </w:rPr>
        <w:t xml:space="preserve"> A, et al. STTRAM SCALING AND RETENTION FAILURE[J]. Intel Technology Journal, 2013, 17(1).</w:t>
      </w:r>
    </w:p>
    <w:p w14:paraId="745819BA" w14:textId="51E563B5"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17]</w:t>
      </w:r>
      <w:r w:rsidR="007E2E78">
        <w:rPr>
          <w:color w:val="222222"/>
          <w:szCs w:val="21"/>
          <w:shd w:val="clear" w:color="auto" w:fill="FFFFFF"/>
        </w:rPr>
        <w:t xml:space="preserve"> </w:t>
      </w:r>
      <w:r w:rsidR="007E2E78" w:rsidRPr="007E2E78">
        <w:rPr>
          <w:color w:val="222222"/>
          <w:szCs w:val="21"/>
          <w:shd w:val="clear" w:color="auto" w:fill="FFFFFF"/>
        </w:rPr>
        <w:t>Bushnell M, Agrawal V. Essentials of electronic testing for digital, memory and mixed-signal VLSI circuits[M]. Springer Science &amp; Business Media, 2004.</w:t>
      </w:r>
    </w:p>
    <w:p w14:paraId="21C50088" w14:textId="0989914F"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18]</w:t>
      </w:r>
      <w:r w:rsidR="007E2E78">
        <w:rPr>
          <w:color w:val="222222"/>
          <w:szCs w:val="21"/>
          <w:shd w:val="clear" w:color="auto" w:fill="FFFFFF"/>
        </w:rPr>
        <w:t xml:space="preserve"> </w:t>
      </w:r>
      <w:proofErr w:type="spellStart"/>
      <w:r w:rsidR="007E2E78" w:rsidRPr="007E2E78">
        <w:rPr>
          <w:color w:val="222222"/>
          <w:szCs w:val="21"/>
          <w:shd w:val="clear" w:color="auto" w:fill="FFFFFF"/>
        </w:rPr>
        <w:t>Su</w:t>
      </w:r>
      <w:proofErr w:type="spellEnd"/>
      <w:r w:rsidR="007E2E78" w:rsidRPr="007E2E78">
        <w:rPr>
          <w:color w:val="222222"/>
          <w:szCs w:val="21"/>
          <w:shd w:val="clear" w:color="auto" w:fill="FFFFFF"/>
        </w:rPr>
        <w:t xml:space="preserve"> C L, Huang R F, Wu C W, et al. MRAM defect analysis and fault modeling[C]//2004 International </w:t>
      </w:r>
      <w:proofErr w:type="spellStart"/>
      <w:r w:rsidR="007E2E78" w:rsidRPr="007E2E78">
        <w:rPr>
          <w:color w:val="222222"/>
          <w:szCs w:val="21"/>
          <w:shd w:val="clear" w:color="auto" w:fill="FFFFFF"/>
        </w:rPr>
        <w:t>Conferce</w:t>
      </w:r>
      <w:proofErr w:type="spellEnd"/>
      <w:r w:rsidR="007E2E78" w:rsidRPr="007E2E78">
        <w:rPr>
          <w:color w:val="222222"/>
          <w:szCs w:val="21"/>
          <w:shd w:val="clear" w:color="auto" w:fill="FFFFFF"/>
        </w:rPr>
        <w:t xml:space="preserve"> on Test. IEEE, 2004: 124-133.</w:t>
      </w:r>
    </w:p>
    <w:p w14:paraId="54454F6F" w14:textId="1CD10BF7"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19]</w:t>
      </w:r>
      <w:r w:rsidR="004D56FC" w:rsidRPr="004D56FC">
        <w:rPr>
          <w:color w:val="222222"/>
          <w:szCs w:val="21"/>
          <w:shd w:val="clear" w:color="auto" w:fill="FFFFFF"/>
        </w:rPr>
        <w:t xml:space="preserve"> </w:t>
      </w:r>
      <w:proofErr w:type="spellStart"/>
      <w:r w:rsidR="004D56FC" w:rsidRPr="004D56FC">
        <w:rPr>
          <w:color w:val="222222"/>
          <w:szCs w:val="21"/>
          <w:shd w:val="clear" w:color="auto" w:fill="FFFFFF"/>
        </w:rPr>
        <w:t>Su</w:t>
      </w:r>
      <w:proofErr w:type="spellEnd"/>
      <w:r w:rsidR="004D56FC" w:rsidRPr="004D56FC">
        <w:rPr>
          <w:color w:val="222222"/>
          <w:szCs w:val="21"/>
          <w:shd w:val="clear" w:color="auto" w:fill="FFFFFF"/>
        </w:rPr>
        <w:t xml:space="preserve"> C L, Tsai C, Wu C, et al. Testing MRAM for write disturbance fault[C]//2006 IEEE International Test Conference. IEEE, 2006: 1-9.</w:t>
      </w:r>
    </w:p>
    <w:p w14:paraId="06592584" w14:textId="3F40D70C"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20]</w:t>
      </w:r>
      <w:r w:rsidR="00C93033">
        <w:rPr>
          <w:color w:val="222222"/>
          <w:szCs w:val="21"/>
          <w:shd w:val="clear" w:color="auto" w:fill="FFFFFF"/>
        </w:rPr>
        <w:t xml:space="preserve"> </w:t>
      </w:r>
      <w:r w:rsidR="000633F7" w:rsidRPr="000633F7">
        <w:rPr>
          <w:color w:val="222222"/>
          <w:szCs w:val="21"/>
          <w:shd w:val="clear" w:color="auto" w:fill="FFFFFF"/>
        </w:rPr>
        <w:t xml:space="preserve">Yoon I, </w:t>
      </w:r>
      <w:proofErr w:type="spellStart"/>
      <w:r w:rsidR="000633F7" w:rsidRPr="000633F7">
        <w:rPr>
          <w:color w:val="222222"/>
          <w:szCs w:val="21"/>
          <w:shd w:val="clear" w:color="auto" w:fill="FFFFFF"/>
        </w:rPr>
        <w:t>Chintaluri</w:t>
      </w:r>
      <w:proofErr w:type="spellEnd"/>
      <w:r w:rsidR="000633F7" w:rsidRPr="000633F7">
        <w:rPr>
          <w:color w:val="222222"/>
          <w:szCs w:val="21"/>
          <w:shd w:val="clear" w:color="auto" w:fill="FFFFFF"/>
        </w:rPr>
        <w:t xml:space="preserve"> A, </w:t>
      </w:r>
      <w:proofErr w:type="spellStart"/>
      <w:r w:rsidR="000633F7" w:rsidRPr="000633F7">
        <w:rPr>
          <w:color w:val="222222"/>
          <w:szCs w:val="21"/>
          <w:shd w:val="clear" w:color="auto" w:fill="FFFFFF"/>
        </w:rPr>
        <w:t>Raychowdhury</w:t>
      </w:r>
      <w:proofErr w:type="spellEnd"/>
      <w:r w:rsidR="000633F7" w:rsidRPr="000633F7">
        <w:rPr>
          <w:color w:val="222222"/>
          <w:szCs w:val="21"/>
          <w:shd w:val="clear" w:color="auto" w:fill="FFFFFF"/>
        </w:rPr>
        <w:t xml:space="preserve"> A. EMACS: Efficient MBIST architecture for test and characterization of STT-MRAM arrays[C]//2016 IEEE International Test Conference (ITC). IEEE, 2016: 1-10.</w:t>
      </w:r>
    </w:p>
    <w:p w14:paraId="446E61DD" w14:textId="349CEA07"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21]</w:t>
      </w:r>
      <w:r w:rsidR="00C4098D" w:rsidRPr="00C4098D">
        <w:rPr>
          <w:color w:val="222222"/>
          <w:szCs w:val="21"/>
          <w:shd w:val="clear" w:color="auto" w:fill="FFFFFF"/>
        </w:rPr>
        <w:t xml:space="preserve"> </w:t>
      </w:r>
      <w:proofErr w:type="spellStart"/>
      <w:r w:rsidR="00C4098D" w:rsidRPr="00C4098D">
        <w:rPr>
          <w:color w:val="222222"/>
          <w:szCs w:val="21"/>
          <w:shd w:val="clear" w:color="auto" w:fill="FFFFFF"/>
        </w:rPr>
        <w:t>Khvalkovskiy</w:t>
      </w:r>
      <w:proofErr w:type="spellEnd"/>
      <w:r w:rsidR="00C4098D" w:rsidRPr="00C4098D">
        <w:rPr>
          <w:color w:val="222222"/>
          <w:szCs w:val="21"/>
          <w:shd w:val="clear" w:color="auto" w:fill="FFFFFF"/>
        </w:rPr>
        <w:t xml:space="preserve"> A V, </w:t>
      </w:r>
      <w:proofErr w:type="spellStart"/>
      <w:r w:rsidR="00C4098D" w:rsidRPr="00C4098D">
        <w:rPr>
          <w:color w:val="222222"/>
          <w:szCs w:val="21"/>
          <w:shd w:val="clear" w:color="auto" w:fill="FFFFFF"/>
        </w:rPr>
        <w:t>Apalkov</w:t>
      </w:r>
      <w:proofErr w:type="spellEnd"/>
      <w:r w:rsidR="00C4098D" w:rsidRPr="00C4098D">
        <w:rPr>
          <w:color w:val="222222"/>
          <w:szCs w:val="21"/>
          <w:shd w:val="clear" w:color="auto" w:fill="FFFFFF"/>
        </w:rPr>
        <w:t xml:space="preserve"> D, Watts S, et al. Basic principles of STT-MRAM cell operation in memory arrays[J]. Journal of Physics D: Applied Physics, 2013, 46(7): 074001.</w:t>
      </w:r>
    </w:p>
    <w:p w14:paraId="7AA6E09A" w14:textId="5C22D91D"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22]</w:t>
      </w:r>
      <w:r w:rsidR="00C4098D" w:rsidRPr="00C4098D">
        <w:rPr>
          <w:color w:val="222222"/>
          <w:szCs w:val="21"/>
          <w:shd w:val="clear" w:color="auto" w:fill="FFFFFF"/>
        </w:rPr>
        <w:t xml:space="preserve"> </w:t>
      </w:r>
      <w:proofErr w:type="spellStart"/>
      <w:r w:rsidR="00C4098D" w:rsidRPr="00C4098D">
        <w:rPr>
          <w:color w:val="222222"/>
          <w:szCs w:val="21"/>
          <w:shd w:val="clear" w:color="auto" w:fill="FFFFFF"/>
        </w:rPr>
        <w:t>Heindl</w:t>
      </w:r>
      <w:proofErr w:type="spellEnd"/>
      <w:r w:rsidR="00C4098D" w:rsidRPr="00C4098D">
        <w:rPr>
          <w:color w:val="222222"/>
          <w:szCs w:val="21"/>
          <w:shd w:val="clear" w:color="auto" w:fill="FFFFFF"/>
        </w:rPr>
        <w:t xml:space="preserve"> R, </w:t>
      </w:r>
      <w:proofErr w:type="spellStart"/>
      <w:r w:rsidR="00C4098D" w:rsidRPr="00C4098D">
        <w:rPr>
          <w:color w:val="222222"/>
          <w:szCs w:val="21"/>
          <w:shd w:val="clear" w:color="auto" w:fill="FFFFFF"/>
        </w:rPr>
        <w:t>Rippard</w:t>
      </w:r>
      <w:proofErr w:type="spellEnd"/>
      <w:r w:rsidR="00C4098D" w:rsidRPr="00C4098D">
        <w:rPr>
          <w:color w:val="222222"/>
          <w:szCs w:val="21"/>
          <w:shd w:val="clear" w:color="auto" w:fill="FFFFFF"/>
        </w:rPr>
        <w:t xml:space="preserve"> W H, </w:t>
      </w:r>
      <w:proofErr w:type="spellStart"/>
      <w:r w:rsidR="00C4098D" w:rsidRPr="00C4098D">
        <w:rPr>
          <w:color w:val="222222"/>
          <w:szCs w:val="21"/>
          <w:shd w:val="clear" w:color="auto" w:fill="FFFFFF"/>
        </w:rPr>
        <w:t>Russek</w:t>
      </w:r>
      <w:proofErr w:type="spellEnd"/>
      <w:r w:rsidR="00C4098D" w:rsidRPr="00C4098D">
        <w:rPr>
          <w:color w:val="222222"/>
          <w:szCs w:val="21"/>
          <w:shd w:val="clear" w:color="auto" w:fill="FFFFFF"/>
        </w:rPr>
        <w:t xml:space="preserve"> S E, et al. Validity of the thermal activation model for spin-transfer torque switching in magnetic tunnel junctions[J]. Journal of Applied Physics, 2011, 109(7): 073910.</w:t>
      </w:r>
    </w:p>
    <w:p w14:paraId="382D03B6" w14:textId="5F92A21C"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lastRenderedPageBreak/>
        <w:t>[</w:t>
      </w:r>
      <w:r>
        <w:rPr>
          <w:color w:val="222222"/>
          <w:szCs w:val="21"/>
          <w:shd w:val="clear" w:color="auto" w:fill="FFFFFF"/>
        </w:rPr>
        <w:t>23]</w:t>
      </w:r>
      <w:r w:rsidR="00C4098D" w:rsidRPr="00C4098D">
        <w:rPr>
          <w:color w:val="222222"/>
          <w:szCs w:val="21"/>
          <w:shd w:val="clear" w:color="auto" w:fill="FFFFFF"/>
        </w:rPr>
        <w:t xml:space="preserve"> </w:t>
      </w:r>
      <w:r w:rsidR="00C4098D" w:rsidRPr="00C4098D">
        <w:rPr>
          <w:color w:val="222222"/>
          <w:szCs w:val="21"/>
          <w:shd w:val="clear" w:color="auto" w:fill="FFFFFF"/>
        </w:rPr>
        <w:t>Iyengar A, Ghosh S, Srinivasan S. Retention testing methodology for STTRAM[J]. IEEE Design &amp; Test, 2016, 33(5): 7-15.</w:t>
      </w:r>
    </w:p>
    <w:p w14:paraId="1D53CB53" w14:textId="61C95E58"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24]</w:t>
      </w:r>
      <w:r w:rsidR="00EE0427">
        <w:rPr>
          <w:color w:val="222222"/>
          <w:szCs w:val="21"/>
          <w:shd w:val="clear" w:color="auto" w:fill="FFFFFF"/>
        </w:rPr>
        <w:t xml:space="preserve"> </w:t>
      </w:r>
      <w:r w:rsidR="00EE0427" w:rsidRPr="00EE0427">
        <w:rPr>
          <w:color w:val="222222"/>
          <w:szCs w:val="21"/>
          <w:shd w:val="clear" w:color="auto" w:fill="FFFFFF"/>
        </w:rPr>
        <w:t xml:space="preserve">Bishnoi R, Ebrahimi M, </w:t>
      </w:r>
      <w:proofErr w:type="spellStart"/>
      <w:r w:rsidR="00EE0427" w:rsidRPr="00EE0427">
        <w:rPr>
          <w:color w:val="222222"/>
          <w:szCs w:val="21"/>
          <w:shd w:val="clear" w:color="auto" w:fill="FFFFFF"/>
        </w:rPr>
        <w:t>Oboril</w:t>
      </w:r>
      <w:proofErr w:type="spellEnd"/>
      <w:r w:rsidR="00EE0427" w:rsidRPr="00EE0427">
        <w:rPr>
          <w:color w:val="222222"/>
          <w:szCs w:val="21"/>
          <w:shd w:val="clear" w:color="auto" w:fill="FFFFFF"/>
        </w:rPr>
        <w:t xml:space="preserve"> F, et al. Read disturb fault detection in STT-MRAM[C]//2014 International Test Conference. IEEE, 2014: 1-7.</w:t>
      </w:r>
    </w:p>
    <w:p w14:paraId="4E53AD62" w14:textId="1695FA28" w:rsid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25]</w:t>
      </w:r>
      <w:r w:rsidR="00EE0427" w:rsidRPr="00EE0427">
        <w:rPr>
          <w:color w:val="222222"/>
          <w:szCs w:val="21"/>
          <w:shd w:val="clear" w:color="auto" w:fill="FFFFFF"/>
        </w:rPr>
        <w:t xml:space="preserve"> </w:t>
      </w:r>
      <w:r w:rsidR="00EE0427" w:rsidRPr="00EE0427">
        <w:rPr>
          <w:color w:val="222222"/>
          <w:szCs w:val="21"/>
          <w:shd w:val="clear" w:color="auto" w:fill="FFFFFF"/>
        </w:rPr>
        <w:t>Ran Y, Kang W, Zhang Y, et al. Read disturbance issue and design techniques for nanoscale STT-MRAM[J]. Journal of Systems Architecture, 2016, 71: 2-11.</w:t>
      </w:r>
    </w:p>
    <w:p w14:paraId="02306A3B" w14:textId="4E4B3EBF" w:rsidR="005210F7" w:rsidRPr="005210F7" w:rsidRDefault="005210F7">
      <w:pPr>
        <w:pStyle w:val="a8"/>
        <w:spacing w:line="360" w:lineRule="auto"/>
        <w:ind w:firstLineChars="0" w:firstLine="0"/>
        <w:rPr>
          <w:color w:val="222222"/>
          <w:szCs w:val="21"/>
          <w:shd w:val="clear" w:color="auto" w:fill="FFFFFF"/>
        </w:rPr>
      </w:pPr>
      <w:r>
        <w:rPr>
          <w:rFonts w:hint="eastAsia"/>
          <w:color w:val="222222"/>
          <w:szCs w:val="21"/>
          <w:shd w:val="clear" w:color="auto" w:fill="FFFFFF"/>
        </w:rPr>
        <w:t>[</w:t>
      </w:r>
      <w:r>
        <w:rPr>
          <w:color w:val="222222"/>
          <w:szCs w:val="21"/>
          <w:shd w:val="clear" w:color="auto" w:fill="FFFFFF"/>
        </w:rPr>
        <w:t>26]</w:t>
      </w:r>
      <w:r w:rsidR="00FC3E3C" w:rsidRPr="00FC3E3C">
        <w:rPr>
          <w:color w:val="222222"/>
          <w:szCs w:val="21"/>
          <w:shd w:val="clear" w:color="auto" w:fill="FFFFFF"/>
        </w:rPr>
        <w:t xml:space="preserve"> </w:t>
      </w:r>
      <w:r w:rsidR="00FC3E3C" w:rsidRPr="00FC3E3C">
        <w:rPr>
          <w:color w:val="222222"/>
          <w:szCs w:val="21"/>
          <w:shd w:val="clear" w:color="auto" w:fill="FFFFFF"/>
        </w:rPr>
        <w:t xml:space="preserve">Yoon I, </w:t>
      </w:r>
      <w:proofErr w:type="spellStart"/>
      <w:r w:rsidR="00FC3E3C" w:rsidRPr="00FC3E3C">
        <w:rPr>
          <w:color w:val="222222"/>
          <w:szCs w:val="21"/>
          <w:shd w:val="clear" w:color="auto" w:fill="FFFFFF"/>
        </w:rPr>
        <w:t>Raychowdhury</w:t>
      </w:r>
      <w:proofErr w:type="spellEnd"/>
      <w:r w:rsidR="00FC3E3C" w:rsidRPr="00FC3E3C">
        <w:rPr>
          <w:color w:val="222222"/>
          <w:szCs w:val="21"/>
          <w:shd w:val="clear" w:color="auto" w:fill="FFFFFF"/>
        </w:rPr>
        <w:t xml:space="preserve"> A. Test challenges in embedded STT-MRAM arrays[C]//2017 18th International Symposium on Quality Electronic Design (ISQED). IEEE, 2017: 35-38.</w:t>
      </w:r>
    </w:p>
    <w:sectPr w:rsidR="005210F7" w:rsidRPr="005210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F51"/>
    <w:multiLevelType w:val="multilevel"/>
    <w:tmpl w:val="3FD413B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D03694"/>
    <w:multiLevelType w:val="multilevel"/>
    <w:tmpl w:val="0728FBF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F745DB5"/>
    <w:multiLevelType w:val="multilevel"/>
    <w:tmpl w:val="8946ED6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2744570"/>
    <w:multiLevelType w:val="multilevel"/>
    <w:tmpl w:val="35B247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598"/>
    <w:rsid w:val="00001858"/>
    <w:rsid w:val="000029EE"/>
    <w:rsid w:val="000034A4"/>
    <w:rsid w:val="00004F9F"/>
    <w:rsid w:val="00015DA1"/>
    <w:rsid w:val="000172DB"/>
    <w:rsid w:val="00021F54"/>
    <w:rsid w:val="00023D69"/>
    <w:rsid w:val="000272E4"/>
    <w:rsid w:val="000377D5"/>
    <w:rsid w:val="00040D2F"/>
    <w:rsid w:val="0004636C"/>
    <w:rsid w:val="00050755"/>
    <w:rsid w:val="000536E4"/>
    <w:rsid w:val="00060A5E"/>
    <w:rsid w:val="000633F7"/>
    <w:rsid w:val="00063559"/>
    <w:rsid w:val="00070AD2"/>
    <w:rsid w:val="000B3278"/>
    <w:rsid w:val="000B4465"/>
    <w:rsid w:val="000C21F6"/>
    <w:rsid w:val="000C5785"/>
    <w:rsid w:val="000D1ED0"/>
    <w:rsid w:val="000D5ADB"/>
    <w:rsid w:val="000E0E5D"/>
    <w:rsid w:val="000E255F"/>
    <w:rsid w:val="000E58A3"/>
    <w:rsid w:val="000F468D"/>
    <w:rsid w:val="000F46B2"/>
    <w:rsid w:val="000F6BEF"/>
    <w:rsid w:val="0010486D"/>
    <w:rsid w:val="0010605D"/>
    <w:rsid w:val="001159A2"/>
    <w:rsid w:val="00115E47"/>
    <w:rsid w:val="00115F0B"/>
    <w:rsid w:val="00120554"/>
    <w:rsid w:val="001321C9"/>
    <w:rsid w:val="00134C58"/>
    <w:rsid w:val="00154020"/>
    <w:rsid w:val="001578FD"/>
    <w:rsid w:val="00173371"/>
    <w:rsid w:val="00186CEC"/>
    <w:rsid w:val="001A06AF"/>
    <w:rsid w:val="001A2534"/>
    <w:rsid w:val="001B0817"/>
    <w:rsid w:val="001C1448"/>
    <w:rsid w:val="001D3403"/>
    <w:rsid w:val="001D54A6"/>
    <w:rsid w:val="001D5921"/>
    <w:rsid w:val="001D600D"/>
    <w:rsid w:val="001E6D3E"/>
    <w:rsid w:val="001E762B"/>
    <w:rsid w:val="001E7B5C"/>
    <w:rsid w:val="001F3223"/>
    <w:rsid w:val="001F7C13"/>
    <w:rsid w:val="0020486C"/>
    <w:rsid w:val="00205EAD"/>
    <w:rsid w:val="002071A9"/>
    <w:rsid w:val="00225591"/>
    <w:rsid w:val="00233E30"/>
    <w:rsid w:val="00237E45"/>
    <w:rsid w:val="002406A2"/>
    <w:rsid w:val="002459E6"/>
    <w:rsid w:val="002506D6"/>
    <w:rsid w:val="00254C4A"/>
    <w:rsid w:val="002642AF"/>
    <w:rsid w:val="0027443C"/>
    <w:rsid w:val="00290C8C"/>
    <w:rsid w:val="00292771"/>
    <w:rsid w:val="002A0A73"/>
    <w:rsid w:val="002B335B"/>
    <w:rsid w:val="002B67E4"/>
    <w:rsid w:val="002C3004"/>
    <w:rsid w:val="002C5380"/>
    <w:rsid w:val="002D03AD"/>
    <w:rsid w:val="002D05A6"/>
    <w:rsid w:val="002D1408"/>
    <w:rsid w:val="002E1AD5"/>
    <w:rsid w:val="002E6A9C"/>
    <w:rsid w:val="00307CB5"/>
    <w:rsid w:val="00315112"/>
    <w:rsid w:val="00322C47"/>
    <w:rsid w:val="00323678"/>
    <w:rsid w:val="00327E38"/>
    <w:rsid w:val="0033288F"/>
    <w:rsid w:val="00336F67"/>
    <w:rsid w:val="00345716"/>
    <w:rsid w:val="00345CB8"/>
    <w:rsid w:val="003616C5"/>
    <w:rsid w:val="0037081C"/>
    <w:rsid w:val="003745F4"/>
    <w:rsid w:val="003873B6"/>
    <w:rsid w:val="00390015"/>
    <w:rsid w:val="00391066"/>
    <w:rsid w:val="003973E7"/>
    <w:rsid w:val="003A5162"/>
    <w:rsid w:val="003B1265"/>
    <w:rsid w:val="003B49A7"/>
    <w:rsid w:val="003B61F5"/>
    <w:rsid w:val="003C1850"/>
    <w:rsid w:val="003C30DE"/>
    <w:rsid w:val="003C5F54"/>
    <w:rsid w:val="003D26DF"/>
    <w:rsid w:val="003D2D38"/>
    <w:rsid w:val="003D478E"/>
    <w:rsid w:val="003D52E1"/>
    <w:rsid w:val="003D586E"/>
    <w:rsid w:val="003E0589"/>
    <w:rsid w:val="003E4BD8"/>
    <w:rsid w:val="003F7AA2"/>
    <w:rsid w:val="00400EAA"/>
    <w:rsid w:val="004034C6"/>
    <w:rsid w:val="00406D1B"/>
    <w:rsid w:val="00417F6C"/>
    <w:rsid w:val="00426084"/>
    <w:rsid w:val="00426CA3"/>
    <w:rsid w:val="00434D70"/>
    <w:rsid w:val="00443F73"/>
    <w:rsid w:val="004748A9"/>
    <w:rsid w:val="00481BF9"/>
    <w:rsid w:val="00483647"/>
    <w:rsid w:val="0048550A"/>
    <w:rsid w:val="004904CB"/>
    <w:rsid w:val="00492720"/>
    <w:rsid w:val="00495954"/>
    <w:rsid w:val="004A42F9"/>
    <w:rsid w:val="004B3FC3"/>
    <w:rsid w:val="004B4C58"/>
    <w:rsid w:val="004C3FBA"/>
    <w:rsid w:val="004D26F0"/>
    <w:rsid w:val="004D2D44"/>
    <w:rsid w:val="004D3711"/>
    <w:rsid w:val="004D56FC"/>
    <w:rsid w:val="004F5240"/>
    <w:rsid w:val="004F7315"/>
    <w:rsid w:val="00500229"/>
    <w:rsid w:val="00511653"/>
    <w:rsid w:val="005210F7"/>
    <w:rsid w:val="00522F01"/>
    <w:rsid w:val="00533292"/>
    <w:rsid w:val="0053490A"/>
    <w:rsid w:val="00535270"/>
    <w:rsid w:val="005404A8"/>
    <w:rsid w:val="005457A8"/>
    <w:rsid w:val="00546CA8"/>
    <w:rsid w:val="00550456"/>
    <w:rsid w:val="0055096E"/>
    <w:rsid w:val="00556800"/>
    <w:rsid w:val="005646B5"/>
    <w:rsid w:val="00571106"/>
    <w:rsid w:val="00572B45"/>
    <w:rsid w:val="005741E5"/>
    <w:rsid w:val="005879F7"/>
    <w:rsid w:val="00596068"/>
    <w:rsid w:val="00597AC4"/>
    <w:rsid w:val="005B2317"/>
    <w:rsid w:val="005B28C6"/>
    <w:rsid w:val="005B2A82"/>
    <w:rsid w:val="005B54C1"/>
    <w:rsid w:val="005C7229"/>
    <w:rsid w:val="005C786B"/>
    <w:rsid w:val="005D57BE"/>
    <w:rsid w:val="005D7B57"/>
    <w:rsid w:val="005D7C82"/>
    <w:rsid w:val="005E291A"/>
    <w:rsid w:val="005E5E7F"/>
    <w:rsid w:val="005E616A"/>
    <w:rsid w:val="006006BC"/>
    <w:rsid w:val="006021FF"/>
    <w:rsid w:val="0060554B"/>
    <w:rsid w:val="006056F2"/>
    <w:rsid w:val="00607812"/>
    <w:rsid w:val="0063093B"/>
    <w:rsid w:val="00643FB6"/>
    <w:rsid w:val="00646FA2"/>
    <w:rsid w:val="00651D5B"/>
    <w:rsid w:val="006567BF"/>
    <w:rsid w:val="006624AD"/>
    <w:rsid w:val="0066342F"/>
    <w:rsid w:val="00663BE0"/>
    <w:rsid w:val="006754E9"/>
    <w:rsid w:val="00681A30"/>
    <w:rsid w:val="00681FFB"/>
    <w:rsid w:val="00693580"/>
    <w:rsid w:val="006A0685"/>
    <w:rsid w:val="006B0220"/>
    <w:rsid w:val="006B1416"/>
    <w:rsid w:val="006B1BF3"/>
    <w:rsid w:val="006B7D3B"/>
    <w:rsid w:val="006B7F72"/>
    <w:rsid w:val="006C075F"/>
    <w:rsid w:val="006C5DD1"/>
    <w:rsid w:val="006D4807"/>
    <w:rsid w:val="006E33C7"/>
    <w:rsid w:val="006E525C"/>
    <w:rsid w:val="006F3C3A"/>
    <w:rsid w:val="00710B46"/>
    <w:rsid w:val="0071501F"/>
    <w:rsid w:val="00721DB5"/>
    <w:rsid w:val="00721EC5"/>
    <w:rsid w:val="007231A3"/>
    <w:rsid w:val="00726AFF"/>
    <w:rsid w:val="00732767"/>
    <w:rsid w:val="007417D2"/>
    <w:rsid w:val="00751B96"/>
    <w:rsid w:val="00761ABD"/>
    <w:rsid w:val="00766F3F"/>
    <w:rsid w:val="007766AE"/>
    <w:rsid w:val="0078090C"/>
    <w:rsid w:val="007811C5"/>
    <w:rsid w:val="0079118F"/>
    <w:rsid w:val="00791AF5"/>
    <w:rsid w:val="007A66D9"/>
    <w:rsid w:val="007B2E91"/>
    <w:rsid w:val="007E2E78"/>
    <w:rsid w:val="007F267B"/>
    <w:rsid w:val="007F5CF1"/>
    <w:rsid w:val="0081439F"/>
    <w:rsid w:val="008159D0"/>
    <w:rsid w:val="008217B7"/>
    <w:rsid w:val="00821BC2"/>
    <w:rsid w:val="0082493F"/>
    <w:rsid w:val="008364F4"/>
    <w:rsid w:val="00842FB4"/>
    <w:rsid w:val="00843F99"/>
    <w:rsid w:val="0084440F"/>
    <w:rsid w:val="0084589D"/>
    <w:rsid w:val="00850D9A"/>
    <w:rsid w:val="00856C28"/>
    <w:rsid w:val="008937FD"/>
    <w:rsid w:val="008A2F9E"/>
    <w:rsid w:val="008A6AEB"/>
    <w:rsid w:val="008A7028"/>
    <w:rsid w:val="008A72FC"/>
    <w:rsid w:val="008B2223"/>
    <w:rsid w:val="008C5D5A"/>
    <w:rsid w:val="008C61F4"/>
    <w:rsid w:val="008D0130"/>
    <w:rsid w:val="008D5A03"/>
    <w:rsid w:val="008F65E2"/>
    <w:rsid w:val="00900197"/>
    <w:rsid w:val="0090101A"/>
    <w:rsid w:val="009105AD"/>
    <w:rsid w:val="00910DEC"/>
    <w:rsid w:val="00933B3E"/>
    <w:rsid w:val="0093774F"/>
    <w:rsid w:val="009379DE"/>
    <w:rsid w:val="00940405"/>
    <w:rsid w:val="00952C6F"/>
    <w:rsid w:val="009574CE"/>
    <w:rsid w:val="00966F70"/>
    <w:rsid w:val="00972582"/>
    <w:rsid w:val="00993000"/>
    <w:rsid w:val="009A3052"/>
    <w:rsid w:val="009A30A3"/>
    <w:rsid w:val="009B0E3E"/>
    <w:rsid w:val="009B45A2"/>
    <w:rsid w:val="009B7388"/>
    <w:rsid w:val="009F0BB9"/>
    <w:rsid w:val="009F1D77"/>
    <w:rsid w:val="009F790D"/>
    <w:rsid w:val="00A049B0"/>
    <w:rsid w:val="00A27A13"/>
    <w:rsid w:val="00A3329C"/>
    <w:rsid w:val="00A35394"/>
    <w:rsid w:val="00A414A4"/>
    <w:rsid w:val="00A467E0"/>
    <w:rsid w:val="00A5547B"/>
    <w:rsid w:val="00A57AC5"/>
    <w:rsid w:val="00A72352"/>
    <w:rsid w:val="00A76A0E"/>
    <w:rsid w:val="00A82173"/>
    <w:rsid w:val="00A82473"/>
    <w:rsid w:val="00A825A1"/>
    <w:rsid w:val="00A82969"/>
    <w:rsid w:val="00A85F76"/>
    <w:rsid w:val="00A91D97"/>
    <w:rsid w:val="00AA2ED4"/>
    <w:rsid w:val="00AB215F"/>
    <w:rsid w:val="00AB7F58"/>
    <w:rsid w:val="00AC3598"/>
    <w:rsid w:val="00AD446A"/>
    <w:rsid w:val="00AD636D"/>
    <w:rsid w:val="00AE15F5"/>
    <w:rsid w:val="00AE762D"/>
    <w:rsid w:val="00B062B2"/>
    <w:rsid w:val="00B06A0F"/>
    <w:rsid w:val="00B06A94"/>
    <w:rsid w:val="00B15BE3"/>
    <w:rsid w:val="00B16FE6"/>
    <w:rsid w:val="00B216A7"/>
    <w:rsid w:val="00B31A86"/>
    <w:rsid w:val="00B3563D"/>
    <w:rsid w:val="00B4031B"/>
    <w:rsid w:val="00B4414C"/>
    <w:rsid w:val="00B64097"/>
    <w:rsid w:val="00B64E24"/>
    <w:rsid w:val="00B66010"/>
    <w:rsid w:val="00B87E4C"/>
    <w:rsid w:val="00BA084C"/>
    <w:rsid w:val="00BA3ADF"/>
    <w:rsid w:val="00BA623C"/>
    <w:rsid w:val="00BB71F5"/>
    <w:rsid w:val="00BC190F"/>
    <w:rsid w:val="00BC300A"/>
    <w:rsid w:val="00BC48F5"/>
    <w:rsid w:val="00BC7BEA"/>
    <w:rsid w:val="00BD094B"/>
    <w:rsid w:val="00BD2C1C"/>
    <w:rsid w:val="00BD438F"/>
    <w:rsid w:val="00BE0E63"/>
    <w:rsid w:val="00BE21AE"/>
    <w:rsid w:val="00BE40CF"/>
    <w:rsid w:val="00BE41CB"/>
    <w:rsid w:val="00BF5806"/>
    <w:rsid w:val="00BF59D0"/>
    <w:rsid w:val="00C03B37"/>
    <w:rsid w:val="00C0419E"/>
    <w:rsid w:val="00C07930"/>
    <w:rsid w:val="00C07D1C"/>
    <w:rsid w:val="00C147EF"/>
    <w:rsid w:val="00C15EE6"/>
    <w:rsid w:val="00C25781"/>
    <w:rsid w:val="00C33A4F"/>
    <w:rsid w:val="00C4098D"/>
    <w:rsid w:val="00C426B3"/>
    <w:rsid w:val="00C431DA"/>
    <w:rsid w:val="00C47502"/>
    <w:rsid w:val="00C55FA8"/>
    <w:rsid w:val="00C64ED9"/>
    <w:rsid w:val="00C66BB1"/>
    <w:rsid w:val="00C70455"/>
    <w:rsid w:val="00C71389"/>
    <w:rsid w:val="00C817EB"/>
    <w:rsid w:val="00C847E4"/>
    <w:rsid w:val="00C93033"/>
    <w:rsid w:val="00CA66D7"/>
    <w:rsid w:val="00CB08C7"/>
    <w:rsid w:val="00CC6BF8"/>
    <w:rsid w:val="00CD0044"/>
    <w:rsid w:val="00CE3C6B"/>
    <w:rsid w:val="00CE4B29"/>
    <w:rsid w:val="00CF19F5"/>
    <w:rsid w:val="00D017D6"/>
    <w:rsid w:val="00D01B92"/>
    <w:rsid w:val="00D0603D"/>
    <w:rsid w:val="00D12800"/>
    <w:rsid w:val="00D2702E"/>
    <w:rsid w:val="00D365E1"/>
    <w:rsid w:val="00D471C2"/>
    <w:rsid w:val="00D57782"/>
    <w:rsid w:val="00D63311"/>
    <w:rsid w:val="00D64B2D"/>
    <w:rsid w:val="00D65A93"/>
    <w:rsid w:val="00D73AD7"/>
    <w:rsid w:val="00D8327F"/>
    <w:rsid w:val="00D85CA8"/>
    <w:rsid w:val="00D9052D"/>
    <w:rsid w:val="00D95812"/>
    <w:rsid w:val="00D958FA"/>
    <w:rsid w:val="00DB2000"/>
    <w:rsid w:val="00DB6351"/>
    <w:rsid w:val="00DC1D1D"/>
    <w:rsid w:val="00DC33D1"/>
    <w:rsid w:val="00DC75A2"/>
    <w:rsid w:val="00DD0867"/>
    <w:rsid w:val="00DD1754"/>
    <w:rsid w:val="00DD5409"/>
    <w:rsid w:val="00DE2B73"/>
    <w:rsid w:val="00E17BEE"/>
    <w:rsid w:val="00E20D4B"/>
    <w:rsid w:val="00E21500"/>
    <w:rsid w:val="00E227AD"/>
    <w:rsid w:val="00E252A3"/>
    <w:rsid w:val="00E32E7B"/>
    <w:rsid w:val="00E45BB8"/>
    <w:rsid w:val="00E4627C"/>
    <w:rsid w:val="00E5088E"/>
    <w:rsid w:val="00E508CF"/>
    <w:rsid w:val="00E53595"/>
    <w:rsid w:val="00E53C80"/>
    <w:rsid w:val="00E540A3"/>
    <w:rsid w:val="00E55D01"/>
    <w:rsid w:val="00E618C8"/>
    <w:rsid w:val="00E6443F"/>
    <w:rsid w:val="00E6521C"/>
    <w:rsid w:val="00E81F54"/>
    <w:rsid w:val="00E90B6C"/>
    <w:rsid w:val="00E962FF"/>
    <w:rsid w:val="00EA6809"/>
    <w:rsid w:val="00EB7DC7"/>
    <w:rsid w:val="00EC251A"/>
    <w:rsid w:val="00EC6754"/>
    <w:rsid w:val="00EC7C51"/>
    <w:rsid w:val="00ED31D3"/>
    <w:rsid w:val="00EE0427"/>
    <w:rsid w:val="00EE6BC9"/>
    <w:rsid w:val="00EF12E9"/>
    <w:rsid w:val="00EF23A6"/>
    <w:rsid w:val="00EF2949"/>
    <w:rsid w:val="00EF4CDB"/>
    <w:rsid w:val="00F054B5"/>
    <w:rsid w:val="00F115E1"/>
    <w:rsid w:val="00F40D21"/>
    <w:rsid w:val="00F4200B"/>
    <w:rsid w:val="00F424A2"/>
    <w:rsid w:val="00F608DA"/>
    <w:rsid w:val="00F62151"/>
    <w:rsid w:val="00F65512"/>
    <w:rsid w:val="00F751A1"/>
    <w:rsid w:val="00F80E9B"/>
    <w:rsid w:val="00F930D2"/>
    <w:rsid w:val="00F94221"/>
    <w:rsid w:val="00F94577"/>
    <w:rsid w:val="00F963D7"/>
    <w:rsid w:val="00F96903"/>
    <w:rsid w:val="00F9769F"/>
    <w:rsid w:val="00FA04DE"/>
    <w:rsid w:val="00FA0936"/>
    <w:rsid w:val="00FA4A89"/>
    <w:rsid w:val="00FA5A0B"/>
    <w:rsid w:val="00FB01B3"/>
    <w:rsid w:val="00FB630F"/>
    <w:rsid w:val="00FC18EF"/>
    <w:rsid w:val="00FC3E3C"/>
    <w:rsid w:val="00FC5423"/>
    <w:rsid w:val="00FE21E7"/>
    <w:rsid w:val="084C34E4"/>
    <w:rsid w:val="2CDF222B"/>
    <w:rsid w:val="46351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8616"/>
  <w15:docId w15:val="{8F11AEED-CCF4-48A1-835F-90A230DE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11"/>
    <w:pPr>
      <w:spacing w:line="300" w:lineRule="auto"/>
      <w:ind w:firstLineChars="200" w:firstLine="560"/>
    </w:pPr>
    <w:rPr>
      <w:sz w:val="28"/>
      <w:szCs w:val="28"/>
      <w:lang w:val="zh-CN"/>
    </w:r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4">
    <w:name w:val="footer"/>
    <w:basedOn w:val="a"/>
    <w:uiPriority w:val="99"/>
    <w:unhideWhenUsed/>
    <w:qFormat/>
    <w:pPr>
      <w:tabs>
        <w:tab w:val="center" w:pos="4153"/>
        <w:tab w:val="right" w:pos="8306"/>
      </w:tabs>
      <w:snapToGrid w:val="0"/>
    </w:pPr>
    <w:rPr>
      <w:sz w:val="18"/>
      <w:szCs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character" w:styleId="a6">
    <w:name w:val="Hyperlink"/>
    <w:basedOn w:val="a0"/>
    <w:uiPriority w:val="99"/>
    <w:unhideWhenUsed/>
    <w:qFormat/>
    <w:rPr>
      <w:color w:val="0563C1" w:themeColor="hyperlink"/>
      <w:u w:val="single"/>
    </w:rPr>
  </w:style>
  <w:style w:type="character" w:customStyle="1" w:styleId="a7">
    <w:name w:val="正文文本缩进 字符"/>
    <w:basedOn w:val="a0"/>
    <w:uiPriority w:val="99"/>
    <w:semiHidden/>
    <w:rPr>
      <w:rFonts w:cs="Times New Roman"/>
      <w:sz w:val="21"/>
      <w:szCs w:val="24"/>
    </w:rPr>
  </w:style>
  <w:style w:type="character" w:customStyle="1" w:styleId="11">
    <w:name w:val="正文文本缩进 字符1"/>
    <w:link w:val="a3"/>
    <w:rPr>
      <w:rFonts w:cs="Times New Roman"/>
      <w:sz w:val="28"/>
      <w:szCs w:val="28"/>
      <w:lang w:val="zh-CN" w:eastAsia="zh-CN"/>
    </w:rPr>
  </w:style>
  <w:style w:type="character" w:customStyle="1" w:styleId="10">
    <w:name w:val="标题 1 字符"/>
    <w:basedOn w:val="a0"/>
    <w:link w:val="1"/>
    <w:uiPriority w:val="9"/>
    <w:qFormat/>
    <w:rPr>
      <w:rFonts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pPr>
      <w:ind w:firstLineChars="200" w:firstLine="420"/>
    </w:pPr>
  </w:style>
  <w:style w:type="character" w:styleId="a9">
    <w:name w:val="Placeholder Text"/>
    <w:basedOn w:val="a0"/>
    <w:uiPriority w:val="99"/>
    <w:semiHidden/>
    <w:rsid w:val="00DD1754"/>
    <w:rPr>
      <w:color w:val="808080"/>
    </w:rPr>
  </w:style>
  <w:style w:type="paragraph" w:styleId="HTML">
    <w:name w:val="HTML Preformatted"/>
    <w:basedOn w:val="a"/>
    <w:link w:val="HTML0"/>
    <w:uiPriority w:val="99"/>
    <w:semiHidden/>
    <w:unhideWhenUsed/>
    <w:rsid w:val="00910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105A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71A972B-BC5F-41E8-80D7-7D185F9F28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20</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 ZY</dc:creator>
  <cp:lastModifiedBy>liu leliy</cp:lastModifiedBy>
  <cp:revision>420</cp:revision>
  <cp:lastPrinted>2020-06-27T08:58:00Z</cp:lastPrinted>
  <dcterms:created xsi:type="dcterms:W3CDTF">2020-06-12T06:19:00Z</dcterms:created>
  <dcterms:modified xsi:type="dcterms:W3CDTF">2022-01-08T13:24:00Z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