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9478" w14:textId="77777777" w:rsidR="00AC2B06" w:rsidRDefault="00AC2B06" w:rsidP="00AC2B06">
      <w:pPr>
        <w:jc w:val="both"/>
        <w:rPr>
          <w:rFonts w:ascii="Times New Roman" w:hAnsi="Times New Roman" w:cs="Times New Roman"/>
          <w:b/>
          <w:bCs/>
          <w:sz w:val="28"/>
          <w:szCs w:val="28"/>
          <w:u w:val="single"/>
        </w:rPr>
      </w:pPr>
    </w:p>
    <w:p w14:paraId="73280167" w14:textId="32189486"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1:</w:t>
      </w:r>
      <w:r w:rsidRPr="0056335B">
        <w:rPr>
          <w:rFonts w:ascii="Times New Roman" w:hAnsi="Times New Roman" w:cs="Times New Roman"/>
          <w:sz w:val="28"/>
          <w:szCs w:val="28"/>
        </w:rPr>
        <w:t xml:space="preserve">  So sánh sự khác nhau giữa VMware ESXi và VMware Workstation về kiến trúc ảo hóa và phạm vi ứng dụng.</w:t>
      </w:r>
    </w:p>
    <w:p w14:paraId="60CAC8CC" w14:textId="77777777"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2:</w:t>
      </w:r>
      <w:r w:rsidRPr="0056335B">
        <w:rPr>
          <w:rFonts w:ascii="Times New Roman" w:hAnsi="Times New Roman" w:cs="Times New Roman"/>
          <w:sz w:val="28"/>
          <w:szCs w:val="28"/>
        </w:rPr>
        <w:t xml:space="preserve">  Trình bày kiến trúc tổng quát của VMware ESXi Server. Mô tả các thành phần chính trong VMware ESXi Server. Giải thích rõ vai trò và chức năng của từng thành phần.</w:t>
      </w:r>
    </w:p>
    <w:p w14:paraId="5E862807" w14:textId="77777777"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3:</w:t>
      </w:r>
      <w:r w:rsidRPr="0056335B">
        <w:rPr>
          <w:rFonts w:ascii="Times New Roman" w:hAnsi="Times New Roman" w:cs="Times New Roman"/>
          <w:sz w:val="28"/>
          <w:szCs w:val="28"/>
        </w:rPr>
        <w:t xml:space="preserve"> Vẽ sơ đồ kiến trúc VMware ESXi Server và giải thích các thành phần thông qua sơ đồ.</w:t>
      </w:r>
    </w:p>
    <w:p w14:paraId="5BBA804A" w14:textId="77777777"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4:</w:t>
      </w:r>
      <w:r w:rsidRPr="0056335B">
        <w:rPr>
          <w:rFonts w:ascii="Times New Roman" w:hAnsi="Times New Roman" w:cs="Times New Roman"/>
          <w:sz w:val="28"/>
          <w:szCs w:val="28"/>
        </w:rPr>
        <w:t xml:space="preserve"> Trình bày các cơ chế quản lý tài nguyên trên VMware ESXi Server. Giải thích các loại tài nguyên mà ESXi Server quản lý. Trình bày các khái niệm: Resource Pool, Reservation, Limit, Shares.</w:t>
      </w:r>
    </w:p>
    <w:p w14:paraId="1CD8785E" w14:textId="77777777"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5:</w:t>
      </w:r>
      <w:r w:rsidRPr="0056335B">
        <w:rPr>
          <w:rFonts w:ascii="Times New Roman" w:hAnsi="Times New Roman" w:cs="Times New Roman"/>
          <w:sz w:val="28"/>
          <w:szCs w:val="28"/>
        </w:rPr>
        <w:t xml:space="preserve">  Giải thích cơ chế phân phối CPU và RAM cho các máy ảo (VM) trên ESXi Server. Làm rõ vai trò của VMkernel trong việc phân phối tài nguyên. Mô tả quá trình khi nhiều VM yêu cầu cùng một tài nguyên.</w:t>
      </w:r>
    </w:p>
    <w:p w14:paraId="378E6DB0" w14:textId="77777777"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6:</w:t>
      </w:r>
      <w:r w:rsidRPr="0056335B">
        <w:rPr>
          <w:rFonts w:ascii="Times New Roman" w:hAnsi="Times New Roman" w:cs="Times New Roman"/>
          <w:sz w:val="28"/>
          <w:szCs w:val="28"/>
        </w:rPr>
        <w:t xml:space="preserve">  Vẽ sơ đồ mô tả quản lý tài nguyên (CPU, RAM, Storage) và giải thích từng thành phần.</w:t>
      </w:r>
    </w:p>
    <w:p w14:paraId="6E12D3F9" w14:textId="77777777"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7:</w:t>
      </w:r>
      <w:r w:rsidRPr="0056335B">
        <w:rPr>
          <w:rFonts w:ascii="Times New Roman" w:hAnsi="Times New Roman" w:cs="Times New Roman"/>
          <w:sz w:val="28"/>
          <w:szCs w:val="28"/>
        </w:rPr>
        <w:t xml:space="preserve">  Trình bày các mối đe dọa bảo mật thường gặp trong hệ thống ảo hóa trên VMware ESXi Server. Phân tích các mối nguy hiểm có thể xảy ra đối với máy chủ ESXi và các máy ảo (VM). Nêu ví dụ minh họa cụ thể.</w:t>
      </w:r>
    </w:p>
    <w:p w14:paraId="635AEBE5" w14:textId="77777777" w:rsidR="00AC2B06" w:rsidRPr="0056335B" w:rsidRDefault="00AC2B06" w:rsidP="00AC2B06">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8:</w:t>
      </w:r>
      <w:r w:rsidRPr="0056335B">
        <w:rPr>
          <w:rFonts w:ascii="Times New Roman" w:hAnsi="Times New Roman" w:cs="Times New Roman"/>
          <w:sz w:val="28"/>
          <w:szCs w:val="28"/>
        </w:rPr>
        <w:t xml:space="preserve"> Mô tả các cơ chế và phương pháp bảo mật chính trên VMware ESXi Server. Trình bày các cơ chế bảo vệ hệ thống, mạng, và máy </w:t>
      </w:r>
      <w:proofErr w:type="gramStart"/>
      <w:r w:rsidRPr="0056335B">
        <w:rPr>
          <w:rFonts w:ascii="Times New Roman" w:hAnsi="Times New Roman" w:cs="Times New Roman"/>
          <w:sz w:val="28"/>
          <w:szCs w:val="28"/>
        </w:rPr>
        <w:t>ảo.Nêu</w:t>
      </w:r>
      <w:proofErr w:type="gramEnd"/>
      <w:r w:rsidRPr="0056335B">
        <w:rPr>
          <w:rFonts w:ascii="Times New Roman" w:hAnsi="Times New Roman" w:cs="Times New Roman"/>
          <w:sz w:val="28"/>
          <w:szCs w:val="28"/>
        </w:rPr>
        <w:t xml:space="preserve"> các công cụ hoặc dịch vụ hỗ trợ bảo mật trên ESXi.</w:t>
      </w:r>
    </w:p>
    <w:p w14:paraId="61C8E545" w14:textId="77777777" w:rsidR="00F841DE" w:rsidRDefault="00F841DE"/>
    <w:sectPr w:rsidR="00F841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06"/>
    <w:rsid w:val="000D31A8"/>
    <w:rsid w:val="00AC2B06"/>
    <w:rsid w:val="00E37995"/>
    <w:rsid w:val="00F84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AA54"/>
  <w15:chartTrackingRefBased/>
  <w15:docId w15:val="{6D79A5BE-C473-43FB-BD9D-9F086E47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B06"/>
  </w:style>
  <w:style w:type="paragraph" w:styleId="Heading1">
    <w:name w:val="heading 1"/>
    <w:basedOn w:val="Normal"/>
    <w:next w:val="Normal"/>
    <w:link w:val="Heading1Char"/>
    <w:uiPriority w:val="9"/>
    <w:qFormat/>
    <w:rsid w:val="00AC2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06"/>
    <w:rPr>
      <w:rFonts w:eastAsiaTheme="majorEastAsia" w:cstheme="majorBidi"/>
      <w:color w:val="272727" w:themeColor="text1" w:themeTint="D8"/>
    </w:rPr>
  </w:style>
  <w:style w:type="paragraph" w:styleId="Title">
    <w:name w:val="Title"/>
    <w:basedOn w:val="Normal"/>
    <w:next w:val="Normal"/>
    <w:link w:val="TitleChar"/>
    <w:uiPriority w:val="10"/>
    <w:qFormat/>
    <w:rsid w:val="00AC2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06"/>
    <w:pPr>
      <w:spacing w:before="160"/>
      <w:jc w:val="center"/>
    </w:pPr>
    <w:rPr>
      <w:i/>
      <w:iCs/>
      <w:color w:val="404040" w:themeColor="text1" w:themeTint="BF"/>
    </w:rPr>
  </w:style>
  <w:style w:type="character" w:customStyle="1" w:styleId="QuoteChar">
    <w:name w:val="Quote Char"/>
    <w:basedOn w:val="DefaultParagraphFont"/>
    <w:link w:val="Quote"/>
    <w:uiPriority w:val="29"/>
    <w:rsid w:val="00AC2B06"/>
    <w:rPr>
      <w:i/>
      <w:iCs/>
      <w:color w:val="404040" w:themeColor="text1" w:themeTint="BF"/>
    </w:rPr>
  </w:style>
  <w:style w:type="paragraph" w:styleId="ListParagraph">
    <w:name w:val="List Paragraph"/>
    <w:basedOn w:val="Normal"/>
    <w:uiPriority w:val="34"/>
    <w:qFormat/>
    <w:rsid w:val="00AC2B06"/>
    <w:pPr>
      <w:ind w:left="720"/>
      <w:contextualSpacing/>
    </w:pPr>
  </w:style>
  <w:style w:type="character" w:styleId="IntenseEmphasis">
    <w:name w:val="Intense Emphasis"/>
    <w:basedOn w:val="DefaultParagraphFont"/>
    <w:uiPriority w:val="21"/>
    <w:qFormat/>
    <w:rsid w:val="00AC2B06"/>
    <w:rPr>
      <w:i/>
      <w:iCs/>
      <w:color w:val="0F4761" w:themeColor="accent1" w:themeShade="BF"/>
    </w:rPr>
  </w:style>
  <w:style w:type="paragraph" w:styleId="IntenseQuote">
    <w:name w:val="Intense Quote"/>
    <w:basedOn w:val="Normal"/>
    <w:next w:val="Normal"/>
    <w:link w:val="IntenseQuoteChar"/>
    <w:uiPriority w:val="30"/>
    <w:qFormat/>
    <w:rsid w:val="00AC2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B06"/>
    <w:rPr>
      <w:i/>
      <w:iCs/>
      <w:color w:val="0F4761" w:themeColor="accent1" w:themeShade="BF"/>
    </w:rPr>
  </w:style>
  <w:style w:type="character" w:styleId="IntenseReference">
    <w:name w:val="Intense Reference"/>
    <w:basedOn w:val="DefaultParagraphFont"/>
    <w:uiPriority w:val="32"/>
    <w:qFormat/>
    <w:rsid w:val="00AC2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Đình Hạnh</dc:creator>
  <cp:keywords/>
  <dc:description/>
  <cp:lastModifiedBy>Hoàng Đình Hạnh</cp:lastModifiedBy>
  <cp:revision>1</cp:revision>
  <dcterms:created xsi:type="dcterms:W3CDTF">2025-08-12T01:16:00Z</dcterms:created>
  <dcterms:modified xsi:type="dcterms:W3CDTF">2025-08-12T01:17:00Z</dcterms:modified>
</cp:coreProperties>
</file>