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75B6" w14:textId="77777777" w:rsidR="005220B6" w:rsidRDefault="005220B6" w:rsidP="005220B6">
      <w:pPr>
        <w:pStyle w:val="Heading1"/>
        <w:spacing w:before="76"/>
      </w:pPr>
      <w:bookmarkStart w:id="0" w:name="_Toc227931696"/>
      <w:r>
        <w:rPr>
          <w:color w:val="205C99"/>
          <w:w w:val="110"/>
        </w:rPr>
        <w:t>BỘ</w:t>
      </w:r>
      <w:r>
        <w:rPr>
          <w:color w:val="205C99"/>
          <w:spacing w:val="-2"/>
          <w:w w:val="110"/>
        </w:rPr>
        <w:t xml:space="preserve"> </w:t>
      </w:r>
      <w:r>
        <w:rPr>
          <w:color w:val="205C99"/>
          <w:w w:val="110"/>
        </w:rPr>
        <w:t>CÔNG</w:t>
      </w:r>
      <w:r>
        <w:rPr>
          <w:color w:val="205C99"/>
          <w:spacing w:val="-1"/>
          <w:w w:val="110"/>
        </w:rPr>
        <w:t xml:space="preserve"> </w:t>
      </w:r>
      <w:r>
        <w:rPr>
          <w:color w:val="205C99"/>
          <w:spacing w:val="-2"/>
          <w:w w:val="110"/>
        </w:rPr>
        <w:t>THƯƠNG</w:t>
      </w:r>
      <w:bookmarkEnd w:id="0"/>
    </w:p>
    <w:p w14:paraId="019D8BF8" w14:textId="230C64E8" w:rsidR="005220B6" w:rsidRPr="005220B6" w:rsidRDefault="005220B6" w:rsidP="005220B6">
      <w:pPr>
        <w:spacing w:before="210" w:line="410" w:lineRule="auto"/>
        <w:ind w:left="285" w:right="4"/>
        <w:jc w:val="center"/>
        <w:rPr>
          <w:rFonts w:ascii="Arial" w:hAnsi="Arial"/>
          <w:b/>
          <w:sz w:val="26"/>
          <w:lang w:val="vi-VN"/>
        </w:rPr>
      </w:pPr>
      <w:r>
        <w:rPr>
          <w:rFonts w:ascii="Arial" w:hAnsi="Arial"/>
          <w:b/>
          <w:color w:val="205C99"/>
          <w:w w:val="110"/>
          <w:sz w:val="26"/>
        </w:rPr>
        <w:t>TRƯỜNG</w:t>
      </w:r>
      <w:r>
        <w:rPr>
          <w:rFonts w:ascii="Arial" w:hAnsi="Arial"/>
          <w:b/>
          <w:color w:val="205C99"/>
          <w:spacing w:val="-5"/>
          <w:w w:val="110"/>
          <w:sz w:val="26"/>
        </w:rPr>
        <w:t xml:space="preserve"> </w:t>
      </w:r>
      <w:r>
        <w:rPr>
          <w:rFonts w:ascii="Arial" w:hAnsi="Arial"/>
          <w:b/>
          <w:color w:val="205C99"/>
          <w:w w:val="110"/>
          <w:sz w:val="26"/>
        </w:rPr>
        <w:t>ĐẠI</w:t>
      </w:r>
      <w:r>
        <w:rPr>
          <w:rFonts w:ascii="Arial" w:hAnsi="Arial"/>
          <w:b/>
          <w:color w:val="205C99"/>
          <w:spacing w:val="-5"/>
          <w:w w:val="110"/>
          <w:sz w:val="26"/>
        </w:rPr>
        <w:t xml:space="preserve"> </w:t>
      </w:r>
      <w:r>
        <w:rPr>
          <w:rFonts w:ascii="Arial" w:hAnsi="Arial"/>
          <w:b/>
          <w:color w:val="205C99"/>
          <w:w w:val="110"/>
          <w:sz w:val="26"/>
        </w:rPr>
        <w:t>HỌC</w:t>
      </w:r>
      <w:r>
        <w:rPr>
          <w:rFonts w:ascii="Arial" w:hAnsi="Arial"/>
          <w:b/>
          <w:color w:val="205C99"/>
          <w:spacing w:val="-5"/>
          <w:w w:val="110"/>
          <w:sz w:val="26"/>
        </w:rPr>
        <w:t xml:space="preserve"> </w:t>
      </w:r>
      <w:r>
        <w:rPr>
          <w:rFonts w:ascii="Arial" w:hAnsi="Arial"/>
          <w:b/>
          <w:color w:val="205C99"/>
          <w:w w:val="110"/>
          <w:sz w:val="26"/>
        </w:rPr>
        <w:t>CÔNG</w:t>
      </w:r>
      <w:r>
        <w:rPr>
          <w:rFonts w:ascii="Arial" w:hAnsi="Arial"/>
          <w:b/>
          <w:color w:val="205C99"/>
          <w:spacing w:val="-5"/>
          <w:w w:val="110"/>
          <w:sz w:val="26"/>
        </w:rPr>
        <w:t xml:space="preserve"> </w:t>
      </w:r>
      <w:r>
        <w:rPr>
          <w:rFonts w:ascii="Arial" w:hAnsi="Arial"/>
          <w:b/>
          <w:color w:val="205C99"/>
          <w:w w:val="110"/>
          <w:sz w:val="26"/>
        </w:rPr>
        <w:t>NGHIỆP</w:t>
      </w:r>
      <w:r>
        <w:rPr>
          <w:rFonts w:ascii="Arial" w:hAnsi="Arial"/>
          <w:b/>
          <w:color w:val="205C99"/>
          <w:spacing w:val="-5"/>
          <w:w w:val="110"/>
          <w:sz w:val="26"/>
        </w:rPr>
        <w:t xml:space="preserve"> </w:t>
      </w:r>
      <w:r>
        <w:rPr>
          <w:rFonts w:ascii="Arial" w:hAnsi="Arial"/>
          <w:b/>
          <w:color w:val="205C99"/>
          <w:w w:val="110"/>
          <w:sz w:val="26"/>
        </w:rPr>
        <w:t>THÀNH</w:t>
      </w:r>
      <w:r>
        <w:rPr>
          <w:rFonts w:ascii="Arial" w:hAnsi="Arial"/>
          <w:b/>
          <w:color w:val="205C99"/>
          <w:spacing w:val="-5"/>
          <w:w w:val="110"/>
          <w:sz w:val="26"/>
        </w:rPr>
        <w:t xml:space="preserve"> </w:t>
      </w:r>
      <w:r>
        <w:rPr>
          <w:rFonts w:ascii="Arial" w:hAnsi="Arial"/>
          <w:b/>
          <w:color w:val="205C99"/>
          <w:w w:val="110"/>
          <w:sz w:val="26"/>
        </w:rPr>
        <w:t>PHỐ</w:t>
      </w:r>
      <w:r>
        <w:rPr>
          <w:rFonts w:ascii="Arial" w:hAnsi="Arial"/>
          <w:b/>
          <w:color w:val="205C99"/>
          <w:spacing w:val="-5"/>
          <w:w w:val="110"/>
          <w:sz w:val="26"/>
        </w:rPr>
        <w:t xml:space="preserve"> </w:t>
      </w:r>
      <w:r>
        <w:rPr>
          <w:rFonts w:ascii="Arial" w:hAnsi="Arial"/>
          <w:b/>
          <w:color w:val="205C99"/>
          <w:w w:val="110"/>
          <w:sz w:val="26"/>
        </w:rPr>
        <w:t>HỒ</w:t>
      </w:r>
      <w:r>
        <w:rPr>
          <w:rFonts w:ascii="Arial" w:hAnsi="Arial"/>
          <w:b/>
          <w:color w:val="205C99"/>
          <w:spacing w:val="-5"/>
          <w:w w:val="110"/>
          <w:sz w:val="26"/>
        </w:rPr>
        <w:t xml:space="preserve"> </w:t>
      </w:r>
      <w:r>
        <w:rPr>
          <w:rFonts w:ascii="Arial" w:hAnsi="Arial"/>
          <w:b/>
          <w:color w:val="205C99"/>
          <w:w w:val="110"/>
          <w:sz w:val="26"/>
        </w:rPr>
        <w:t>CHÍ</w:t>
      </w:r>
      <w:r>
        <w:rPr>
          <w:rFonts w:ascii="Arial" w:hAnsi="Arial"/>
          <w:b/>
          <w:color w:val="205C99"/>
          <w:spacing w:val="-5"/>
          <w:w w:val="110"/>
          <w:sz w:val="26"/>
        </w:rPr>
        <w:t xml:space="preserve"> </w:t>
      </w:r>
      <w:r>
        <w:rPr>
          <w:rFonts w:ascii="Arial" w:hAnsi="Arial"/>
          <w:b/>
          <w:color w:val="205C99"/>
          <w:w w:val="110"/>
          <w:sz w:val="26"/>
        </w:rPr>
        <w:t>MINH KHOA</w:t>
      </w:r>
      <w:r>
        <w:rPr>
          <w:rFonts w:ascii="Arial"/>
          <w:b/>
          <w:noProof/>
          <w:sz w:val="12"/>
        </w:rPr>
        <mc:AlternateContent>
          <mc:Choice Requires="wps">
            <w:drawing>
              <wp:anchor distT="0" distB="0" distL="0" distR="0" simplePos="0" relativeHeight="251660288" behindDoc="1" locked="0" layoutInCell="1" allowOverlap="1" wp14:anchorId="59122C20" wp14:editId="2933AAFB">
                <wp:simplePos x="0" y="0"/>
                <wp:positionH relativeFrom="page">
                  <wp:posOffset>3514725</wp:posOffset>
                </wp:positionH>
                <wp:positionV relativeFrom="paragraph">
                  <wp:posOffset>107792</wp:posOffset>
                </wp:positionV>
                <wp:extent cx="893444"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3444" cy="1270"/>
                        </a:xfrm>
                        <a:custGeom>
                          <a:avLst/>
                          <a:gdLst/>
                          <a:ahLst/>
                          <a:cxnLst/>
                          <a:rect l="l" t="t" r="r" b="b"/>
                          <a:pathLst>
                            <a:path w="893444">
                              <a:moveTo>
                                <a:pt x="0" y="0"/>
                              </a:moveTo>
                              <a:lnTo>
                                <a:pt x="893445" y="0"/>
                              </a:lnTo>
                            </a:path>
                          </a:pathLst>
                        </a:custGeom>
                        <a:ln w="13335">
                          <a:solidFill>
                            <a:srgbClr val="1F5B97"/>
                          </a:solidFill>
                          <a:prstDash val="sysDash"/>
                        </a:ln>
                      </wps:spPr>
                      <wps:bodyPr wrap="square" lIns="0" tIns="0" rIns="0" bIns="0" rtlCol="0">
                        <a:prstTxWarp prst="textNoShape">
                          <a:avLst/>
                        </a:prstTxWarp>
                        <a:noAutofit/>
                      </wps:bodyPr>
                    </wps:wsp>
                  </a:graphicData>
                </a:graphic>
              </wp:anchor>
            </w:drawing>
          </mc:Choice>
          <mc:Fallback>
            <w:pict>
              <v:shape w14:anchorId="03742FD6" id="Graphic 4" o:spid="_x0000_s1026" style="position:absolute;margin-left:276.75pt;margin-top:8.5pt;width:70.3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8934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" path="m,l893445,e" filled="f" strokecolor="#1f5b97" strokeweight="1.05pt">
                <v:stroke dashstyle="3 1"/>
                <v:path arrowok="t"/>
                <w10:wrap type="topAndBottom" anchorx="page"/>
              </v:shape>
            </w:pict>
          </mc:Fallback>
        </mc:AlternateContent>
      </w:r>
      <w:r>
        <w:rPr>
          <w:rFonts w:ascii="Arial" w:hAnsi="Arial"/>
          <w:b/>
          <w:color w:val="205C99"/>
          <w:w w:val="110"/>
          <w:sz w:val="26"/>
          <w:lang w:val="vi-VN"/>
        </w:rPr>
        <w:t xml:space="preserve"> CÔNG NGHỆ THÔNG TIN</w:t>
      </w:r>
    </w:p>
    <w:p w14:paraId="140F535B" w14:textId="77777777" w:rsidR="005220B6" w:rsidRDefault="005220B6" w:rsidP="005220B6">
      <w:pPr>
        <w:pStyle w:val="BodyText"/>
        <w:rPr>
          <w:rFonts w:ascii="Arial"/>
          <w:b/>
          <w:sz w:val="20"/>
        </w:rPr>
      </w:pPr>
    </w:p>
    <w:p w14:paraId="2AFD8E9F" w14:textId="77777777" w:rsidR="005220B6" w:rsidRDefault="005220B6" w:rsidP="005220B6">
      <w:pPr>
        <w:pStyle w:val="BodyText"/>
        <w:rPr>
          <w:rFonts w:ascii="Arial"/>
          <w:b/>
          <w:sz w:val="20"/>
        </w:rPr>
      </w:pPr>
    </w:p>
    <w:p w14:paraId="5C553075" w14:textId="77777777" w:rsidR="005220B6" w:rsidRDefault="005220B6" w:rsidP="005220B6">
      <w:pPr>
        <w:pStyle w:val="BodyText"/>
        <w:spacing w:before="204"/>
        <w:rPr>
          <w:rFonts w:ascii="Arial"/>
          <w:b/>
          <w:sz w:val="20"/>
        </w:rPr>
      </w:pPr>
      <w:r>
        <w:rPr>
          <w:rFonts w:ascii="Arial"/>
          <w:b/>
          <w:noProof/>
          <w:sz w:val="20"/>
        </w:rPr>
        <w:drawing>
          <wp:anchor distT="0" distB="0" distL="0" distR="0" simplePos="0" relativeHeight="251661312" behindDoc="1" locked="0" layoutInCell="1" allowOverlap="1" wp14:anchorId="3E33337A" wp14:editId="4D4AB66C">
            <wp:simplePos x="0" y="0"/>
            <wp:positionH relativeFrom="page">
              <wp:posOffset>1471930</wp:posOffset>
            </wp:positionH>
            <wp:positionV relativeFrom="paragraph">
              <wp:posOffset>291209</wp:posOffset>
            </wp:positionV>
            <wp:extent cx="4929015" cy="11058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929015" cy="1105852"/>
                    </a:xfrm>
                    <a:prstGeom prst="rect">
                      <a:avLst/>
                    </a:prstGeom>
                  </pic:spPr>
                </pic:pic>
              </a:graphicData>
            </a:graphic>
          </wp:anchor>
        </w:drawing>
      </w:r>
    </w:p>
    <w:p w14:paraId="4B30CDA9" w14:textId="77777777" w:rsidR="005220B6" w:rsidRDefault="005220B6" w:rsidP="005220B6">
      <w:pPr>
        <w:pStyle w:val="BodyText"/>
        <w:rPr>
          <w:rFonts w:ascii="Arial"/>
          <w:b/>
          <w:sz w:val="26"/>
        </w:rPr>
      </w:pPr>
    </w:p>
    <w:p w14:paraId="2A4EA3C3" w14:textId="77777777" w:rsidR="005220B6" w:rsidRDefault="005220B6" w:rsidP="005220B6">
      <w:pPr>
        <w:pStyle w:val="BodyText"/>
        <w:rPr>
          <w:rFonts w:ascii="Arial"/>
          <w:b/>
          <w:sz w:val="26"/>
        </w:rPr>
      </w:pPr>
    </w:p>
    <w:p w14:paraId="25ED41BD" w14:textId="77777777" w:rsidR="005220B6" w:rsidRDefault="005220B6" w:rsidP="005220B6">
      <w:pPr>
        <w:pStyle w:val="BodyText"/>
        <w:rPr>
          <w:rFonts w:ascii="Arial"/>
          <w:b/>
          <w:sz w:val="26"/>
        </w:rPr>
      </w:pPr>
    </w:p>
    <w:p w14:paraId="19FFB798" w14:textId="77777777" w:rsidR="005220B6" w:rsidRDefault="005220B6" w:rsidP="005220B6">
      <w:pPr>
        <w:pStyle w:val="BodyText"/>
        <w:rPr>
          <w:rFonts w:ascii="Arial"/>
          <w:b/>
          <w:sz w:val="26"/>
        </w:rPr>
      </w:pPr>
    </w:p>
    <w:p w14:paraId="02330416" w14:textId="77777777" w:rsidR="005220B6" w:rsidRDefault="005220B6" w:rsidP="005220B6">
      <w:pPr>
        <w:pStyle w:val="BodyText"/>
        <w:spacing w:before="8"/>
        <w:rPr>
          <w:rFonts w:ascii="Arial"/>
          <w:b/>
          <w:sz w:val="26"/>
        </w:rPr>
      </w:pPr>
    </w:p>
    <w:p w14:paraId="7A306681" w14:textId="4DCDA66F" w:rsidR="005220B6" w:rsidRPr="00183DDA" w:rsidRDefault="005220B6" w:rsidP="00183DDA">
      <w:pPr>
        <w:pStyle w:val="Heading2"/>
      </w:pPr>
      <w:bookmarkStart w:id="1" w:name="_Toc227931697"/>
      <w:r>
        <w:rPr>
          <w:w w:val="115"/>
        </w:rPr>
        <w:t xml:space="preserve">MÔN: </w:t>
      </w:r>
      <w:r w:rsidR="00183DDA">
        <w:rPr>
          <w:w w:val="115"/>
        </w:rPr>
        <w:t>Xác định yêu cầu hệ thống</w:t>
      </w:r>
      <w:bookmarkEnd w:id="1"/>
    </w:p>
    <w:p w14:paraId="2DD94AA5" w14:textId="77777777" w:rsidR="005220B6" w:rsidRDefault="005220B6" w:rsidP="005220B6">
      <w:pPr>
        <w:pStyle w:val="BodyText"/>
        <w:rPr>
          <w:rFonts w:ascii="Arial"/>
          <w:b/>
          <w:sz w:val="26"/>
        </w:rPr>
      </w:pPr>
    </w:p>
    <w:p w14:paraId="04115604" w14:textId="77777777" w:rsidR="005220B6" w:rsidRDefault="005220B6" w:rsidP="005220B6">
      <w:pPr>
        <w:pStyle w:val="BodyText"/>
        <w:rPr>
          <w:rFonts w:ascii="Arial"/>
          <w:b/>
          <w:sz w:val="26"/>
        </w:rPr>
      </w:pPr>
    </w:p>
    <w:p w14:paraId="281D822A" w14:textId="77777777" w:rsidR="005220B6" w:rsidRDefault="005220B6" w:rsidP="005220B6">
      <w:pPr>
        <w:pStyle w:val="BodyText"/>
        <w:rPr>
          <w:rFonts w:ascii="Arial"/>
          <w:b/>
          <w:sz w:val="26"/>
        </w:rPr>
      </w:pPr>
    </w:p>
    <w:p w14:paraId="0F174D44" w14:textId="77777777" w:rsidR="005220B6" w:rsidRDefault="005220B6" w:rsidP="005220B6">
      <w:pPr>
        <w:pStyle w:val="BodyText"/>
        <w:spacing w:before="82"/>
        <w:rPr>
          <w:rFonts w:ascii="Arial"/>
          <w:b/>
          <w:sz w:val="26"/>
        </w:rPr>
      </w:pPr>
    </w:p>
    <w:p w14:paraId="144E0744" w14:textId="77777777" w:rsidR="005220B6" w:rsidRDefault="005220B6" w:rsidP="005220B6">
      <w:pPr>
        <w:pStyle w:val="BodyText"/>
        <w:rPr>
          <w:rFonts w:ascii="Arial"/>
          <w:b/>
          <w:sz w:val="26"/>
        </w:rPr>
      </w:pPr>
    </w:p>
    <w:p w14:paraId="107982BD" w14:textId="77777777" w:rsidR="005220B6" w:rsidRDefault="005220B6" w:rsidP="005220B6">
      <w:pPr>
        <w:pStyle w:val="BodyText"/>
        <w:rPr>
          <w:rFonts w:ascii="Arial"/>
          <w:b/>
          <w:sz w:val="26"/>
        </w:rPr>
      </w:pPr>
    </w:p>
    <w:p w14:paraId="209947A2" w14:textId="77777777" w:rsidR="005220B6" w:rsidRDefault="005220B6" w:rsidP="005220B6">
      <w:pPr>
        <w:pStyle w:val="BodyText"/>
        <w:rPr>
          <w:rFonts w:ascii="Arial"/>
          <w:b/>
          <w:sz w:val="26"/>
        </w:rPr>
      </w:pPr>
    </w:p>
    <w:p w14:paraId="335DC375" w14:textId="77777777" w:rsidR="005220B6" w:rsidRDefault="005220B6" w:rsidP="005220B6">
      <w:pPr>
        <w:pStyle w:val="BodyText"/>
        <w:rPr>
          <w:rFonts w:ascii="Arial"/>
          <w:b/>
          <w:sz w:val="26"/>
        </w:rPr>
      </w:pPr>
    </w:p>
    <w:p w14:paraId="2F201C6C" w14:textId="77777777" w:rsidR="005220B6" w:rsidRDefault="005220B6" w:rsidP="005220B6">
      <w:pPr>
        <w:pStyle w:val="BodyText"/>
        <w:rPr>
          <w:rFonts w:ascii="Arial"/>
          <w:b/>
          <w:sz w:val="26"/>
        </w:rPr>
      </w:pPr>
    </w:p>
    <w:p w14:paraId="7DEF288F" w14:textId="77777777" w:rsidR="005220B6" w:rsidRDefault="005220B6" w:rsidP="005220B6">
      <w:pPr>
        <w:pStyle w:val="BodyText"/>
        <w:spacing w:before="34"/>
        <w:rPr>
          <w:rFonts w:ascii="Arial"/>
          <w:b/>
          <w:sz w:val="26"/>
        </w:rPr>
      </w:pPr>
    </w:p>
    <w:p w14:paraId="5AF3E12C" w14:textId="1F92DE83" w:rsidR="005220B6" w:rsidRPr="00183DDA" w:rsidRDefault="005220B6" w:rsidP="005220B6">
      <w:pPr>
        <w:ind w:left="256"/>
        <w:jc w:val="center"/>
        <w:rPr>
          <w:rFonts w:ascii="Arial" w:hAnsi="Arial"/>
          <w:i/>
          <w:sz w:val="26"/>
          <w:lang w:val="vi-VN"/>
        </w:rPr>
      </w:pPr>
      <w:r>
        <w:rPr>
          <w:rFonts w:ascii="Arial" w:hAnsi="Arial"/>
          <w:i/>
          <w:color w:val="205C99"/>
          <w:w w:val="110"/>
          <w:sz w:val="26"/>
        </w:rPr>
        <w:t>Thành</w:t>
      </w:r>
      <w:r>
        <w:rPr>
          <w:rFonts w:ascii="Arial" w:hAnsi="Arial"/>
          <w:i/>
          <w:color w:val="205C99"/>
          <w:spacing w:val="-1"/>
          <w:w w:val="110"/>
          <w:sz w:val="26"/>
        </w:rPr>
        <w:t xml:space="preserve"> </w:t>
      </w:r>
      <w:r>
        <w:rPr>
          <w:rFonts w:ascii="Arial" w:hAnsi="Arial"/>
          <w:i/>
          <w:color w:val="205C99"/>
          <w:w w:val="110"/>
          <w:sz w:val="26"/>
        </w:rPr>
        <w:t>phố</w:t>
      </w:r>
      <w:r>
        <w:rPr>
          <w:rFonts w:ascii="Arial" w:hAnsi="Arial"/>
          <w:i/>
          <w:color w:val="205C99"/>
          <w:spacing w:val="-1"/>
          <w:w w:val="110"/>
          <w:sz w:val="26"/>
        </w:rPr>
        <w:t xml:space="preserve"> </w:t>
      </w:r>
      <w:r>
        <w:rPr>
          <w:rFonts w:ascii="Arial" w:hAnsi="Arial"/>
          <w:i/>
          <w:color w:val="205C99"/>
          <w:w w:val="110"/>
          <w:sz w:val="26"/>
        </w:rPr>
        <w:t>Hồ</w:t>
      </w:r>
      <w:r>
        <w:rPr>
          <w:rFonts w:ascii="Arial" w:hAnsi="Arial"/>
          <w:i/>
          <w:color w:val="205C99"/>
          <w:spacing w:val="1"/>
          <w:w w:val="110"/>
          <w:sz w:val="26"/>
        </w:rPr>
        <w:t xml:space="preserve"> </w:t>
      </w:r>
      <w:r>
        <w:rPr>
          <w:rFonts w:ascii="Arial" w:hAnsi="Arial"/>
          <w:i/>
          <w:color w:val="205C99"/>
          <w:w w:val="110"/>
          <w:sz w:val="26"/>
        </w:rPr>
        <w:t>Chí</w:t>
      </w:r>
      <w:r>
        <w:rPr>
          <w:rFonts w:ascii="Arial" w:hAnsi="Arial"/>
          <w:i/>
          <w:color w:val="205C99"/>
          <w:spacing w:val="-3"/>
          <w:w w:val="110"/>
          <w:sz w:val="26"/>
        </w:rPr>
        <w:t xml:space="preserve"> </w:t>
      </w:r>
      <w:r>
        <w:rPr>
          <w:rFonts w:ascii="Arial" w:hAnsi="Arial"/>
          <w:i/>
          <w:color w:val="205C99"/>
          <w:w w:val="110"/>
          <w:sz w:val="26"/>
        </w:rPr>
        <w:t>Minh,</w:t>
      </w:r>
      <w:r>
        <w:rPr>
          <w:rFonts w:ascii="Arial" w:hAnsi="Arial"/>
          <w:i/>
          <w:color w:val="205C99"/>
          <w:spacing w:val="1"/>
          <w:w w:val="110"/>
          <w:sz w:val="26"/>
        </w:rPr>
        <w:t xml:space="preserve"> </w:t>
      </w:r>
      <w:r>
        <w:rPr>
          <w:rFonts w:ascii="Arial" w:hAnsi="Arial"/>
          <w:i/>
          <w:color w:val="205C99"/>
          <w:w w:val="110"/>
          <w:sz w:val="26"/>
        </w:rPr>
        <w:t>ngày</w:t>
      </w:r>
      <w:r>
        <w:rPr>
          <w:rFonts w:ascii="Arial" w:hAnsi="Arial"/>
          <w:i/>
          <w:color w:val="205C99"/>
          <w:spacing w:val="-1"/>
          <w:w w:val="110"/>
          <w:sz w:val="26"/>
        </w:rPr>
        <w:t xml:space="preserve"> </w:t>
      </w:r>
      <w:r w:rsidR="00183DDA">
        <w:rPr>
          <w:rFonts w:ascii="Arial" w:hAnsi="Arial"/>
          <w:i/>
          <w:color w:val="205C99"/>
          <w:w w:val="110"/>
          <w:sz w:val="26"/>
        </w:rPr>
        <w:t>24</w:t>
      </w:r>
      <w:r>
        <w:rPr>
          <w:rFonts w:ascii="Arial" w:hAnsi="Arial"/>
          <w:i/>
          <w:color w:val="205C99"/>
          <w:spacing w:val="-3"/>
          <w:w w:val="110"/>
          <w:sz w:val="26"/>
        </w:rPr>
        <w:t xml:space="preserve"> </w:t>
      </w:r>
      <w:r>
        <w:rPr>
          <w:rFonts w:ascii="Arial" w:hAnsi="Arial"/>
          <w:i/>
          <w:color w:val="205C99"/>
          <w:w w:val="110"/>
          <w:sz w:val="26"/>
        </w:rPr>
        <w:t>tháng</w:t>
      </w:r>
      <w:r>
        <w:rPr>
          <w:rFonts w:ascii="Arial" w:hAnsi="Arial"/>
          <w:i/>
          <w:color w:val="205C99"/>
          <w:spacing w:val="3"/>
          <w:w w:val="110"/>
          <w:sz w:val="26"/>
        </w:rPr>
        <w:t xml:space="preserve"> </w:t>
      </w:r>
      <w:r w:rsidR="00183DDA">
        <w:rPr>
          <w:rFonts w:ascii="Arial" w:hAnsi="Arial"/>
          <w:i/>
          <w:color w:val="205C99"/>
          <w:w w:val="110"/>
          <w:sz w:val="26"/>
        </w:rPr>
        <w:t>04</w:t>
      </w:r>
      <w:r>
        <w:rPr>
          <w:rFonts w:ascii="Arial" w:hAnsi="Arial"/>
          <w:i/>
          <w:color w:val="205C99"/>
          <w:spacing w:val="-3"/>
          <w:w w:val="110"/>
          <w:sz w:val="26"/>
        </w:rPr>
        <w:t xml:space="preserve"> </w:t>
      </w:r>
      <w:r>
        <w:rPr>
          <w:rFonts w:ascii="Arial" w:hAnsi="Arial"/>
          <w:i/>
          <w:color w:val="205C99"/>
          <w:w w:val="110"/>
          <w:sz w:val="26"/>
        </w:rPr>
        <w:t xml:space="preserve">năm </w:t>
      </w:r>
      <w:r w:rsidR="00183DDA">
        <w:rPr>
          <w:rFonts w:ascii="Arial" w:hAnsi="Arial"/>
          <w:i/>
          <w:color w:val="205C99"/>
          <w:spacing w:val="-4"/>
          <w:w w:val="110"/>
          <w:sz w:val="26"/>
        </w:rPr>
        <w:t>2026</w:t>
      </w:r>
    </w:p>
    <w:p w14:paraId="53F9E331" w14:textId="04F21FAF" w:rsidR="005220B6" w:rsidRDefault="005220B6" w:rsidP="005220B6">
      <w:pPr>
        <w:rPr>
          <w:lang w:val="vi-VN"/>
        </w:rPr>
      </w:pPr>
    </w:p>
    <w:p w14:paraId="57B62808" w14:textId="77777777" w:rsidR="005220B6" w:rsidRDefault="005220B6">
      <w:pPr>
        <w:rPr>
          <w:rFonts w:asciiTheme="majorHAnsi" w:eastAsiaTheme="majorEastAsia" w:hAnsiTheme="majorHAnsi" w:cstheme="majorBidi"/>
          <w:color w:val="0F4761" w:themeColor="accent1" w:themeShade="BF"/>
          <w:sz w:val="32"/>
          <w:szCs w:val="32"/>
          <w:u w:val="single"/>
          <w:lang w:val="vi-VN"/>
        </w:rPr>
      </w:pPr>
      <w:r>
        <w:rPr>
          <w:u w:val="single"/>
          <w:lang w:val="vi-VN"/>
        </w:rPr>
        <w:br w:type="page"/>
      </w:r>
    </w:p>
    <w:sdt>
      <w:sdtPr>
        <w:rPr>
          <w:smallCaps w:val="0"/>
          <w:spacing w:val="0"/>
          <w:sz w:val="20"/>
          <w:szCs w:val="20"/>
        </w:rPr>
        <w:id w:val="-481773649"/>
        <w:docPartObj>
          <w:docPartGallery w:val="Table of Contents"/>
          <w:docPartUnique/>
        </w:docPartObj>
      </w:sdtPr>
      <w:sdtEndPr>
        <w:rPr>
          <w:b/>
          <w:bCs/>
          <w:noProof/>
        </w:rPr>
      </w:sdtEndPr>
      <w:sdtContent>
        <w:p w14:paraId="019B9F20" w14:textId="43A21097" w:rsidR="00DB7970" w:rsidRPr="00DB7970" w:rsidRDefault="00DB7970" w:rsidP="00DB7970">
          <w:pPr>
            <w:pStyle w:val="TOCHeading"/>
          </w:pPr>
          <w:r>
            <w:t>Contents</w:t>
          </w:r>
          <w:r>
            <w:fldChar w:fldCharType="begin"/>
          </w:r>
          <w:r>
            <w:instrText xml:space="preserve"> TOC \o "1-3" \h \z \u </w:instrText>
          </w:r>
          <w:r>
            <w:fldChar w:fldCharType="separate"/>
          </w:r>
        </w:p>
        <w:p w14:paraId="4A344E17" w14:textId="15BFB86B" w:rsidR="00DB7970" w:rsidRDefault="00DB7970">
          <w:pPr>
            <w:pStyle w:val="TOC2"/>
            <w:tabs>
              <w:tab w:val="right" w:leader="dot" w:pos="9350"/>
            </w:tabs>
            <w:rPr>
              <w:noProof/>
              <w:kern w:val="2"/>
              <w:sz w:val="24"/>
              <w:szCs w:val="24"/>
              <w14:ligatures w14:val="standardContextual"/>
            </w:rPr>
          </w:pPr>
          <w:hyperlink w:anchor="_Toc227931698" w:history="1">
            <w:r w:rsidRPr="00E7609B">
              <w:rPr>
                <w:rStyle w:val="Hyperlink"/>
                <w:noProof/>
                <w:lang w:val="vi-VN"/>
              </w:rPr>
              <w:t>Câu 1: (2 đ) A/C hãy nêu 9 đặc trưng của hệ thống web đăng ký học phần và lấy ví dụ Trường Đại Học Công Nghiệp Tp.HCM để minh họa cho 9 đặc trưng này?</w:t>
            </w:r>
            <w:r>
              <w:rPr>
                <w:noProof/>
                <w:webHidden/>
              </w:rPr>
              <w:tab/>
            </w:r>
            <w:r>
              <w:rPr>
                <w:noProof/>
                <w:webHidden/>
              </w:rPr>
              <w:fldChar w:fldCharType="begin"/>
            </w:r>
            <w:r>
              <w:rPr>
                <w:noProof/>
                <w:webHidden/>
              </w:rPr>
              <w:instrText xml:space="preserve"> PAGEREF _Toc227931698 \h </w:instrText>
            </w:r>
            <w:r>
              <w:rPr>
                <w:noProof/>
                <w:webHidden/>
              </w:rPr>
            </w:r>
            <w:r>
              <w:rPr>
                <w:noProof/>
                <w:webHidden/>
              </w:rPr>
              <w:fldChar w:fldCharType="separate"/>
            </w:r>
            <w:r>
              <w:rPr>
                <w:noProof/>
                <w:webHidden/>
              </w:rPr>
              <w:t>1</w:t>
            </w:r>
            <w:r>
              <w:rPr>
                <w:noProof/>
                <w:webHidden/>
              </w:rPr>
              <w:fldChar w:fldCharType="end"/>
            </w:r>
          </w:hyperlink>
        </w:p>
        <w:p w14:paraId="53A49C6D" w14:textId="1FBDA167" w:rsidR="00DB7970" w:rsidRDefault="00DB7970">
          <w:pPr>
            <w:pStyle w:val="TOC2"/>
            <w:tabs>
              <w:tab w:val="right" w:leader="dot" w:pos="9350"/>
            </w:tabs>
            <w:rPr>
              <w:noProof/>
              <w:kern w:val="2"/>
              <w:sz w:val="24"/>
              <w:szCs w:val="24"/>
              <w14:ligatures w14:val="standardContextual"/>
            </w:rPr>
          </w:pPr>
          <w:hyperlink w:anchor="_Toc227931699" w:history="1">
            <w:r w:rsidRPr="00E7609B">
              <w:rPr>
                <w:rStyle w:val="Hyperlink"/>
                <w:noProof/>
              </w:rPr>
              <w:t>Câu 2: ( 2 đ) A/C hãy trình bày tóm tắt 4 giai đoạn của chu trình phát triển hệ thống?</w:t>
            </w:r>
            <w:r>
              <w:rPr>
                <w:noProof/>
                <w:webHidden/>
              </w:rPr>
              <w:tab/>
            </w:r>
            <w:r>
              <w:rPr>
                <w:noProof/>
                <w:webHidden/>
              </w:rPr>
              <w:fldChar w:fldCharType="begin"/>
            </w:r>
            <w:r>
              <w:rPr>
                <w:noProof/>
                <w:webHidden/>
              </w:rPr>
              <w:instrText xml:space="preserve"> PAGEREF _Toc227931699 \h </w:instrText>
            </w:r>
            <w:r>
              <w:rPr>
                <w:noProof/>
                <w:webHidden/>
              </w:rPr>
            </w:r>
            <w:r>
              <w:rPr>
                <w:noProof/>
                <w:webHidden/>
              </w:rPr>
              <w:fldChar w:fldCharType="separate"/>
            </w:r>
            <w:r>
              <w:rPr>
                <w:noProof/>
                <w:webHidden/>
              </w:rPr>
              <w:t>2</w:t>
            </w:r>
            <w:r>
              <w:rPr>
                <w:noProof/>
                <w:webHidden/>
              </w:rPr>
              <w:fldChar w:fldCharType="end"/>
            </w:r>
          </w:hyperlink>
        </w:p>
        <w:p w14:paraId="6D11DF41" w14:textId="2D3C59F7" w:rsidR="00DB7970" w:rsidRDefault="00DB7970">
          <w:pPr>
            <w:pStyle w:val="TOC2"/>
            <w:tabs>
              <w:tab w:val="right" w:leader="dot" w:pos="9350"/>
            </w:tabs>
            <w:rPr>
              <w:noProof/>
              <w:kern w:val="2"/>
              <w:sz w:val="24"/>
              <w:szCs w:val="24"/>
              <w14:ligatures w14:val="standardContextual"/>
            </w:rPr>
          </w:pPr>
          <w:hyperlink w:anchor="_Toc227931700" w:history="1">
            <w:r w:rsidRPr="00E7609B">
              <w:rPr>
                <w:rStyle w:val="Hyperlink"/>
                <w:noProof/>
              </w:rPr>
              <w:t>Câu 3: ( </w:t>
            </w:r>
            <w:r w:rsidRPr="00E7609B">
              <w:rPr>
                <w:rStyle w:val="Hyperlink"/>
                <w:noProof/>
                <w:lang w:val="vi-VN"/>
              </w:rPr>
              <w:t>2</w:t>
            </w:r>
            <w:r w:rsidRPr="00E7609B">
              <w:rPr>
                <w:rStyle w:val="Hyperlink"/>
                <w:noProof/>
              </w:rPr>
              <w:t> đ) A/C hãy liệt kê các phương pháp xác định yêu cầu? Trong các phương pháp này, A/C hãy trình bày phương pháp tiếp cận Phân tích tài liệu để thu thập thông tin yêu cầu? Trình bày trường hợp, ưu điểm và nhược điểm khi áp dụng phương pháp tiếp cận này.</w:t>
            </w:r>
            <w:r>
              <w:rPr>
                <w:noProof/>
                <w:webHidden/>
              </w:rPr>
              <w:tab/>
            </w:r>
            <w:r>
              <w:rPr>
                <w:noProof/>
                <w:webHidden/>
              </w:rPr>
              <w:fldChar w:fldCharType="begin"/>
            </w:r>
            <w:r>
              <w:rPr>
                <w:noProof/>
                <w:webHidden/>
              </w:rPr>
              <w:instrText xml:space="preserve"> PAGEREF _Toc227931700 \h </w:instrText>
            </w:r>
            <w:r>
              <w:rPr>
                <w:noProof/>
                <w:webHidden/>
              </w:rPr>
            </w:r>
            <w:r>
              <w:rPr>
                <w:noProof/>
                <w:webHidden/>
              </w:rPr>
              <w:fldChar w:fldCharType="separate"/>
            </w:r>
            <w:r>
              <w:rPr>
                <w:noProof/>
                <w:webHidden/>
              </w:rPr>
              <w:t>3</w:t>
            </w:r>
            <w:r>
              <w:rPr>
                <w:noProof/>
                <w:webHidden/>
              </w:rPr>
              <w:fldChar w:fldCharType="end"/>
            </w:r>
          </w:hyperlink>
        </w:p>
        <w:p w14:paraId="61AEC2C3" w14:textId="5CC015BA" w:rsidR="00DB7970" w:rsidRDefault="00DB7970">
          <w:pPr>
            <w:pStyle w:val="TOC2"/>
            <w:tabs>
              <w:tab w:val="right" w:leader="dot" w:pos="9350"/>
            </w:tabs>
            <w:rPr>
              <w:noProof/>
              <w:kern w:val="2"/>
              <w:sz w:val="24"/>
              <w:szCs w:val="24"/>
              <w14:ligatures w14:val="standardContextual"/>
            </w:rPr>
          </w:pPr>
          <w:hyperlink w:anchor="_Toc227931701" w:history="1">
            <w:r w:rsidRPr="00E7609B">
              <w:rPr>
                <w:rStyle w:val="Hyperlink"/>
                <w:noProof/>
              </w:rPr>
              <w:t>Câu 4: (2 đ) Trình bày ngắn gọn vai trò của người quản lý dự án (Project Manager)? Liệt kê các hoạt động và kỹ năng chung của người quản lý dự án</w:t>
            </w:r>
            <w:r>
              <w:rPr>
                <w:noProof/>
                <w:webHidden/>
              </w:rPr>
              <w:tab/>
            </w:r>
            <w:r>
              <w:rPr>
                <w:noProof/>
                <w:webHidden/>
              </w:rPr>
              <w:fldChar w:fldCharType="begin"/>
            </w:r>
            <w:r>
              <w:rPr>
                <w:noProof/>
                <w:webHidden/>
              </w:rPr>
              <w:instrText xml:space="preserve"> PAGEREF _Toc227931701 \h </w:instrText>
            </w:r>
            <w:r>
              <w:rPr>
                <w:noProof/>
                <w:webHidden/>
              </w:rPr>
            </w:r>
            <w:r>
              <w:rPr>
                <w:noProof/>
                <w:webHidden/>
              </w:rPr>
              <w:fldChar w:fldCharType="separate"/>
            </w:r>
            <w:r>
              <w:rPr>
                <w:noProof/>
                <w:webHidden/>
              </w:rPr>
              <w:t>5</w:t>
            </w:r>
            <w:r>
              <w:rPr>
                <w:noProof/>
                <w:webHidden/>
              </w:rPr>
              <w:fldChar w:fldCharType="end"/>
            </w:r>
          </w:hyperlink>
        </w:p>
        <w:p w14:paraId="0872A050" w14:textId="52C33366" w:rsidR="00DB7970" w:rsidRDefault="00DB7970">
          <w:pPr>
            <w:pStyle w:val="TOC2"/>
            <w:tabs>
              <w:tab w:val="right" w:leader="dot" w:pos="9350"/>
            </w:tabs>
            <w:rPr>
              <w:noProof/>
              <w:kern w:val="2"/>
              <w:sz w:val="24"/>
              <w:szCs w:val="24"/>
              <w14:ligatures w14:val="standardContextual"/>
            </w:rPr>
          </w:pPr>
          <w:hyperlink w:anchor="_Toc227931702" w:history="1">
            <w:r w:rsidRPr="00E7609B">
              <w:rPr>
                <w:rStyle w:val="Hyperlink"/>
                <w:noProof/>
                <w:lang w:val="vi-VN"/>
              </w:rPr>
              <w:t>Câu 5: (2 đ) A/C hãy tổng hợp và trình bày lại nội dung các câu 1–4 theo dạng một báo cáo hoàn chỉnh.</w:t>
            </w:r>
            <w:r>
              <w:rPr>
                <w:noProof/>
                <w:webHidden/>
              </w:rPr>
              <w:tab/>
            </w:r>
            <w:r>
              <w:rPr>
                <w:noProof/>
                <w:webHidden/>
              </w:rPr>
              <w:fldChar w:fldCharType="begin"/>
            </w:r>
            <w:r>
              <w:rPr>
                <w:noProof/>
                <w:webHidden/>
              </w:rPr>
              <w:instrText xml:space="preserve"> PAGEREF _Toc227931702 \h </w:instrText>
            </w:r>
            <w:r>
              <w:rPr>
                <w:noProof/>
                <w:webHidden/>
              </w:rPr>
            </w:r>
            <w:r>
              <w:rPr>
                <w:noProof/>
                <w:webHidden/>
              </w:rPr>
              <w:fldChar w:fldCharType="separate"/>
            </w:r>
            <w:r>
              <w:rPr>
                <w:noProof/>
                <w:webHidden/>
              </w:rPr>
              <w:t>7</w:t>
            </w:r>
            <w:r>
              <w:rPr>
                <w:noProof/>
                <w:webHidden/>
              </w:rPr>
              <w:fldChar w:fldCharType="end"/>
            </w:r>
          </w:hyperlink>
        </w:p>
        <w:p w14:paraId="392B2EC7" w14:textId="307CDF00" w:rsidR="00DB7970" w:rsidRDefault="00DB7970">
          <w:r>
            <w:rPr>
              <w:b/>
              <w:bCs/>
              <w:noProof/>
            </w:rPr>
            <w:fldChar w:fldCharType="end"/>
          </w:r>
        </w:p>
      </w:sdtContent>
    </w:sdt>
    <w:p w14:paraId="230153A1" w14:textId="77777777" w:rsidR="00E02127" w:rsidRDefault="00E02127" w:rsidP="00ED1EBC">
      <w:pPr>
        <w:pStyle w:val="Heading2"/>
        <w:rPr>
          <w:u w:val="single"/>
          <w:lang w:val="vi-VN"/>
        </w:rPr>
      </w:pPr>
    </w:p>
    <w:p w14:paraId="75A3AC67" w14:textId="77777777" w:rsidR="00E02127" w:rsidRDefault="00E02127" w:rsidP="005220B6">
      <w:pPr>
        <w:rPr>
          <w:lang w:val="vi-VN"/>
        </w:rPr>
      </w:pPr>
    </w:p>
    <w:p w14:paraId="41284BF3" w14:textId="77777777" w:rsidR="0050633F" w:rsidRDefault="0050633F" w:rsidP="0050633F">
      <w:pPr>
        <w:rPr>
          <w:lang w:val="vi-VN"/>
        </w:rPr>
      </w:pPr>
    </w:p>
    <w:p w14:paraId="27B2375A" w14:textId="77777777" w:rsidR="0050633F" w:rsidRDefault="0050633F" w:rsidP="0050633F">
      <w:pPr>
        <w:rPr>
          <w:lang w:val="vi-VN"/>
        </w:rPr>
      </w:pPr>
    </w:p>
    <w:p w14:paraId="622D3E36" w14:textId="77777777" w:rsidR="0050633F" w:rsidRDefault="0050633F" w:rsidP="0050633F">
      <w:pPr>
        <w:rPr>
          <w:lang w:val="vi-VN"/>
        </w:rPr>
      </w:pPr>
    </w:p>
    <w:p w14:paraId="158A84F7" w14:textId="77777777" w:rsidR="0050633F" w:rsidRDefault="0050633F" w:rsidP="0050633F">
      <w:pPr>
        <w:rPr>
          <w:lang w:val="vi-VN"/>
        </w:rPr>
      </w:pPr>
    </w:p>
    <w:p w14:paraId="29B4D824" w14:textId="77777777" w:rsidR="00DB7970" w:rsidRDefault="00DB7970" w:rsidP="0050633F">
      <w:pPr>
        <w:rPr>
          <w:lang w:val="vi-VN"/>
        </w:rPr>
      </w:pPr>
    </w:p>
    <w:p w14:paraId="0F4C54A0" w14:textId="77777777" w:rsidR="00DB7970" w:rsidRDefault="00DB7970" w:rsidP="0050633F">
      <w:pPr>
        <w:rPr>
          <w:lang w:val="vi-VN"/>
        </w:rPr>
      </w:pPr>
    </w:p>
    <w:p w14:paraId="73A080E6" w14:textId="77777777" w:rsidR="00DB7970" w:rsidRDefault="00DB7970" w:rsidP="0050633F">
      <w:pPr>
        <w:rPr>
          <w:lang w:val="vi-VN"/>
        </w:rPr>
      </w:pPr>
    </w:p>
    <w:p w14:paraId="4A694F55" w14:textId="77777777" w:rsidR="00DB7970" w:rsidRDefault="00DB7970" w:rsidP="0050633F">
      <w:pPr>
        <w:rPr>
          <w:lang w:val="vi-VN"/>
        </w:rPr>
      </w:pPr>
    </w:p>
    <w:p w14:paraId="2A396091" w14:textId="77777777" w:rsidR="00DB7970" w:rsidRDefault="00DB7970" w:rsidP="0050633F">
      <w:pPr>
        <w:rPr>
          <w:lang w:val="vi-VN"/>
        </w:rPr>
      </w:pPr>
    </w:p>
    <w:p w14:paraId="36451ACC" w14:textId="77777777" w:rsidR="00DB7970" w:rsidRDefault="00DB7970" w:rsidP="0050633F">
      <w:pPr>
        <w:rPr>
          <w:lang w:val="vi-VN"/>
        </w:rPr>
      </w:pPr>
    </w:p>
    <w:p w14:paraId="71275223" w14:textId="77777777" w:rsidR="00DB7970" w:rsidRDefault="00DB7970" w:rsidP="0050633F">
      <w:pPr>
        <w:rPr>
          <w:lang w:val="vi-VN"/>
        </w:rPr>
      </w:pPr>
    </w:p>
    <w:p w14:paraId="44B0EAD2" w14:textId="77777777" w:rsidR="00DB7970" w:rsidRDefault="00DB7970" w:rsidP="0050633F">
      <w:pPr>
        <w:rPr>
          <w:lang w:val="vi-VN"/>
        </w:rPr>
        <w:sectPr w:rsidR="00DB7970" w:rsidSect="0050633F">
          <w:pgSz w:w="12240" w:h="15840"/>
          <w:pgMar w:top="1440" w:right="1440" w:bottom="1440" w:left="1440" w:header="720" w:footer="720" w:gutter="0"/>
          <w:pgNumType w:start="1"/>
          <w:cols w:space="720"/>
          <w:docGrid w:linePitch="360"/>
        </w:sectPr>
      </w:pPr>
    </w:p>
    <w:p w14:paraId="08963231" w14:textId="77777777" w:rsidR="0050633F" w:rsidRDefault="0050633F" w:rsidP="0050633F">
      <w:pPr>
        <w:rPr>
          <w:lang w:val="vi-VN"/>
        </w:rPr>
      </w:pPr>
    </w:p>
    <w:p w14:paraId="19699400" w14:textId="77777777" w:rsidR="0050633F" w:rsidRPr="0050633F" w:rsidRDefault="0050633F" w:rsidP="0050633F">
      <w:pPr>
        <w:rPr>
          <w:lang w:val="vi-VN"/>
        </w:rPr>
      </w:pPr>
    </w:p>
    <w:p w14:paraId="5513EC7A" w14:textId="62B284F6" w:rsidR="00BA46E1" w:rsidRPr="003D6386" w:rsidRDefault="00BA46E1" w:rsidP="00ED1EBC">
      <w:pPr>
        <w:pStyle w:val="Heading2"/>
        <w:rPr>
          <w:lang w:val="vi-VN"/>
        </w:rPr>
      </w:pPr>
      <w:bookmarkStart w:id="2" w:name="_Toc227930636"/>
      <w:bookmarkStart w:id="3" w:name="_Toc227931698"/>
      <w:r w:rsidRPr="003D6386">
        <w:rPr>
          <w:u w:val="single"/>
          <w:lang w:val="vi-VN"/>
        </w:rPr>
        <w:t>Câu 1: </w:t>
      </w:r>
      <w:r w:rsidRPr="003D6386">
        <w:rPr>
          <w:lang w:val="vi-VN"/>
        </w:rPr>
        <w:t>(2 đ) A/C hãy nêu 9 đặc trưng của hệ thống web đăng ký học phần và lấy ví dụ Trường Đại Học Công Nghiệp Tp.HCM để minh họa cho 9 đặc trưng này?</w:t>
      </w:r>
      <w:bookmarkEnd w:id="2"/>
      <w:bookmarkEnd w:id="3"/>
    </w:p>
    <w:p w14:paraId="15C7372B" w14:textId="77777777" w:rsidR="00ED1EBC" w:rsidRPr="003D6386" w:rsidRDefault="00ED1EBC" w:rsidP="00ED1EBC">
      <w:pPr>
        <w:spacing w:after="160" w:line="278" w:lineRule="auto"/>
      </w:pPr>
      <w:r w:rsidRPr="003D6386">
        <w:t>1. Tính tập trung và tích hợp</w:t>
      </w:r>
    </w:p>
    <w:p w14:paraId="169C306F" w14:textId="77777777" w:rsidR="00ED1EBC" w:rsidRPr="003D6386" w:rsidRDefault="00ED1EBC" w:rsidP="00461B45">
      <w:pPr>
        <w:spacing w:after="160" w:line="278" w:lineRule="auto"/>
        <w:ind w:left="360"/>
      </w:pPr>
      <w:r w:rsidRPr="003D6386">
        <w:t>Mô tả: Kết nối đồng bộ với cơ sở dữ liệu chung của toàn trường.</w:t>
      </w:r>
    </w:p>
    <w:p w14:paraId="00FAD491" w14:textId="77777777" w:rsidR="00ED1EBC" w:rsidRPr="003D6386" w:rsidRDefault="00ED1EBC" w:rsidP="00461B45">
      <w:pPr>
        <w:spacing w:after="160" w:line="278" w:lineRule="auto"/>
        <w:ind w:left="360"/>
      </w:pPr>
      <w:r w:rsidRPr="003D6386">
        <w:t>Ví dụ tại IUH: Website đăng ký học phần liên kết chặt chẽ với hệ thống thông tin của Phòng Đào tạo (để lấy danh sách môn học, chương trình khung) và Phòng Tài chính (để cập nhật công nợ). Khi sinh viên có điểm từ hệ thống chấm điểm của giảng viên, web đăng ký sẽ đọc dữ liệu đó để biết sinh viên đã qua môn hay chưa.</w:t>
      </w:r>
    </w:p>
    <w:p w14:paraId="31B961AB" w14:textId="77777777" w:rsidR="00ED1EBC" w:rsidRPr="003D6386" w:rsidRDefault="00ED1EBC" w:rsidP="00ED1EBC">
      <w:pPr>
        <w:spacing w:after="160" w:line="278" w:lineRule="auto"/>
      </w:pPr>
      <w:r w:rsidRPr="003D6386">
        <w:t>2. Tính thời gian thực (Real-time)</w:t>
      </w:r>
    </w:p>
    <w:p w14:paraId="2FE4B04B" w14:textId="77777777" w:rsidR="00ED1EBC" w:rsidRPr="003D6386" w:rsidRDefault="00ED1EBC" w:rsidP="00461B45">
      <w:pPr>
        <w:spacing w:after="160" w:line="278" w:lineRule="auto"/>
        <w:ind w:left="360"/>
      </w:pPr>
      <w:r w:rsidRPr="003D6386">
        <w:t>Mô tả: Cập nhật dữ liệu ngay lập tức tại thời điểm phát sinh giao dịch.</w:t>
      </w:r>
    </w:p>
    <w:p w14:paraId="734C040C" w14:textId="77777777" w:rsidR="00ED1EBC" w:rsidRPr="003D6386" w:rsidRDefault="00ED1EBC" w:rsidP="00461B45">
      <w:pPr>
        <w:spacing w:after="160" w:line="278" w:lineRule="auto"/>
        <w:ind w:left="360"/>
      </w:pPr>
      <w:r w:rsidRPr="003D6386">
        <w:t>Ví dụ tại IUH: Khi lớp học phần có giới hạn 80 sinh viên, nếu một sinh viên vừa bấm "Đăng ký" thành công, sĩ số hiển thị lập tức nhảy lên từ 79/80 thành 80/80. Người thứ 81 truy cập vào ngay giây tiếp theo sẽ bị hệ thống báo lỗi lớp đã đầy.</w:t>
      </w:r>
    </w:p>
    <w:p w14:paraId="46443DE7" w14:textId="77777777" w:rsidR="00ED1EBC" w:rsidRPr="003D6386" w:rsidRDefault="00ED1EBC" w:rsidP="00ED1EBC">
      <w:pPr>
        <w:spacing w:after="160" w:line="278" w:lineRule="auto"/>
      </w:pPr>
      <w:r w:rsidRPr="003D6386">
        <w:t>3. Tính phân quyền và bảo mật</w:t>
      </w:r>
    </w:p>
    <w:p w14:paraId="43079A9D" w14:textId="77777777" w:rsidR="00ED1EBC" w:rsidRPr="003D6386" w:rsidRDefault="00ED1EBC" w:rsidP="00461B45">
      <w:pPr>
        <w:spacing w:after="160" w:line="278" w:lineRule="auto"/>
        <w:ind w:left="360"/>
      </w:pPr>
      <w:r w:rsidRPr="003D6386">
        <w:t>Mô tả: Kiểm soát quyền truy cập dựa trên vai trò và trạng thái người dùng.</w:t>
      </w:r>
    </w:p>
    <w:p w14:paraId="15C34EC2" w14:textId="77777777" w:rsidR="00ED1EBC" w:rsidRPr="003D6386" w:rsidRDefault="00ED1EBC" w:rsidP="00461B45">
      <w:pPr>
        <w:spacing w:after="160" w:line="278" w:lineRule="auto"/>
        <w:ind w:left="360"/>
      </w:pPr>
      <w:r w:rsidRPr="003D6386">
        <w:t>Ví dụ tại IUH: Hệ thống phân chia rõ ràng: Sinh viên đăng nhập bằng MSSV chỉ được xem và đăng ký môn cho cá nhân mình; Giảng viên cố vấn xem được tiến độ của lớp sinh hoạt; Chuyên viên Phòng Đào tạo có tài khoản Admin để cấp quyền mở cổng, thêm lớp hoặc hủy lớp.</w:t>
      </w:r>
    </w:p>
    <w:p w14:paraId="00B1142A" w14:textId="77777777" w:rsidR="00ED1EBC" w:rsidRPr="003D6386" w:rsidRDefault="00ED1EBC" w:rsidP="00ED1EBC">
      <w:pPr>
        <w:spacing w:after="160" w:line="278" w:lineRule="auto"/>
      </w:pPr>
      <w:r w:rsidRPr="003D6386">
        <w:t>4. Ràng buộc quy tắc nghiệp vụ</w:t>
      </w:r>
    </w:p>
    <w:p w14:paraId="245F3EC4" w14:textId="77777777" w:rsidR="00ED1EBC" w:rsidRPr="003D6386" w:rsidRDefault="00ED1EBC" w:rsidP="00461B45">
      <w:pPr>
        <w:spacing w:after="160" w:line="278" w:lineRule="auto"/>
        <w:ind w:left="360"/>
      </w:pPr>
      <w:r w:rsidRPr="003D6386">
        <w:t>Mô tả: Tự động kiểm tra các điều kiện học thuật và kỹ thuật.</w:t>
      </w:r>
    </w:p>
    <w:p w14:paraId="74F79ED2" w14:textId="77777777" w:rsidR="00ED1EBC" w:rsidRPr="003D6386" w:rsidRDefault="00ED1EBC" w:rsidP="00461B45">
      <w:pPr>
        <w:spacing w:after="160" w:line="278" w:lineRule="auto"/>
        <w:ind w:left="360"/>
      </w:pPr>
      <w:r w:rsidRPr="003D6386">
        <w:t>Ví dụ tại IUH: Hệ thống tự động báo lỗi bằng chữ đỏ và chặn thao tác nếu sinh viên vi phạm quy chế như: Đăng ký trùng lịch học (cùng thứ, cùng tiết), chưa đạt môn tiên quyết (chưa đậu Toán cao cấp 1 thì không được đăng ký Toán cao cấp 2), hoặc đăng ký vượt quá số tín chỉ tối đa cho phép trong một học kỳ.</w:t>
      </w:r>
    </w:p>
    <w:p w14:paraId="5A94DDC7" w14:textId="77777777" w:rsidR="00ED1EBC" w:rsidRPr="003D6386" w:rsidRDefault="00ED1EBC" w:rsidP="00ED1EBC">
      <w:pPr>
        <w:spacing w:after="160" w:line="278" w:lineRule="auto"/>
      </w:pPr>
      <w:r w:rsidRPr="003D6386">
        <w:t>5. Tính sẵn sàng và chịu tải cao</w:t>
      </w:r>
    </w:p>
    <w:p w14:paraId="1C0D0AB7" w14:textId="77777777" w:rsidR="00ED1EBC" w:rsidRPr="003D6386" w:rsidRDefault="00ED1EBC" w:rsidP="00461B45">
      <w:pPr>
        <w:spacing w:after="160" w:line="278" w:lineRule="auto"/>
        <w:ind w:left="360"/>
      </w:pPr>
      <w:r w:rsidRPr="003D6386">
        <w:t>Mô tả: Hoạt động ổn định khi có lượng truy cập đột biến trong thời gian ngắn.</w:t>
      </w:r>
    </w:p>
    <w:p w14:paraId="3B60C5C7" w14:textId="77777777" w:rsidR="00ED1EBC" w:rsidRPr="003D6386" w:rsidRDefault="00ED1EBC" w:rsidP="00461B45">
      <w:pPr>
        <w:spacing w:after="160" w:line="278" w:lineRule="auto"/>
        <w:ind w:left="360"/>
      </w:pPr>
      <w:r w:rsidRPr="003D6386">
        <w:t>Ví dụ tại IUH: Vào các đợt mở cổng đăng ký đầu học kỳ, hàng ngàn sinh viên IUH cùng đăng nhập ồ ạt lúc 12h00 trưa. Hệ thống phải được thiết kế trên máy chủ đủ mạnh hoặc có cơ chế hàng đợi (waiting room) để tránh tình trạng sập web (crash) và đảm bảo sinh viên vẫn hoàn tất được giao dịch.</w:t>
      </w:r>
    </w:p>
    <w:p w14:paraId="0A903F15" w14:textId="77777777" w:rsidR="00ED1EBC" w:rsidRPr="003D6386" w:rsidRDefault="00ED1EBC" w:rsidP="00ED1EBC">
      <w:pPr>
        <w:spacing w:after="160" w:line="278" w:lineRule="auto"/>
      </w:pPr>
      <w:r w:rsidRPr="003D6386">
        <w:t>6. Tính linh hoạt và cá nhân hóa</w:t>
      </w:r>
    </w:p>
    <w:p w14:paraId="5AD0CFA9" w14:textId="77777777" w:rsidR="00ED1EBC" w:rsidRPr="003D6386" w:rsidRDefault="00ED1EBC" w:rsidP="00461B45">
      <w:pPr>
        <w:spacing w:after="160" w:line="278" w:lineRule="auto"/>
        <w:ind w:left="360"/>
      </w:pPr>
      <w:r w:rsidRPr="003D6386">
        <w:t>Mô tả: Cho phép người dùng tự xây dựng lộ trình học tập riêng.</w:t>
      </w:r>
    </w:p>
    <w:p w14:paraId="17BB67BB" w14:textId="77777777" w:rsidR="00ED1EBC" w:rsidRPr="003D6386" w:rsidRDefault="00ED1EBC" w:rsidP="00461B45">
      <w:pPr>
        <w:spacing w:after="160" w:line="278" w:lineRule="auto"/>
        <w:ind w:left="360"/>
      </w:pPr>
      <w:r w:rsidRPr="003D6386">
        <w:lastRenderedPageBreak/>
        <w:t>Ví dụ tại IUH: Trong cùng một khung chương trình đào tạo, sinh viên A có thể chọn học lý thuyết vào sáng thứ 3 và thực hành vào chiều thứ 5, trong khi sinh viên B tự chọn lịch học toàn bộ vào cuối tuần. Sinh viên cũng được tự do lựa chọn các môn học tự chọn theo sở thích cá nhân.</w:t>
      </w:r>
    </w:p>
    <w:p w14:paraId="0B87228A" w14:textId="77777777" w:rsidR="00ED1EBC" w:rsidRPr="003D6386" w:rsidRDefault="00ED1EBC" w:rsidP="00ED1EBC">
      <w:pPr>
        <w:spacing w:after="160" w:line="278" w:lineRule="auto"/>
      </w:pPr>
      <w:r w:rsidRPr="003D6386">
        <w:t>7. Tích hợp quản lý tài chính</w:t>
      </w:r>
    </w:p>
    <w:p w14:paraId="5A44C50C" w14:textId="77777777" w:rsidR="00ED1EBC" w:rsidRPr="003D6386" w:rsidRDefault="00ED1EBC" w:rsidP="00461B45">
      <w:pPr>
        <w:spacing w:after="160" w:line="278" w:lineRule="auto"/>
        <w:ind w:left="360"/>
      </w:pPr>
      <w:r w:rsidRPr="003D6386">
        <w:t>Mô tả: Tự động tính toán học phí dựa trên kết quả đăng ký.</w:t>
      </w:r>
    </w:p>
    <w:p w14:paraId="1B48510D" w14:textId="77777777" w:rsidR="00ED1EBC" w:rsidRPr="003D6386" w:rsidRDefault="00ED1EBC" w:rsidP="00461B45">
      <w:pPr>
        <w:spacing w:after="160" w:line="278" w:lineRule="auto"/>
        <w:ind w:left="360"/>
      </w:pPr>
      <w:r w:rsidRPr="003D6386">
        <w:t>Ví dụ tại IUH: Ngay sau khi môn học chuyển sang trạng thái "Đăng ký thành công", hệ thống sẽ tự động nhân số tín chỉ của môn đó với đơn giá quy định và cập nhật ngay vào mục "Công nợ học kỳ". Web cũng tích hợp sẵn mã QR hoặc cổng thanh toán trực tuyến để sinh viên đóng học phí nhanh chóng.</w:t>
      </w:r>
    </w:p>
    <w:p w14:paraId="405A2495" w14:textId="77777777" w:rsidR="00ED1EBC" w:rsidRPr="003D6386" w:rsidRDefault="00ED1EBC" w:rsidP="00ED1EBC">
      <w:pPr>
        <w:spacing w:after="160" w:line="278" w:lineRule="auto"/>
      </w:pPr>
      <w:r w:rsidRPr="003D6386">
        <w:t>8. Tính minh bạch và tra cứu</w:t>
      </w:r>
    </w:p>
    <w:p w14:paraId="5D3A3F32" w14:textId="77777777" w:rsidR="00ED1EBC" w:rsidRPr="003D6386" w:rsidRDefault="00ED1EBC" w:rsidP="00461B45">
      <w:pPr>
        <w:spacing w:after="160" w:line="278" w:lineRule="auto"/>
        <w:ind w:left="360"/>
      </w:pPr>
      <w:r w:rsidRPr="003D6386">
        <w:t>Mô tả: Cung cấp thông tin chi tiết về lớp học, giảng viên và kết quả.</w:t>
      </w:r>
    </w:p>
    <w:p w14:paraId="1E973D8E" w14:textId="77777777" w:rsidR="00ED1EBC" w:rsidRPr="003D6386" w:rsidRDefault="00ED1EBC" w:rsidP="00461B45">
      <w:pPr>
        <w:spacing w:after="160" w:line="278" w:lineRule="auto"/>
        <w:ind w:left="360"/>
      </w:pPr>
      <w:r w:rsidRPr="003D6386">
        <w:t>Ví dụ tại IUH: Trước khi quyết định bấm đăng ký, sinh viên có thể xem trước tất cả thông tin: Tên môn, mã lớp học phần, phòng học (tòa nhà nào, cơ sở Gò Vấp hay cơ sở khác), tên giảng viên đứng lớp, và thời gian bắt đầu/kết thúc môn học.</w:t>
      </w:r>
    </w:p>
    <w:p w14:paraId="2B2122A4" w14:textId="77777777" w:rsidR="00ED1EBC" w:rsidRPr="003D6386" w:rsidRDefault="00ED1EBC" w:rsidP="00ED1EBC">
      <w:pPr>
        <w:spacing w:after="160" w:line="278" w:lineRule="auto"/>
      </w:pPr>
      <w:r w:rsidRPr="003D6386">
        <w:t>9. Xử lý ngoại lệ và hỗ trợ</w:t>
      </w:r>
    </w:p>
    <w:p w14:paraId="313AADF1" w14:textId="77777777" w:rsidR="00ED1EBC" w:rsidRPr="003D6386" w:rsidRDefault="00ED1EBC" w:rsidP="00461B45">
      <w:pPr>
        <w:spacing w:after="160" w:line="278" w:lineRule="auto"/>
        <w:ind w:left="360"/>
      </w:pPr>
      <w:r w:rsidRPr="003D6386">
        <w:t>Mô tả: Cơ chế giải quyết các sai sót hoặc trường hợp đặc biệt từ phía quản trị.</w:t>
      </w:r>
    </w:p>
    <w:p w14:paraId="3E443B76" w14:textId="28D049D6" w:rsidR="00E91A2E" w:rsidRPr="00BA40EE" w:rsidRDefault="00ED1EBC" w:rsidP="00BA40EE">
      <w:pPr>
        <w:ind w:left="360"/>
        <w:rPr>
          <w:lang w:val="vi-VN"/>
        </w:rPr>
      </w:pPr>
      <w:r w:rsidRPr="003D6386">
        <w:t>Ví dụ tại IUH: Trong trường hợp một lớp học phần mở ra nhưng chỉ có 10 sinh viên đăng ký (không đủ sĩ số tối thiểu), hệ thống cho phép Phòng Đào tạo sử dụng quyền quản trị để hủy lớp. Khi đó, hệ thống tự động xóa tên sinh viên khỏi lớp, hoàn trả lại tiền vào tài khoản công nợ của sinh viên và gửi thông báo hỗ trợ để sinh viên đăng ký lớp khác bổ sung.</w:t>
      </w:r>
    </w:p>
    <w:p w14:paraId="7863E7F9" w14:textId="77777777" w:rsidR="00BA46E1" w:rsidRPr="003D6386" w:rsidRDefault="00BA46E1" w:rsidP="00ED1EBC">
      <w:pPr>
        <w:pStyle w:val="Heading2"/>
        <w:rPr>
          <w:lang w:val="vi-VN"/>
        </w:rPr>
      </w:pPr>
      <w:bookmarkStart w:id="4" w:name="_Toc227930637"/>
      <w:bookmarkStart w:id="5" w:name="_Toc227931699"/>
      <w:r w:rsidRPr="003D6386">
        <w:rPr>
          <w:u w:val="single"/>
        </w:rPr>
        <w:t>Câu 2:</w:t>
      </w:r>
      <w:r w:rsidRPr="003D6386">
        <w:t> ( 2 đ) A/C hãy trình bày tóm tắt 4 giai đoạn của chu trình phát triển hệ thống?</w:t>
      </w:r>
      <w:bookmarkEnd w:id="4"/>
      <w:bookmarkEnd w:id="5"/>
    </w:p>
    <w:p w14:paraId="5C184467" w14:textId="77777777" w:rsidR="00EE0F73" w:rsidRPr="003D6386" w:rsidRDefault="00EE0F73" w:rsidP="00EE0F73">
      <w:pPr>
        <w:spacing w:after="160" w:line="278" w:lineRule="auto"/>
      </w:pPr>
      <w:r w:rsidRPr="003D6386">
        <w:t>1. Giai đoạn Lập kế hoạch (Planning)</w:t>
      </w:r>
    </w:p>
    <w:p w14:paraId="2A051B15" w14:textId="77777777" w:rsidR="00EE0F73" w:rsidRPr="003D6386" w:rsidRDefault="00EE0F73" w:rsidP="00EE0F73">
      <w:pPr>
        <w:spacing w:after="160" w:line="278" w:lineRule="auto"/>
        <w:ind w:left="360"/>
      </w:pPr>
      <w:r w:rsidRPr="003D6386">
        <w:t>Mục tiêu: Xác định lý do tại sao cần xây dựng hệ thống và định hướng cách thức thực hiện dự án.</w:t>
      </w:r>
    </w:p>
    <w:p w14:paraId="20ECAB2E" w14:textId="77777777" w:rsidR="00EE0F73" w:rsidRPr="003D6386" w:rsidRDefault="00EE0F73" w:rsidP="00EE0F73">
      <w:pPr>
        <w:spacing w:after="160" w:line="278" w:lineRule="auto"/>
        <w:ind w:left="360"/>
      </w:pPr>
      <w:r w:rsidRPr="003D6386">
        <w:t>Hoạt động chính:</w:t>
      </w:r>
    </w:p>
    <w:p w14:paraId="326FC02E" w14:textId="77777777" w:rsidR="00EE0F73" w:rsidRPr="003D6386" w:rsidRDefault="00EE0F73" w:rsidP="00EE0F73">
      <w:pPr>
        <w:spacing w:after="160" w:line="278" w:lineRule="auto"/>
        <w:ind w:left="1080"/>
      </w:pPr>
      <w:r w:rsidRPr="003D6386">
        <w:t>Nhận diện vấn đề, nhu cầu nghiệp vụ và xác định phạm vi của hệ thống.</w:t>
      </w:r>
    </w:p>
    <w:p w14:paraId="042C6E98" w14:textId="77777777" w:rsidR="00EE0F73" w:rsidRPr="003D6386" w:rsidRDefault="00EE0F73" w:rsidP="00EE0F73">
      <w:pPr>
        <w:spacing w:after="160" w:line="278" w:lineRule="auto"/>
        <w:ind w:left="1080"/>
      </w:pPr>
      <w:r w:rsidRPr="003D6386">
        <w:t>Nghiên cứu và đánh giá tính khả thi (tính khả thi về kinh tế, kỹ thuật và vận hành).</w:t>
      </w:r>
    </w:p>
    <w:p w14:paraId="379B7471" w14:textId="77777777" w:rsidR="00EE0F73" w:rsidRPr="003D6386" w:rsidRDefault="00EE0F73" w:rsidP="00EE0F73">
      <w:pPr>
        <w:spacing w:after="160" w:line="278" w:lineRule="auto"/>
        <w:ind w:left="1080"/>
      </w:pPr>
      <w:r w:rsidRPr="003D6386">
        <w:t>Lập kế hoạch chi tiết: phân bổ nguồn lực, ước lượng chi phí và xây dựng tiến độ thời gian.</w:t>
      </w:r>
    </w:p>
    <w:p w14:paraId="61CEE7DE" w14:textId="77777777" w:rsidR="00EE0F73" w:rsidRPr="003D6386" w:rsidRDefault="00EE0F73" w:rsidP="00EE0F73">
      <w:pPr>
        <w:spacing w:after="160" w:line="278" w:lineRule="auto"/>
        <w:ind w:left="360"/>
      </w:pPr>
      <w:r w:rsidRPr="003D6386">
        <w:t>Kết quả đầu ra: Báo cáo nghiên cứu tính khả thi và Bản kế hoạch dự án.</w:t>
      </w:r>
    </w:p>
    <w:p w14:paraId="59A2212A" w14:textId="77777777" w:rsidR="00EE0F73" w:rsidRPr="003D6386" w:rsidRDefault="00EE0F73" w:rsidP="00EE0F73">
      <w:pPr>
        <w:spacing w:after="160" w:line="278" w:lineRule="auto"/>
      </w:pPr>
      <w:r w:rsidRPr="003D6386">
        <w:t>2. Giai đoạn Phân tích (Analysis)</w:t>
      </w:r>
    </w:p>
    <w:p w14:paraId="3BDF2937" w14:textId="4020441E" w:rsidR="00EE0F73" w:rsidRPr="003D6386" w:rsidRDefault="00EE0F73" w:rsidP="00EE0F73">
      <w:pPr>
        <w:spacing w:after="160" w:line="278" w:lineRule="auto"/>
        <w:ind w:left="360"/>
      </w:pPr>
      <w:r w:rsidRPr="003D6386">
        <w:t>Mục tiêu: Trả lời cho câu hỏi hệ thống mới sẽ "làm gì" , ai sẽ sử dụng và hệ thống sẽ hoạt động ở đâu, khi nào.</w:t>
      </w:r>
    </w:p>
    <w:p w14:paraId="7B3CFE77" w14:textId="77777777" w:rsidR="00EE0F73" w:rsidRPr="003D6386" w:rsidRDefault="00EE0F73" w:rsidP="00EE0F73">
      <w:pPr>
        <w:spacing w:after="160" w:line="278" w:lineRule="auto"/>
        <w:ind w:left="360"/>
      </w:pPr>
      <w:r w:rsidRPr="003D6386">
        <w:t>Hoạt động chính:</w:t>
      </w:r>
    </w:p>
    <w:p w14:paraId="6DFB131D" w14:textId="77777777" w:rsidR="00EE0F73" w:rsidRPr="003D6386" w:rsidRDefault="00EE0F73" w:rsidP="00EE0F73">
      <w:pPr>
        <w:spacing w:after="160" w:line="278" w:lineRule="auto"/>
        <w:ind w:left="1080"/>
      </w:pPr>
      <w:r w:rsidRPr="003D6386">
        <w:t>Khảo sát và tìm hiểu hiện trạng của hệ thống hiện tại.</w:t>
      </w:r>
    </w:p>
    <w:p w14:paraId="5419315A" w14:textId="77777777" w:rsidR="00EE0F73" w:rsidRPr="003D6386" w:rsidRDefault="00EE0F73" w:rsidP="00EE0F73">
      <w:pPr>
        <w:spacing w:after="160" w:line="278" w:lineRule="auto"/>
        <w:ind w:left="1080"/>
      </w:pPr>
      <w:r w:rsidRPr="003D6386">
        <w:lastRenderedPageBreak/>
        <w:t>Thu thập yêu cầu từ người dùng và các bên liên quan (thông qua phỏng vấn, khảo sát, quan sát...).</w:t>
      </w:r>
    </w:p>
    <w:p w14:paraId="6587203C" w14:textId="77777777" w:rsidR="00EE0F73" w:rsidRPr="003D6386" w:rsidRDefault="00EE0F73" w:rsidP="00EE0F73">
      <w:pPr>
        <w:spacing w:after="160" w:line="278" w:lineRule="auto"/>
        <w:ind w:left="1080"/>
      </w:pPr>
      <w:r w:rsidRPr="003D6386">
        <w:t>Mô hình hóa hệ thống về mặt logic (xây dựng các sơ đồ như sơ đồ luồng dữ liệu DFD, sơ đồ thực thể mối kết hợp ERD, hoặc Use Case).</w:t>
      </w:r>
    </w:p>
    <w:p w14:paraId="0BEC9623" w14:textId="77777777" w:rsidR="00EE0F73" w:rsidRPr="003D6386" w:rsidRDefault="00EE0F73" w:rsidP="00EE0F73">
      <w:pPr>
        <w:spacing w:after="160" w:line="278" w:lineRule="auto"/>
        <w:ind w:left="360"/>
      </w:pPr>
      <w:r w:rsidRPr="003D6386">
        <w:t>Kết quả đầu ra: Tài liệu đặc tả yêu cầu hệ thống (SRS - System Requirements Specification).</w:t>
      </w:r>
    </w:p>
    <w:p w14:paraId="0E486541" w14:textId="77777777" w:rsidR="00EE0F73" w:rsidRPr="003D6386" w:rsidRDefault="00EE0F73" w:rsidP="00EE0F73">
      <w:pPr>
        <w:spacing w:after="160" w:line="278" w:lineRule="auto"/>
      </w:pPr>
      <w:r w:rsidRPr="003D6386">
        <w:t>3. Giai đoạn Thiết kế (Design)</w:t>
      </w:r>
    </w:p>
    <w:p w14:paraId="0A612C5C" w14:textId="32D885A6" w:rsidR="00EE0F73" w:rsidRPr="003D6386" w:rsidRDefault="00EE0F73" w:rsidP="00EE0F73">
      <w:pPr>
        <w:spacing w:after="160" w:line="278" w:lineRule="auto"/>
        <w:ind w:left="360"/>
      </w:pPr>
      <w:r w:rsidRPr="003D6386">
        <w:t>Mục tiêu: Trả lời cho câu hỏi hệ thống sẽ hoạt động "như thế nào"  để đáp ứng chính xác các yêu cầu đã được chốt ở giai đoạn phân tích.</w:t>
      </w:r>
    </w:p>
    <w:p w14:paraId="4CEF6C4F" w14:textId="77777777" w:rsidR="00EE0F73" w:rsidRPr="003D6386" w:rsidRDefault="00EE0F73" w:rsidP="00EE0F73">
      <w:pPr>
        <w:spacing w:after="160" w:line="278" w:lineRule="auto"/>
        <w:ind w:left="360"/>
      </w:pPr>
      <w:r w:rsidRPr="003D6386">
        <w:t>Hoạt động chính:</w:t>
      </w:r>
    </w:p>
    <w:p w14:paraId="181AF6F5" w14:textId="77777777" w:rsidR="00EE0F73" w:rsidRPr="003D6386" w:rsidRDefault="00EE0F73" w:rsidP="00EE0F73">
      <w:pPr>
        <w:spacing w:after="160" w:line="278" w:lineRule="auto"/>
        <w:ind w:left="1080"/>
      </w:pPr>
      <w:r w:rsidRPr="003D6386">
        <w:t>Thiết kế kiến trúc tổng thể: Lựa chọn phần cứng, phần mềm và hạ tầng mạng.</w:t>
      </w:r>
    </w:p>
    <w:p w14:paraId="5D80C9D4" w14:textId="77777777" w:rsidR="00EE0F73" w:rsidRPr="003D6386" w:rsidRDefault="00EE0F73" w:rsidP="00EE0F73">
      <w:pPr>
        <w:spacing w:after="160" w:line="278" w:lineRule="auto"/>
        <w:ind w:left="1080"/>
      </w:pPr>
      <w:r w:rsidRPr="003D6386">
        <w:t>Thiết kế chi tiết: Thiết kế cơ sở dữ liệu (Database), thiết kế giao diện người dùng (UI/UX), thiết kế đầu vào/đầu ra và các module xử lý dữ liệu.</w:t>
      </w:r>
    </w:p>
    <w:p w14:paraId="30CBA607" w14:textId="77777777" w:rsidR="00EE0F73" w:rsidRPr="003D6386" w:rsidRDefault="00EE0F73" w:rsidP="00EE0F73">
      <w:pPr>
        <w:spacing w:after="160" w:line="278" w:lineRule="auto"/>
        <w:ind w:left="360"/>
      </w:pPr>
      <w:r w:rsidRPr="003D6386">
        <w:t>Kết quả đầu ra: Tài liệu đặc tả thiết kế hệ thống (SDD - System Design Document).</w:t>
      </w:r>
    </w:p>
    <w:p w14:paraId="0FAD367C" w14:textId="77777777" w:rsidR="00EE0F73" w:rsidRPr="003D6386" w:rsidRDefault="00EE0F73" w:rsidP="00EE0F73">
      <w:pPr>
        <w:spacing w:after="160" w:line="278" w:lineRule="auto"/>
      </w:pPr>
      <w:r w:rsidRPr="003D6386">
        <w:t>4. Giai đoạn Triển khai và Bảo trì (Implementation &amp; Maintenance)</w:t>
      </w:r>
    </w:p>
    <w:p w14:paraId="030FE1A8" w14:textId="77777777" w:rsidR="00EE0F73" w:rsidRPr="003D6386" w:rsidRDefault="00EE0F73" w:rsidP="00461B45">
      <w:pPr>
        <w:spacing w:after="160" w:line="278" w:lineRule="auto"/>
        <w:ind w:left="360"/>
      </w:pPr>
      <w:r w:rsidRPr="003D6386">
        <w:t>Mục tiêu: Chuyển đổi các bản thiết kế thành một hệ thống phần mềm thực tế, đưa vào sử dụng và duy trì sự ổn định.</w:t>
      </w:r>
    </w:p>
    <w:p w14:paraId="13509CC3" w14:textId="77777777" w:rsidR="00EE0F73" w:rsidRPr="003D6386" w:rsidRDefault="00EE0F73" w:rsidP="00461B45">
      <w:pPr>
        <w:spacing w:after="160" w:line="278" w:lineRule="auto"/>
        <w:ind w:left="360"/>
      </w:pPr>
      <w:r w:rsidRPr="003D6386">
        <w:t>Hoạt động chính:</w:t>
      </w:r>
    </w:p>
    <w:p w14:paraId="169A9732" w14:textId="77777777" w:rsidR="00EE0F73" w:rsidRPr="003D6386" w:rsidRDefault="00EE0F73" w:rsidP="00461B45">
      <w:pPr>
        <w:spacing w:after="160" w:line="278" w:lineRule="auto"/>
        <w:ind w:left="1080"/>
      </w:pPr>
      <w:r w:rsidRPr="003D6386">
        <w:t>Lập trình (Coding): Viết mã nguồn xây dựng phần mềm.</w:t>
      </w:r>
    </w:p>
    <w:p w14:paraId="43A7260A" w14:textId="77777777" w:rsidR="00EE0F73" w:rsidRPr="003D6386" w:rsidRDefault="00EE0F73" w:rsidP="00461B45">
      <w:pPr>
        <w:spacing w:after="160" w:line="278" w:lineRule="auto"/>
        <w:ind w:left="1080"/>
      </w:pPr>
      <w:r w:rsidRPr="003D6386">
        <w:t>Kiểm thử (Testing): Kiểm tra lỗi (bugs) và xác minh hệ thống hoạt động đúng yêu cầu.</w:t>
      </w:r>
    </w:p>
    <w:p w14:paraId="7E6B3568" w14:textId="77777777" w:rsidR="00EE0F73" w:rsidRPr="003D6386" w:rsidRDefault="00EE0F73" w:rsidP="00461B45">
      <w:pPr>
        <w:spacing w:after="160" w:line="278" w:lineRule="auto"/>
        <w:ind w:left="1080"/>
      </w:pPr>
      <w:r w:rsidRPr="003D6386">
        <w:t>Cài đặt &amp; Chuyển giao: Đưa hệ thống vào môi trường thực tế và đào tạo người dùng cách sử dụng.</w:t>
      </w:r>
    </w:p>
    <w:p w14:paraId="71ECC692" w14:textId="77777777" w:rsidR="00EE0F73" w:rsidRPr="003D6386" w:rsidRDefault="00EE0F73" w:rsidP="00461B45">
      <w:pPr>
        <w:spacing w:after="160" w:line="278" w:lineRule="auto"/>
        <w:ind w:left="1080"/>
      </w:pPr>
      <w:r w:rsidRPr="003D6386">
        <w:t>Bảo trì: Sửa lỗi phát sinh trong quá trình vận hành, hỗ trợ kỹ thuật và nâng cấp hệ thống theo sự thay đổi của nghiệp vụ.</w:t>
      </w:r>
    </w:p>
    <w:p w14:paraId="238ACF8B" w14:textId="77777777" w:rsidR="00EE0F73" w:rsidRPr="003D6386" w:rsidRDefault="00EE0F73" w:rsidP="00461B45">
      <w:pPr>
        <w:spacing w:after="160" w:line="278" w:lineRule="auto"/>
        <w:ind w:left="360"/>
      </w:pPr>
      <w:r w:rsidRPr="003D6386">
        <w:t>Kết quả đầu ra: Một hệ thống thông tin hoàn chỉnh, sẵn sàng hoạt động cùng với tài liệu hướng dẫn sử dụng.</w:t>
      </w:r>
    </w:p>
    <w:p w14:paraId="477C3650" w14:textId="77777777" w:rsidR="00E91A2E" w:rsidRPr="003D6386" w:rsidRDefault="00E91A2E" w:rsidP="00461B45">
      <w:pPr>
        <w:rPr>
          <w:lang w:val="vi-VN"/>
        </w:rPr>
      </w:pPr>
    </w:p>
    <w:p w14:paraId="3F2D0CCF" w14:textId="77777777" w:rsidR="00E91A2E" w:rsidRPr="003D6386" w:rsidRDefault="00E91A2E" w:rsidP="00BA46E1">
      <w:pPr>
        <w:rPr>
          <w:lang w:val="vi-VN"/>
        </w:rPr>
      </w:pPr>
    </w:p>
    <w:p w14:paraId="2BC72BA0" w14:textId="77777777" w:rsidR="00BA46E1" w:rsidRPr="003D6386" w:rsidRDefault="00BA46E1" w:rsidP="00461B45">
      <w:pPr>
        <w:pStyle w:val="Heading2"/>
        <w:rPr>
          <w:lang w:val="vi-VN"/>
        </w:rPr>
      </w:pPr>
      <w:bookmarkStart w:id="6" w:name="_Toc227930638"/>
      <w:bookmarkStart w:id="7" w:name="_Toc227931700"/>
      <w:r w:rsidRPr="003D6386">
        <w:rPr>
          <w:u w:val="single"/>
        </w:rPr>
        <w:t>Câu 3:</w:t>
      </w:r>
      <w:r w:rsidRPr="003D6386">
        <w:t> ( </w:t>
      </w:r>
      <w:r w:rsidRPr="003D6386">
        <w:rPr>
          <w:lang w:val="vi-VN"/>
        </w:rPr>
        <w:t>2</w:t>
      </w:r>
      <w:r w:rsidRPr="003D6386">
        <w:t> đ) A/C hãy liệt kê các phương pháp xác định yêu cầu? Trong các phương pháp này, A/C hãy trình bày phương pháp tiếp cận Phân tích tài liệu để thu thập thông tin yêu cầu? Trình bày trường hợp, ưu điểm và nhược điểm khi áp dụng phương pháp tiếp cận này.</w:t>
      </w:r>
      <w:bookmarkEnd w:id="6"/>
      <w:bookmarkEnd w:id="7"/>
    </w:p>
    <w:p w14:paraId="21B61D73" w14:textId="77777777" w:rsidR="00461B45" w:rsidRPr="003D6386" w:rsidRDefault="00461B45" w:rsidP="00461B45">
      <w:pPr>
        <w:spacing w:after="160" w:line="278" w:lineRule="auto"/>
      </w:pPr>
      <w:r w:rsidRPr="003D6386">
        <w:t>1. Các phương pháp xác định yêu cầu hệ thống phổ biến</w:t>
      </w:r>
    </w:p>
    <w:p w14:paraId="62948F2E" w14:textId="77777777" w:rsidR="00461B45" w:rsidRPr="003D6386" w:rsidRDefault="00461B45" w:rsidP="00461B45">
      <w:pPr>
        <w:spacing w:after="160" w:line="278" w:lineRule="auto"/>
      </w:pPr>
      <w:r w:rsidRPr="003D6386">
        <w:t>Để thu thập thông tin và xác định yêu cầu của người dùng/hệ thống, chúng ta có 6 phương pháp tiếp cận chính:</w:t>
      </w:r>
    </w:p>
    <w:p w14:paraId="7845BFB5" w14:textId="77777777" w:rsidR="00461B45" w:rsidRPr="003D6386" w:rsidRDefault="00461B45" w:rsidP="00461B45">
      <w:pPr>
        <w:spacing w:after="160" w:line="278" w:lineRule="auto"/>
        <w:ind w:left="360"/>
      </w:pPr>
      <w:r w:rsidRPr="003D6386">
        <w:t>Phỏng vấn (Interviews): Trao đổi trực tiếp (1-1 hoặc nhóm nhỏ) với người dùng và các bên liên quan.</w:t>
      </w:r>
    </w:p>
    <w:p w14:paraId="26D88774" w14:textId="77777777" w:rsidR="00461B45" w:rsidRPr="003D6386" w:rsidRDefault="00461B45" w:rsidP="00461B45">
      <w:pPr>
        <w:spacing w:after="160" w:line="278" w:lineRule="auto"/>
        <w:ind w:left="360"/>
      </w:pPr>
      <w:r w:rsidRPr="003D6386">
        <w:lastRenderedPageBreak/>
        <w:t>Bảng câu hỏi / Khảo sát (Questionnaires / Surveys): Gửi các câu hỏi được chuẩn bị sẵn cho một lượng lớn người dùng để thu thập thông tin định lượng và định tính.</w:t>
      </w:r>
    </w:p>
    <w:p w14:paraId="5BD13AFD" w14:textId="77777777" w:rsidR="00461B45" w:rsidRPr="003D6386" w:rsidRDefault="00461B45" w:rsidP="00461B45">
      <w:pPr>
        <w:spacing w:after="160" w:line="278" w:lineRule="auto"/>
        <w:ind w:left="360"/>
      </w:pPr>
      <w:r w:rsidRPr="003D6386">
        <w:t>Quan sát (Observation): Phân tích viên trực tiếp quan sát cách người dùng làm việc hàng ngày với hệ thống hiện tại.</w:t>
      </w:r>
    </w:p>
    <w:p w14:paraId="04D0F18D" w14:textId="77777777" w:rsidR="00461B45" w:rsidRPr="003D6386" w:rsidRDefault="00461B45" w:rsidP="00461B45">
      <w:pPr>
        <w:spacing w:after="160" w:line="278" w:lineRule="auto"/>
        <w:ind w:left="360"/>
      </w:pPr>
      <w:r w:rsidRPr="003D6386">
        <w:t>Phân tích tài liệu (Document Analysis): Nghiên cứu các tài liệu sẵn có của tổ chức.</w:t>
      </w:r>
    </w:p>
    <w:p w14:paraId="5ECF6871" w14:textId="77777777" w:rsidR="00461B45" w:rsidRPr="003D6386" w:rsidRDefault="00461B45" w:rsidP="00461B45">
      <w:pPr>
        <w:spacing w:after="160" w:line="278" w:lineRule="auto"/>
        <w:ind w:left="360"/>
      </w:pPr>
      <w:r w:rsidRPr="003D6386">
        <w:t>Thảo luận nhóm tập trung / Phát triển ứng dụng kết hợp (JAD - Joint Application Development): Tổ chức các buổi hội thảo tập trung với sự tham gia của các bên liên quan chính, người dùng và đội ngũ dự án để cùng xác định yêu cầu.</w:t>
      </w:r>
    </w:p>
    <w:p w14:paraId="120CC728" w14:textId="77777777" w:rsidR="001455FD" w:rsidRPr="001455FD" w:rsidRDefault="001455FD" w:rsidP="001455FD">
      <w:pPr>
        <w:spacing w:after="160" w:line="278" w:lineRule="auto"/>
      </w:pPr>
      <w:r w:rsidRPr="001455FD">
        <w:t>1. Phương pháp Phỏng vấn (Interviews)</w:t>
      </w:r>
    </w:p>
    <w:p w14:paraId="0F4100D5" w14:textId="77777777" w:rsidR="001455FD" w:rsidRPr="001455FD" w:rsidRDefault="001455FD" w:rsidP="001455FD">
      <w:pPr>
        <w:numPr>
          <w:ilvl w:val="0"/>
          <w:numId w:val="28"/>
        </w:numPr>
        <w:spacing w:after="160" w:line="278" w:lineRule="auto"/>
      </w:pPr>
      <w:r w:rsidRPr="001455FD">
        <w:rPr>
          <w:b/>
          <w:bCs/>
        </w:rPr>
        <w:t>Trường hợp áp dụng:</w:t>
      </w:r>
    </w:p>
    <w:p w14:paraId="4BC9A0CD" w14:textId="77777777" w:rsidR="001455FD" w:rsidRPr="001455FD" w:rsidRDefault="001455FD" w:rsidP="001455FD">
      <w:pPr>
        <w:numPr>
          <w:ilvl w:val="1"/>
          <w:numId w:val="28"/>
        </w:numPr>
        <w:spacing w:after="160" w:line="278" w:lineRule="auto"/>
      </w:pPr>
      <w:r w:rsidRPr="001455FD">
        <w:t>Cần tìm hiểu sâu về quan điểm, thái độ và cảm xúc của người dùng đối với hệ thống.</w:t>
      </w:r>
    </w:p>
    <w:p w14:paraId="112AC5DF" w14:textId="77777777" w:rsidR="001455FD" w:rsidRPr="001455FD" w:rsidRDefault="001455FD" w:rsidP="001455FD">
      <w:pPr>
        <w:numPr>
          <w:ilvl w:val="1"/>
          <w:numId w:val="28"/>
        </w:numPr>
        <w:spacing w:after="160" w:line="278" w:lineRule="auto"/>
      </w:pPr>
      <w:r w:rsidRPr="001455FD">
        <w:t>Khi cần làm rõ các yêu cầu phức tạp hoặc còn mơ hồ mà tài liệu không giải thích được.</w:t>
      </w:r>
    </w:p>
    <w:p w14:paraId="30F5B6FB" w14:textId="77777777" w:rsidR="001455FD" w:rsidRPr="001455FD" w:rsidRDefault="001455FD" w:rsidP="001455FD">
      <w:pPr>
        <w:numPr>
          <w:ilvl w:val="1"/>
          <w:numId w:val="28"/>
        </w:numPr>
        <w:spacing w:after="160" w:line="278" w:lineRule="auto"/>
      </w:pPr>
      <w:r w:rsidRPr="001455FD">
        <w:t>Thường dùng sau khi đã phân tích tài liệu để kiểm chứng lại các thông tin thu thập được.</w:t>
      </w:r>
    </w:p>
    <w:p w14:paraId="5D799326" w14:textId="77777777" w:rsidR="001455FD" w:rsidRPr="001455FD" w:rsidRDefault="001455FD" w:rsidP="001455FD">
      <w:pPr>
        <w:numPr>
          <w:ilvl w:val="0"/>
          <w:numId w:val="28"/>
        </w:numPr>
        <w:spacing w:after="160" w:line="278" w:lineRule="auto"/>
      </w:pPr>
      <w:r w:rsidRPr="001455FD">
        <w:rPr>
          <w:b/>
          <w:bCs/>
        </w:rPr>
        <w:t>Ưu điểm:</w:t>
      </w:r>
    </w:p>
    <w:p w14:paraId="1C0EFC16" w14:textId="77777777" w:rsidR="001455FD" w:rsidRPr="001455FD" w:rsidRDefault="001455FD" w:rsidP="001455FD">
      <w:pPr>
        <w:numPr>
          <w:ilvl w:val="1"/>
          <w:numId w:val="28"/>
        </w:numPr>
        <w:spacing w:after="160" w:line="278" w:lineRule="auto"/>
      </w:pPr>
      <w:r w:rsidRPr="001455FD">
        <w:rPr>
          <w:b/>
          <w:bCs/>
        </w:rPr>
        <w:t>Tương tác linh hoạt:</w:t>
      </w:r>
      <w:r w:rsidRPr="001455FD">
        <w:t> Phân tích viên có thể đặt câu hỏi đào sâu (Tại sao? Như thế nào?) dựa trên câu trả lời của người được phỏng vấn.</w:t>
      </w:r>
    </w:p>
    <w:p w14:paraId="05E9A552" w14:textId="77777777" w:rsidR="001455FD" w:rsidRPr="001455FD" w:rsidRDefault="001455FD" w:rsidP="001455FD">
      <w:pPr>
        <w:numPr>
          <w:ilvl w:val="1"/>
          <w:numId w:val="28"/>
        </w:numPr>
        <w:spacing w:after="160" w:line="278" w:lineRule="auto"/>
      </w:pPr>
      <w:r w:rsidRPr="001455FD">
        <w:rPr>
          <w:b/>
          <w:bCs/>
        </w:rPr>
        <w:t>Xây dựng mối quan hệ:</w:t>
      </w:r>
      <w:r w:rsidRPr="001455FD">
        <w:t> Giúp tạo sự tin tưởng và gắn kết giữa đội ngũ dự án và người dùng.</w:t>
      </w:r>
    </w:p>
    <w:p w14:paraId="6F77FFA5" w14:textId="77777777" w:rsidR="001455FD" w:rsidRPr="001455FD" w:rsidRDefault="001455FD" w:rsidP="001455FD">
      <w:pPr>
        <w:numPr>
          <w:ilvl w:val="1"/>
          <w:numId w:val="28"/>
        </w:numPr>
        <w:spacing w:after="160" w:line="278" w:lineRule="auto"/>
      </w:pPr>
      <w:r w:rsidRPr="001455FD">
        <w:rPr>
          <w:b/>
          <w:bCs/>
        </w:rPr>
        <w:t>Quan sát được phi ngôn ngữ:</w:t>
      </w:r>
      <w:r w:rsidRPr="001455FD">
        <w:t> Nhận biết được sự do dự, hào hứng hoặc khó chịu của người dùng qua thái độ, cử chỉ.</w:t>
      </w:r>
    </w:p>
    <w:p w14:paraId="69975A5F" w14:textId="77777777" w:rsidR="001455FD" w:rsidRPr="001455FD" w:rsidRDefault="001455FD" w:rsidP="001455FD">
      <w:pPr>
        <w:numPr>
          <w:ilvl w:val="0"/>
          <w:numId w:val="28"/>
        </w:numPr>
        <w:spacing w:after="160" w:line="278" w:lineRule="auto"/>
      </w:pPr>
      <w:r w:rsidRPr="001455FD">
        <w:rPr>
          <w:b/>
          <w:bCs/>
        </w:rPr>
        <w:t>Nhược điểm:</w:t>
      </w:r>
    </w:p>
    <w:p w14:paraId="6E72CB0C" w14:textId="77777777" w:rsidR="001455FD" w:rsidRPr="001455FD" w:rsidRDefault="001455FD" w:rsidP="001455FD">
      <w:pPr>
        <w:numPr>
          <w:ilvl w:val="1"/>
          <w:numId w:val="28"/>
        </w:numPr>
        <w:spacing w:after="160" w:line="278" w:lineRule="auto"/>
      </w:pPr>
      <w:r w:rsidRPr="001455FD">
        <w:rPr>
          <w:b/>
          <w:bCs/>
        </w:rPr>
        <w:t>Tốn thời gian:</w:t>
      </w:r>
      <w:r w:rsidRPr="001455FD">
        <w:t> Mất nhiều thời gian để chuẩn bị, thực hiện và tổng hợp kết quả (đặc biệt là phỏng vấn 1-1).</w:t>
      </w:r>
    </w:p>
    <w:p w14:paraId="44E471B6" w14:textId="77777777" w:rsidR="001455FD" w:rsidRPr="001455FD" w:rsidRDefault="001455FD" w:rsidP="001455FD">
      <w:pPr>
        <w:numPr>
          <w:ilvl w:val="1"/>
          <w:numId w:val="28"/>
        </w:numPr>
        <w:spacing w:after="160" w:line="278" w:lineRule="auto"/>
      </w:pPr>
      <w:r w:rsidRPr="001455FD">
        <w:rPr>
          <w:b/>
          <w:bCs/>
        </w:rPr>
        <w:t>Phụ thuộc kỹ năng:</w:t>
      </w:r>
      <w:r w:rsidRPr="001455FD">
        <w:t> Kết quả phụ thuộc rất lớn vào khả năng đặt câu hỏi và dẫn dắt của người phân tích.</w:t>
      </w:r>
    </w:p>
    <w:p w14:paraId="0AEB31C1" w14:textId="77777777" w:rsidR="001455FD" w:rsidRPr="001455FD" w:rsidRDefault="001455FD" w:rsidP="001455FD">
      <w:pPr>
        <w:numPr>
          <w:ilvl w:val="1"/>
          <w:numId w:val="28"/>
        </w:numPr>
        <w:spacing w:after="160" w:line="278" w:lineRule="auto"/>
      </w:pPr>
      <w:r w:rsidRPr="001455FD">
        <w:rPr>
          <w:b/>
          <w:bCs/>
        </w:rPr>
        <w:t>Rủi ro mâu thuẫn:</w:t>
      </w:r>
      <w:r w:rsidRPr="001455FD">
        <w:t> Các đối tượng khác nhau có thể đưa ra các yêu cầu trái ngược nhau về cùng một vấn đề.</w:t>
      </w:r>
    </w:p>
    <w:p w14:paraId="7BE07C65" w14:textId="77777777" w:rsidR="001455FD" w:rsidRPr="001455FD" w:rsidRDefault="001455FD" w:rsidP="001455FD">
      <w:pPr>
        <w:spacing w:after="160" w:line="278" w:lineRule="auto"/>
      </w:pPr>
      <w:r w:rsidRPr="001455FD">
        <w:pict w14:anchorId="44F86746">
          <v:rect id="_x0000_i1043" style="width:183.75pt;height:.75pt" o:hrpct="0" o:hralign="center" o:hrstd="t" o:hr="t" fillcolor="#a0a0a0" stroked="f"/>
        </w:pict>
      </w:r>
    </w:p>
    <w:p w14:paraId="6E11333D" w14:textId="77777777" w:rsidR="001455FD" w:rsidRPr="001455FD" w:rsidRDefault="001455FD" w:rsidP="001455FD">
      <w:pPr>
        <w:spacing w:after="160" w:line="278" w:lineRule="auto"/>
      </w:pPr>
      <w:r w:rsidRPr="001455FD">
        <w:t>2. Phương pháp Bảng câu hỏi / Khảo sát (Questionnaires / Surveys)</w:t>
      </w:r>
    </w:p>
    <w:p w14:paraId="24E79170" w14:textId="77777777" w:rsidR="001455FD" w:rsidRPr="001455FD" w:rsidRDefault="001455FD" w:rsidP="001455FD">
      <w:pPr>
        <w:numPr>
          <w:ilvl w:val="0"/>
          <w:numId w:val="29"/>
        </w:numPr>
        <w:spacing w:after="160" w:line="278" w:lineRule="auto"/>
      </w:pPr>
      <w:r w:rsidRPr="001455FD">
        <w:rPr>
          <w:b/>
          <w:bCs/>
        </w:rPr>
        <w:t>Trường hợp áp dụng:</w:t>
      </w:r>
    </w:p>
    <w:p w14:paraId="62C34D47" w14:textId="77777777" w:rsidR="001455FD" w:rsidRPr="001455FD" w:rsidRDefault="001455FD" w:rsidP="001455FD">
      <w:pPr>
        <w:numPr>
          <w:ilvl w:val="1"/>
          <w:numId w:val="29"/>
        </w:numPr>
        <w:spacing w:after="160" w:line="278" w:lineRule="auto"/>
      </w:pPr>
      <w:r w:rsidRPr="001455FD">
        <w:t>Khi số lượng người dùng quá lớn và phân tán về mặt địa lý (không thể phỏng vấn hết).</w:t>
      </w:r>
    </w:p>
    <w:p w14:paraId="79788397" w14:textId="77777777" w:rsidR="001455FD" w:rsidRPr="001455FD" w:rsidRDefault="001455FD" w:rsidP="001455FD">
      <w:pPr>
        <w:numPr>
          <w:ilvl w:val="1"/>
          <w:numId w:val="29"/>
        </w:numPr>
        <w:spacing w:after="160" w:line="278" w:lineRule="auto"/>
      </w:pPr>
      <w:r w:rsidRPr="001455FD">
        <w:t>Cần thu thập số liệu mang tính định lượng (ví dụ: % người dùng muốn tính năng A).</w:t>
      </w:r>
    </w:p>
    <w:p w14:paraId="1F5D4027" w14:textId="77777777" w:rsidR="001455FD" w:rsidRPr="001455FD" w:rsidRDefault="001455FD" w:rsidP="001455FD">
      <w:pPr>
        <w:numPr>
          <w:ilvl w:val="1"/>
          <w:numId w:val="29"/>
        </w:numPr>
        <w:spacing w:after="160" w:line="278" w:lineRule="auto"/>
      </w:pPr>
      <w:r w:rsidRPr="001455FD">
        <w:t>Muốn lấy ý kiến phản hồi một cách khách quan, ẩn danh về các vấn đề nhạy cảm.</w:t>
      </w:r>
    </w:p>
    <w:p w14:paraId="5772DB3A" w14:textId="77777777" w:rsidR="001455FD" w:rsidRPr="001455FD" w:rsidRDefault="001455FD" w:rsidP="001455FD">
      <w:pPr>
        <w:numPr>
          <w:ilvl w:val="0"/>
          <w:numId w:val="29"/>
        </w:numPr>
        <w:spacing w:after="160" w:line="278" w:lineRule="auto"/>
      </w:pPr>
      <w:r w:rsidRPr="001455FD">
        <w:rPr>
          <w:b/>
          <w:bCs/>
        </w:rPr>
        <w:lastRenderedPageBreak/>
        <w:t>Ưu điểm:</w:t>
      </w:r>
    </w:p>
    <w:p w14:paraId="6C512FB6" w14:textId="77777777" w:rsidR="001455FD" w:rsidRPr="001455FD" w:rsidRDefault="001455FD" w:rsidP="001455FD">
      <w:pPr>
        <w:numPr>
          <w:ilvl w:val="1"/>
          <w:numId w:val="29"/>
        </w:numPr>
        <w:spacing w:after="160" w:line="278" w:lineRule="auto"/>
      </w:pPr>
      <w:r w:rsidRPr="001455FD">
        <w:rPr>
          <w:b/>
          <w:bCs/>
        </w:rPr>
        <w:t>Phạm vi rộng:</w:t>
      </w:r>
      <w:r w:rsidRPr="001455FD">
        <w:t> Có thể thu thập ý kiến từ hàng trăm, hàng nghìn người cùng một lúc với chi phí thấp.</w:t>
      </w:r>
    </w:p>
    <w:p w14:paraId="01A04BB0" w14:textId="77777777" w:rsidR="001455FD" w:rsidRPr="001455FD" w:rsidRDefault="001455FD" w:rsidP="001455FD">
      <w:pPr>
        <w:numPr>
          <w:ilvl w:val="1"/>
          <w:numId w:val="29"/>
        </w:numPr>
        <w:spacing w:after="160" w:line="278" w:lineRule="auto"/>
      </w:pPr>
      <w:r w:rsidRPr="001455FD">
        <w:rPr>
          <w:b/>
          <w:bCs/>
        </w:rPr>
        <w:t>Dễ phân tích:</w:t>
      </w:r>
      <w:r w:rsidRPr="001455FD">
        <w:t> Các câu hỏi trắc nghiệm giúp việc thống kê và so sánh dữ liệu trở nên nhanh chóng bằng công cụ.</w:t>
      </w:r>
    </w:p>
    <w:p w14:paraId="7D844812" w14:textId="77777777" w:rsidR="001455FD" w:rsidRPr="001455FD" w:rsidRDefault="001455FD" w:rsidP="001455FD">
      <w:pPr>
        <w:numPr>
          <w:ilvl w:val="1"/>
          <w:numId w:val="29"/>
        </w:numPr>
        <w:spacing w:after="160" w:line="278" w:lineRule="auto"/>
      </w:pPr>
      <w:r w:rsidRPr="001455FD">
        <w:rPr>
          <w:b/>
          <w:bCs/>
        </w:rPr>
        <w:t>Tiết kiệm thời gian người dùng:</w:t>
      </w:r>
      <w:r w:rsidRPr="001455FD">
        <w:t> Họ có thể trả lời bất cứ khi nào rảnh, không cần đặt lịch hẹn trước.</w:t>
      </w:r>
    </w:p>
    <w:p w14:paraId="56CDD007" w14:textId="77777777" w:rsidR="001455FD" w:rsidRPr="001455FD" w:rsidRDefault="001455FD" w:rsidP="001455FD">
      <w:pPr>
        <w:numPr>
          <w:ilvl w:val="0"/>
          <w:numId w:val="29"/>
        </w:numPr>
        <w:spacing w:after="160" w:line="278" w:lineRule="auto"/>
      </w:pPr>
      <w:r w:rsidRPr="001455FD">
        <w:rPr>
          <w:b/>
          <w:bCs/>
        </w:rPr>
        <w:t>Nhược điểm:</w:t>
      </w:r>
    </w:p>
    <w:p w14:paraId="30B27ABB" w14:textId="77777777" w:rsidR="001455FD" w:rsidRPr="001455FD" w:rsidRDefault="001455FD" w:rsidP="001455FD">
      <w:pPr>
        <w:numPr>
          <w:ilvl w:val="1"/>
          <w:numId w:val="29"/>
        </w:numPr>
        <w:spacing w:after="160" w:line="278" w:lineRule="auto"/>
      </w:pPr>
      <w:r w:rsidRPr="001455FD">
        <w:rPr>
          <w:b/>
          <w:bCs/>
        </w:rPr>
        <w:t>Tỷ lệ phản hồi thấp:</w:t>
      </w:r>
      <w:r w:rsidRPr="001455FD">
        <w:t> Người dùng thường lười điền hoặc trả lời qua loa nếu bảng câu hỏi quá dài.</w:t>
      </w:r>
    </w:p>
    <w:p w14:paraId="4A1B17C6" w14:textId="77777777" w:rsidR="001455FD" w:rsidRPr="001455FD" w:rsidRDefault="001455FD" w:rsidP="001455FD">
      <w:pPr>
        <w:numPr>
          <w:ilvl w:val="1"/>
          <w:numId w:val="29"/>
        </w:numPr>
        <w:spacing w:after="160" w:line="278" w:lineRule="auto"/>
      </w:pPr>
      <w:r w:rsidRPr="001455FD">
        <w:rPr>
          <w:b/>
          <w:bCs/>
        </w:rPr>
        <w:t>Thiếu chiều sâu:</w:t>
      </w:r>
      <w:r w:rsidRPr="001455FD">
        <w:t> Không thể đặt câu hỏi tiếp nối để làm rõ lý do tại sao người dùng chọn phương án đó.</w:t>
      </w:r>
    </w:p>
    <w:p w14:paraId="0C6BD77B" w14:textId="77777777" w:rsidR="001455FD" w:rsidRPr="001455FD" w:rsidRDefault="001455FD" w:rsidP="001455FD">
      <w:pPr>
        <w:numPr>
          <w:ilvl w:val="1"/>
          <w:numId w:val="29"/>
        </w:numPr>
        <w:spacing w:after="160" w:line="278" w:lineRule="auto"/>
      </w:pPr>
      <w:r w:rsidRPr="001455FD">
        <w:rPr>
          <w:b/>
          <w:bCs/>
        </w:rPr>
        <w:t>Dễ hiểu lầm:</w:t>
      </w:r>
      <w:r w:rsidRPr="001455FD">
        <w:t> Nếu câu hỏi không được soạn thảo cực kỳ rõ ràng, người dùng có thể hiểu sai ý và trả lời sai.</w:t>
      </w:r>
    </w:p>
    <w:p w14:paraId="20364747" w14:textId="77777777" w:rsidR="001455FD" w:rsidRPr="001455FD" w:rsidRDefault="001455FD" w:rsidP="001455FD">
      <w:pPr>
        <w:spacing w:after="160" w:line="278" w:lineRule="auto"/>
      </w:pPr>
      <w:r w:rsidRPr="001455FD">
        <w:pict w14:anchorId="089ED4B4">
          <v:rect id="_x0000_i1044" style="width:183.75pt;height:.75pt" o:hrpct="0" o:hralign="center" o:hrstd="t" o:hr="t" fillcolor="#a0a0a0" stroked="f"/>
        </w:pict>
      </w:r>
    </w:p>
    <w:p w14:paraId="5D592E1B" w14:textId="77777777" w:rsidR="001455FD" w:rsidRPr="001455FD" w:rsidRDefault="001455FD" w:rsidP="001455FD">
      <w:pPr>
        <w:spacing w:after="160" w:line="278" w:lineRule="auto"/>
      </w:pPr>
      <w:r w:rsidRPr="001455FD">
        <w:t>3. Phương pháp Quan sát (Observation)</w:t>
      </w:r>
    </w:p>
    <w:p w14:paraId="414AAE4E" w14:textId="77777777" w:rsidR="001455FD" w:rsidRPr="001455FD" w:rsidRDefault="001455FD" w:rsidP="001455FD">
      <w:pPr>
        <w:numPr>
          <w:ilvl w:val="0"/>
          <w:numId w:val="30"/>
        </w:numPr>
        <w:spacing w:after="160" w:line="278" w:lineRule="auto"/>
      </w:pPr>
      <w:r w:rsidRPr="001455FD">
        <w:rPr>
          <w:b/>
          <w:bCs/>
        </w:rPr>
        <w:t>Trường hợp áp dụng:</w:t>
      </w:r>
    </w:p>
    <w:p w14:paraId="690DC0C6" w14:textId="77777777" w:rsidR="001455FD" w:rsidRPr="001455FD" w:rsidRDefault="001455FD" w:rsidP="001455FD">
      <w:pPr>
        <w:numPr>
          <w:ilvl w:val="1"/>
          <w:numId w:val="30"/>
        </w:numPr>
        <w:spacing w:after="160" w:line="278" w:lineRule="auto"/>
      </w:pPr>
      <w:r w:rsidRPr="001455FD">
        <w:t>Khi người dùng gặp khó khăn trong việc mô tả công việc của mình bằng lời nói.</w:t>
      </w:r>
    </w:p>
    <w:p w14:paraId="4FA94EFC" w14:textId="77777777" w:rsidR="001455FD" w:rsidRPr="001455FD" w:rsidRDefault="001455FD" w:rsidP="001455FD">
      <w:pPr>
        <w:numPr>
          <w:ilvl w:val="1"/>
          <w:numId w:val="30"/>
        </w:numPr>
        <w:spacing w:after="160" w:line="278" w:lineRule="auto"/>
      </w:pPr>
      <w:r w:rsidRPr="001455FD">
        <w:t>Cần xác định các "điểm nghẽn" thực tế hoặc các thao tác thừa trong quy trình hiện tại.</w:t>
      </w:r>
    </w:p>
    <w:p w14:paraId="2D47F855" w14:textId="77777777" w:rsidR="001455FD" w:rsidRPr="001455FD" w:rsidRDefault="001455FD" w:rsidP="001455FD">
      <w:pPr>
        <w:numPr>
          <w:ilvl w:val="1"/>
          <w:numId w:val="30"/>
        </w:numPr>
        <w:spacing w:after="160" w:line="278" w:lineRule="auto"/>
      </w:pPr>
      <w:r w:rsidRPr="001455FD">
        <w:t>Dùng để kiểm chứng xem người dùng có thực sự làm đúng như những gì họ đã nói trong buổi phỏng vấn hay không.</w:t>
      </w:r>
    </w:p>
    <w:p w14:paraId="3D0EA61A" w14:textId="77777777" w:rsidR="001455FD" w:rsidRPr="001455FD" w:rsidRDefault="001455FD" w:rsidP="001455FD">
      <w:pPr>
        <w:numPr>
          <w:ilvl w:val="0"/>
          <w:numId w:val="30"/>
        </w:numPr>
        <w:spacing w:after="160" w:line="278" w:lineRule="auto"/>
      </w:pPr>
      <w:r w:rsidRPr="001455FD">
        <w:rPr>
          <w:b/>
          <w:bCs/>
        </w:rPr>
        <w:t>Ưu điểm:</w:t>
      </w:r>
    </w:p>
    <w:p w14:paraId="76070963" w14:textId="77777777" w:rsidR="001455FD" w:rsidRPr="001455FD" w:rsidRDefault="001455FD" w:rsidP="001455FD">
      <w:pPr>
        <w:numPr>
          <w:ilvl w:val="1"/>
          <w:numId w:val="30"/>
        </w:numPr>
        <w:spacing w:after="160" w:line="278" w:lineRule="auto"/>
      </w:pPr>
      <w:r w:rsidRPr="001455FD">
        <w:rPr>
          <w:b/>
          <w:bCs/>
        </w:rPr>
        <w:t>Độ tin cậy cao:</w:t>
      </w:r>
      <w:r w:rsidRPr="001455FD">
        <w:t> Phản ánh thực tế 100% cách công việc đang vận hành, không dựa trên trí nhớ hay suy nghĩ chủ quan.</w:t>
      </w:r>
    </w:p>
    <w:p w14:paraId="070001EC" w14:textId="77777777" w:rsidR="001455FD" w:rsidRPr="001455FD" w:rsidRDefault="001455FD" w:rsidP="001455FD">
      <w:pPr>
        <w:numPr>
          <w:ilvl w:val="1"/>
          <w:numId w:val="30"/>
        </w:numPr>
        <w:spacing w:after="160" w:line="278" w:lineRule="auto"/>
      </w:pPr>
      <w:r w:rsidRPr="001455FD">
        <w:rPr>
          <w:b/>
          <w:bCs/>
        </w:rPr>
        <w:t>Phát hiện chi tiết nhỏ:</w:t>
      </w:r>
      <w:r w:rsidRPr="001455FD">
        <w:t> Nhìn ra được các "mẹo" hoặc các bước thủ công mà người dùng thường quên nhắc tới.</w:t>
      </w:r>
    </w:p>
    <w:p w14:paraId="26565E07" w14:textId="77777777" w:rsidR="001455FD" w:rsidRPr="001455FD" w:rsidRDefault="001455FD" w:rsidP="001455FD">
      <w:pPr>
        <w:numPr>
          <w:ilvl w:val="1"/>
          <w:numId w:val="30"/>
        </w:numPr>
        <w:spacing w:after="160" w:line="278" w:lineRule="auto"/>
      </w:pPr>
      <w:r w:rsidRPr="001455FD">
        <w:rPr>
          <w:b/>
          <w:bCs/>
        </w:rPr>
        <w:t>Hiểu bối cảnh:</w:t>
      </w:r>
      <w:r w:rsidRPr="001455FD">
        <w:t> Biết được môi trường làm việc ảnh hưởng thế nào đến hiệu suất (tiếng ồn, ánh sáng, áp lực thời gian).</w:t>
      </w:r>
    </w:p>
    <w:p w14:paraId="5A61FB39" w14:textId="77777777" w:rsidR="001455FD" w:rsidRPr="001455FD" w:rsidRDefault="001455FD" w:rsidP="001455FD">
      <w:pPr>
        <w:numPr>
          <w:ilvl w:val="0"/>
          <w:numId w:val="30"/>
        </w:numPr>
        <w:spacing w:after="160" w:line="278" w:lineRule="auto"/>
      </w:pPr>
      <w:r w:rsidRPr="001455FD">
        <w:rPr>
          <w:b/>
          <w:bCs/>
        </w:rPr>
        <w:t>Nhược điểm:</w:t>
      </w:r>
    </w:p>
    <w:p w14:paraId="7BEF9AE3" w14:textId="77777777" w:rsidR="001455FD" w:rsidRPr="001455FD" w:rsidRDefault="001455FD" w:rsidP="001455FD">
      <w:pPr>
        <w:numPr>
          <w:ilvl w:val="1"/>
          <w:numId w:val="30"/>
        </w:numPr>
        <w:spacing w:after="160" w:line="278" w:lineRule="auto"/>
      </w:pPr>
      <w:r w:rsidRPr="001455FD">
        <w:rPr>
          <w:b/>
          <w:bCs/>
        </w:rPr>
        <w:t>Hiệu ứng Hawthorne:</w:t>
      </w:r>
      <w:r w:rsidRPr="001455FD">
        <w:t> Người dùng có xu hướng làm việc "chuẩn chỉnh" hoặc khác thường khi biết có người đang theo dõi mình.</w:t>
      </w:r>
    </w:p>
    <w:p w14:paraId="3215E6DC" w14:textId="77777777" w:rsidR="001455FD" w:rsidRPr="001455FD" w:rsidRDefault="001455FD" w:rsidP="001455FD">
      <w:pPr>
        <w:numPr>
          <w:ilvl w:val="1"/>
          <w:numId w:val="30"/>
        </w:numPr>
        <w:spacing w:after="160" w:line="278" w:lineRule="auto"/>
      </w:pPr>
      <w:r w:rsidRPr="001455FD">
        <w:rPr>
          <w:b/>
          <w:bCs/>
        </w:rPr>
        <w:t>Mất thời gian:</w:t>
      </w:r>
      <w:r w:rsidRPr="001455FD">
        <w:t> Phân tích viên phải ngồi quan sát trong thời gian dài để bắt được các tình huống hiếm gặp.</w:t>
      </w:r>
    </w:p>
    <w:p w14:paraId="0D464B16" w14:textId="77777777" w:rsidR="001455FD" w:rsidRPr="001455FD" w:rsidRDefault="001455FD" w:rsidP="001455FD">
      <w:pPr>
        <w:numPr>
          <w:ilvl w:val="1"/>
          <w:numId w:val="30"/>
        </w:numPr>
        <w:spacing w:after="160" w:line="278" w:lineRule="auto"/>
      </w:pPr>
      <w:r w:rsidRPr="001455FD">
        <w:rPr>
          <w:b/>
          <w:bCs/>
        </w:rPr>
        <w:lastRenderedPageBreak/>
        <w:t>Gián đoạn:</w:t>
      </w:r>
      <w:r w:rsidRPr="001455FD">
        <w:t> Sự xuất hiện của người lạ có thể làm người dùng cảm thấy áp lực hoặc xao nhãng.</w:t>
      </w:r>
    </w:p>
    <w:p w14:paraId="5CBB3134" w14:textId="77777777" w:rsidR="001455FD" w:rsidRPr="001455FD" w:rsidRDefault="001455FD" w:rsidP="001455FD">
      <w:pPr>
        <w:spacing w:after="160" w:line="278" w:lineRule="auto"/>
      </w:pPr>
      <w:r w:rsidRPr="001455FD">
        <w:pict w14:anchorId="5052C2EC">
          <v:rect id="_x0000_i1045" style="width:183.75pt;height:.75pt" o:hrpct="0" o:hralign="center" o:hrstd="t" o:hr="t" fillcolor="#a0a0a0" stroked="f"/>
        </w:pict>
      </w:r>
    </w:p>
    <w:p w14:paraId="145B8A29" w14:textId="77777777" w:rsidR="001455FD" w:rsidRPr="001455FD" w:rsidRDefault="001455FD" w:rsidP="001455FD">
      <w:pPr>
        <w:spacing w:after="160" w:line="278" w:lineRule="auto"/>
      </w:pPr>
      <w:r w:rsidRPr="001455FD">
        <w:t>4. Phương pháp Thảo luận nhóm tập trung / JAD (Joint Application Development)</w:t>
      </w:r>
    </w:p>
    <w:p w14:paraId="16CFFA73" w14:textId="77777777" w:rsidR="001455FD" w:rsidRPr="001455FD" w:rsidRDefault="001455FD" w:rsidP="001455FD">
      <w:pPr>
        <w:numPr>
          <w:ilvl w:val="0"/>
          <w:numId w:val="31"/>
        </w:numPr>
        <w:spacing w:after="160" w:line="278" w:lineRule="auto"/>
      </w:pPr>
      <w:r w:rsidRPr="001455FD">
        <w:rPr>
          <w:b/>
          <w:bCs/>
        </w:rPr>
        <w:t>Trường hợp áp dụng:</w:t>
      </w:r>
    </w:p>
    <w:p w14:paraId="43C7C00E" w14:textId="77777777" w:rsidR="001455FD" w:rsidRPr="001455FD" w:rsidRDefault="001455FD" w:rsidP="001455FD">
      <w:pPr>
        <w:numPr>
          <w:ilvl w:val="1"/>
          <w:numId w:val="31"/>
        </w:numPr>
        <w:spacing w:after="160" w:line="278" w:lineRule="auto"/>
      </w:pPr>
      <w:r w:rsidRPr="001455FD">
        <w:t>Khi dự án có quy mô lớn, cần sự đồng thuận nhanh chóng từ nhiều bộ phận khác nhau.</w:t>
      </w:r>
    </w:p>
    <w:p w14:paraId="611FAE5A" w14:textId="77777777" w:rsidR="001455FD" w:rsidRPr="001455FD" w:rsidRDefault="001455FD" w:rsidP="001455FD">
      <w:pPr>
        <w:numPr>
          <w:ilvl w:val="1"/>
          <w:numId w:val="31"/>
        </w:numPr>
        <w:spacing w:after="160" w:line="278" w:lineRule="auto"/>
      </w:pPr>
      <w:r w:rsidRPr="001455FD">
        <w:t>Cần giải quyết các mâu thuẫn về yêu cầu giữa các bên liên quan ngay lập tức.</w:t>
      </w:r>
    </w:p>
    <w:p w14:paraId="1770A7A9" w14:textId="77777777" w:rsidR="001455FD" w:rsidRPr="001455FD" w:rsidRDefault="001455FD" w:rsidP="001455FD">
      <w:pPr>
        <w:numPr>
          <w:ilvl w:val="1"/>
          <w:numId w:val="31"/>
        </w:numPr>
        <w:spacing w:after="160" w:line="278" w:lineRule="auto"/>
      </w:pPr>
      <w:r w:rsidRPr="001455FD">
        <w:t>Giai đoạn xác định yêu cầu chi tiết và thiết kế giao diện sơ bộ.</w:t>
      </w:r>
    </w:p>
    <w:p w14:paraId="57DCC6A0" w14:textId="77777777" w:rsidR="001455FD" w:rsidRPr="001455FD" w:rsidRDefault="001455FD" w:rsidP="001455FD">
      <w:pPr>
        <w:numPr>
          <w:ilvl w:val="0"/>
          <w:numId w:val="31"/>
        </w:numPr>
        <w:spacing w:after="160" w:line="278" w:lineRule="auto"/>
      </w:pPr>
      <w:r w:rsidRPr="001455FD">
        <w:rPr>
          <w:b/>
          <w:bCs/>
        </w:rPr>
        <w:t>Ưu điểm:</w:t>
      </w:r>
    </w:p>
    <w:p w14:paraId="4BBCC5DC" w14:textId="77777777" w:rsidR="001455FD" w:rsidRPr="001455FD" w:rsidRDefault="001455FD" w:rsidP="001455FD">
      <w:pPr>
        <w:numPr>
          <w:ilvl w:val="1"/>
          <w:numId w:val="31"/>
        </w:numPr>
        <w:spacing w:after="160" w:line="278" w:lineRule="auto"/>
      </w:pPr>
      <w:r w:rsidRPr="001455FD">
        <w:rPr>
          <w:b/>
          <w:bCs/>
        </w:rPr>
        <w:t>Đẩy nhanh tiến độ:</w:t>
      </w:r>
      <w:r w:rsidRPr="001455FD">
        <w:t> Rút ngắn thời gian xác định yêu cầu từ vài tuần xuống còn vài ngày nhờ làm việc tập trung.</w:t>
      </w:r>
    </w:p>
    <w:p w14:paraId="23FF6BAE" w14:textId="77777777" w:rsidR="001455FD" w:rsidRPr="001455FD" w:rsidRDefault="001455FD" w:rsidP="001455FD">
      <w:pPr>
        <w:numPr>
          <w:ilvl w:val="1"/>
          <w:numId w:val="31"/>
        </w:numPr>
        <w:spacing w:after="160" w:line="278" w:lineRule="auto"/>
      </w:pPr>
      <w:r w:rsidRPr="001455FD">
        <w:rPr>
          <w:b/>
          <w:bCs/>
        </w:rPr>
        <w:t>Độ chính xác cao:</w:t>
      </w:r>
      <w:r w:rsidRPr="001455FD">
        <w:t> Mọi yêu cầu được đưa ra đều có sự xác nhận của cả người dùng, quản lý và kỹ thuật ngay tại chỗ.</w:t>
      </w:r>
    </w:p>
    <w:p w14:paraId="18D2B520" w14:textId="77777777" w:rsidR="001455FD" w:rsidRPr="001455FD" w:rsidRDefault="001455FD" w:rsidP="001455FD">
      <w:pPr>
        <w:numPr>
          <w:ilvl w:val="1"/>
          <w:numId w:val="31"/>
        </w:numPr>
        <w:spacing w:after="160" w:line="278" w:lineRule="auto"/>
      </w:pPr>
      <w:r w:rsidRPr="001455FD">
        <w:rPr>
          <w:b/>
          <w:bCs/>
        </w:rPr>
        <w:t>Tăng tính cam kết:</w:t>
      </w:r>
      <w:r w:rsidRPr="001455FD">
        <w:t> Người dùng cảm thấy mình thực sự tham gia vào quá trình xây dựng hệ thống, từ đó dễ chấp nhận sản phẩm hơn.</w:t>
      </w:r>
    </w:p>
    <w:p w14:paraId="667B47F7" w14:textId="77777777" w:rsidR="001455FD" w:rsidRPr="001455FD" w:rsidRDefault="001455FD" w:rsidP="001455FD">
      <w:pPr>
        <w:numPr>
          <w:ilvl w:val="0"/>
          <w:numId w:val="31"/>
        </w:numPr>
        <w:spacing w:after="160" w:line="278" w:lineRule="auto"/>
      </w:pPr>
      <w:r w:rsidRPr="001455FD">
        <w:rPr>
          <w:b/>
          <w:bCs/>
        </w:rPr>
        <w:t>Nhược điểm:</w:t>
      </w:r>
    </w:p>
    <w:p w14:paraId="2284C98A" w14:textId="77777777" w:rsidR="001455FD" w:rsidRPr="001455FD" w:rsidRDefault="001455FD" w:rsidP="001455FD">
      <w:pPr>
        <w:numPr>
          <w:ilvl w:val="1"/>
          <w:numId w:val="31"/>
        </w:numPr>
        <w:spacing w:after="160" w:line="278" w:lineRule="auto"/>
      </w:pPr>
      <w:r w:rsidRPr="001455FD">
        <w:rPr>
          <w:b/>
          <w:bCs/>
        </w:rPr>
        <w:t>Chi phí tổ chức cao:</w:t>
      </w:r>
      <w:r w:rsidRPr="001455FD">
        <w:t> Cần phòng họp tiêu chuẩn, trang thiết bị và đặc biệt là sự có mặt của nhiều nhân sự chủ chốt cùng lúc.</w:t>
      </w:r>
    </w:p>
    <w:p w14:paraId="5B3481CE" w14:textId="77777777" w:rsidR="001455FD" w:rsidRPr="001455FD" w:rsidRDefault="001455FD" w:rsidP="001455FD">
      <w:pPr>
        <w:numPr>
          <w:ilvl w:val="1"/>
          <w:numId w:val="31"/>
        </w:numPr>
        <w:spacing w:after="160" w:line="278" w:lineRule="auto"/>
      </w:pPr>
      <w:r w:rsidRPr="001455FD">
        <w:rPr>
          <w:b/>
          <w:bCs/>
        </w:rPr>
        <w:t>Rủi ro từ phía người tham gia:</w:t>
      </w:r>
      <w:r w:rsidRPr="001455FD">
        <w:t> Nếu một vài người có "tiếng nói quá lớn" có thể áp đặt ý kiến, khiến những người khác không dám đóng góp.</w:t>
      </w:r>
    </w:p>
    <w:p w14:paraId="0864B167" w14:textId="77777777" w:rsidR="001455FD" w:rsidRPr="001455FD" w:rsidRDefault="001455FD" w:rsidP="001455FD">
      <w:pPr>
        <w:numPr>
          <w:ilvl w:val="1"/>
          <w:numId w:val="31"/>
        </w:numPr>
        <w:spacing w:after="160" w:line="278" w:lineRule="auto"/>
      </w:pPr>
      <w:r w:rsidRPr="001455FD">
        <w:rPr>
          <w:b/>
          <w:bCs/>
        </w:rPr>
        <w:t>Đòi hỏi người điều phối (Facilitator) cực giỏi:</w:t>
      </w:r>
      <w:r w:rsidRPr="001455FD">
        <w:t> Để giữ cho cuộc thảo luận đi đúng hướng và không bị sa đà vào tranh cãi.</w:t>
      </w:r>
    </w:p>
    <w:p w14:paraId="0A17A395" w14:textId="6455127D" w:rsidR="00461B45" w:rsidRPr="003D6386" w:rsidRDefault="00461B45" w:rsidP="00461B45">
      <w:pPr>
        <w:spacing w:after="160" w:line="278" w:lineRule="auto"/>
      </w:pPr>
    </w:p>
    <w:p w14:paraId="47EB2E58" w14:textId="5932F2BE" w:rsidR="00461B45" w:rsidRPr="003D6386" w:rsidRDefault="001455FD" w:rsidP="00461B45">
      <w:pPr>
        <w:spacing w:after="160" w:line="278" w:lineRule="auto"/>
      </w:pPr>
      <w:r>
        <w:t>5</w:t>
      </w:r>
      <w:r w:rsidR="00461B45" w:rsidRPr="003D6386">
        <w:t>. Phương pháp tiếp cận Phân tích tài liệu (Document Analysis)</w:t>
      </w:r>
    </w:p>
    <w:p w14:paraId="245DCE0C" w14:textId="77777777" w:rsidR="00461B45" w:rsidRPr="003D6386" w:rsidRDefault="00461B45" w:rsidP="00461B45">
      <w:pPr>
        <w:spacing w:after="160" w:line="278" w:lineRule="auto"/>
      </w:pPr>
      <w:r w:rsidRPr="003D6386">
        <w:t>Định nghĩa: Phân tích tài liệu là quá trình thu thập, xem xét và đánh giá các tài liệu hiện có của tổ chức nhằm hiểu rõ quy trình nghiệp vụ, các quy tắc kinh doanh, hệ thống hiện tại đang hoạt động ra sao và những dữ liệu nào đang được sử dụng.</w:t>
      </w:r>
    </w:p>
    <w:p w14:paraId="3DB6614D" w14:textId="77777777" w:rsidR="00461B45" w:rsidRPr="003D6386" w:rsidRDefault="00461B45" w:rsidP="00461B45">
      <w:pPr>
        <w:spacing w:after="160" w:line="278" w:lineRule="auto"/>
      </w:pPr>
      <w:r w:rsidRPr="003D6386">
        <w:t>Nội dung thực hiện: Khi áp dụng phương pháp này, người phân tích thường tập trung vào các loại tài liệu sau:</w:t>
      </w:r>
    </w:p>
    <w:p w14:paraId="18BF90A1" w14:textId="77777777" w:rsidR="00461B45" w:rsidRPr="003D6386" w:rsidRDefault="00461B45" w:rsidP="00461B45">
      <w:pPr>
        <w:spacing w:after="160" w:line="278" w:lineRule="auto"/>
        <w:ind w:left="360"/>
      </w:pPr>
      <w:r w:rsidRPr="003D6386">
        <w:t>Tài liệu hệ thống cũ: Sơ đồ hệ thống, hướng dẫn sử dụng, đặc tả cơ sở dữ liệu hiện tại.</w:t>
      </w:r>
    </w:p>
    <w:p w14:paraId="081C392C" w14:textId="77777777" w:rsidR="00461B45" w:rsidRPr="003D6386" w:rsidRDefault="00461B45" w:rsidP="00461B45">
      <w:pPr>
        <w:spacing w:after="160" w:line="278" w:lineRule="auto"/>
        <w:ind w:left="360"/>
      </w:pPr>
      <w:r w:rsidRPr="003D6386">
        <w:t>Tài liệu nghiệp vụ: Sổ tay quy trình, quy định, chính sách, sơ đồ tổ chức của công ty.</w:t>
      </w:r>
    </w:p>
    <w:p w14:paraId="3DCA07CE" w14:textId="77777777" w:rsidR="00461B45" w:rsidRPr="003D6386" w:rsidRDefault="00461B45" w:rsidP="00461B45">
      <w:pPr>
        <w:spacing w:after="160" w:line="278" w:lineRule="auto"/>
        <w:ind w:left="360"/>
      </w:pPr>
      <w:r w:rsidRPr="003D6386">
        <w:t>Biểu mẫu và Báo cáo: Các form điền thông tin (hóa đơn, phiếu nhập kho, hợp đồng), các báo cáo thống kê hàng tháng/quý. Bằng cách nhìn vào các biểu mẫu trống và biểu mẫu đã điền, phân tích viên có thể biết chính xác hệ thống cần lưu trữ những trường dữ liệu nào.</w:t>
      </w:r>
    </w:p>
    <w:p w14:paraId="0A9A33DE" w14:textId="2EB342B1" w:rsidR="00461B45" w:rsidRPr="003D6386" w:rsidRDefault="00461B45" w:rsidP="00461B45">
      <w:pPr>
        <w:spacing w:after="160" w:line="278" w:lineRule="auto"/>
      </w:pPr>
    </w:p>
    <w:p w14:paraId="58C490CE" w14:textId="77777777" w:rsidR="00461B45" w:rsidRPr="003D6386" w:rsidRDefault="00461B45" w:rsidP="00461B45">
      <w:pPr>
        <w:spacing w:after="160" w:line="278" w:lineRule="auto"/>
      </w:pPr>
      <w:r w:rsidRPr="003D6386">
        <w:t>3. Trường hợp áp dụng, Ưu điểm và Nhược điểm</w:t>
      </w:r>
    </w:p>
    <w:p w14:paraId="07F421C8" w14:textId="77777777" w:rsidR="00461B45" w:rsidRPr="003D6386" w:rsidRDefault="00461B45" w:rsidP="00461B45">
      <w:pPr>
        <w:spacing w:after="160" w:line="278" w:lineRule="auto"/>
      </w:pPr>
      <w:r w:rsidRPr="003D6386">
        <w:t>a. Trường hợp áp dụng (Khi nào nên dùng?)</w:t>
      </w:r>
    </w:p>
    <w:p w14:paraId="3BC09B32" w14:textId="77777777" w:rsidR="00461B45" w:rsidRPr="003D6386" w:rsidRDefault="00461B45" w:rsidP="007339F1">
      <w:pPr>
        <w:spacing w:after="160" w:line="278" w:lineRule="auto"/>
        <w:ind w:left="360"/>
      </w:pPr>
      <w:r w:rsidRPr="003D6386">
        <w:t>Giai đoạn khởi tạo dự án: Thường được dùng ở bước đầu tiên để phân tích viên làm quen với nghiệp vụ và từ vựng chuyên ngành của khách hàng trước khi tiến hành phỏng vấn.</w:t>
      </w:r>
    </w:p>
    <w:p w14:paraId="670EA713" w14:textId="77777777" w:rsidR="00461B45" w:rsidRPr="003D6386" w:rsidRDefault="00461B45" w:rsidP="007339F1">
      <w:pPr>
        <w:spacing w:after="160" w:line="278" w:lineRule="auto"/>
        <w:ind w:left="360"/>
      </w:pPr>
      <w:r w:rsidRPr="003D6386">
        <w:t>Khi xây dựng hệ thống thay thế: Rất cần thiết khi mục tiêu của dự án là nâng cấp hoặc xây dựng hệ thống mới dựa trên một hệ thống đã có sẵn.</w:t>
      </w:r>
    </w:p>
    <w:p w14:paraId="382C82E8" w14:textId="77777777" w:rsidR="00461B45" w:rsidRPr="003D6386" w:rsidRDefault="00461B45" w:rsidP="007339F1">
      <w:pPr>
        <w:spacing w:after="160" w:line="278" w:lineRule="auto"/>
        <w:ind w:left="360"/>
      </w:pPr>
      <w:r w:rsidRPr="003D6386">
        <w:t>Khi người dùng quá bận rộn: Nếu các bên liên quan không có thời gian để phỏng vấn hay họp JAD, phân tích tài liệu là giải pháp cứu cánh.</w:t>
      </w:r>
    </w:p>
    <w:p w14:paraId="1EA6D38D" w14:textId="77777777" w:rsidR="00461B45" w:rsidRPr="003D6386" w:rsidRDefault="00461B45" w:rsidP="007339F1">
      <w:pPr>
        <w:spacing w:after="160" w:line="278" w:lineRule="auto"/>
        <w:ind w:left="360"/>
      </w:pPr>
      <w:r w:rsidRPr="003D6386">
        <w:t>Yêu cầu tính tuân thủ cao: Khi hệ thống bị ràng buộc chặt chẽ bởi các quy định pháp luật, chuẩn mực kế toán hoặc chính sách nội bộ (buộc phải bám sát văn bản).</w:t>
      </w:r>
    </w:p>
    <w:p w14:paraId="010E96D4" w14:textId="77777777" w:rsidR="00461B45" w:rsidRPr="003D6386" w:rsidRDefault="00461B45" w:rsidP="00461B45">
      <w:pPr>
        <w:spacing w:after="160" w:line="278" w:lineRule="auto"/>
      </w:pPr>
      <w:r w:rsidRPr="003D6386">
        <w:t>b. Ưu điểm</w:t>
      </w:r>
    </w:p>
    <w:p w14:paraId="27BCE4E3" w14:textId="77777777" w:rsidR="00461B45" w:rsidRPr="003D6386" w:rsidRDefault="00461B45" w:rsidP="007339F1">
      <w:pPr>
        <w:spacing w:after="160" w:line="278" w:lineRule="auto"/>
        <w:ind w:left="360"/>
      </w:pPr>
      <w:r w:rsidRPr="003D6386">
        <w:t>Không gây cản trở công việc: Phân tích viên có thể tự nghiên cứu tài liệu mà không làm gián đoạn thời gian làm việc của người dùng (như khi phỏng vấn hay quan sát).</w:t>
      </w:r>
    </w:p>
    <w:p w14:paraId="14A58FD7" w14:textId="77777777" w:rsidR="00461B45" w:rsidRPr="003D6386" w:rsidRDefault="00461B45" w:rsidP="007339F1">
      <w:pPr>
        <w:spacing w:after="160" w:line="278" w:lineRule="auto"/>
        <w:ind w:left="360"/>
      </w:pPr>
      <w:r w:rsidRPr="003D6386">
        <w:t>Cung cấp chi tiết chính xác: Các biểu mẫu và báo cáo chỉ ra rất rõ ràng và đầy đủ các trường dữ liệu cần thiết (ví dụ: ngày tháng, mã số, số tiền) mà đôi khi người dùng có thể quên nhắc tới khi phỏng vấn.</w:t>
      </w:r>
    </w:p>
    <w:p w14:paraId="2E8BF300" w14:textId="77777777" w:rsidR="00461B45" w:rsidRPr="003D6386" w:rsidRDefault="00461B45" w:rsidP="007339F1">
      <w:pPr>
        <w:spacing w:after="160" w:line="278" w:lineRule="auto"/>
        <w:ind w:left="360"/>
      </w:pPr>
      <w:r w:rsidRPr="003D6386">
        <w:t>Nắm bắt trọn vẹn "lịch sử": Giúp hiểu được lý do tại sao hệ thống hiện tại lại được thiết kế như vậy thông qua các quy định đã được ban hành.</w:t>
      </w:r>
    </w:p>
    <w:p w14:paraId="49F6188F" w14:textId="77777777" w:rsidR="00461B45" w:rsidRPr="003D6386" w:rsidRDefault="00461B45" w:rsidP="007339F1">
      <w:pPr>
        <w:spacing w:after="160" w:line="278" w:lineRule="auto"/>
        <w:ind w:left="360"/>
      </w:pPr>
      <w:r w:rsidRPr="003D6386">
        <w:t>Chi phí thấp: Thường ít tốn kém thời gian và nguồn lực tổ chức hơn so với các buổi họp JAD hay phỏng vấn diện rộng.</w:t>
      </w:r>
    </w:p>
    <w:p w14:paraId="01190812" w14:textId="77777777" w:rsidR="00461B45" w:rsidRPr="003D6386" w:rsidRDefault="00461B45" w:rsidP="00461B45">
      <w:pPr>
        <w:spacing w:after="160" w:line="278" w:lineRule="auto"/>
      </w:pPr>
      <w:r w:rsidRPr="003D6386">
        <w:t>c. Nhược điểm</w:t>
      </w:r>
    </w:p>
    <w:p w14:paraId="38575BBA" w14:textId="77777777" w:rsidR="00461B45" w:rsidRPr="003D6386" w:rsidRDefault="00461B45" w:rsidP="007339F1">
      <w:pPr>
        <w:spacing w:after="160" w:line="278" w:lineRule="auto"/>
        <w:ind w:left="360"/>
      </w:pPr>
      <w:r w:rsidRPr="003D6386">
        <w:t>Tài liệu có thể lỗi thời: Đây là rủi ro lớn nhất. Hệ thống hoặc quy trình thực tế đã thay đổi từ lâu nhưng tài liệu không được cập nhật, dẫn đến việc thu thập sai yêu cầu.</w:t>
      </w:r>
    </w:p>
    <w:p w14:paraId="0A66C977" w14:textId="77777777" w:rsidR="00461B45" w:rsidRPr="003D6386" w:rsidRDefault="00461B45" w:rsidP="007339F1">
      <w:pPr>
        <w:spacing w:after="160" w:line="278" w:lineRule="auto"/>
        <w:ind w:left="360"/>
      </w:pPr>
      <w:r w:rsidRPr="003D6386">
        <w:t xml:space="preserve">Sự khác biệt giữa "Lý thuyết" và "Thực hành": Tài liệu chỉ thể hiện cách công việc </w:t>
      </w:r>
      <w:r w:rsidRPr="003D6386">
        <w:rPr>
          <w:i/>
          <w:iCs/>
        </w:rPr>
        <w:t>được thiết kế</w:t>
      </w:r>
      <w:r w:rsidRPr="003D6386">
        <w:t xml:space="preserve"> để thực hiện (quy định chính thức), chứ không phản ánh cách người dùng </w:t>
      </w:r>
      <w:r w:rsidRPr="003D6386">
        <w:rPr>
          <w:i/>
          <w:iCs/>
        </w:rPr>
        <w:t>thực tế</w:t>
      </w:r>
      <w:r w:rsidRPr="003D6386">
        <w:t xml:space="preserve"> đang làm việc (có thể họ có những cách làm tắt, mẹo riêng không được ghi chép).</w:t>
      </w:r>
    </w:p>
    <w:p w14:paraId="244B7F79" w14:textId="77777777" w:rsidR="00461B45" w:rsidRPr="003D6386" w:rsidRDefault="00461B45" w:rsidP="007339F1">
      <w:pPr>
        <w:spacing w:after="160" w:line="278" w:lineRule="auto"/>
        <w:ind w:left="360"/>
      </w:pPr>
      <w:r w:rsidRPr="003D6386">
        <w:t>Thiếu tương tác (Giao tiếp một chiều): Nếu phân tích viên đọc tài liệu và không hiểu một quy trình nào đó, họ không thể "hỏi" tài liệu để được giải thích ngay lập tức mà vẫn phải tìm người để hỏi lại.</w:t>
      </w:r>
    </w:p>
    <w:p w14:paraId="7F6602FE" w14:textId="77777777" w:rsidR="00461B45" w:rsidRPr="003D6386" w:rsidRDefault="00461B45" w:rsidP="007339F1">
      <w:pPr>
        <w:spacing w:after="160" w:line="278" w:lineRule="auto"/>
        <w:ind w:left="360"/>
      </w:pPr>
      <w:r w:rsidRPr="003D6386">
        <w:t>Quá tải thông tin: Khối lượng tài liệu đôi khi quá đồ sộ, chứa nhiều thông tin thừa, gây mất thời gian chắt lọc dữ liệu cốt lõi.</w:t>
      </w:r>
    </w:p>
    <w:p w14:paraId="4CF3FB93" w14:textId="77777777" w:rsidR="00E91A2E" w:rsidRPr="003D6386" w:rsidRDefault="00E91A2E" w:rsidP="00BA46E1">
      <w:pPr>
        <w:rPr>
          <w:lang w:val="vi-VN"/>
        </w:rPr>
      </w:pPr>
    </w:p>
    <w:p w14:paraId="76BBD889" w14:textId="77777777" w:rsidR="00E91A2E" w:rsidRPr="003D6386" w:rsidRDefault="00E91A2E" w:rsidP="00BA46E1">
      <w:pPr>
        <w:rPr>
          <w:lang w:val="vi-VN"/>
        </w:rPr>
      </w:pPr>
    </w:p>
    <w:p w14:paraId="12E16FD2" w14:textId="77777777" w:rsidR="00BA46E1" w:rsidRPr="003D6386" w:rsidRDefault="00BA46E1" w:rsidP="007339F1">
      <w:pPr>
        <w:pStyle w:val="Heading2"/>
        <w:rPr>
          <w:lang w:val="vi-VN"/>
        </w:rPr>
      </w:pPr>
      <w:bookmarkStart w:id="8" w:name="_Toc227930639"/>
      <w:bookmarkStart w:id="9" w:name="_Toc227931701"/>
      <w:r w:rsidRPr="003D6386">
        <w:rPr>
          <w:u w:val="single"/>
        </w:rPr>
        <w:t>Câu 4:</w:t>
      </w:r>
      <w:r w:rsidRPr="003D6386">
        <w:t> (2 đ) Trình bày ngắn gọn vai trò của người quản lý dự án (Project Manager)? Liệt kê các hoạt động và kỹ năng chung của người quản lý dự án</w:t>
      </w:r>
      <w:bookmarkEnd w:id="8"/>
      <w:bookmarkEnd w:id="9"/>
    </w:p>
    <w:p w14:paraId="5CC3FF89" w14:textId="77777777" w:rsidR="007339F1" w:rsidRPr="003D6386" w:rsidRDefault="007339F1" w:rsidP="007339F1">
      <w:pPr>
        <w:spacing w:after="160" w:line="278" w:lineRule="auto"/>
      </w:pPr>
      <w:r w:rsidRPr="003D6386">
        <w:lastRenderedPageBreak/>
        <w:t>1. Vai trò của người quản lý dự án (Project Manager)</w:t>
      </w:r>
    </w:p>
    <w:p w14:paraId="662F09B4" w14:textId="77777777" w:rsidR="007339F1" w:rsidRPr="003D6386" w:rsidRDefault="007339F1" w:rsidP="007339F1">
      <w:pPr>
        <w:spacing w:after="160" w:line="278" w:lineRule="auto"/>
      </w:pPr>
      <w:r w:rsidRPr="003D6386">
        <w:t>Người quản lý dự án là người chịu trách nhiệm cao nhất về sự thành công của một dự án. Vai trò chính của họ bao gồm:</w:t>
      </w:r>
    </w:p>
    <w:p w14:paraId="35941D8D" w14:textId="77777777" w:rsidR="007339F1" w:rsidRPr="003D6386" w:rsidRDefault="007339F1" w:rsidP="007339F1">
      <w:pPr>
        <w:spacing w:after="160" w:line="278" w:lineRule="auto"/>
        <w:ind w:left="360"/>
      </w:pPr>
      <w:r w:rsidRPr="003D6386">
        <w:t>Lãnh đạo và định hướng: Dẫn dắt đội ngũ dự án đi đúng hướng để đạt được mục tiêu chung.</w:t>
      </w:r>
    </w:p>
    <w:p w14:paraId="0E3E77ED" w14:textId="77777777" w:rsidR="007339F1" w:rsidRPr="003D6386" w:rsidRDefault="007339F1" w:rsidP="007339F1">
      <w:pPr>
        <w:spacing w:after="160" w:line="278" w:lineRule="auto"/>
        <w:ind w:left="360"/>
      </w:pPr>
      <w:r w:rsidRPr="003D6386">
        <w:t>Người cân bằng: Đảm bảo dự án hoàn thành đúng thời hạn, trong phạm vi ngân sách cho phép và đạt chất lượng (phạm vi) đã cam kết (cân bằng "tam giác sắt" trong quản lý dự án).</w:t>
      </w:r>
    </w:p>
    <w:p w14:paraId="0D8B8070" w14:textId="77777777" w:rsidR="007339F1" w:rsidRPr="003D6386" w:rsidRDefault="007339F1" w:rsidP="007339F1">
      <w:pPr>
        <w:spacing w:after="160" w:line="278" w:lineRule="auto"/>
        <w:ind w:left="360"/>
      </w:pPr>
      <w:r w:rsidRPr="003D6386">
        <w:t>Cầu nối giao tiếp: Là điểm liên lạc chính giữa các bên liên quan, bao gồm khách hàng (hoặc nhà tài trợ dự án), đội ngũ thực thi (team members) và ban giám đốc công ty.</w:t>
      </w:r>
    </w:p>
    <w:p w14:paraId="3BCB0B26" w14:textId="2E124EC1" w:rsidR="007339F1" w:rsidRPr="003D6386" w:rsidRDefault="007339F1" w:rsidP="007339F1">
      <w:pPr>
        <w:spacing w:after="160" w:line="278" w:lineRule="auto"/>
      </w:pPr>
    </w:p>
    <w:p w14:paraId="77778F10" w14:textId="77777777" w:rsidR="007339F1" w:rsidRPr="003D6386" w:rsidRDefault="007339F1" w:rsidP="007339F1">
      <w:pPr>
        <w:spacing w:after="160" w:line="278" w:lineRule="auto"/>
      </w:pPr>
      <w:r w:rsidRPr="003D6386">
        <w:t>2. Các hoạt động chung của quản lý dự án</w:t>
      </w:r>
    </w:p>
    <w:p w14:paraId="40B845FC" w14:textId="77777777" w:rsidR="007339F1" w:rsidRPr="003D6386" w:rsidRDefault="007339F1" w:rsidP="007339F1">
      <w:pPr>
        <w:spacing w:after="160" w:line="278" w:lineRule="auto"/>
      </w:pPr>
      <w:r w:rsidRPr="003D6386">
        <w:t>Các hoạt động của PM thường bám sát theo vòng đời của dự án, bao gồm 5 nhóm chính:</w:t>
      </w:r>
    </w:p>
    <w:p w14:paraId="7861A10C" w14:textId="77777777" w:rsidR="007339F1" w:rsidRPr="003D6386" w:rsidRDefault="007339F1" w:rsidP="005F26A9">
      <w:pPr>
        <w:spacing w:after="160" w:line="278" w:lineRule="auto"/>
        <w:ind w:left="360"/>
      </w:pPr>
      <w:r w:rsidRPr="003D6386">
        <w:t>Khởi tạo (Initiating): Tiếp nhận yêu cầu, xác định mục tiêu cốt lõi, phạm vi ban đầu và nhận diện các bên liên quan.</w:t>
      </w:r>
    </w:p>
    <w:p w14:paraId="546C34A8" w14:textId="77777777" w:rsidR="007339F1" w:rsidRPr="003D6386" w:rsidRDefault="007339F1" w:rsidP="005F26A9">
      <w:pPr>
        <w:spacing w:after="160" w:line="278" w:lineRule="auto"/>
        <w:ind w:left="360"/>
      </w:pPr>
      <w:r w:rsidRPr="003D6386">
        <w:t>Lập kế hoạch (Planning): Lên lịch trình chi tiết, phân bổ ngân sách, nguồn lực (nhân sự, công nghệ), và xây dựng kế hoạch quản trị rủi ro.</w:t>
      </w:r>
    </w:p>
    <w:p w14:paraId="562CEF11" w14:textId="77777777" w:rsidR="007339F1" w:rsidRPr="003D6386" w:rsidRDefault="007339F1" w:rsidP="005F26A9">
      <w:pPr>
        <w:spacing w:after="160" w:line="278" w:lineRule="auto"/>
        <w:ind w:left="360"/>
      </w:pPr>
      <w:r w:rsidRPr="003D6386">
        <w:t>Thực thi (Executing): Phân công công việc cho từng thành viên, tổ chức các cuộc họp nhóm và đôn đốc quá trình làm việc thực tế.</w:t>
      </w:r>
    </w:p>
    <w:p w14:paraId="14DC3772" w14:textId="77777777" w:rsidR="007339F1" w:rsidRPr="003D6386" w:rsidRDefault="007339F1" w:rsidP="005F26A9">
      <w:pPr>
        <w:spacing w:after="160" w:line="278" w:lineRule="auto"/>
        <w:ind w:left="360"/>
      </w:pPr>
      <w:r w:rsidRPr="003D6386">
        <w:t>Giám sát và Kiểm soát (Monitoring &amp; Controlling): Theo dõi sát sao tiến độ và ngân sách thực tế so với kế hoạch; phê duyệt hoặc từ chối các yêu cầu thay đổi (Change Requests); giải quyết các rủi ro và xung đột phát sinh.</w:t>
      </w:r>
    </w:p>
    <w:p w14:paraId="5F47C2D7" w14:textId="77777777" w:rsidR="007339F1" w:rsidRPr="003D6386" w:rsidRDefault="007339F1" w:rsidP="005F26A9">
      <w:pPr>
        <w:spacing w:after="160" w:line="278" w:lineRule="auto"/>
        <w:ind w:left="360"/>
      </w:pPr>
      <w:r w:rsidRPr="003D6386">
        <w:t>Đóng dự án (Closing): Bàn giao sản phẩm/hệ thống cho khách hàng, thanh lý hợp đồng, giải tán đội dự án và lập báo cáo tổng kết rút kinh nghiệm.</w:t>
      </w:r>
    </w:p>
    <w:p w14:paraId="5F0A954F" w14:textId="0F63FC69" w:rsidR="007339F1" w:rsidRPr="003D6386" w:rsidRDefault="007339F1" w:rsidP="007339F1">
      <w:pPr>
        <w:spacing w:after="160" w:line="278" w:lineRule="auto"/>
      </w:pPr>
    </w:p>
    <w:p w14:paraId="340EE46C" w14:textId="77777777" w:rsidR="007339F1" w:rsidRPr="003D6386" w:rsidRDefault="007339F1" w:rsidP="007339F1">
      <w:pPr>
        <w:spacing w:after="160" w:line="278" w:lineRule="auto"/>
      </w:pPr>
      <w:r w:rsidRPr="003D6386">
        <w:t>3. Các kỹ năng chung của quản lý dự án</w:t>
      </w:r>
    </w:p>
    <w:p w14:paraId="3A5DCC37" w14:textId="77777777" w:rsidR="007339F1" w:rsidRPr="003D6386" w:rsidRDefault="007339F1" w:rsidP="007339F1">
      <w:pPr>
        <w:spacing w:after="160" w:line="278" w:lineRule="auto"/>
      </w:pPr>
      <w:r w:rsidRPr="003D6386">
        <w:t>Để quản lý thành công, một PM cần trang bị sự kết hợp giữa kỹ năng chuyên môn (Hard skills) và kỹ năng mềm (Soft skills):</w:t>
      </w:r>
    </w:p>
    <w:p w14:paraId="3B7030AC" w14:textId="77777777" w:rsidR="007339F1" w:rsidRPr="003D6386" w:rsidRDefault="007339F1" w:rsidP="007339F1">
      <w:pPr>
        <w:spacing w:after="160" w:line="278" w:lineRule="auto"/>
      </w:pPr>
      <w:r w:rsidRPr="003D6386">
        <w:t>Kỹ năng chuyên môn (Hard skills):</w:t>
      </w:r>
    </w:p>
    <w:p w14:paraId="5A081664" w14:textId="77777777" w:rsidR="007339F1" w:rsidRPr="003D6386" w:rsidRDefault="007339F1" w:rsidP="005F26A9">
      <w:pPr>
        <w:spacing w:after="160" w:line="278" w:lineRule="auto"/>
        <w:ind w:left="360"/>
      </w:pPr>
      <w:r w:rsidRPr="003D6386">
        <w:t>Kiến thức về các phương pháp luận quản lý dự án (Agile, Scrum, Waterfall, PMP...).</w:t>
      </w:r>
    </w:p>
    <w:p w14:paraId="034FE75A" w14:textId="77777777" w:rsidR="007339F1" w:rsidRPr="003D6386" w:rsidRDefault="007339F1" w:rsidP="005F26A9">
      <w:pPr>
        <w:spacing w:after="160" w:line="278" w:lineRule="auto"/>
        <w:ind w:left="360"/>
      </w:pPr>
      <w:r w:rsidRPr="003D6386">
        <w:t>Kỹ năng lập kế hoạch và lập lịch trình (sử dụng các công cụ như Gantt chart, MS Project, Jira).</w:t>
      </w:r>
    </w:p>
    <w:p w14:paraId="2B6B2630" w14:textId="77777777" w:rsidR="007339F1" w:rsidRPr="003D6386" w:rsidRDefault="007339F1" w:rsidP="005F26A9">
      <w:pPr>
        <w:spacing w:after="160" w:line="278" w:lineRule="auto"/>
        <w:ind w:left="360"/>
      </w:pPr>
      <w:r w:rsidRPr="003D6386">
        <w:t>Kỹ năng quản trị ngân sách và quản trị rủi ro.</w:t>
      </w:r>
    </w:p>
    <w:p w14:paraId="48A4C5A6" w14:textId="77777777" w:rsidR="007339F1" w:rsidRPr="003D6386" w:rsidRDefault="007339F1" w:rsidP="005F26A9">
      <w:pPr>
        <w:spacing w:after="160" w:line="278" w:lineRule="auto"/>
        <w:ind w:left="360"/>
      </w:pPr>
      <w:r w:rsidRPr="003D6386">
        <w:t>Hiểu biết cơ bản về lĩnh vực kinh doanh hoặc công nghệ của dự án để có thể giao tiếp hiệu quả với đội ngũ kỹ thuật.</w:t>
      </w:r>
    </w:p>
    <w:p w14:paraId="743F4359" w14:textId="77777777" w:rsidR="007339F1" w:rsidRPr="003D6386" w:rsidRDefault="007339F1" w:rsidP="007339F1">
      <w:pPr>
        <w:spacing w:after="160" w:line="278" w:lineRule="auto"/>
      </w:pPr>
      <w:r w:rsidRPr="003D6386">
        <w:t>Kỹ năng mềm (Soft skills):</w:t>
      </w:r>
    </w:p>
    <w:p w14:paraId="3A07A990" w14:textId="77777777" w:rsidR="007339F1" w:rsidRPr="003D6386" w:rsidRDefault="007339F1" w:rsidP="005F26A9">
      <w:pPr>
        <w:spacing w:after="160" w:line="278" w:lineRule="auto"/>
        <w:ind w:left="360"/>
      </w:pPr>
      <w:r w:rsidRPr="003D6386">
        <w:lastRenderedPageBreak/>
        <w:t>Giao tiếp: Truyền đạt thông tin rõ ràng, lắng nghe hiệu quả và viết báo cáo chuẩn mực.</w:t>
      </w:r>
    </w:p>
    <w:p w14:paraId="5300D972" w14:textId="77777777" w:rsidR="007339F1" w:rsidRPr="003D6386" w:rsidRDefault="007339F1" w:rsidP="005F26A9">
      <w:pPr>
        <w:spacing w:after="160" w:line="278" w:lineRule="auto"/>
        <w:ind w:left="360"/>
      </w:pPr>
      <w:r w:rsidRPr="003D6386">
        <w:t>Lãnh đạo và tạo động lực (Leadership): Truyền cảm hứng, gắn kết các thành viên và giải quyết xung đột nội bộ.</w:t>
      </w:r>
    </w:p>
    <w:p w14:paraId="62A2C5FA" w14:textId="77777777" w:rsidR="007339F1" w:rsidRPr="003D6386" w:rsidRDefault="007339F1" w:rsidP="005F26A9">
      <w:pPr>
        <w:spacing w:after="160" w:line="278" w:lineRule="auto"/>
        <w:ind w:left="360"/>
      </w:pPr>
      <w:r w:rsidRPr="003D6386">
        <w:t>Giải quyết vấn đề (Problem-solving): Khả năng tư duy logic, đưa ra quyết định nhanh chóng và chính xác khi đối mặt với khủng hoảng.</w:t>
      </w:r>
    </w:p>
    <w:p w14:paraId="1991E050" w14:textId="77777777" w:rsidR="007339F1" w:rsidRPr="003D6386" w:rsidRDefault="007339F1" w:rsidP="005F26A9">
      <w:pPr>
        <w:spacing w:after="160" w:line="278" w:lineRule="auto"/>
        <w:ind w:left="360"/>
      </w:pPr>
      <w:r w:rsidRPr="003D6386">
        <w:t>Đàm phán và thương lượng: Thương lượng về phạm vi, thời gian và chi phí với khách hàng hoặc các phòng ban khác.</w:t>
      </w:r>
    </w:p>
    <w:p w14:paraId="0C572466" w14:textId="77777777" w:rsidR="007339F1" w:rsidRPr="003D6386" w:rsidRDefault="007339F1" w:rsidP="005F26A9">
      <w:pPr>
        <w:spacing w:after="160" w:line="278" w:lineRule="auto"/>
        <w:ind w:left="360"/>
      </w:pPr>
      <w:r w:rsidRPr="003D6386">
        <w:t>Quản lý thời gian: Biết sắp xếp mức độ ưu tiên công việc cho bản thân và cho cả đội.</w:t>
      </w:r>
    </w:p>
    <w:p w14:paraId="7E6A9BB4" w14:textId="77777777" w:rsidR="00E91A2E" w:rsidRPr="003D6386" w:rsidRDefault="00E91A2E" w:rsidP="00BA46E1">
      <w:pPr>
        <w:rPr>
          <w:lang w:val="vi-VN"/>
        </w:rPr>
      </w:pPr>
    </w:p>
    <w:p w14:paraId="01F5AA14" w14:textId="77777777" w:rsidR="00E91A2E" w:rsidRPr="003D6386" w:rsidRDefault="00E91A2E" w:rsidP="00BA46E1">
      <w:pPr>
        <w:rPr>
          <w:lang w:val="vi-VN"/>
        </w:rPr>
      </w:pPr>
    </w:p>
    <w:p w14:paraId="6D8B84D5" w14:textId="77777777" w:rsidR="00BA46E1" w:rsidRPr="003D6386" w:rsidRDefault="00BA46E1" w:rsidP="0070205C">
      <w:pPr>
        <w:pStyle w:val="Heading2"/>
      </w:pPr>
      <w:bookmarkStart w:id="10" w:name="_Toc227930640"/>
      <w:bookmarkStart w:id="11" w:name="_Toc227931702"/>
      <w:r w:rsidRPr="003D6386">
        <w:rPr>
          <w:u w:val="single"/>
          <w:lang w:val="vi-VN"/>
        </w:rPr>
        <w:t>Câu 5:</w:t>
      </w:r>
      <w:r w:rsidRPr="003D6386">
        <w:rPr>
          <w:lang w:val="vi-VN"/>
        </w:rPr>
        <w:t> (2 đ) A/C hãy tổng hợp và trình bày lại nội dung các câu 1–4 theo dạng một báo cáo hoàn chỉnh.</w:t>
      </w:r>
      <w:bookmarkEnd w:id="10"/>
      <w:bookmarkEnd w:id="11"/>
    </w:p>
    <w:p w14:paraId="1554538F" w14:textId="77777777" w:rsidR="009D3133" w:rsidRPr="003D6386" w:rsidRDefault="009D3133">
      <w:pPr>
        <w:rPr>
          <w:lang w:val="vi-VN"/>
        </w:rPr>
      </w:pPr>
    </w:p>
    <w:p w14:paraId="774069B3" w14:textId="77777777" w:rsidR="0070205C" w:rsidRPr="003D6386" w:rsidRDefault="0070205C">
      <w:pPr>
        <w:rPr>
          <w:lang w:val="vi-VN"/>
        </w:rPr>
      </w:pPr>
    </w:p>
    <w:p w14:paraId="1EA23DF3" w14:textId="35DB2DFB" w:rsidR="0070205C" w:rsidRPr="003D6386" w:rsidRDefault="0070205C" w:rsidP="0070205C">
      <w:pPr>
        <w:spacing w:after="160" w:line="278" w:lineRule="auto"/>
        <w:rPr>
          <w:lang w:val="vi-VN"/>
        </w:rPr>
      </w:pPr>
      <w:r w:rsidRPr="003D6386">
        <w:t xml:space="preserve">PHẦN I: ĐẶC TRƯNG CỦA HỆ THỐNG WEB ĐĂNG KÝ HỌC PHẦN </w:t>
      </w:r>
    </w:p>
    <w:p w14:paraId="512F66E6" w14:textId="77777777" w:rsidR="0070205C" w:rsidRPr="003D6386" w:rsidRDefault="0070205C" w:rsidP="0070205C">
      <w:pPr>
        <w:spacing w:after="160" w:line="278" w:lineRule="auto"/>
      </w:pPr>
      <w:r w:rsidRPr="003D6386">
        <w:t>Hệ thống đăng ký học phần của Trường Đại học Công nghiệp TP.HCM (IUH) là một hệ thống thông tin phức tạp, hội đủ 9 đặc trưng cơ bản:</w:t>
      </w:r>
    </w:p>
    <w:p w14:paraId="228B544E" w14:textId="77777777" w:rsidR="0070205C" w:rsidRPr="003D6386" w:rsidRDefault="0070205C" w:rsidP="0070205C">
      <w:pPr>
        <w:numPr>
          <w:ilvl w:val="0"/>
          <w:numId w:val="24"/>
        </w:numPr>
        <w:spacing w:after="160" w:line="278" w:lineRule="auto"/>
      </w:pPr>
      <w:r w:rsidRPr="003D6386">
        <w:t>Tính tập trung và tích hợp: Kết nối đồng bộ với CSDL toàn trường (Phòng Đào tạo, Phòng Tài chính) để kiểm tra chương trình khung và công nợ.</w:t>
      </w:r>
    </w:p>
    <w:p w14:paraId="562E0A81" w14:textId="77777777" w:rsidR="0070205C" w:rsidRPr="003D6386" w:rsidRDefault="0070205C" w:rsidP="0070205C">
      <w:pPr>
        <w:numPr>
          <w:ilvl w:val="0"/>
          <w:numId w:val="24"/>
        </w:numPr>
        <w:spacing w:after="160" w:line="278" w:lineRule="auto"/>
      </w:pPr>
      <w:r w:rsidRPr="003D6386">
        <w:t>Tính thời gian thực (Real-time): Cập nhật sĩ số ngay lập tức (ví dụ: từ 79/80 lên 80/80) để đảm bảo tính chính xác tại thời điểm đăng ký.</w:t>
      </w:r>
    </w:p>
    <w:p w14:paraId="3F55CC5B" w14:textId="77777777" w:rsidR="0070205C" w:rsidRPr="003D6386" w:rsidRDefault="0070205C" w:rsidP="0070205C">
      <w:pPr>
        <w:numPr>
          <w:ilvl w:val="0"/>
          <w:numId w:val="24"/>
        </w:numPr>
        <w:spacing w:after="160" w:line="278" w:lineRule="auto"/>
      </w:pPr>
      <w:r w:rsidRPr="003D6386">
        <w:t>Tính phân quyền và bảo mật: Phân chia vai trò rõ ràng giữa Sinh viên (đăng ký), Giảng viên (theo dõi tiến độ) và Admin (quản trị hệ thống).</w:t>
      </w:r>
    </w:p>
    <w:p w14:paraId="598DA290" w14:textId="77777777" w:rsidR="0070205C" w:rsidRPr="003D6386" w:rsidRDefault="0070205C" w:rsidP="0070205C">
      <w:pPr>
        <w:numPr>
          <w:ilvl w:val="0"/>
          <w:numId w:val="24"/>
        </w:numPr>
        <w:spacing w:after="160" w:line="278" w:lineRule="auto"/>
      </w:pPr>
      <w:r w:rsidRPr="003D6386">
        <w:t>Ràng buộc quy tắc nghiệp vụ: Tự động kiểm tra điều kiện tiên quyết, trùng lịch học hoặc giới hạn tín chỉ tối đa.</w:t>
      </w:r>
    </w:p>
    <w:p w14:paraId="29A2508C" w14:textId="77777777" w:rsidR="0070205C" w:rsidRPr="003D6386" w:rsidRDefault="0070205C" w:rsidP="0070205C">
      <w:pPr>
        <w:numPr>
          <w:ilvl w:val="0"/>
          <w:numId w:val="24"/>
        </w:numPr>
        <w:spacing w:after="160" w:line="278" w:lineRule="auto"/>
      </w:pPr>
      <w:r w:rsidRPr="003D6386">
        <w:t>Tính sẵn sàng và chịu tải cao: Duy trì hoạt động ổn định và có cơ chế hàng đợi khi hàng ngàn sinh viên truy cập cùng lúc vào thời điểm mở cổng.</w:t>
      </w:r>
    </w:p>
    <w:p w14:paraId="52F8C35B" w14:textId="77777777" w:rsidR="0070205C" w:rsidRPr="003D6386" w:rsidRDefault="0070205C" w:rsidP="0070205C">
      <w:pPr>
        <w:numPr>
          <w:ilvl w:val="0"/>
          <w:numId w:val="24"/>
        </w:numPr>
        <w:spacing w:after="160" w:line="278" w:lineRule="auto"/>
      </w:pPr>
      <w:r w:rsidRPr="003D6386">
        <w:t>Tính linh hoạt và cá nhân hóa: Cho phép sinh viên tự xây dựng lộ trình học tập, chọn ca học và môn tự chọn theo nhu cầu cá nhân.</w:t>
      </w:r>
    </w:p>
    <w:p w14:paraId="2C6B5240" w14:textId="77777777" w:rsidR="0070205C" w:rsidRPr="003D6386" w:rsidRDefault="0070205C" w:rsidP="0070205C">
      <w:pPr>
        <w:numPr>
          <w:ilvl w:val="0"/>
          <w:numId w:val="24"/>
        </w:numPr>
        <w:spacing w:after="160" w:line="278" w:lineRule="auto"/>
      </w:pPr>
      <w:r w:rsidRPr="003D6386">
        <w:t>Tích hợp quản lý tài chính: Tự động tính toán học phí ngay sau khi đăng ký thành công và tích hợp thanh toán trực tuyến/QR code.</w:t>
      </w:r>
    </w:p>
    <w:p w14:paraId="2C3F3313" w14:textId="77777777" w:rsidR="0070205C" w:rsidRPr="003D6386" w:rsidRDefault="0070205C" w:rsidP="0070205C">
      <w:pPr>
        <w:numPr>
          <w:ilvl w:val="0"/>
          <w:numId w:val="24"/>
        </w:numPr>
        <w:spacing w:after="160" w:line="278" w:lineRule="auto"/>
      </w:pPr>
      <w:r w:rsidRPr="003D6386">
        <w:t>Tính minh bạch và tra cứu: Cung cấp đầy đủ thông tin về giảng viên, phòng học và thời gian học trước khi sinh viên xác nhận đăng ký.</w:t>
      </w:r>
    </w:p>
    <w:p w14:paraId="0F9720DE" w14:textId="77777777" w:rsidR="0070205C" w:rsidRPr="003D6386" w:rsidRDefault="0070205C" w:rsidP="0070205C">
      <w:pPr>
        <w:numPr>
          <w:ilvl w:val="0"/>
          <w:numId w:val="24"/>
        </w:numPr>
        <w:spacing w:after="160" w:line="278" w:lineRule="auto"/>
      </w:pPr>
      <w:r w:rsidRPr="003D6386">
        <w:lastRenderedPageBreak/>
        <w:t>Xử lý ngoại lệ và hỗ trợ: Có cơ chế xử lý các lớp không đủ sĩ số (hủy lớp, hoàn tiền) và thông báo hỗ trợ sinh viên kịp thời.</w:t>
      </w:r>
    </w:p>
    <w:p w14:paraId="33D4AAA2" w14:textId="09D707C3" w:rsidR="0070205C" w:rsidRPr="003D6386" w:rsidRDefault="0070205C" w:rsidP="0070205C">
      <w:pPr>
        <w:spacing w:after="160" w:line="278" w:lineRule="auto"/>
      </w:pPr>
    </w:p>
    <w:p w14:paraId="00A2D55C" w14:textId="77777777" w:rsidR="0070205C" w:rsidRPr="003D6386" w:rsidRDefault="0070205C" w:rsidP="0070205C">
      <w:pPr>
        <w:spacing w:after="160" w:line="278" w:lineRule="auto"/>
      </w:pPr>
      <w:r w:rsidRPr="003D6386">
        <w:t>PHẦN II: CHU TRÌNH PHÁT TRIỂN HỆ THỐNG (SDLC)</w:t>
      </w:r>
    </w:p>
    <w:p w14:paraId="01DFC8FF" w14:textId="77777777" w:rsidR="0070205C" w:rsidRPr="003D6386" w:rsidRDefault="0070205C" w:rsidP="0070205C">
      <w:pPr>
        <w:spacing w:after="160" w:line="278" w:lineRule="auto"/>
      </w:pPr>
      <w:r w:rsidRPr="003D6386">
        <w:t>Quá trình xây dựng và vận hành hệ thống được thực hiện qua 4 giai đoạn cốt lõi:</w:t>
      </w:r>
    </w:p>
    <w:p w14:paraId="012E9650" w14:textId="77777777" w:rsidR="0070205C" w:rsidRPr="003D6386" w:rsidRDefault="0070205C" w:rsidP="003D6386">
      <w:pPr>
        <w:spacing w:after="160" w:line="278" w:lineRule="auto"/>
        <w:ind w:left="360"/>
      </w:pPr>
      <w:r w:rsidRPr="003D6386">
        <w:t>Giai đoạn 1: Lập kế hoạch (Planning): Nhận diện nhu cầu, đánh giá tính khả thi (kinh tế, kỹ thuật, vận hành) và lập tiến độ dự kiến.</w:t>
      </w:r>
    </w:p>
    <w:p w14:paraId="73493876" w14:textId="77777777" w:rsidR="0070205C" w:rsidRPr="003D6386" w:rsidRDefault="0070205C" w:rsidP="003D6386">
      <w:pPr>
        <w:spacing w:after="160" w:line="278" w:lineRule="auto"/>
        <w:ind w:left="360"/>
      </w:pPr>
      <w:r w:rsidRPr="003D6386">
        <w:t>Giai đoạn 2: Phân tích (Analysis): Thu thập yêu cầu người dùng, tìm hiểu hiện trạng và mô hình hóa hệ thống logic (SRS, DFD, ERD, Use Case).</w:t>
      </w:r>
    </w:p>
    <w:p w14:paraId="5B07FDAC" w14:textId="77777777" w:rsidR="0070205C" w:rsidRPr="003D6386" w:rsidRDefault="0070205C" w:rsidP="003D6386">
      <w:pPr>
        <w:spacing w:after="160" w:line="278" w:lineRule="auto"/>
        <w:ind w:left="360"/>
      </w:pPr>
      <w:r w:rsidRPr="003D6386">
        <w:t>Giai đoạn 3: Thiết kế (Design): Chuyển đổi yêu cầu thành bản thiết kế kỹ thuật, bao gồm kiến trúc hệ thống, CSDL và giao diện người dùng (UI/UX).</w:t>
      </w:r>
    </w:p>
    <w:p w14:paraId="5C9B9FF3" w14:textId="77777777" w:rsidR="0070205C" w:rsidRPr="003D6386" w:rsidRDefault="0070205C" w:rsidP="003D6386">
      <w:pPr>
        <w:spacing w:after="160" w:line="278" w:lineRule="auto"/>
        <w:ind w:left="360"/>
      </w:pPr>
      <w:r w:rsidRPr="003D6386">
        <w:t>Giai đoạn 4: Triển khai và Bảo trì (Implementation &amp; Maintenance): Lập trình, kiểm thử, chuyển giao hệ thống và thực hiện sửa lỗi, nâng cấp trong quá trình vận hành.</w:t>
      </w:r>
    </w:p>
    <w:p w14:paraId="59541FC4" w14:textId="19517F7C" w:rsidR="0070205C" w:rsidRPr="003D6386" w:rsidRDefault="0070205C" w:rsidP="0070205C">
      <w:pPr>
        <w:spacing w:after="160" w:line="278" w:lineRule="auto"/>
      </w:pPr>
    </w:p>
    <w:p w14:paraId="0B539107" w14:textId="77777777" w:rsidR="0070205C" w:rsidRPr="003D6386" w:rsidRDefault="0070205C" w:rsidP="0070205C">
      <w:pPr>
        <w:spacing w:after="160" w:line="278" w:lineRule="auto"/>
      </w:pPr>
      <w:r w:rsidRPr="003D6386">
        <w:t>PHẦN III: PHƯƠNG PHÁP XÁC ĐỊNH YÊU CẦU – TIẾP CẬN PHÂN TÍCH TÀI LIỆU</w:t>
      </w:r>
    </w:p>
    <w:p w14:paraId="1FEF5F75" w14:textId="77777777" w:rsidR="0070205C" w:rsidRPr="003D6386" w:rsidRDefault="0070205C" w:rsidP="0070205C">
      <w:pPr>
        <w:spacing w:after="160" w:line="278" w:lineRule="auto"/>
      </w:pPr>
      <w:r w:rsidRPr="003D6386">
        <w:t>1. Các phương pháp phổ biến: Bao gồm Phỏng vấn, Bảng câu hỏi/Khảo sát, Quan sát, Phân tích tài liệu, Thảo luận nhóm (JAD) và Tạo mẫu (Prototyping).</w:t>
      </w:r>
    </w:p>
    <w:p w14:paraId="3D2DE1E6" w14:textId="77777777" w:rsidR="0070205C" w:rsidRPr="003D6386" w:rsidRDefault="0070205C" w:rsidP="0070205C">
      <w:pPr>
        <w:spacing w:after="160" w:line="278" w:lineRule="auto"/>
      </w:pPr>
      <w:r w:rsidRPr="003D6386">
        <w:t>2. Chi tiết phương pháp Phân tích tài liệu (Document Analysis):</w:t>
      </w:r>
    </w:p>
    <w:p w14:paraId="243FF897" w14:textId="77777777" w:rsidR="0070205C" w:rsidRPr="003D6386" w:rsidRDefault="0070205C" w:rsidP="003D6386">
      <w:pPr>
        <w:spacing w:after="160" w:line="278" w:lineRule="auto"/>
        <w:ind w:left="360"/>
      </w:pPr>
      <w:r w:rsidRPr="003D6386">
        <w:t>Nội dung: Nghiên cứu tài liệu hệ thống cũ, tài liệu nghiệp vụ (quy định, chính sách) và các biểu mẫu/báo cáo thực tế.</w:t>
      </w:r>
    </w:p>
    <w:p w14:paraId="45308FFF" w14:textId="77777777" w:rsidR="0070205C" w:rsidRPr="003D6386" w:rsidRDefault="0070205C" w:rsidP="003D6386">
      <w:pPr>
        <w:spacing w:after="160" w:line="278" w:lineRule="auto"/>
        <w:ind w:left="360"/>
      </w:pPr>
      <w:r w:rsidRPr="003D6386">
        <w:t>Trường hợp áp dụng: Dùng ở giai đoạn khởi đầu để làm quen nghiệp vụ, khi xây dựng hệ thống thay thế hoặc khi người dùng quá bận rộn.</w:t>
      </w:r>
    </w:p>
    <w:p w14:paraId="73110CFD" w14:textId="77777777" w:rsidR="0070205C" w:rsidRPr="003D6386" w:rsidRDefault="0070205C" w:rsidP="003D6386">
      <w:pPr>
        <w:spacing w:after="160" w:line="278" w:lineRule="auto"/>
        <w:ind w:left="360"/>
      </w:pPr>
      <w:r w:rsidRPr="003D6386">
        <w:t>Ưu điểm: Chi phí thấp, không gây phiền hà cho người dùng, cung cấp dữ liệu chi tiết và nắm bắt được lịch sử quy định.</w:t>
      </w:r>
    </w:p>
    <w:p w14:paraId="702C4091" w14:textId="77777777" w:rsidR="0070205C" w:rsidRPr="003D6386" w:rsidRDefault="0070205C" w:rsidP="003D6386">
      <w:pPr>
        <w:spacing w:after="160" w:line="278" w:lineRule="auto"/>
        <w:ind w:left="360"/>
      </w:pPr>
      <w:r w:rsidRPr="003D6386">
        <w:t>Nhược điểm: Tài liệu có thể lỗi thời, có sự sai lệch giữa "lý thuyết" và "thực tế", thiếu tính tương tác hai chiều.</w:t>
      </w:r>
    </w:p>
    <w:p w14:paraId="6CB5E1DA" w14:textId="66948200" w:rsidR="0070205C" w:rsidRPr="003D6386" w:rsidRDefault="0070205C" w:rsidP="0070205C">
      <w:pPr>
        <w:spacing w:after="160" w:line="278" w:lineRule="auto"/>
      </w:pPr>
    </w:p>
    <w:p w14:paraId="18A646AF" w14:textId="77777777" w:rsidR="0070205C" w:rsidRPr="003D6386" w:rsidRDefault="0070205C" w:rsidP="0070205C">
      <w:pPr>
        <w:spacing w:after="160" w:line="278" w:lineRule="auto"/>
      </w:pPr>
      <w:r w:rsidRPr="003D6386">
        <w:t>PHẦN IV: VAI TRÒ VÀ KỸ NĂNG CỦA NGƯỜI QUẢN LÝ DỰ ÁN (PM)</w:t>
      </w:r>
    </w:p>
    <w:p w14:paraId="3DF25D00" w14:textId="77777777" w:rsidR="0070205C" w:rsidRPr="003D6386" w:rsidRDefault="0070205C" w:rsidP="0070205C">
      <w:pPr>
        <w:spacing w:after="160" w:line="278" w:lineRule="auto"/>
      </w:pPr>
      <w:r w:rsidRPr="003D6386">
        <w:t>Người quản lý dự án đóng vai trò là "kiến trúc sư" điều phối sự thành công của toàn bộ dự án:</w:t>
      </w:r>
    </w:p>
    <w:p w14:paraId="15E69009" w14:textId="77777777" w:rsidR="0070205C" w:rsidRPr="003D6386" w:rsidRDefault="0070205C" w:rsidP="0070205C">
      <w:pPr>
        <w:numPr>
          <w:ilvl w:val="0"/>
          <w:numId w:val="27"/>
        </w:numPr>
        <w:spacing w:after="160" w:line="278" w:lineRule="auto"/>
      </w:pPr>
      <w:r w:rsidRPr="003D6386">
        <w:t>Vai trò: Lãnh đạo đội ngũ, là cầu nối giữa các bên liên quan và là người cân bằng "tam giác sắt" (Thời gian – Ngân sách – Chất lượng).</w:t>
      </w:r>
    </w:p>
    <w:p w14:paraId="4930643D" w14:textId="77777777" w:rsidR="0070205C" w:rsidRPr="003D6386" w:rsidRDefault="0070205C" w:rsidP="0070205C">
      <w:pPr>
        <w:numPr>
          <w:ilvl w:val="0"/>
          <w:numId w:val="27"/>
        </w:numPr>
        <w:spacing w:after="160" w:line="278" w:lineRule="auto"/>
      </w:pPr>
      <w:r w:rsidRPr="003D6386">
        <w:t>Các hoạt động chính: Khởi tạo dự án, lập kế hoạch chi tiết, điều hành thực thi, giám sát kiểm soát tiến độ/rủi ro và đóng dự án (bàn giao, tổng kết).</w:t>
      </w:r>
    </w:p>
    <w:p w14:paraId="60825020" w14:textId="77777777" w:rsidR="0070205C" w:rsidRPr="003D6386" w:rsidRDefault="0070205C" w:rsidP="0070205C">
      <w:pPr>
        <w:numPr>
          <w:ilvl w:val="0"/>
          <w:numId w:val="27"/>
        </w:numPr>
        <w:spacing w:after="160" w:line="278" w:lineRule="auto"/>
      </w:pPr>
      <w:r w:rsidRPr="003D6386">
        <w:t>Kỹ năng cần thiết:</w:t>
      </w:r>
    </w:p>
    <w:p w14:paraId="0248BEE9" w14:textId="77777777" w:rsidR="0070205C" w:rsidRPr="003D6386" w:rsidRDefault="0070205C" w:rsidP="003D6386">
      <w:pPr>
        <w:spacing w:after="160" w:line="278" w:lineRule="auto"/>
        <w:ind w:left="1080"/>
      </w:pPr>
      <w:r w:rsidRPr="003D6386">
        <w:lastRenderedPageBreak/>
        <w:t>Kỹ năng chuyên môn (Hard skills): Am hiểu phương pháp luận (Agile, Waterfall), sử dụng công cụ quản lý (Gantt, Jira) và quản trị rủi ro/ngân sách.</w:t>
      </w:r>
    </w:p>
    <w:p w14:paraId="3BD0979C" w14:textId="77777777" w:rsidR="0070205C" w:rsidRPr="003D6386" w:rsidRDefault="0070205C" w:rsidP="003D6386">
      <w:pPr>
        <w:spacing w:after="160" w:line="278" w:lineRule="auto"/>
        <w:ind w:left="1080"/>
      </w:pPr>
      <w:r w:rsidRPr="003D6386">
        <w:t>Kỹ năng mềm (Soft skills): Giao tiếp, lãnh đạo/tạo động lực, giải quyết vấn đề, đàm phán và quản lý thời gian hiệu quả.</w:t>
      </w:r>
    </w:p>
    <w:p w14:paraId="646A6A0C" w14:textId="77777777" w:rsidR="0070205C" w:rsidRPr="003D6386" w:rsidRDefault="0070205C">
      <w:pPr>
        <w:rPr>
          <w:lang w:val="vi-VN"/>
        </w:rPr>
      </w:pPr>
    </w:p>
    <w:sectPr w:rsidR="0070205C" w:rsidRPr="003D6386" w:rsidSect="0050633F">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7889" w14:textId="77777777" w:rsidR="00CE758B" w:rsidRDefault="00CE758B" w:rsidP="0050633F">
      <w:pPr>
        <w:spacing w:after="0" w:line="240" w:lineRule="auto"/>
      </w:pPr>
      <w:r>
        <w:separator/>
      </w:r>
    </w:p>
  </w:endnote>
  <w:endnote w:type="continuationSeparator" w:id="0">
    <w:p w14:paraId="79867AA0" w14:textId="77777777" w:rsidR="00CE758B" w:rsidRDefault="00CE758B" w:rsidP="00506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FB62" w14:textId="77777777" w:rsidR="00DB7970" w:rsidRDefault="00DB797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4C1B34C" w14:textId="77777777" w:rsidR="00DB7970" w:rsidRDefault="00DB7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3EAD" w14:textId="77777777" w:rsidR="00CE758B" w:rsidRDefault="00CE758B" w:rsidP="0050633F">
      <w:pPr>
        <w:spacing w:after="0" w:line="240" w:lineRule="auto"/>
      </w:pPr>
      <w:r>
        <w:separator/>
      </w:r>
    </w:p>
  </w:footnote>
  <w:footnote w:type="continuationSeparator" w:id="0">
    <w:p w14:paraId="4053F807" w14:textId="77777777" w:rsidR="00CE758B" w:rsidRDefault="00CE758B" w:rsidP="00506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71E6" w14:textId="77777777" w:rsidR="00DB7970" w:rsidRDefault="00DB7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DB6"/>
    <w:multiLevelType w:val="multilevel"/>
    <w:tmpl w:val="5B6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842"/>
    <w:multiLevelType w:val="multilevel"/>
    <w:tmpl w:val="07B2B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B366F"/>
    <w:multiLevelType w:val="multilevel"/>
    <w:tmpl w:val="F3D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B6BF4"/>
    <w:multiLevelType w:val="multilevel"/>
    <w:tmpl w:val="602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52B4A"/>
    <w:multiLevelType w:val="hybridMultilevel"/>
    <w:tmpl w:val="073CF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95B0A"/>
    <w:multiLevelType w:val="multilevel"/>
    <w:tmpl w:val="8DEE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E670E"/>
    <w:multiLevelType w:val="multilevel"/>
    <w:tmpl w:val="9AD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A0A96"/>
    <w:multiLevelType w:val="multilevel"/>
    <w:tmpl w:val="AC6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12351"/>
    <w:multiLevelType w:val="multilevel"/>
    <w:tmpl w:val="2E4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C58C8"/>
    <w:multiLevelType w:val="multilevel"/>
    <w:tmpl w:val="819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13100"/>
    <w:multiLevelType w:val="multilevel"/>
    <w:tmpl w:val="EE4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A30D6"/>
    <w:multiLevelType w:val="multilevel"/>
    <w:tmpl w:val="97F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E755E"/>
    <w:multiLevelType w:val="multilevel"/>
    <w:tmpl w:val="BF8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C3EC7"/>
    <w:multiLevelType w:val="multilevel"/>
    <w:tmpl w:val="1BAE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F6454"/>
    <w:multiLevelType w:val="multilevel"/>
    <w:tmpl w:val="4FBC6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EB3042"/>
    <w:multiLevelType w:val="multilevel"/>
    <w:tmpl w:val="FC0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C3D97"/>
    <w:multiLevelType w:val="multilevel"/>
    <w:tmpl w:val="FE549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E71528"/>
    <w:multiLevelType w:val="multilevel"/>
    <w:tmpl w:val="C5803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554208"/>
    <w:multiLevelType w:val="multilevel"/>
    <w:tmpl w:val="D3F2A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31BE9"/>
    <w:multiLevelType w:val="multilevel"/>
    <w:tmpl w:val="D6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B57A9"/>
    <w:multiLevelType w:val="multilevel"/>
    <w:tmpl w:val="80B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95B25"/>
    <w:multiLevelType w:val="multilevel"/>
    <w:tmpl w:val="E91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064D4"/>
    <w:multiLevelType w:val="multilevel"/>
    <w:tmpl w:val="C43E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43D99"/>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4" w15:restartNumberingAfterBreak="0">
    <w:nsid w:val="61233934"/>
    <w:multiLevelType w:val="multilevel"/>
    <w:tmpl w:val="6BF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D0AE7"/>
    <w:multiLevelType w:val="multilevel"/>
    <w:tmpl w:val="D2603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62C51"/>
    <w:multiLevelType w:val="multilevel"/>
    <w:tmpl w:val="CBE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248F2"/>
    <w:multiLevelType w:val="multilevel"/>
    <w:tmpl w:val="621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07BE7"/>
    <w:multiLevelType w:val="multilevel"/>
    <w:tmpl w:val="5EE4B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CA6280"/>
    <w:multiLevelType w:val="multilevel"/>
    <w:tmpl w:val="1BC4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01086"/>
    <w:multiLevelType w:val="multilevel"/>
    <w:tmpl w:val="1C3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75188">
    <w:abstractNumId w:val="9"/>
  </w:num>
  <w:num w:numId="2" w16cid:durableId="1252543492">
    <w:abstractNumId w:val="20"/>
  </w:num>
  <w:num w:numId="3" w16cid:durableId="109982691">
    <w:abstractNumId w:val="26"/>
  </w:num>
  <w:num w:numId="4" w16cid:durableId="1122966300">
    <w:abstractNumId w:val="13"/>
  </w:num>
  <w:num w:numId="5" w16cid:durableId="1990936955">
    <w:abstractNumId w:val="12"/>
  </w:num>
  <w:num w:numId="6" w16cid:durableId="215511686">
    <w:abstractNumId w:val="6"/>
  </w:num>
  <w:num w:numId="7" w16cid:durableId="1809125927">
    <w:abstractNumId w:val="11"/>
  </w:num>
  <w:num w:numId="8" w16cid:durableId="724376284">
    <w:abstractNumId w:val="3"/>
  </w:num>
  <w:num w:numId="9" w16cid:durableId="1613976304">
    <w:abstractNumId w:val="2"/>
  </w:num>
  <w:num w:numId="10" w16cid:durableId="2140493648">
    <w:abstractNumId w:val="23"/>
  </w:num>
  <w:num w:numId="11" w16cid:durableId="2020694024">
    <w:abstractNumId w:val="22"/>
  </w:num>
  <w:num w:numId="12" w16cid:durableId="772823961">
    <w:abstractNumId w:val="25"/>
  </w:num>
  <w:num w:numId="13" w16cid:durableId="495389296">
    <w:abstractNumId w:val="18"/>
  </w:num>
  <w:num w:numId="14" w16cid:durableId="1961639913">
    <w:abstractNumId w:val="4"/>
  </w:num>
  <w:num w:numId="15" w16cid:durableId="1009285981">
    <w:abstractNumId w:val="21"/>
  </w:num>
  <w:num w:numId="16" w16cid:durableId="1667827184">
    <w:abstractNumId w:val="27"/>
  </w:num>
  <w:num w:numId="17" w16cid:durableId="423378089">
    <w:abstractNumId w:val="0"/>
  </w:num>
  <w:num w:numId="18" w16cid:durableId="352193279">
    <w:abstractNumId w:val="24"/>
  </w:num>
  <w:num w:numId="19" w16cid:durableId="1221482925">
    <w:abstractNumId w:val="30"/>
  </w:num>
  <w:num w:numId="20" w16cid:durableId="1260872948">
    <w:abstractNumId w:val="19"/>
  </w:num>
  <w:num w:numId="21" w16cid:durableId="262689958">
    <w:abstractNumId w:val="8"/>
  </w:num>
  <w:num w:numId="22" w16cid:durableId="241649666">
    <w:abstractNumId w:val="7"/>
  </w:num>
  <w:num w:numId="23" w16cid:durableId="1483354513">
    <w:abstractNumId w:val="10"/>
  </w:num>
  <w:num w:numId="24" w16cid:durableId="876039775">
    <w:abstractNumId w:val="5"/>
  </w:num>
  <w:num w:numId="25" w16cid:durableId="2045134922">
    <w:abstractNumId w:val="15"/>
  </w:num>
  <w:num w:numId="26" w16cid:durableId="155532631">
    <w:abstractNumId w:val="29"/>
  </w:num>
  <w:num w:numId="27" w16cid:durableId="1710959510">
    <w:abstractNumId w:val="28"/>
  </w:num>
  <w:num w:numId="28" w16cid:durableId="972832533">
    <w:abstractNumId w:val="14"/>
  </w:num>
  <w:num w:numId="29" w16cid:durableId="2016299773">
    <w:abstractNumId w:val="16"/>
  </w:num>
  <w:num w:numId="30" w16cid:durableId="564412358">
    <w:abstractNumId w:val="1"/>
  </w:num>
  <w:num w:numId="31" w16cid:durableId="15736630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F5"/>
    <w:rsid w:val="001455FD"/>
    <w:rsid w:val="001576F5"/>
    <w:rsid w:val="00183DDA"/>
    <w:rsid w:val="003D6386"/>
    <w:rsid w:val="00461B45"/>
    <w:rsid w:val="0050633F"/>
    <w:rsid w:val="005220B6"/>
    <w:rsid w:val="00592469"/>
    <w:rsid w:val="005F26A9"/>
    <w:rsid w:val="0070205C"/>
    <w:rsid w:val="007339F1"/>
    <w:rsid w:val="009D3133"/>
    <w:rsid w:val="00B62E63"/>
    <w:rsid w:val="00B8487E"/>
    <w:rsid w:val="00BA40EE"/>
    <w:rsid w:val="00BA46E1"/>
    <w:rsid w:val="00C339A5"/>
    <w:rsid w:val="00CC57E1"/>
    <w:rsid w:val="00CE758B"/>
    <w:rsid w:val="00D23D4A"/>
    <w:rsid w:val="00D32B2E"/>
    <w:rsid w:val="00D86285"/>
    <w:rsid w:val="00DB7970"/>
    <w:rsid w:val="00DE7465"/>
    <w:rsid w:val="00E02127"/>
    <w:rsid w:val="00E510D9"/>
    <w:rsid w:val="00E91A2E"/>
    <w:rsid w:val="00ED1EBC"/>
    <w:rsid w:val="00EE0F73"/>
    <w:rsid w:val="00FC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352C8"/>
  <w15:chartTrackingRefBased/>
  <w15:docId w15:val="{5FCA01E7-BCED-434A-9C84-B5EB1C09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70"/>
  </w:style>
  <w:style w:type="paragraph" w:styleId="Heading1">
    <w:name w:val="heading 1"/>
    <w:basedOn w:val="Normal"/>
    <w:next w:val="Normal"/>
    <w:link w:val="Heading1Char"/>
    <w:uiPriority w:val="9"/>
    <w:qFormat/>
    <w:rsid w:val="00DB7970"/>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B797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B797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B797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B7970"/>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DB7970"/>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DB7970"/>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DB7970"/>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DB7970"/>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970"/>
    <w:rPr>
      <w:smallCaps/>
      <w:spacing w:val="5"/>
      <w:sz w:val="32"/>
      <w:szCs w:val="32"/>
    </w:rPr>
  </w:style>
  <w:style w:type="character" w:customStyle="1" w:styleId="Heading2Char">
    <w:name w:val="Heading 2 Char"/>
    <w:basedOn w:val="DefaultParagraphFont"/>
    <w:link w:val="Heading2"/>
    <w:uiPriority w:val="9"/>
    <w:rsid w:val="00DB7970"/>
    <w:rPr>
      <w:smallCaps/>
      <w:spacing w:val="5"/>
      <w:sz w:val="28"/>
      <w:szCs w:val="28"/>
    </w:rPr>
  </w:style>
  <w:style w:type="character" w:customStyle="1" w:styleId="Heading3Char">
    <w:name w:val="Heading 3 Char"/>
    <w:basedOn w:val="DefaultParagraphFont"/>
    <w:link w:val="Heading3"/>
    <w:uiPriority w:val="9"/>
    <w:semiHidden/>
    <w:rsid w:val="00DB7970"/>
    <w:rPr>
      <w:smallCaps/>
      <w:spacing w:val="5"/>
      <w:sz w:val="24"/>
      <w:szCs w:val="24"/>
    </w:rPr>
  </w:style>
  <w:style w:type="character" w:customStyle="1" w:styleId="Heading4Char">
    <w:name w:val="Heading 4 Char"/>
    <w:basedOn w:val="DefaultParagraphFont"/>
    <w:link w:val="Heading4"/>
    <w:uiPriority w:val="9"/>
    <w:semiHidden/>
    <w:rsid w:val="00DB7970"/>
    <w:rPr>
      <w:i/>
      <w:iCs/>
      <w:smallCaps/>
      <w:spacing w:val="10"/>
      <w:sz w:val="22"/>
      <w:szCs w:val="22"/>
    </w:rPr>
  </w:style>
  <w:style w:type="character" w:customStyle="1" w:styleId="Heading5Char">
    <w:name w:val="Heading 5 Char"/>
    <w:basedOn w:val="DefaultParagraphFont"/>
    <w:link w:val="Heading5"/>
    <w:uiPriority w:val="9"/>
    <w:semiHidden/>
    <w:rsid w:val="00DB7970"/>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DB7970"/>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DB7970"/>
    <w:rPr>
      <w:b/>
      <w:bCs/>
      <w:smallCaps/>
      <w:color w:val="4EA72E" w:themeColor="accent6"/>
      <w:spacing w:val="10"/>
    </w:rPr>
  </w:style>
  <w:style w:type="character" w:customStyle="1" w:styleId="Heading8Char">
    <w:name w:val="Heading 8 Char"/>
    <w:basedOn w:val="DefaultParagraphFont"/>
    <w:link w:val="Heading8"/>
    <w:uiPriority w:val="9"/>
    <w:semiHidden/>
    <w:rsid w:val="00DB7970"/>
    <w:rPr>
      <w:b/>
      <w:bCs/>
      <w:i/>
      <w:iCs/>
      <w:smallCaps/>
      <w:color w:val="3A7C22" w:themeColor="accent6" w:themeShade="BF"/>
    </w:rPr>
  </w:style>
  <w:style w:type="character" w:customStyle="1" w:styleId="Heading9Char">
    <w:name w:val="Heading 9 Char"/>
    <w:basedOn w:val="DefaultParagraphFont"/>
    <w:link w:val="Heading9"/>
    <w:uiPriority w:val="9"/>
    <w:semiHidden/>
    <w:rsid w:val="00DB7970"/>
    <w:rPr>
      <w:b/>
      <w:bCs/>
      <w:i/>
      <w:iCs/>
      <w:smallCaps/>
      <w:color w:val="275317" w:themeColor="accent6" w:themeShade="80"/>
    </w:rPr>
  </w:style>
  <w:style w:type="paragraph" w:styleId="Title">
    <w:name w:val="Title"/>
    <w:basedOn w:val="Normal"/>
    <w:next w:val="Normal"/>
    <w:link w:val="TitleChar"/>
    <w:uiPriority w:val="10"/>
    <w:qFormat/>
    <w:rsid w:val="00DB7970"/>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B7970"/>
    <w:rPr>
      <w:smallCaps/>
      <w:color w:val="262626" w:themeColor="text1" w:themeTint="D9"/>
      <w:sz w:val="52"/>
      <w:szCs w:val="52"/>
    </w:rPr>
  </w:style>
  <w:style w:type="paragraph" w:styleId="Subtitle">
    <w:name w:val="Subtitle"/>
    <w:basedOn w:val="Normal"/>
    <w:next w:val="Normal"/>
    <w:link w:val="SubtitleChar"/>
    <w:uiPriority w:val="11"/>
    <w:qFormat/>
    <w:rsid w:val="00DB797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B7970"/>
    <w:rPr>
      <w:rFonts w:asciiTheme="majorHAnsi" w:eastAsiaTheme="majorEastAsia" w:hAnsiTheme="majorHAnsi" w:cstheme="majorBidi"/>
    </w:rPr>
  </w:style>
  <w:style w:type="paragraph" w:styleId="Quote">
    <w:name w:val="Quote"/>
    <w:basedOn w:val="Normal"/>
    <w:next w:val="Normal"/>
    <w:link w:val="QuoteChar"/>
    <w:uiPriority w:val="29"/>
    <w:qFormat/>
    <w:rsid w:val="00DB7970"/>
    <w:rPr>
      <w:i/>
      <w:iCs/>
    </w:rPr>
  </w:style>
  <w:style w:type="character" w:customStyle="1" w:styleId="QuoteChar">
    <w:name w:val="Quote Char"/>
    <w:basedOn w:val="DefaultParagraphFont"/>
    <w:link w:val="Quote"/>
    <w:uiPriority w:val="29"/>
    <w:rsid w:val="00DB7970"/>
    <w:rPr>
      <w:i/>
      <w:iCs/>
    </w:rPr>
  </w:style>
  <w:style w:type="paragraph" w:styleId="ListParagraph">
    <w:name w:val="List Paragraph"/>
    <w:basedOn w:val="Normal"/>
    <w:uiPriority w:val="34"/>
    <w:qFormat/>
    <w:rsid w:val="001576F5"/>
    <w:pPr>
      <w:ind w:left="720"/>
      <w:contextualSpacing/>
    </w:pPr>
  </w:style>
  <w:style w:type="character" w:styleId="IntenseEmphasis">
    <w:name w:val="Intense Emphasis"/>
    <w:uiPriority w:val="21"/>
    <w:qFormat/>
    <w:rsid w:val="00DB7970"/>
    <w:rPr>
      <w:b/>
      <w:bCs/>
      <w:i/>
      <w:iCs/>
      <w:color w:val="4EA72E" w:themeColor="accent6"/>
      <w:spacing w:val="10"/>
    </w:rPr>
  </w:style>
  <w:style w:type="paragraph" w:styleId="IntenseQuote">
    <w:name w:val="Intense Quote"/>
    <w:basedOn w:val="Normal"/>
    <w:next w:val="Normal"/>
    <w:link w:val="IntenseQuoteChar"/>
    <w:uiPriority w:val="30"/>
    <w:qFormat/>
    <w:rsid w:val="00DB7970"/>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B7970"/>
    <w:rPr>
      <w:b/>
      <w:bCs/>
      <w:i/>
      <w:iCs/>
    </w:rPr>
  </w:style>
  <w:style w:type="character" w:styleId="IntenseReference">
    <w:name w:val="Intense Reference"/>
    <w:uiPriority w:val="32"/>
    <w:qFormat/>
    <w:rsid w:val="00DB7970"/>
    <w:rPr>
      <w:b/>
      <w:bCs/>
      <w:smallCaps/>
      <w:spacing w:val="5"/>
      <w:sz w:val="22"/>
      <w:szCs w:val="22"/>
      <w:u w:val="single"/>
    </w:rPr>
  </w:style>
  <w:style w:type="paragraph" w:styleId="TOCHeading">
    <w:name w:val="TOC Heading"/>
    <w:basedOn w:val="Heading1"/>
    <w:next w:val="Normal"/>
    <w:uiPriority w:val="39"/>
    <w:unhideWhenUsed/>
    <w:qFormat/>
    <w:rsid w:val="00DB7970"/>
    <w:pPr>
      <w:outlineLvl w:val="9"/>
    </w:pPr>
  </w:style>
  <w:style w:type="paragraph" w:styleId="TOC2">
    <w:name w:val="toc 2"/>
    <w:basedOn w:val="Normal"/>
    <w:next w:val="Normal"/>
    <w:autoRedefine/>
    <w:uiPriority w:val="39"/>
    <w:unhideWhenUsed/>
    <w:rsid w:val="00E02127"/>
    <w:pPr>
      <w:spacing w:after="100"/>
      <w:ind w:left="240"/>
    </w:pPr>
  </w:style>
  <w:style w:type="character" w:styleId="Hyperlink">
    <w:name w:val="Hyperlink"/>
    <w:basedOn w:val="DefaultParagraphFont"/>
    <w:uiPriority w:val="99"/>
    <w:unhideWhenUsed/>
    <w:rsid w:val="00E02127"/>
    <w:rPr>
      <w:color w:val="467886" w:themeColor="hyperlink"/>
      <w:u w:val="single"/>
    </w:rPr>
  </w:style>
  <w:style w:type="paragraph" w:styleId="Header">
    <w:name w:val="header"/>
    <w:basedOn w:val="Normal"/>
    <w:link w:val="HeaderChar"/>
    <w:uiPriority w:val="99"/>
    <w:unhideWhenUsed/>
    <w:rsid w:val="00506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33F"/>
  </w:style>
  <w:style w:type="paragraph" w:styleId="Footer">
    <w:name w:val="footer"/>
    <w:basedOn w:val="Normal"/>
    <w:link w:val="FooterChar"/>
    <w:uiPriority w:val="99"/>
    <w:unhideWhenUsed/>
    <w:rsid w:val="00506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3F"/>
  </w:style>
  <w:style w:type="paragraph" w:styleId="BodyText">
    <w:name w:val="Body Text"/>
    <w:basedOn w:val="Normal"/>
    <w:link w:val="BodyTextChar"/>
    <w:uiPriority w:val="1"/>
    <w:rsid w:val="005220B6"/>
    <w:pPr>
      <w:widowControl w:val="0"/>
      <w:autoSpaceDE w:val="0"/>
      <w:autoSpaceDN w:val="0"/>
      <w:spacing w:after="0" w:line="240" w:lineRule="auto"/>
    </w:pPr>
    <w:rPr>
      <w:rFonts w:ascii="Microsoft Sans Serif" w:eastAsia="Microsoft Sans Serif" w:hAnsi="Microsoft Sans Serif" w:cs="Microsoft Sans Serif"/>
      <w:sz w:val="16"/>
      <w:szCs w:val="16"/>
      <w:lang w:val="vi"/>
    </w:rPr>
  </w:style>
  <w:style w:type="character" w:customStyle="1" w:styleId="BodyTextChar">
    <w:name w:val="Body Text Char"/>
    <w:basedOn w:val="DefaultParagraphFont"/>
    <w:link w:val="BodyText"/>
    <w:uiPriority w:val="1"/>
    <w:rsid w:val="005220B6"/>
    <w:rPr>
      <w:rFonts w:ascii="Microsoft Sans Serif" w:eastAsia="Microsoft Sans Serif" w:hAnsi="Microsoft Sans Serif" w:cs="Microsoft Sans Serif"/>
      <w:kern w:val="0"/>
      <w:sz w:val="16"/>
      <w:szCs w:val="16"/>
      <w:lang w:val="vi"/>
      <w14:ligatures w14:val="none"/>
    </w:rPr>
  </w:style>
  <w:style w:type="paragraph" w:styleId="NoSpacing">
    <w:name w:val="No Spacing"/>
    <w:uiPriority w:val="1"/>
    <w:qFormat/>
    <w:rsid w:val="00DB7970"/>
    <w:pPr>
      <w:spacing w:after="0" w:line="240" w:lineRule="auto"/>
    </w:pPr>
  </w:style>
  <w:style w:type="paragraph" w:styleId="TOC1">
    <w:name w:val="toc 1"/>
    <w:basedOn w:val="Normal"/>
    <w:next w:val="Normal"/>
    <w:autoRedefine/>
    <w:uiPriority w:val="39"/>
    <w:unhideWhenUsed/>
    <w:rsid w:val="00DB7970"/>
    <w:pPr>
      <w:spacing w:after="100"/>
    </w:pPr>
  </w:style>
  <w:style w:type="paragraph" w:styleId="Caption">
    <w:name w:val="caption"/>
    <w:basedOn w:val="Normal"/>
    <w:next w:val="Normal"/>
    <w:uiPriority w:val="35"/>
    <w:semiHidden/>
    <w:unhideWhenUsed/>
    <w:qFormat/>
    <w:rsid w:val="00DB7970"/>
    <w:rPr>
      <w:b/>
      <w:bCs/>
      <w:caps/>
      <w:sz w:val="16"/>
      <w:szCs w:val="16"/>
    </w:rPr>
  </w:style>
  <w:style w:type="character" w:styleId="Strong">
    <w:name w:val="Strong"/>
    <w:uiPriority w:val="22"/>
    <w:qFormat/>
    <w:rsid w:val="00DB7970"/>
    <w:rPr>
      <w:b/>
      <w:bCs/>
      <w:color w:val="4EA72E" w:themeColor="accent6"/>
    </w:rPr>
  </w:style>
  <w:style w:type="character" w:styleId="Emphasis">
    <w:name w:val="Emphasis"/>
    <w:uiPriority w:val="20"/>
    <w:qFormat/>
    <w:rsid w:val="00DB7970"/>
    <w:rPr>
      <w:b/>
      <w:bCs/>
      <w:i/>
      <w:iCs/>
      <w:spacing w:val="10"/>
    </w:rPr>
  </w:style>
  <w:style w:type="character" w:styleId="SubtleEmphasis">
    <w:name w:val="Subtle Emphasis"/>
    <w:uiPriority w:val="19"/>
    <w:qFormat/>
    <w:rsid w:val="00DB7970"/>
    <w:rPr>
      <w:i/>
      <w:iCs/>
    </w:rPr>
  </w:style>
  <w:style w:type="character" w:styleId="SubtleReference">
    <w:name w:val="Subtle Reference"/>
    <w:uiPriority w:val="31"/>
    <w:qFormat/>
    <w:rsid w:val="00DB7970"/>
    <w:rPr>
      <w:b/>
      <w:bCs/>
    </w:rPr>
  </w:style>
  <w:style w:type="character" w:styleId="BookTitle">
    <w:name w:val="Book Title"/>
    <w:uiPriority w:val="33"/>
    <w:qFormat/>
    <w:rsid w:val="00DB7970"/>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AFD3-7051-44C6-9BB7-06CE18ED5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13</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Lê</dc:creator>
  <cp:keywords/>
  <dc:description/>
  <cp:lastModifiedBy>Long Lê</cp:lastModifiedBy>
  <cp:revision>16</cp:revision>
  <dcterms:created xsi:type="dcterms:W3CDTF">2026-04-24T04:46:00Z</dcterms:created>
  <dcterms:modified xsi:type="dcterms:W3CDTF">2026-05-04T08:52:00Z</dcterms:modified>
</cp:coreProperties>
</file>