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e35c7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COMPANY</w:t>
      </w:r>
      <w:r w:rsidDel="00000000" w:rsidR="00000000" w:rsidRPr="00000000">
        <w:rPr>
          <w:b w:val="1"/>
          <w:bCs w:val="1"/>
          <w:color w:val="4e35c7"/>
          <w:sz w:val="32"/>
          <w:szCs w:val="32"/>
          <w:rtl w:val="0"/>
        </w:rPr>
        <w:t xml:space="preserve"> Research Document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b w:val="1"/>
          <w:bCs w:val="1"/>
          <w:color w:val="4e35c7"/>
          <w:sz w:val="28"/>
          <w:szCs w:val="28"/>
          <w:rtl w:val="0"/>
        </w:rPr>
        <w:t xml:space="preserve">Overview: 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to Research Process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Evolve _ Full Market Research Process.docx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 to brand guidelines &amp;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Onboarding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 to Foreplay Vision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HOW TO FILL IT :</w:t>
        <w:br w:type="textWrapping"/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Google Research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gros competiteurs “best/meilleur “produit”” “”produit” articles”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Amazon Research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Reddit Research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YouTube Research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Direct Competitor Research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Bad Competitor Reviews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Facebook Ad Library Research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Market Sophistication Research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 Comment Research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Understanding Deeper Desires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Foreplay/Atria/Motion Creative Research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mots clés sur sa niche filtre langue et ad active sort by longest running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copier concepts, scripts, hooks, des winning ads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Understanding Alternate Solutions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Objections + Problems We Have To Solve For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TikTok Trend Research + Inspo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sdt>
        <w:sdtPr>
          <w:id w:val="-15358770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mots clés→ le plus de vues</w:t>
          </w:r>
        </w:sdtContent>
      </w:sdt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Voir ce qui revient souvent comme concepts vidéos, mots, commentaires…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 Account Analysis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Pinterest Research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Post-Purchase Survey Research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b w:val="1"/>
          <w:bCs w:val="1"/>
          <w:color w:val="4e35c7"/>
          <w:sz w:val="28"/>
          <w:szCs w:val="28"/>
          <w:rtl w:val="0"/>
        </w:rPr>
        <w:t xml:space="preserve">Marketing Brain Dump: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Market Awareness </w:t>
      </w:r>
      <w:sdt>
        <w:sdtPr>
          <w:id w:val="12565578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Headline Ideas</w:t>
      </w:r>
      <w:sdt>
        <w:sdtPr>
          <w:id w:val="-15105819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Visual Ad Ideas</w:t>
      </w:r>
      <w:sdt>
        <w:sdtPr>
          <w:id w:val="100629839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Overall Ideas</w:t>
      </w:r>
      <w:sdt>
        <w:sdtPr>
          <w:id w:val="4762210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e35c7"/>
          <w:sz w:val="28"/>
          <w:szCs w:val="28"/>
          <w:rtl w:val="0"/>
        </w:rPr>
        <w:t xml:space="preserve">Core Research: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02440"/>
          <w:sz w:val="21"/>
          <w:szCs w:val="21"/>
          <w:shd w:fill="fbfbfb" w:val="clear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Who is the company?</w:t>
      </w:r>
      <w:sdt>
        <w:sdtPr>
          <w:id w:val="-98987094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02440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02440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Is/Are The Product(s)? (Physical) </w:t>
      </w:r>
      <w:sdt>
        <w:sdtPr>
          <w:id w:val="-185746749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does the product do? (Function) </w:t>
      </w:r>
      <w:sdt>
        <w:sdtPr>
          <w:id w:val="6291209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Are The Features?</w:t>
      </w:r>
      <w:sdt>
        <w:sdtPr>
          <w:id w:val="-7672708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02440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02440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Are The Benefits?</w:t>
      </w:r>
      <w:sdt>
        <w:sdtPr>
          <w:id w:val="-190695191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Potential Competitive Advantages &amp; Claims?</w:t>
      </w:r>
      <w:sdt>
        <w:sdtPr>
          <w:id w:val="-41304913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Are The Common Use Cases?</w:t>
      </w:r>
      <w:sdt>
        <w:sdtPr>
          <w:id w:val="-135512681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Reviews (our product, Amazon, Competitors)</w:t>
      </w:r>
      <w:sdt>
        <w:sdtPr>
          <w:id w:val="175126035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Bad Direct Competitor Reviews (our product, Amazon, Competitors)</w:t>
      </w:r>
      <w:sdt>
        <w:sdtPr>
          <w:id w:val="-94741464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e35c7"/>
          <w:u w:val="single"/>
        </w:rPr>
      </w:pPr>
      <w:sdt>
        <w:sdtPr>
          <w:id w:val="-134170869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e35c7"/>
              <w:u w:val="single"/>
              <w:rtl w:val="0"/>
            </w:rPr>
            <w:t xml:space="preserve">Buzz/Niche Words &amp; Phrases (ADD “1” Everytime you see it)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are the wants/needs? (Surface level) </w:t>
      </w:r>
      <w:sdt>
        <w:sdtPr>
          <w:id w:val="-4321125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do customers not want? (Surface level) </w:t>
      </w:r>
      <w:sdt>
        <w:sdtPr>
          <w:id w:val="20525862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What are the possible desires (Rank In Order Of Power) </w:t>
      </w:r>
      <w:sdt>
        <w:sdtPr>
          <w:id w:val="-130889924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Who is the potential customer now? </w:t>
      </w:r>
      <w:sdt>
        <w:sdtPr>
          <w:id w:val="162773978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Who is the potential customer AFTER our product? </w:t>
      </w:r>
      <w:sdt>
        <w:sdtPr>
          <w:id w:val="140933929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02440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4e35c7"/>
          <w:u w:val="single"/>
        </w:rPr>
      </w:pPr>
      <w:sdt>
        <w:sdtPr>
          <w:id w:val="-67421172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e35c7"/>
              <w:u w:val="single"/>
              <w:rtl w:val="0"/>
            </w:rPr>
            <w:t xml:space="preserve">Questions Customers Have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e35c7"/>
          <w:u w:val="single"/>
        </w:rPr>
      </w:pPr>
      <w:sdt>
        <w:sdtPr>
          <w:id w:val="-100244684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e35c7"/>
              <w:u w:val="single"/>
              <w:rtl w:val="0"/>
            </w:rPr>
            <w:t xml:space="preserve">Other solutions for main desires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sdt>
        <w:sdtPr>
          <w:id w:val="107639168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e35c7"/>
              <w:u w:val="single"/>
              <w:rtl w:val="0"/>
            </w:rPr>
            <w:t xml:space="preserve">Day To Day Struggles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Beliefs &amp; Objections that may need to be handled </w:t>
      </w:r>
      <w:sdt>
        <w:sdtPr>
          <w:id w:val="89026231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e35c7"/>
          <w:u w:val="single"/>
        </w:rPr>
      </w:pPr>
      <w:sdt>
        <w:sdtPr>
          <w:id w:val="44480350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e35c7"/>
              <w:u w:val="single"/>
              <w:rtl w:val="0"/>
            </w:rPr>
            <w:t xml:space="preserve">Problems we have to solve for while marketing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e35c7"/>
          <w:sz w:val="28"/>
          <w:szCs w:val="28"/>
          <w:rtl w:val="0"/>
        </w:rPr>
        <w:t xml:space="preserve">Competitor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5 competitors with the following information: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A. Ad Library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B. Landing Pages used in ads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C. Website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D. Product price range</w:t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E. Active Offers</w:t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F. Competitor Notes</w:t>
      </w:r>
    </w:p>
    <w:p w:rsidR="00000000" w:rsidDel="00000000" w:rsidP="00000000" w:rsidRDefault="00000000" w:rsidRPr="00000000" w14:paraId="000000A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sdt>
        <w:sdtPr>
          <w:id w:val="-49620275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Competitor 1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Library: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Landing Pages used in ads: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website: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Price range: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offers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Competitor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sdt>
        <w:sdtPr>
          <w:id w:val="-19128586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Competitor 2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Landing Pages used in ads:</w:t>
      </w:r>
    </w:p>
    <w:p w:rsidR="00000000" w:rsidDel="00000000" w:rsidP="00000000" w:rsidRDefault="00000000" w:rsidRPr="00000000" w14:paraId="000000B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website:</w:t>
      </w:r>
    </w:p>
    <w:p w:rsidR="00000000" w:rsidDel="00000000" w:rsidP="00000000" w:rsidRDefault="00000000" w:rsidRPr="00000000" w14:paraId="000000B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Price range:</w:t>
      </w:r>
    </w:p>
    <w:p w:rsidR="00000000" w:rsidDel="00000000" w:rsidP="00000000" w:rsidRDefault="00000000" w:rsidRPr="00000000" w14:paraId="000000B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offers:</w:t>
      </w:r>
    </w:p>
    <w:p w:rsidR="00000000" w:rsidDel="00000000" w:rsidP="00000000" w:rsidRDefault="00000000" w:rsidRPr="00000000" w14:paraId="000000C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Competitor Notes:</w:t>
      </w:r>
    </w:p>
    <w:p w:rsidR="00000000" w:rsidDel="00000000" w:rsidP="00000000" w:rsidRDefault="00000000" w:rsidRPr="00000000" w14:paraId="000000C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sdt>
        <w:sdtPr>
          <w:id w:val="200965149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Competitor 3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Landing Pages used in ads:</w:t>
      </w:r>
    </w:p>
    <w:p w:rsidR="00000000" w:rsidDel="00000000" w:rsidP="00000000" w:rsidRDefault="00000000" w:rsidRPr="00000000" w14:paraId="000000C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website:</w:t>
      </w:r>
    </w:p>
    <w:p w:rsidR="00000000" w:rsidDel="00000000" w:rsidP="00000000" w:rsidRDefault="00000000" w:rsidRPr="00000000" w14:paraId="000000C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Price range:</w:t>
      </w:r>
    </w:p>
    <w:p w:rsidR="00000000" w:rsidDel="00000000" w:rsidP="00000000" w:rsidRDefault="00000000" w:rsidRPr="00000000" w14:paraId="000000C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offers:</w:t>
      </w:r>
    </w:p>
    <w:p w:rsidR="00000000" w:rsidDel="00000000" w:rsidP="00000000" w:rsidRDefault="00000000" w:rsidRPr="00000000" w14:paraId="000000C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Competitor Notes: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sdt>
        <w:sdtPr>
          <w:id w:val="125400866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Competitor 4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Landing Pages used in ads:</w:t>
      </w:r>
    </w:p>
    <w:p w:rsidR="00000000" w:rsidDel="00000000" w:rsidP="00000000" w:rsidRDefault="00000000" w:rsidRPr="00000000" w14:paraId="000000C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website:</w:t>
      </w:r>
    </w:p>
    <w:p w:rsidR="00000000" w:rsidDel="00000000" w:rsidP="00000000" w:rsidRDefault="00000000" w:rsidRPr="00000000" w14:paraId="000000C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Price range:</w:t>
      </w:r>
    </w:p>
    <w:p w:rsidR="00000000" w:rsidDel="00000000" w:rsidP="00000000" w:rsidRDefault="00000000" w:rsidRPr="00000000" w14:paraId="000000C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offers:</w:t>
      </w:r>
    </w:p>
    <w:p w:rsidR="00000000" w:rsidDel="00000000" w:rsidP="00000000" w:rsidRDefault="00000000" w:rsidRPr="00000000" w14:paraId="000000D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Competitor Notes: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sdt>
        <w:sdtPr>
          <w:id w:val="86511977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Competitor 5 →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Landing Pages used in ads:</w:t>
      </w:r>
    </w:p>
    <w:p w:rsidR="00000000" w:rsidDel="00000000" w:rsidP="00000000" w:rsidRDefault="00000000" w:rsidRPr="00000000" w14:paraId="000000D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website:</w:t>
      </w:r>
    </w:p>
    <w:p w:rsidR="00000000" w:rsidDel="00000000" w:rsidP="00000000" w:rsidRDefault="00000000" w:rsidRPr="00000000" w14:paraId="000000D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Price range:</w:t>
      </w:r>
    </w:p>
    <w:p w:rsidR="00000000" w:rsidDel="00000000" w:rsidP="00000000" w:rsidRDefault="00000000" w:rsidRPr="00000000" w14:paraId="000000D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offers:</w:t>
      </w:r>
    </w:p>
    <w:p w:rsidR="00000000" w:rsidDel="00000000" w:rsidP="00000000" w:rsidRDefault="00000000" w:rsidRPr="00000000" w14:paraId="000000D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Competitor Notes:</w:t>
      </w:r>
    </w:p>
    <w:p w:rsidR="00000000" w:rsidDel="00000000" w:rsidP="00000000" w:rsidRDefault="00000000" w:rsidRPr="00000000" w14:paraId="000000D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sdt>
        <w:sdtPr>
          <w:id w:val="-144100545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e35c7"/>
              <w:u w:val="single"/>
              <w:rtl w:val="0"/>
            </w:rPr>
            <w:t xml:space="preserve">Competitor 5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Landing Pages used in ads:</w:t>
      </w:r>
    </w:p>
    <w:p w:rsidR="00000000" w:rsidDel="00000000" w:rsidP="00000000" w:rsidRDefault="00000000" w:rsidRPr="00000000" w14:paraId="000000D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website:</w:t>
      </w:r>
    </w:p>
    <w:p w:rsidR="00000000" w:rsidDel="00000000" w:rsidP="00000000" w:rsidRDefault="00000000" w:rsidRPr="00000000" w14:paraId="000000D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Price range:</w:t>
      </w:r>
    </w:p>
    <w:p w:rsidR="00000000" w:rsidDel="00000000" w:rsidP="00000000" w:rsidRDefault="00000000" w:rsidRPr="00000000" w14:paraId="000000D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offers:</w:t>
      </w:r>
    </w:p>
    <w:p w:rsidR="00000000" w:rsidDel="00000000" w:rsidP="00000000" w:rsidRDefault="00000000" w:rsidRPr="00000000" w14:paraId="000000E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Competitor Notes: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4e35c7"/>
          <w:sz w:val="28"/>
          <w:szCs w:val="28"/>
        </w:rPr>
      </w:pPr>
      <w:r w:rsidDel="00000000" w:rsidR="00000000" w:rsidRPr="00000000">
        <w:rPr>
          <w:b w:val="1"/>
          <w:bCs w:val="1"/>
          <w:color w:val="4e35c7"/>
          <w:sz w:val="28"/>
          <w:szCs w:val="28"/>
          <w:rtl w:val="0"/>
        </w:rPr>
        <w:t xml:space="preserve">Media Buyer: Creative Audit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Creative Audit: Part 1:</w:t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Top creatives from client base on HIGHEST SPEND &amp; LOWEST CPA or BEST ROAS.</w:t>
      </w:r>
    </w:p>
    <w:p w:rsidR="00000000" w:rsidDel="00000000" w:rsidP="00000000" w:rsidRDefault="00000000" w:rsidRPr="00000000" w14:paraId="000000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Prospecting Campaigns Last 30 Days</w:t>
      </w:r>
    </w:p>
    <w:p w:rsidR="00000000" w:rsidDel="00000000" w:rsidP="00000000" w:rsidRDefault="00000000" w:rsidRPr="00000000" w14:paraId="000000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0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0E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Retargeting campaigns, last 30 days</w:t>
      </w:r>
    </w:p>
    <w:p w:rsidR="00000000" w:rsidDel="00000000" w:rsidP="00000000" w:rsidRDefault="00000000" w:rsidRPr="00000000" w14:paraId="000000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0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0F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Prospecting Last 6 months</w:t>
      </w:r>
    </w:p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Retargeting last 6 months</w:t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Creative Audit: Part 2:</w:t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Diving deeper into top performers</w:t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videos had the highest hook rates? This tells us which imagery and messaging did the best job at hooking the audience.</w:t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1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videos has the best Hold or CTRs This tells us the imagery and messaging that retainer the user and drove them to take action.</w:t>
      </w:r>
    </w:p>
    <w:p w:rsidR="00000000" w:rsidDel="00000000" w:rsidP="00000000" w:rsidRDefault="00000000" w:rsidRPr="00000000" w14:paraId="000001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1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1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b w:val="1"/>
          <w:bCs w:val="1"/>
          <w:color w:val="4e35c7"/>
          <w:u w:val="single"/>
          <w:rtl w:val="0"/>
        </w:rPr>
        <w:t xml:space="preserve">Top Performing Creatives from Easy A</w:t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Highest performing creatives from Last 30 at our agency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-57148</wp:posOffset>
          </wp:positionV>
          <wp:extent cx="426490" cy="23336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0816" l="27941" r="20588" t="0"/>
                  <a:stretch>
                    <a:fillRect/>
                  </a:stretch>
                </pic:blipFill>
                <pic:spPr>
                  <a:xfrm>
                    <a:off x="0" y="0"/>
                    <a:ext cx="426490" cy="2333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347788" cy="642791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7788" cy="6427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4e35c7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gn4bAkyQ_oTDcp6q4oDj3cQXD7UfoRMg/edit?usp=drive_link&amp;ouid=107324705443674352318&amp;rtpof=true&amp;sd=tru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Sry7zUVwQo4ctWgpNcxHKALlQ==">CgMxLjAaHQoBMBIYChYIB0ISEhBBcmlhbCBVbmljb2RlIE1TGiQKATESHwodCAdCGQoFQXJpbW8SEEFyaWFsIFVuaWNvZGUgTVMaJAoBMhIfCh0IB0IZCgVBcmltbx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OAByITFiM2lZMkJsNnBpaGliRGlqM01EQUFQYjJpTEw5NXhj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