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86" w:rsidRDefault="00114F18" w:rsidP="00114F18">
      <w:pPr>
        <w:pStyle w:val="a4"/>
        <w:shd w:val="clear" w:color="auto" w:fill="F8FCFF"/>
        <w:rPr>
          <w:lang w:val="en-US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Шаблоны проектирования</w:t>
      </w:r>
      <w:r>
        <w:rPr>
          <w:rFonts w:ascii="Arial" w:hAnsi="Arial" w:cs="Arial"/>
          <w:color w:val="000000"/>
          <w:sz w:val="25"/>
          <w:szCs w:val="25"/>
        </w:rPr>
        <w:t xml:space="preserve"> (паттерн, 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pattern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) — это эффективные способы решения характерных задач </w:t>
      </w:r>
      <w:hyperlink r:id="rId5" w:tooltip="Проектирование" w:history="1">
        <w:r>
          <w:rPr>
            <w:rStyle w:val="a3"/>
            <w:rFonts w:ascii="Arial" w:hAnsi="Arial" w:cs="Arial"/>
            <w:sz w:val="25"/>
            <w:szCs w:val="25"/>
          </w:rPr>
          <w:t>проектирования</w:t>
        </w:r>
      </w:hyperlink>
      <w:r>
        <w:rPr>
          <w:rFonts w:ascii="Arial" w:hAnsi="Arial" w:cs="Arial"/>
          <w:color w:val="000000"/>
          <w:sz w:val="25"/>
          <w:szCs w:val="25"/>
        </w:rPr>
        <w:t xml:space="preserve">, в частности проектирования </w:t>
      </w:r>
      <w:hyperlink r:id="rId6" w:tooltip="Компьютерная программа" w:history="1">
        <w:r>
          <w:rPr>
            <w:rStyle w:val="a3"/>
            <w:rFonts w:ascii="Arial" w:hAnsi="Arial" w:cs="Arial"/>
            <w:sz w:val="25"/>
            <w:szCs w:val="25"/>
          </w:rPr>
          <w:t>компьютерных п</w:t>
        </w:r>
        <w:r>
          <w:rPr>
            <w:rStyle w:val="a3"/>
            <w:rFonts w:ascii="Arial" w:hAnsi="Arial" w:cs="Arial"/>
            <w:sz w:val="25"/>
            <w:szCs w:val="25"/>
          </w:rPr>
          <w:t>р</w:t>
        </w:r>
        <w:r>
          <w:rPr>
            <w:rStyle w:val="a3"/>
            <w:rFonts w:ascii="Arial" w:hAnsi="Arial" w:cs="Arial"/>
            <w:sz w:val="25"/>
            <w:szCs w:val="25"/>
          </w:rPr>
          <w:t>ограмм</w:t>
        </w:r>
      </w:hyperlink>
      <w:r>
        <w:rPr>
          <w:rFonts w:ascii="Arial" w:hAnsi="Arial" w:cs="Arial"/>
          <w:color w:val="000000"/>
          <w:sz w:val="25"/>
          <w:szCs w:val="25"/>
        </w:rPr>
        <w:t xml:space="preserve">. Паттерн не является законченным образцом проекта, который может быть прямо преобразован в </w:t>
      </w:r>
      <w:hyperlink r:id="rId7" w:tooltip="Компьютерная программа" w:history="1">
        <w:r>
          <w:rPr>
            <w:rStyle w:val="a3"/>
            <w:rFonts w:ascii="Arial" w:hAnsi="Arial" w:cs="Arial"/>
            <w:sz w:val="25"/>
            <w:szCs w:val="25"/>
          </w:rPr>
          <w:t>код</w:t>
        </w:r>
      </w:hyperlink>
      <w:r>
        <w:rPr>
          <w:rFonts w:ascii="Arial" w:hAnsi="Arial" w:cs="Arial"/>
          <w:color w:val="000000"/>
          <w:sz w:val="25"/>
          <w:szCs w:val="25"/>
        </w:rPr>
        <w:t xml:space="preserve">, скорее это описание или образец для того, как решить задачу, таким образом, чтобы это можно было использовать в различных ситуациях. </w:t>
      </w:r>
      <w:hyperlink r:id="rId8" w:tooltip="Объектно-ориентированное программирование" w:history="1">
        <w:r>
          <w:rPr>
            <w:rStyle w:val="a3"/>
            <w:rFonts w:ascii="Arial" w:hAnsi="Arial" w:cs="Arial"/>
            <w:sz w:val="25"/>
            <w:szCs w:val="25"/>
          </w:rPr>
          <w:t>Объектно-ориентированные</w:t>
        </w:r>
      </w:hyperlink>
      <w:r>
        <w:rPr>
          <w:rFonts w:ascii="Arial" w:hAnsi="Arial" w:cs="Arial"/>
          <w:color w:val="000000"/>
          <w:sz w:val="25"/>
          <w:szCs w:val="25"/>
        </w:rPr>
        <w:t xml:space="preserve"> шаблоны зачастую показывают </w:t>
      </w:r>
      <w:hyperlink r:id="rId9" w:tooltip="Отношение" w:history="1">
        <w:r>
          <w:rPr>
            <w:rStyle w:val="a3"/>
            <w:rFonts w:ascii="Arial" w:hAnsi="Arial" w:cs="Arial"/>
            <w:sz w:val="25"/>
            <w:szCs w:val="25"/>
          </w:rPr>
          <w:t>отношения</w:t>
        </w:r>
      </w:hyperlink>
      <w:r>
        <w:rPr>
          <w:rFonts w:ascii="Arial" w:hAnsi="Arial" w:cs="Arial"/>
          <w:color w:val="000000"/>
          <w:sz w:val="25"/>
          <w:szCs w:val="25"/>
        </w:rPr>
        <w:t xml:space="preserve"> и </w:t>
      </w:r>
      <w:hyperlink r:id="rId10" w:tooltip="Взаимодействие (страница отсутствует)" w:history="1">
        <w:r>
          <w:rPr>
            <w:rStyle w:val="a3"/>
            <w:rFonts w:ascii="Arial" w:hAnsi="Arial" w:cs="Arial"/>
            <w:color w:val="CC2200"/>
            <w:sz w:val="25"/>
            <w:szCs w:val="25"/>
          </w:rPr>
          <w:t>взаимодействия</w:t>
        </w:r>
      </w:hyperlink>
      <w:r>
        <w:rPr>
          <w:rFonts w:ascii="Arial" w:hAnsi="Arial" w:cs="Arial"/>
          <w:color w:val="000000"/>
          <w:sz w:val="25"/>
          <w:szCs w:val="25"/>
        </w:rPr>
        <w:t xml:space="preserve"> между </w:t>
      </w:r>
      <w:hyperlink r:id="rId11" w:tooltip="Класс (программирование)" w:history="1">
        <w:r>
          <w:rPr>
            <w:rStyle w:val="a3"/>
            <w:rFonts w:ascii="Arial" w:hAnsi="Arial" w:cs="Arial"/>
            <w:sz w:val="25"/>
            <w:szCs w:val="25"/>
          </w:rPr>
          <w:t>классами</w:t>
        </w:r>
      </w:hyperlink>
      <w:r>
        <w:rPr>
          <w:rFonts w:ascii="Arial" w:hAnsi="Arial" w:cs="Arial"/>
          <w:color w:val="000000"/>
          <w:sz w:val="25"/>
          <w:szCs w:val="25"/>
        </w:rPr>
        <w:t xml:space="preserve"> или </w:t>
      </w:r>
      <w:hyperlink r:id="rId12" w:tooltip="Экземпляр (программирование)" w:history="1">
        <w:r>
          <w:rPr>
            <w:rStyle w:val="a3"/>
            <w:rFonts w:ascii="Arial" w:hAnsi="Arial" w:cs="Arial"/>
            <w:sz w:val="25"/>
            <w:szCs w:val="25"/>
          </w:rPr>
          <w:t>объектами</w:t>
        </w:r>
      </w:hyperlink>
      <w:r>
        <w:rPr>
          <w:rFonts w:ascii="Arial" w:hAnsi="Arial" w:cs="Arial"/>
          <w:color w:val="000000"/>
          <w:sz w:val="25"/>
          <w:szCs w:val="25"/>
        </w:rPr>
        <w:t xml:space="preserve">, без определения того, какие конечные классы или объекты приложения будут использоваться. </w:t>
      </w:r>
      <w:hyperlink r:id="rId13" w:tooltip="Алгоритм" w:history="1">
        <w:r>
          <w:rPr>
            <w:rStyle w:val="a3"/>
            <w:rFonts w:ascii="Arial" w:hAnsi="Arial" w:cs="Arial"/>
            <w:sz w:val="25"/>
            <w:szCs w:val="25"/>
          </w:rPr>
          <w:t>Алгоритмы</w:t>
        </w:r>
      </w:hyperlink>
      <w:r>
        <w:rPr>
          <w:rFonts w:ascii="Arial" w:hAnsi="Arial" w:cs="Arial"/>
          <w:color w:val="000000"/>
          <w:sz w:val="25"/>
          <w:szCs w:val="25"/>
        </w:rPr>
        <w:t xml:space="preserve"> не рассматриваются как шаблоны, так как они решают задачи </w:t>
      </w:r>
      <w:hyperlink r:id="rId14" w:tooltip="Вычисление" w:history="1">
        <w:r>
          <w:rPr>
            <w:rStyle w:val="a3"/>
            <w:rFonts w:ascii="Arial" w:hAnsi="Arial" w:cs="Arial"/>
            <w:sz w:val="25"/>
            <w:szCs w:val="25"/>
          </w:rPr>
          <w:t>вычисления</w:t>
        </w:r>
      </w:hyperlink>
      <w:r>
        <w:rPr>
          <w:rFonts w:ascii="Arial" w:hAnsi="Arial" w:cs="Arial"/>
          <w:color w:val="000000"/>
          <w:sz w:val="25"/>
          <w:szCs w:val="25"/>
        </w:rPr>
        <w:t xml:space="preserve">, а не </w:t>
      </w:r>
      <w:hyperlink r:id="rId15" w:tooltip="Проектирование" w:history="1">
        <w:r>
          <w:rPr>
            <w:rStyle w:val="a3"/>
            <w:rFonts w:ascii="Arial" w:hAnsi="Arial" w:cs="Arial"/>
            <w:sz w:val="25"/>
            <w:szCs w:val="25"/>
          </w:rPr>
          <w:t>проектирования</w:t>
        </w:r>
      </w:hyperlink>
      <w:r>
        <w:rPr>
          <w:rFonts w:ascii="Arial" w:hAnsi="Arial" w:cs="Arial"/>
          <w:color w:val="000000"/>
          <w:sz w:val="25"/>
          <w:szCs w:val="25"/>
        </w:rPr>
        <w:t>.</w:t>
      </w:r>
    </w:p>
    <w:p w:rsidR="00114F18" w:rsidRDefault="00114F18" w:rsidP="00114F18">
      <w:pPr>
        <w:pStyle w:val="1"/>
        <w:rPr>
          <w:rFonts w:ascii="Arial" w:hAnsi="Arial" w:cs="Arial"/>
          <w:lang w:val="en-US"/>
        </w:rPr>
      </w:pPr>
      <w:r w:rsidRPr="00821728">
        <w:rPr>
          <w:rFonts w:ascii="Arial" w:hAnsi="Arial" w:cs="Arial"/>
        </w:rPr>
        <w:t>Классификация</w:t>
      </w:r>
      <w:r w:rsidRPr="00114F18">
        <w:rPr>
          <w:rFonts w:ascii="Arial" w:hAnsi="Arial" w:cs="Arial"/>
          <w:lang w:val="en-US"/>
        </w:rPr>
        <w:t xml:space="preserve"> </w:t>
      </w:r>
      <w:r w:rsidRPr="00114F18">
        <w:rPr>
          <w:rFonts w:ascii="Arial" w:hAnsi="Arial" w:cs="Arial"/>
        </w:rPr>
        <w:t>паттернов</w:t>
      </w:r>
    </w:p>
    <w:p w:rsidR="00821728" w:rsidRPr="008C381C" w:rsidRDefault="00821728" w:rsidP="00821728">
      <w:pPr>
        <w:pStyle w:val="a6"/>
        <w:numPr>
          <w:ilvl w:val="0"/>
          <w:numId w:val="9"/>
        </w:numPr>
        <w:rPr>
          <w:rFonts w:ascii="Arial" w:hAnsi="Arial" w:cs="Arial"/>
          <w:sz w:val="24"/>
          <w:szCs w:val="24"/>
          <w:lang w:eastAsia="ru-RU"/>
        </w:rPr>
      </w:pPr>
      <w:r w:rsidRPr="008C381C">
        <w:rPr>
          <w:rFonts w:ascii="Arial" w:hAnsi="Arial" w:cs="Arial"/>
          <w:sz w:val="24"/>
          <w:szCs w:val="24"/>
          <w:lang w:eastAsia="ru-RU"/>
        </w:rPr>
        <w:t>Основные шаблоны (</w:t>
      </w:r>
      <w:proofErr w:type="spellStart"/>
      <w:r w:rsidRPr="008C381C">
        <w:rPr>
          <w:rFonts w:ascii="Arial" w:hAnsi="Arial" w:cs="Arial"/>
          <w:sz w:val="24"/>
          <w:szCs w:val="24"/>
          <w:lang w:eastAsia="ru-RU"/>
        </w:rPr>
        <w:t>Fundamental</w:t>
      </w:r>
      <w:proofErr w:type="spellEnd"/>
      <w:r w:rsidRPr="008C381C">
        <w:rPr>
          <w:rFonts w:ascii="Arial" w:hAnsi="Arial" w:cs="Arial"/>
          <w:sz w:val="24"/>
          <w:szCs w:val="24"/>
          <w:lang w:eastAsia="ru-RU"/>
        </w:rPr>
        <w:t>)</w:t>
      </w:r>
    </w:p>
    <w:p w:rsidR="00821728" w:rsidRPr="008C381C" w:rsidRDefault="00821728" w:rsidP="00821728">
      <w:pPr>
        <w:pStyle w:val="a6"/>
        <w:numPr>
          <w:ilvl w:val="0"/>
          <w:numId w:val="9"/>
        </w:numPr>
        <w:rPr>
          <w:rFonts w:ascii="Arial" w:hAnsi="Arial" w:cs="Arial"/>
          <w:bCs/>
          <w:sz w:val="24"/>
          <w:szCs w:val="24"/>
          <w:lang w:eastAsia="ru-RU"/>
        </w:rPr>
      </w:pPr>
      <w:r w:rsidRPr="008C381C">
        <w:rPr>
          <w:rFonts w:ascii="Arial" w:hAnsi="Arial" w:cs="Arial"/>
          <w:bCs/>
          <w:sz w:val="24"/>
          <w:szCs w:val="24"/>
          <w:lang w:eastAsia="ru-RU"/>
        </w:rPr>
        <w:t>Порождающие шаблоны проектирования</w:t>
      </w:r>
    </w:p>
    <w:p w:rsidR="00821728" w:rsidRPr="008C381C" w:rsidRDefault="00821728" w:rsidP="00821728">
      <w:pPr>
        <w:pStyle w:val="a6"/>
        <w:numPr>
          <w:ilvl w:val="0"/>
          <w:numId w:val="9"/>
        </w:numPr>
        <w:rPr>
          <w:rFonts w:ascii="Arial" w:hAnsi="Arial" w:cs="Arial"/>
          <w:bCs/>
          <w:sz w:val="24"/>
          <w:szCs w:val="24"/>
          <w:lang w:eastAsia="ru-RU"/>
        </w:rPr>
      </w:pPr>
      <w:r w:rsidRPr="008C381C">
        <w:rPr>
          <w:rFonts w:ascii="Arial" w:hAnsi="Arial" w:cs="Arial"/>
          <w:bCs/>
          <w:sz w:val="24"/>
          <w:szCs w:val="24"/>
          <w:lang w:eastAsia="ru-RU"/>
        </w:rPr>
        <w:t>Структурные шаблоны (</w:t>
      </w:r>
      <w:proofErr w:type="spellStart"/>
      <w:r w:rsidRPr="008C381C">
        <w:rPr>
          <w:rFonts w:ascii="Arial" w:hAnsi="Arial" w:cs="Arial"/>
          <w:bCs/>
          <w:sz w:val="24"/>
          <w:szCs w:val="24"/>
          <w:lang w:eastAsia="ru-RU"/>
        </w:rPr>
        <w:t>Structural</w:t>
      </w:r>
      <w:proofErr w:type="spellEnd"/>
      <w:r w:rsidRPr="008C381C">
        <w:rPr>
          <w:rFonts w:ascii="Arial" w:hAnsi="Arial" w:cs="Arial"/>
          <w:bCs/>
          <w:sz w:val="24"/>
          <w:szCs w:val="24"/>
          <w:lang w:eastAsia="ru-RU"/>
        </w:rPr>
        <w:t>)</w:t>
      </w:r>
    </w:p>
    <w:p w:rsidR="00821728" w:rsidRPr="008C381C" w:rsidRDefault="00821728" w:rsidP="00821728">
      <w:pPr>
        <w:pStyle w:val="a6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8C381C">
        <w:rPr>
          <w:rFonts w:ascii="Arial" w:hAnsi="Arial" w:cs="Arial"/>
          <w:bCs/>
          <w:sz w:val="24"/>
          <w:szCs w:val="24"/>
          <w:lang w:eastAsia="ru-RU"/>
        </w:rPr>
        <w:t>Поведенческие шаблоны (</w:t>
      </w:r>
      <w:proofErr w:type="spellStart"/>
      <w:r w:rsidRPr="008C381C">
        <w:rPr>
          <w:rFonts w:ascii="Arial" w:hAnsi="Arial" w:cs="Arial"/>
          <w:bCs/>
          <w:sz w:val="24"/>
          <w:szCs w:val="24"/>
          <w:lang w:eastAsia="ru-RU"/>
        </w:rPr>
        <w:t>Behavioral</w:t>
      </w:r>
      <w:proofErr w:type="spellEnd"/>
      <w:r w:rsidRPr="008C381C">
        <w:rPr>
          <w:rFonts w:ascii="Arial" w:hAnsi="Arial" w:cs="Arial"/>
          <w:bCs/>
          <w:sz w:val="24"/>
          <w:szCs w:val="24"/>
          <w:lang w:eastAsia="ru-RU"/>
        </w:rPr>
        <w:t>)</w:t>
      </w:r>
    </w:p>
    <w:p w:rsidR="00114F18" w:rsidRPr="008C381C" w:rsidRDefault="00114F18" w:rsidP="008C381C">
      <w:pPr>
        <w:pStyle w:val="1"/>
        <w:rPr>
          <w:rFonts w:ascii="Arial" w:eastAsia="Times New Roman" w:hAnsi="Arial" w:cs="Arial"/>
          <w:szCs w:val="33"/>
          <w:lang w:eastAsia="ru-RU"/>
        </w:rPr>
      </w:pPr>
      <w:bookmarkStart w:id="0" w:name=".D0.9E.D1.81.D0.BD.D0.BE.D0.B2.D0.BD.D1."/>
      <w:bookmarkEnd w:id="0"/>
      <w:r w:rsidRPr="008C381C">
        <w:rPr>
          <w:rFonts w:ascii="Arial" w:eastAsia="Times New Roman" w:hAnsi="Arial" w:cs="Arial"/>
          <w:lang w:eastAsia="ru-RU"/>
        </w:rPr>
        <w:t>Основные шаблоны (</w:t>
      </w:r>
      <w:proofErr w:type="spellStart"/>
      <w:r w:rsidRPr="008C381C">
        <w:rPr>
          <w:rFonts w:ascii="Arial" w:eastAsia="Times New Roman" w:hAnsi="Arial" w:cs="Arial"/>
          <w:lang w:eastAsia="ru-RU"/>
        </w:rPr>
        <w:t>Fundamental</w:t>
      </w:r>
      <w:proofErr w:type="spellEnd"/>
      <w:r w:rsidRPr="008C381C">
        <w:rPr>
          <w:rFonts w:ascii="Arial" w:eastAsia="Times New Roman" w:hAnsi="Arial" w:cs="Arial"/>
          <w:lang w:eastAsia="ru-RU"/>
        </w:rPr>
        <w:t>)</w:t>
      </w:r>
    </w:p>
    <w:p w:rsidR="00114F18" w:rsidRPr="003D60CD" w:rsidRDefault="00114F18" w:rsidP="003D60CD">
      <w:pPr>
        <w:pStyle w:val="3"/>
        <w:rPr>
          <w:rFonts w:ascii="Arial" w:eastAsia="Times New Roman" w:hAnsi="Arial" w:cs="Arial"/>
          <w:lang w:val="en-US" w:eastAsia="ru-RU"/>
        </w:rPr>
      </w:pPr>
      <w:hyperlink r:id="rId16" w:tooltip="Шаблон делегирования" w:history="1">
        <w:r w:rsidRPr="003D60CD">
          <w:rPr>
            <w:rFonts w:ascii="Arial" w:eastAsia="Times New Roman" w:hAnsi="Arial" w:cs="Arial"/>
            <w:color w:val="002BB8"/>
            <w:lang w:eastAsia="ru-RU"/>
          </w:rPr>
          <w:t>Ша</w:t>
        </w:r>
        <w:r w:rsidRPr="003D60CD">
          <w:rPr>
            <w:rFonts w:ascii="Arial" w:eastAsia="Times New Roman" w:hAnsi="Arial" w:cs="Arial"/>
            <w:color w:val="002BB8"/>
            <w:lang w:eastAsia="ru-RU"/>
          </w:rPr>
          <w:t>б</w:t>
        </w:r>
        <w:r w:rsidRPr="003D60CD">
          <w:rPr>
            <w:rFonts w:ascii="Arial" w:eastAsia="Times New Roman" w:hAnsi="Arial" w:cs="Arial"/>
            <w:color w:val="002BB8"/>
            <w:lang w:eastAsia="ru-RU"/>
          </w:rPr>
          <w:t>л</w:t>
        </w:r>
        <w:r w:rsidRPr="003D60CD">
          <w:rPr>
            <w:rFonts w:ascii="Arial" w:eastAsia="Times New Roman" w:hAnsi="Arial" w:cs="Arial"/>
            <w:color w:val="002BB8"/>
            <w:lang w:eastAsia="ru-RU"/>
          </w:rPr>
          <w:t>он делегирования</w:t>
        </w:r>
      </w:hyperlink>
    </w:p>
    <w:p w:rsidR="003D60CD" w:rsidRPr="003D60CD" w:rsidRDefault="003D60CD" w:rsidP="00372B5B">
      <w:pPr>
        <w:pStyle w:val="a4"/>
        <w:shd w:val="clear" w:color="auto" w:fill="F8FCFF"/>
        <w:ind w:left="426"/>
        <w:rPr>
          <w:rFonts w:ascii="Arial" w:hAnsi="Arial" w:cs="Arial"/>
          <w:color w:val="000000"/>
          <w:sz w:val="22"/>
          <w:szCs w:val="22"/>
        </w:rPr>
      </w:pPr>
      <w:r w:rsidRPr="003D60CD">
        <w:rPr>
          <w:rFonts w:ascii="Arial" w:hAnsi="Arial" w:cs="Arial"/>
          <w:color w:val="000000"/>
          <w:sz w:val="22"/>
          <w:szCs w:val="22"/>
        </w:rPr>
        <w:t xml:space="preserve">В </w:t>
      </w:r>
      <w:hyperlink r:id="rId17" w:tooltip="Разработка ПО" w:history="1">
        <w:r w:rsidRPr="003D60CD">
          <w:rPr>
            <w:rStyle w:val="a3"/>
            <w:rFonts w:ascii="Arial" w:hAnsi="Arial" w:cs="Arial"/>
            <w:sz w:val="22"/>
            <w:szCs w:val="22"/>
          </w:rPr>
          <w:t>разработке ПО</w:t>
        </w:r>
      </w:hyperlink>
      <w:r w:rsidRPr="003D60CD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D60CD">
        <w:rPr>
          <w:rFonts w:ascii="Arial" w:hAnsi="Arial" w:cs="Arial"/>
          <w:b/>
          <w:bCs/>
          <w:color w:val="000000"/>
          <w:sz w:val="22"/>
          <w:szCs w:val="22"/>
        </w:rPr>
        <w:t>шаблон делегирования</w:t>
      </w:r>
      <w:r w:rsidRPr="003D60CD">
        <w:rPr>
          <w:rFonts w:ascii="Arial" w:hAnsi="Arial" w:cs="Arial"/>
          <w:color w:val="000000"/>
          <w:sz w:val="22"/>
          <w:szCs w:val="22"/>
        </w:rPr>
        <w:t xml:space="preserve"> (</w:t>
      </w:r>
      <w:hyperlink r:id="rId18" w:tooltip="Английский язык" w:history="1">
        <w:r w:rsidRPr="003D60CD">
          <w:rPr>
            <w:rStyle w:val="a3"/>
            <w:rFonts w:ascii="Arial" w:hAnsi="Arial" w:cs="Arial"/>
            <w:sz w:val="22"/>
            <w:szCs w:val="22"/>
          </w:rPr>
          <w:t>англ.</w:t>
        </w:r>
      </w:hyperlink>
      <w:r w:rsidRPr="003D60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D60CD">
        <w:rPr>
          <w:rFonts w:ascii="Arial" w:hAnsi="Arial" w:cs="Arial"/>
          <w:i/>
          <w:iCs/>
          <w:color w:val="000000"/>
          <w:sz w:val="22"/>
          <w:szCs w:val="22"/>
          <w:lang/>
        </w:rPr>
        <w:t>delegation</w:t>
      </w:r>
      <w:r w:rsidRPr="003D60CD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Pr="003D60CD">
        <w:rPr>
          <w:rFonts w:ascii="Arial" w:hAnsi="Arial" w:cs="Arial"/>
          <w:i/>
          <w:iCs/>
          <w:color w:val="000000"/>
          <w:sz w:val="22"/>
          <w:szCs w:val="22"/>
          <w:lang/>
        </w:rPr>
        <w:t>pattern</w:t>
      </w:r>
      <w:r w:rsidRPr="003D60CD">
        <w:rPr>
          <w:rFonts w:ascii="Arial" w:hAnsi="Arial" w:cs="Arial"/>
          <w:color w:val="000000"/>
          <w:sz w:val="22"/>
          <w:szCs w:val="22"/>
        </w:rPr>
        <w:t xml:space="preserve">) — это способ, которым </w:t>
      </w:r>
      <w:hyperlink r:id="rId19" w:tooltip="Объект (программирование)" w:history="1">
        <w:r w:rsidRPr="003D60CD">
          <w:rPr>
            <w:rStyle w:val="a3"/>
            <w:rFonts w:ascii="Arial" w:hAnsi="Arial" w:cs="Arial"/>
            <w:sz w:val="22"/>
            <w:szCs w:val="22"/>
          </w:rPr>
          <w:t>объект</w:t>
        </w:r>
      </w:hyperlink>
      <w:r w:rsidRPr="003D60CD">
        <w:rPr>
          <w:rFonts w:ascii="Arial" w:hAnsi="Arial" w:cs="Arial"/>
          <w:color w:val="000000"/>
          <w:sz w:val="22"/>
          <w:szCs w:val="22"/>
        </w:rPr>
        <w:t xml:space="preserve"> внешне выражает некоторое </w:t>
      </w:r>
      <w:hyperlink r:id="rId20" w:tooltip="Поведение" w:history="1">
        <w:r w:rsidRPr="003D60CD">
          <w:rPr>
            <w:rStyle w:val="a3"/>
            <w:rFonts w:ascii="Arial" w:hAnsi="Arial" w:cs="Arial"/>
            <w:sz w:val="22"/>
            <w:szCs w:val="22"/>
          </w:rPr>
          <w:t>поведение</w:t>
        </w:r>
      </w:hyperlink>
      <w:r w:rsidRPr="003D60CD">
        <w:rPr>
          <w:rFonts w:ascii="Arial" w:hAnsi="Arial" w:cs="Arial"/>
          <w:color w:val="000000"/>
          <w:sz w:val="22"/>
          <w:szCs w:val="22"/>
        </w:rPr>
        <w:t xml:space="preserve">, но в реальности передаёт ответственность за выполнение этого поведения связанному объекту. Шаблон делегирования является фундаментальной </w:t>
      </w:r>
      <w:hyperlink r:id="rId21" w:tooltip="Абстракция данных" w:history="1">
        <w:proofErr w:type="gramStart"/>
        <w:r w:rsidRPr="003D60CD">
          <w:rPr>
            <w:rStyle w:val="a3"/>
            <w:rFonts w:ascii="Arial" w:hAnsi="Arial" w:cs="Arial"/>
            <w:sz w:val="22"/>
            <w:szCs w:val="22"/>
          </w:rPr>
          <w:t>абстракцией</w:t>
        </w:r>
        <w:proofErr w:type="gramEnd"/>
      </w:hyperlink>
      <w:r w:rsidRPr="003D60CD">
        <w:rPr>
          <w:rFonts w:ascii="Arial" w:hAnsi="Arial" w:cs="Arial"/>
          <w:color w:val="000000"/>
          <w:sz w:val="22"/>
          <w:szCs w:val="22"/>
        </w:rPr>
        <w:t xml:space="preserve"> которая поддерживает </w:t>
      </w:r>
      <w:hyperlink r:id="rId22" w:tooltip="Композиция" w:history="1">
        <w:r w:rsidRPr="003D60CD">
          <w:rPr>
            <w:rStyle w:val="a3"/>
            <w:rFonts w:ascii="Arial" w:hAnsi="Arial" w:cs="Arial"/>
            <w:sz w:val="22"/>
            <w:szCs w:val="22"/>
          </w:rPr>
          <w:t>композицию</w:t>
        </w:r>
      </w:hyperlink>
      <w:r w:rsidRPr="003D60CD">
        <w:rPr>
          <w:rFonts w:ascii="Arial" w:hAnsi="Arial" w:cs="Arial"/>
          <w:color w:val="000000"/>
          <w:sz w:val="22"/>
          <w:szCs w:val="22"/>
        </w:rPr>
        <w:t xml:space="preserve"> (также называемую агрегацией), </w:t>
      </w:r>
      <w:hyperlink r:id="rId23" w:tooltip="Примесь (программирование)" w:history="1">
        <w:r w:rsidRPr="003D60CD">
          <w:rPr>
            <w:rStyle w:val="a3"/>
            <w:rFonts w:ascii="Arial" w:hAnsi="Arial" w:cs="Arial"/>
            <w:sz w:val="22"/>
            <w:szCs w:val="22"/>
          </w:rPr>
          <w:t>примеси</w:t>
        </w:r>
      </w:hyperlink>
      <w:r w:rsidRPr="003D60CD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3D60CD">
        <w:rPr>
          <w:rFonts w:ascii="Arial" w:hAnsi="Arial" w:cs="Arial"/>
          <w:color w:val="000000"/>
          <w:sz w:val="22"/>
          <w:szCs w:val="22"/>
        </w:rPr>
        <w:t>mixins</w:t>
      </w:r>
      <w:proofErr w:type="spellEnd"/>
      <w:r w:rsidRPr="003D60CD">
        <w:rPr>
          <w:rFonts w:ascii="Arial" w:hAnsi="Arial" w:cs="Arial"/>
          <w:color w:val="000000"/>
          <w:sz w:val="22"/>
          <w:szCs w:val="22"/>
        </w:rPr>
        <w:t xml:space="preserve">) и </w:t>
      </w:r>
      <w:hyperlink r:id="rId24" w:tooltip="Аспект (компьютер) (страница отсутствует)" w:history="1">
        <w:r w:rsidRPr="003D60CD">
          <w:rPr>
            <w:rStyle w:val="a3"/>
            <w:rFonts w:ascii="Arial" w:hAnsi="Arial" w:cs="Arial"/>
            <w:color w:val="CC2200"/>
            <w:sz w:val="22"/>
            <w:szCs w:val="22"/>
          </w:rPr>
          <w:t>аспекты</w:t>
        </w:r>
      </w:hyperlink>
      <w:r w:rsidRPr="003D60CD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3D60CD">
        <w:rPr>
          <w:rFonts w:ascii="Arial" w:hAnsi="Arial" w:cs="Arial"/>
          <w:color w:val="000000"/>
          <w:sz w:val="22"/>
          <w:szCs w:val="22"/>
        </w:rPr>
        <w:t>aspects</w:t>
      </w:r>
      <w:proofErr w:type="spellEnd"/>
      <w:r w:rsidRPr="003D60CD">
        <w:rPr>
          <w:rFonts w:ascii="Arial" w:hAnsi="Arial" w:cs="Arial"/>
          <w:color w:val="000000"/>
          <w:sz w:val="22"/>
          <w:szCs w:val="22"/>
        </w:rPr>
        <w:t>).</w:t>
      </w:r>
    </w:p>
    <w:p w:rsidR="00114F18" w:rsidRDefault="00114F18" w:rsidP="003D60CD">
      <w:pPr>
        <w:pStyle w:val="3"/>
        <w:rPr>
          <w:rFonts w:ascii="Arial" w:eastAsia="Times New Roman" w:hAnsi="Arial" w:cs="Arial"/>
          <w:lang w:val="en-US" w:eastAsia="ru-RU"/>
        </w:rPr>
      </w:pPr>
      <w:hyperlink r:id="rId25" w:tooltip="Шаблон функционального дизайна" w:history="1">
        <w:r w:rsidRPr="003D60CD">
          <w:rPr>
            <w:rFonts w:ascii="Arial" w:eastAsia="Times New Roman" w:hAnsi="Arial" w:cs="Arial"/>
            <w:color w:val="002BB8"/>
            <w:lang w:eastAsia="ru-RU"/>
          </w:rPr>
          <w:t>Шаб</w:t>
        </w:r>
        <w:r w:rsidRPr="003D60CD">
          <w:rPr>
            <w:rFonts w:ascii="Arial" w:eastAsia="Times New Roman" w:hAnsi="Arial" w:cs="Arial"/>
            <w:color w:val="002BB8"/>
            <w:lang w:eastAsia="ru-RU"/>
          </w:rPr>
          <w:t>л</w:t>
        </w:r>
        <w:r w:rsidRPr="003D60CD">
          <w:rPr>
            <w:rFonts w:ascii="Arial" w:eastAsia="Times New Roman" w:hAnsi="Arial" w:cs="Arial"/>
            <w:color w:val="002BB8"/>
            <w:lang w:eastAsia="ru-RU"/>
          </w:rPr>
          <w:t>он функционального дизайна</w:t>
        </w:r>
      </w:hyperlink>
      <w:r w:rsidRPr="003D60CD">
        <w:rPr>
          <w:rFonts w:ascii="Arial" w:eastAsia="Times New Roman" w:hAnsi="Arial" w:cs="Arial"/>
          <w:lang w:eastAsia="ru-RU"/>
        </w:rPr>
        <w:t xml:space="preserve"> </w:t>
      </w:r>
    </w:p>
    <w:p w:rsidR="003D60CD" w:rsidRPr="003D60CD" w:rsidRDefault="003D60CD" w:rsidP="00372B5B">
      <w:pPr>
        <w:pStyle w:val="a4"/>
        <w:shd w:val="clear" w:color="auto" w:fill="F8FCFF"/>
        <w:ind w:left="426"/>
        <w:rPr>
          <w:rFonts w:ascii="Arial" w:hAnsi="Arial" w:cs="Arial"/>
          <w:color w:val="000000"/>
          <w:sz w:val="22"/>
          <w:szCs w:val="22"/>
        </w:rPr>
      </w:pPr>
      <w:r w:rsidRPr="003D60CD">
        <w:rPr>
          <w:rFonts w:ascii="Arial" w:hAnsi="Arial" w:cs="Arial"/>
          <w:b/>
          <w:bCs/>
          <w:color w:val="000000"/>
          <w:sz w:val="22"/>
          <w:szCs w:val="22"/>
        </w:rPr>
        <w:t>Шаблон функционального дизайна</w:t>
      </w:r>
      <w:r w:rsidRPr="003D60CD">
        <w:rPr>
          <w:rFonts w:ascii="Arial" w:hAnsi="Arial" w:cs="Arial"/>
          <w:color w:val="000000"/>
          <w:sz w:val="22"/>
          <w:szCs w:val="22"/>
        </w:rPr>
        <w:t xml:space="preserve"> (</w:t>
      </w:r>
      <w:hyperlink r:id="rId26" w:tooltip="Английский язык" w:history="1">
        <w:r w:rsidRPr="003D60CD">
          <w:rPr>
            <w:rStyle w:val="a3"/>
            <w:rFonts w:ascii="Arial" w:hAnsi="Arial" w:cs="Arial"/>
            <w:sz w:val="22"/>
            <w:szCs w:val="22"/>
          </w:rPr>
          <w:t>англ.</w:t>
        </w:r>
      </w:hyperlink>
      <w:r w:rsidRPr="003D60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D60CD">
        <w:rPr>
          <w:rFonts w:ascii="Arial" w:hAnsi="Arial" w:cs="Arial"/>
          <w:i/>
          <w:iCs/>
          <w:color w:val="000000"/>
          <w:sz w:val="22"/>
          <w:szCs w:val="22"/>
          <w:lang/>
        </w:rPr>
        <w:t>Functional</w:t>
      </w:r>
      <w:r w:rsidRPr="003D60CD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Pr="003D60CD">
        <w:rPr>
          <w:rFonts w:ascii="Arial" w:hAnsi="Arial" w:cs="Arial"/>
          <w:i/>
          <w:iCs/>
          <w:color w:val="000000"/>
          <w:sz w:val="22"/>
          <w:szCs w:val="22"/>
          <w:lang/>
        </w:rPr>
        <w:t>design</w:t>
      </w:r>
      <w:r w:rsidRPr="003D60CD">
        <w:rPr>
          <w:rFonts w:ascii="Arial" w:hAnsi="Arial" w:cs="Arial"/>
          <w:color w:val="000000"/>
          <w:sz w:val="22"/>
          <w:szCs w:val="22"/>
        </w:rPr>
        <w:t xml:space="preserve">) — это </w:t>
      </w:r>
      <w:hyperlink r:id="rId27" w:tooltip="Шаблоны проектирования" w:history="1">
        <w:r w:rsidRPr="003D60CD">
          <w:rPr>
            <w:rStyle w:val="a3"/>
            <w:rFonts w:ascii="Arial" w:hAnsi="Arial" w:cs="Arial"/>
            <w:sz w:val="22"/>
            <w:szCs w:val="22"/>
          </w:rPr>
          <w:t>шаблон проектирования</w:t>
        </w:r>
      </w:hyperlink>
      <w:r w:rsidRPr="003D60CD">
        <w:rPr>
          <w:rFonts w:ascii="Arial" w:hAnsi="Arial" w:cs="Arial"/>
          <w:color w:val="000000"/>
          <w:sz w:val="22"/>
          <w:szCs w:val="22"/>
        </w:rPr>
        <w:t xml:space="preserve">, использующийся для упрощения проектирования </w:t>
      </w:r>
      <w:hyperlink r:id="rId28" w:tooltip="Программное обеспечение" w:history="1">
        <w:r w:rsidRPr="003D60CD">
          <w:rPr>
            <w:rStyle w:val="a3"/>
            <w:rFonts w:ascii="Arial" w:hAnsi="Arial" w:cs="Arial"/>
            <w:sz w:val="22"/>
            <w:szCs w:val="22"/>
          </w:rPr>
          <w:t>ПО</w:t>
        </w:r>
      </w:hyperlink>
      <w:r w:rsidRPr="003D60CD">
        <w:rPr>
          <w:rFonts w:ascii="Arial" w:hAnsi="Arial" w:cs="Arial"/>
          <w:color w:val="000000"/>
          <w:sz w:val="22"/>
          <w:szCs w:val="22"/>
        </w:rPr>
        <w:t xml:space="preserve">. Функциональный дизайн гарантирует, что каждый модуль компьютерной программы имеет только одну обязанность и исполняет её с минимумом побочных эффектов на другие части программы. Функционально разработанные модули имеют очень маленькое </w:t>
      </w:r>
      <w:hyperlink r:id="rId29" w:tooltip="Сцепление (компьютер) (страница отсутствует)" w:history="1">
        <w:r w:rsidRPr="003D60CD">
          <w:rPr>
            <w:rStyle w:val="a3"/>
            <w:rFonts w:ascii="Arial" w:hAnsi="Arial" w:cs="Arial"/>
            <w:color w:val="CC2200"/>
            <w:sz w:val="22"/>
            <w:szCs w:val="22"/>
          </w:rPr>
          <w:t>сцепление</w:t>
        </w:r>
      </w:hyperlink>
      <w:r w:rsidRPr="003D60CD">
        <w:rPr>
          <w:rFonts w:ascii="Arial" w:hAnsi="Arial" w:cs="Arial"/>
          <w:color w:val="000000"/>
          <w:sz w:val="22"/>
          <w:szCs w:val="22"/>
        </w:rPr>
        <w:t>.</w:t>
      </w:r>
    </w:p>
    <w:p w:rsidR="00114F18" w:rsidRDefault="00114F18" w:rsidP="003D60CD">
      <w:pPr>
        <w:pStyle w:val="3"/>
        <w:rPr>
          <w:rFonts w:ascii="Arial" w:eastAsia="Times New Roman" w:hAnsi="Arial" w:cs="Arial"/>
          <w:lang w:eastAsia="ru-RU"/>
        </w:rPr>
      </w:pPr>
      <w:hyperlink r:id="rId30" w:tooltip="Immutable" w:history="1">
        <w:r w:rsidR="003D60CD" w:rsidRPr="003D60CD">
          <w:rPr>
            <w:rFonts w:ascii="Arial" w:hAnsi="Arial" w:cs="Arial"/>
            <w:color w:val="002BB8"/>
            <w:lang w:eastAsia="ru-RU"/>
          </w:rPr>
          <w:t>Неизменяемы</w:t>
        </w:r>
        <w:r w:rsidR="003D60CD" w:rsidRPr="003D60CD">
          <w:rPr>
            <w:rFonts w:ascii="Arial" w:hAnsi="Arial" w:cs="Arial"/>
            <w:color w:val="002BB8"/>
            <w:lang w:val="en-US" w:eastAsia="ru-RU"/>
          </w:rPr>
          <w:t>й (Imm</w:t>
        </w:r>
        <w:r w:rsidR="003D60CD" w:rsidRPr="003D60CD">
          <w:rPr>
            <w:rFonts w:ascii="Arial" w:hAnsi="Arial" w:cs="Arial"/>
            <w:color w:val="002BB8"/>
            <w:lang w:val="en-US" w:eastAsia="ru-RU"/>
          </w:rPr>
          <w:t>u</w:t>
        </w:r>
        <w:r w:rsidR="003D60CD" w:rsidRPr="003D60CD">
          <w:rPr>
            <w:rFonts w:ascii="Arial" w:hAnsi="Arial" w:cs="Arial"/>
            <w:color w:val="002BB8"/>
            <w:lang w:val="en-US" w:eastAsia="ru-RU"/>
          </w:rPr>
          <w:t>table</w:t>
        </w:r>
        <w:proofErr w:type="gramStart"/>
        <w:r w:rsidR="003D60CD" w:rsidRPr="003D60CD">
          <w:rPr>
            <w:rFonts w:ascii="Arial" w:hAnsi="Arial" w:cs="Arial"/>
            <w:color w:val="002BB8"/>
            <w:lang w:val="en-US" w:eastAsia="ru-RU"/>
          </w:rPr>
          <w:t xml:space="preserve"> )</w:t>
        </w:r>
        <w:proofErr w:type="gramEnd"/>
      </w:hyperlink>
    </w:p>
    <w:p w:rsidR="003D60CD" w:rsidRPr="003D60CD" w:rsidRDefault="003D60CD" w:rsidP="00372B5B">
      <w:pPr>
        <w:pStyle w:val="a4"/>
        <w:shd w:val="clear" w:color="auto" w:fill="F8FCFF"/>
        <w:ind w:left="426"/>
        <w:rPr>
          <w:rFonts w:ascii="Arial" w:hAnsi="Arial" w:cs="Arial"/>
          <w:color w:val="000000"/>
          <w:sz w:val="22"/>
          <w:szCs w:val="22"/>
        </w:rPr>
      </w:pPr>
      <w:r w:rsidRPr="003D60CD">
        <w:rPr>
          <w:rFonts w:ascii="Arial" w:hAnsi="Arial" w:cs="Arial"/>
          <w:b/>
          <w:bCs/>
          <w:color w:val="000000"/>
          <w:sz w:val="22"/>
          <w:szCs w:val="22"/>
        </w:rPr>
        <w:t>Неизменяемый объект</w:t>
      </w:r>
      <w:r w:rsidRPr="003D60CD">
        <w:rPr>
          <w:rFonts w:ascii="Arial" w:hAnsi="Arial" w:cs="Arial"/>
          <w:color w:val="000000"/>
          <w:sz w:val="22"/>
          <w:szCs w:val="22"/>
        </w:rPr>
        <w:t xml:space="preserve"> (</w:t>
      </w:r>
      <w:hyperlink r:id="rId31" w:tooltip="Английский язык" w:history="1">
        <w:r w:rsidRPr="003D60CD">
          <w:rPr>
            <w:rStyle w:val="a3"/>
            <w:rFonts w:ascii="Arial" w:hAnsi="Arial" w:cs="Arial"/>
            <w:sz w:val="22"/>
            <w:szCs w:val="22"/>
          </w:rPr>
          <w:t>англ.</w:t>
        </w:r>
      </w:hyperlink>
      <w:r w:rsidRPr="003D60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D60CD">
        <w:rPr>
          <w:rFonts w:ascii="Arial" w:hAnsi="Arial" w:cs="Arial"/>
          <w:i/>
          <w:iCs/>
          <w:color w:val="000000"/>
          <w:sz w:val="22"/>
          <w:szCs w:val="22"/>
          <w:lang/>
        </w:rPr>
        <w:t>Immutable</w:t>
      </w:r>
      <w:r w:rsidRPr="003D60CD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Pr="003D60CD">
        <w:rPr>
          <w:rFonts w:ascii="Arial" w:hAnsi="Arial" w:cs="Arial"/>
          <w:i/>
          <w:iCs/>
          <w:color w:val="000000"/>
          <w:sz w:val="22"/>
          <w:szCs w:val="22"/>
          <w:lang/>
        </w:rPr>
        <w:t>object</w:t>
      </w:r>
      <w:r w:rsidRPr="003D60CD">
        <w:rPr>
          <w:rFonts w:ascii="Arial" w:hAnsi="Arial" w:cs="Arial"/>
          <w:color w:val="000000"/>
          <w:sz w:val="22"/>
          <w:szCs w:val="22"/>
        </w:rPr>
        <w:t xml:space="preserve">) — в </w:t>
      </w:r>
      <w:hyperlink r:id="rId32" w:tooltip="Объектно-ориентированное программирование" w:history="1">
        <w:r w:rsidRPr="003D60CD">
          <w:rPr>
            <w:rStyle w:val="a3"/>
            <w:rFonts w:ascii="Arial" w:hAnsi="Arial" w:cs="Arial"/>
            <w:sz w:val="22"/>
            <w:szCs w:val="22"/>
          </w:rPr>
          <w:t>объектно-ориентированном программировании</w:t>
        </w:r>
      </w:hyperlink>
      <w:r w:rsidRPr="003D60CD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33" w:tooltip="Объект (программирование)" w:history="1">
        <w:r w:rsidRPr="003D60CD">
          <w:rPr>
            <w:rStyle w:val="a3"/>
            <w:rFonts w:ascii="Arial" w:hAnsi="Arial" w:cs="Arial"/>
            <w:sz w:val="22"/>
            <w:szCs w:val="22"/>
          </w:rPr>
          <w:t>объект</w:t>
        </w:r>
      </w:hyperlink>
      <w:r w:rsidRPr="003D60CD">
        <w:rPr>
          <w:rFonts w:ascii="Arial" w:hAnsi="Arial" w:cs="Arial"/>
          <w:color w:val="000000"/>
          <w:sz w:val="22"/>
          <w:szCs w:val="22"/>
        </w:rPr>
        <w:t>, который не может быть изменен после своего создания.</w:t>
      </w:r>
    </w:p>
    <w:p w:rsidR="003D60CD" w:rsidRPr="003D60CD" w:rsidRDefault="003D60CD" w:rsidP="00372B5B">
      <w:pPr>
        <w:pStyle w:val="a4"/>
        <w:shd w:val="clear" w:color="auto" w:fill="F8FCFF"/>
        <w:ind w:left="426"/>
        <w:rPr>
          <w:rFonts w:ascii="Arial" w:hAnsi="Arial" w:cs="Arial"/>
          <w:color w:val="000000"/>
          <w:sz w:val="22"/>
          <w:szCs w:val="22"/>
        </w:rPr>
      </w:pPr>
      <w:r w:rsidRPr="003D60CD">
        <w:rPr>
          <w:rFonts w:ascii="Arial" w:hAnsi="Arial" w:cs="Arial"/>
          <w:color w:val="000000"/>
          <w:sz w:val="22"/>
          <w:szCs w:val="22"/>
        </w:rPr>
        <w:t xml:space="preserve">Объект может быть неизменяемым как полностью, так и частично. Например, применение директивы </w:t>
      </w:r>
      <w:proofErr w:type="spellStart"/>
      <w:r w:rsidRPr="003D60CD">
        <w:rPr>
          <w:rFonts w:ascii="Arial" w:hAnsi="Arial" w:cs="Arial"/>
          <w:i/>
          <w:iCs/>
          <w:color w:val="000000"/>
          <w:sz w:val="22"/>
          <w:szCs w:val="22"/>
        </w:rPr>
        <w:t>const</w:t>
      </w:r>
      <w:proofErr w:type="spellEnd"/>
      <w:r w:rsidRPr="003D60CD">
        <w:rPr>
          <w:rFonts w:ascii="Arial" w:hAnsi="Arial" w:cs="Arial"/>
          <w:color w:val="000000"/>
          <w:sz w:val="22"/>
          <w:szCs w:val="22"/>
        </w:rPr>
        <w:t xml:space="preserve"> к какому-либо члену </w:t>
      </w:r>
      <w:hyperlink r:id="rId34" w:tooltip="Класс (программирование)" w:history="1">
        <w:r w:rsidRPr="003D60CD">
          <w:rPr>
            <w:rStyle w:val="a3"/>
            <w:rFonts w:ascii="Arial" w:hAnsi="Arial" w:cs="Arial"/>
            <w:sz w:val="22"/>
            <w:szCs w:val="22"/>
          </w:rPr>
          <w:t>класса</w:t>
        </w:r>
      </w:hyperlink>
      <w:r w:rsidRPr="003D60CD">
        <w:rPr>
          <w:rFonts w:ascii="Arial" w:hAnsi="Arial" w:cs="Arial"/>
          <w:color w:val="000000"/>
          <w:sz w:val="22"/>
          <w:szCs w:val="22"/>
        </w:rPr>
        <w:t xml:space="preserve"> в </w:t>
      </w:r>
      <w:hyperlink r:id="rId35" w:tooltip="C++" w:history="1">
        <w:r w:rsidRPr="003D60CD">
          <w:rPr>
            <w:rStyle w:val="a3"/>
            <w:rFonts w:ascii="Arial" w:hAnsi="Arial" w:cs="Arial"/>
            <w:sz w:val="22"/>
            <w:szCs w:val="22"/>
          </w:rPr>
          <w:t>C++</w:t>
        </w:r>
      </w:hyperlink>
      <w:r w:rsidRPr="003D60CD">
        <w:rPr>
          <w:rFonts w:ascii="Arial" w:hAnsi="Arial" w:cs="Arial"/>
          <w:color w:val="000000"/>
          <w:sz w:val="22"/>
          <w:szCs w:val="22"/>
        </w:rPr>
        <w:t xml:space="preserve"> делает объект частично неизменяемым. В некоторых случаях объект считается неизменяемым с </w:t>
      </w:r>
      <w:r w:rsidRPr="003D60CD">
        <w:rPr>
          <w:rFonts w:ascii="Arial" w:hAnsi="Arial" w:cs="Arial"/>
          <w:color w:val="000000"/>
          <w:sz w:val="22"/>
          <w:szCs w:val="22"/>
        </w:rPr>
        <w:lastRenderedPageBreak/>
        <w:t xml:space="preserve">точки зрения пользователя класса, даже если изменяются его внутренние </w:t>
      </w:r>
      <w:hyperlink r:id="rId36" w:tooltip="Поле класса" w:history="1">
        <w:r w:rsidRPr="003D60CD">
          <w:rPr>
            <w:rStyle w:val="a3"/>
            <w:rFonts w:ascii="Arial" w:hAnsi="Arial" w:cs="Arial"/>
            <w:sz w:val="22"/>
            <w:szCs w:val="22"/>
          </w:rPr>
          <w:t>поля</w:t>
        </w:r>
      </w:hyperlink>
      <w:r w:rsidRPr="003D60CD">
        <w:rPr>
          <w:rFonts w:ascii="Arial" w:hAnsi="Arial" w:cs="Arial"/>
          <w:color w:val="000000"/>
          <w:sz w:val="22"/>
          <w:szCs w:val="22"/>
        </w:rPr>
        <w:t>. Как правило, неизменяемый объект получает все внутренние значения во время инициализации, либо значения устанавливаются в несколько этапов, но до того, как объект будет использован.</w:t>
      </w:r>
    </w:p>
    <w:p w:rsidR="003D60CD" w:rsidRPr="003D60CD" w:rsidRDefault="003D60CD" w:rsidP="00372B5B">
      <w:pPr>
        <w:pStyle w:val="a4"/>
        <w:shd w:val="clear" w:color="auto" w:fill="F8FCFF"/>
        <w:ind w:left="426"/>
        <w:rPr>
          <w:rFonts w:ascii="Arial" w:hAnsi="Arial" w:cs="Arial"/>
          <w:color w:val="000000"/>
          <w:sz w:val="22"/>
          <w:szCs w:val="22"/>
        </w:rPr>
      </w:pPr>
      <w:r w:rsidRPr="003D60CD">
        <w:rPr>
          <w:rFonts w:ascii="Arial" w:hAnsi="Arial" w:cs="Arial"/>
          <w:color w:val="000000"/>
          <w:sz w:val="22"/>
          <w:szCs w:val="22"/>
        </w:rPr>
        <w:t>Неизменяемые объекты часто используются для устранения дорогих операций копирования и сравнения, для упрощения кода и увеличения скорости исполнения. Однако неуместно делать объект неизменяемым, если в нем есть большое количество изменяемых данных.</w:t>
      </w:r>
    </w:p>
    <w:p w:rsidR="00114F18" w:rsidRPr="008C381C" w:rsidRDefault="00114F18" w:rsidP="008C381C">
      <w:pPr>
        <w:pStyle w:val="1"/>
        <w:rPr>
          <w:rFonts w:ascii="Arial" w:eastAsia="Times New Roman" w:hAnsi="Arial" w:cs="Arial"/>
          <w:szCs w:val="33"/>
          <w:lang w:eastAsia="ru-RU"/>
        </w:rPr>
      </w:pPr>
      <w:bookmarkStart w:id="1" w:name=".D0.9F.D0.BE.D1.80.D0.BE.D0.B6.D0.B4.D0."/>
      <w:bookmarkEnd w:id="1"/>
      <w:r w:rsidRPr="008C381C">
        <w:rPr>
          <w:rFonts w:ascii="Arial" w:eastAsia="Times New Roman" w:hAnsi="Arial" w:cs="Arial"/>
          <w:lang w:eastAsia="ru-RU"/>
        </w:rPr>
        <w:t>Порождающие шаблоны проектирования</w:t>
      </w:r>
    </w:p>
    <w:p w:rsidR="00114F18" w:rsidRDefault="00114F18" w:rsidP="00E758DD">
      <w:pPr>
        <w:pStyle w:val="3"/>
        <w:rPr>
          <w:rFonts w:ascii="Arial" w:eastAsia="Times New Roman" w:hAnsi="Arial" w:cs="Arial"/>
          <w:lang w:eastAsia="ru-RU"/>
        </w:rPr>
      </w:pPr>
      <w:hyperlink r:id="rId37" w:tooltip="Абстрактная фабрика (шаблон проектирования)" w:history="1">
        <w:r w:rsidRPr="00E758DD">
          <w:rPr>
            <w:rFonts w:ascii="Arial" w:eastAsia="Times New Roman" w:hAnsi="Arial" w:cs="Arial"/>
            <w:color w:val="002BB8"/>
            <w:lang w:val="en-US" w:eastAsia="ru-RU"/>
          </w:rPr>
          <w:t>Abstract Fa</w:t>
        </w:r>
        <w:r w:rsidRPr="00E758DD">
          <w:rPr>
            <w:rFonts w:ascii="Arial" w:eastAsia="Times New Roman" w:hAnsi="Arial" w:cs="Arial"/>
            <w:color w:val="002BB8"/>
            <w:lang w:val="en-US" w:eastAsia="ru-RU"/>
          </w:rPr>
          <w:t>c</w:t>
        </w:r>
        <w:r w:rsidRPr="00E758DD">
          <w:rPr>
            <w:rFonts w:ascii="Arial" w:eastAsia="Times New Roman" w:hAnsi="Arial" w:cs="Arial"/>
            <w:color w:val="002BB8"/>
            <w:lang w:val="en-US" w:eastAsia="ru-RU"/>
          </w:rPr>
          <w:t>tory/</w:t>
        </w:r>
        <w:r w:rsidRPr="00E758DD">
          <w:rPr>
            <w:rFonts w:ascii="Arial" w:eastAsia="Times New Roman" w:hAnsi="Arial" w:cs="Arial"/>
            <w:color w:val="002BB8"/>
            <w:lang w:eastAsia="ru-RU"/>
          </w:rPr>
          <w:t>Абстрактная</w:t>
        </w:r>
        <w:r w:rsidRPr="00E758DD">
          <w:rPr>
            <w:rFonts w:ascii="Arial" w:eastAsia="Times New Roman" w:hAnsi="Arial" w:cs="Arial"/>
            <w:color w:val="002BB8"/>
            <w:lang w:val="en-US" w:eastAsia="ru-RU"/>
          </w:rPr>
          <w:t xml:space="preserve"> </w:t>
        </w:r>
        <w:r w:rsidRPr="00E758DD">
          <w:rPr>
            <w:rFonts w:ascii="Arial" w:eastAsia="Times New Roman" w:hAnsi="Arial" w:cs="Arial"/>
            <w:color w:val="002BB8"/>
            <w:lang w:eastAsia="ru-RU"/>
          </w:rPr>
          <w:t>фабрика</w:t>
        </w:r>
      </w:hyperlink>
    </w:p>
    <w:p w:rsidR="00E758DD" w:rsidRPr="00E758DD" w:rsidRDefault="00E758DD" w:rsidP="00372B5B">
      <w:pPr>
        <w:pStyle w:val="a4"/>
        <w:shd w:val="clear" w:color="auto" w:fill="F8FCFF"/>
        <w:ind w:left="426"/>
        <w:rPr>
          <w:rFonts w:ascii="Arial" w:hAnsi="Arial" w:cs="Arial"/>
          <w:color w:val="000000"/>
          <w:sz w:val="22"/>
          <w:szCs w:val="22"/>
        </w:rPr>
      </w:pPr>
      <w:r w:rsidRPr="00E758DD">
        <w:rPr>
          <w:rFonts w:ascii="Arial" w:hAnsi="Arial" w:cs="Arial"/>
          <w:b/>
          <w:bCs/>
          <w:color w:val="000000"/>
          <w:sz w:val="22"/>
          <w:szCs w:val="22"/>
        </w:rPr>
        <w:t>Абстрактная фабрика</w:t>
      </w:r>
      <w:r w:rsidRPr="00E758D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758DD">
        <w:rPr>
          <w:rFonts w:ascii="Arial" w:hAnsi="Arial" w:cs="Arial"/>
          <w:b/>
          <w:bCs/>
          <w:color w:val="000000"/>
          <w:sz w:val="22"/>
          <w:szCs w:val="22"/>
        </w:rPr>
        <w:t>Abstract</w:t>
      </w:r>
      <w:proofErr w:type="spellEnd"/>
      <w:r w:rsidRPr="00E758DD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758DD">
        <w:rPr>
          <w:rFonts w:ascii="Arial" w:hAnsi="Arial" w:cs="Arial"/>
          <w:b/>
          <w:bCs/>
          <w:color w:val="000000"/>
          <w:sz w:val="22"/>
          <w:szCs w:val="22"/>
        </w:rPr>
        <w:t>factory</w:t>
      </w:r>
      <w:proofErr w:type="spellEnd"/>
      <w:r w:rsidRPr="00E758DD">
        <w:rPr>
          <w:rFonts w:ascii="Arial" w:hAnsi="Arial" w:cs="Arial"/>
          <w:color w:val="000000"/>
          <w:sz w:val="22"/>
          <w:szCs w:val="22"/>
        </w:rPr>
        <w:t xml:space="preserve"> — </w:t>
      </w:r>
      <w:hyperlink r:id="rId38" w:tooltip="Шаблоны проектирования" w:history="1">
        <w:r w:rsidRPr="00E758DD">
          <w:rPr>
            <w:rStyle w:val="a3"/>
            <w:rFonts w:ascii="Arial" w:hAnsi="Arial" w:cs="Arial"/>
            <w:sz w:val="22"/>
            <w:szCs w:val="22"/>
          </w:rPr>
          <w:t>шаблон проектирования</w:t>
        </w:r>
      </w:hyperlink>
      <w:r w:rsidRPr="00E758DD">
        <w:rPr>
          <w:rFonts w:ascii="Arial" w:hAnsi="Arial" w:cs="Arial"/>
          <w:color w:val="000000"/>
          <w:sz w:val="22"/>
          <w:szCs w:val="22"/>
        </w:rPr>
        <w:t xml:space="preserve">, позволяющий изменять поведение системы, варьируя создаваемые </w:t>
      </w:r>
      <w:hyperlink r:id="rId39" w:tooltip="Объект (программирование)" w:history="1">
        <w:r w:rsidRPr="00E758DD">
          <w:rPr>
            <w:rStyle w:val="a3"/>
            <w:rFonts w:ascii="Arial" w:hAnsi="Arial" w:cs="Arial"/>
            <w:sz w:val="22"/>
            <w:szCs w:val="22"/>
          </w:rPr>
          <w:t>объекты</w:t>
        </w:r>
      </w:hyperlink>
      <w:r w:rsidRPr="00E758DD">
        <w:rPr>
          <w:rFonts w:ascii="Arial" w:hAnsi="Arial" w:cs="Arial"/>
          <w:color w:val="000000"/>
          <w:sz w:val="22"/>
          <w:szCs w:val="22"/>
        </w:rPr>
        <w:t xml:space="preserve">, при этом сохраняя </w:t>
      </w:r>
      <w:hyperlink r:id="rId40" w:tooltip="Интерфейс (объектно-ориентированное программирование)" w:history="1">
        <w:r w:rsidRPr="00E758DD">
          <w:rPr>
            <w:rStyle w:val="a3"/>
            <w:rFonts w:ascii="Arial" w:hAnsi="Arial" w:cs="Arial"/>
            <w:sz w:val="22"/>
            <w:szCs w:val="22"/>
          </w:rPr>
          <w:t>интерфейсы</w:t>
        </w:r>
      </w:hyperlink>
      <w:r w:rsidRPr="00E758DD">
        <w:rPr>
          <w:rFonts w:ascii="Arial" w:hAnsi="Arial" w:cs="Arial"/>
          <w:color w:val="000000"/>
          <w:sz w:val="22"/>
          <w:szCs w:val="22"/>
        </w:rPr>
        <w:t xml:space="preserve">. Он позволяет создавать целые группы взаимосвязанных объектов, которые, будучи созданными одной фабрикой, реализуют общее поведение. Шаблон реализуется созданием абстрактного класса </w:t>
      </w:r>
      <w:proofErr w:type="spellStart"/>
      <w:r w:rsidRPr="00E758DD">
        <w:rPr>
          <w:rFonts w:ascii="Arial" w:hAnsi="Arial" w:cs="Arial"/>
          <w:color w:val="000000"/>
          <w:sz w:val="22"/>
          <w:szCs w:val="22"/>
        </w:rPr>
        <w:t>Factory</w:t>
      </w:r>
      <w:proofErr w:type="spellEnd"/>
      <w:r w:rsidRPr="00E758DD">
        <w:rPr>
          <w:rFonts w:ascii="Arial" w:hAnsi="Arial" w:cs="Arial"/>
          <w:color w:val="000000"/>
          <w:sz w:val="22"/>
          <w:szCs w:val="22"/>
        </w:rPr>
        <w:t xml:space="preserve">, который представляет собой интерфейс для создания компонентов системы (например, для оконного интерфейса, он может создавать окна и кнопки). Затем пишутся наследующиеся от него </w:t>
      </w:r>
      <w:hyperlink r:id="rId41" w:tooltip="Класс (программирование)" w:history="1">
        <w:r w:rsidRPr="00E758DD">
          <w:rPr>
            <w:rStyle w:val="a3"/>
            <w:rFonts w:ascii="Arial" w:hAnsi="Arial" w:cs="Arial"/>
            <w:sz w:val="22"/>
            <w:szCs w:val="22"/>
          </w:rPr>
          <w:t>классы</w:t>
        </w:r>
      </w:hyperlink>
      <w:r w:rsidRPr="00E758DD">
        <w:rPr>
          <w:rFonts w:ascii="Arial" w:hAnsi="Arial" w:cs="Arial"/>
          <w:color w:val="000000"/>
          <w:sz w:val="22"/>
          <w:szCs w:val="22"/>
        </w:rPr>
        <w:t>, реализующие этот интерфейс.</w:t>
      </w:r>
    </w:p>
    <w:p w:rsidR="00114F18" w:rsidRDefault="00114F18" w:rsidP="00E44DDD">
      <w:pPr>
        <w:pStyle w:val="3"/>
        <w:rPr>
          <w:rFonts w:ascii="Arial" w:eastAsia="Times New Roman" w:hAnsi="Arial" w:cs="Arial"/>
          <w:lang w:eastAsia="ru-RU"/>
        </w:rPr>
      </w:pPr>
      <w:hyperlink r:id="rId42" w:tooltip="Фабричный метод (шаблон проектирования)" w:history="1">
        <w:r w:rsidR="00E44DDD" w:rsidRPr="00E44DDD">
          <w:rPr>
            <w:rFonts w:ascii="Arial" w:eastAsia="Times New Roman" w:hAnsi="Arial" w:cs="Arial"/>
            <w:color w:val="002BB8"/>
            <w:lang w:eastAsia="ru-RU"/>
          </w:rPr>
          <w:t xml:space="preserve">Фабричный </w:t>
        </w:r>
        <w:r w:rsidR="00E44DDD">
          <w:rPr>
            <w:rFonts w:ascii="Arial" w:eastAsia="Times New Roman" w:hAnsi="Arial" w:cs="Arial"/>
            <w:color w:val="002BB8"/>
            <w:lang w:eastAsia="ru-RU"/>
          </w:rPr>
          <w:t xml:space="preserve">метод </w:t>
        </w:r>
        <w:r w:rsidR="00E44DDD" w:rsidRPr="00E44DDD">
          <w:rPr>
            <w:rFonts w:ascii="Arial" w:eastAsia="Times New Roman" w:hAnsi="Arial" w:cs="Arial"/>
            <w:color w:val="002BB8"/>
            <w:lang w:eastAsia="ru-RU"/>
          </w:rPr>
          <w:t>ви</w:t>
        </w:r>
        <w:r w:rsidR="00E44DDD" w:rsidRPr="00E44DDD">
          <w:rPr>
            <w:rFonts w:ascii="Arial" w:eastAsia="Times New Roman" w:hAnsi="Arial" w:cs="Arial"/>
            <w:color w:val="002BB8"/>
            <w:lang w:eastAsia="ru-RU"/>
          </w:rPr>
          <w:t>р</w:t>
        </w:r>
        <w:r w:rsidR="00E44DDD" w:rsidRPr="00E44DDD">
          <w:rPr>
            <w:rFonts w:ascii="Arial" w:eastAsia="Times New Roman" w:hAnsi="Arial" w:cs="Arial"/>
            <w:color w:val="002BB8"/>
            <w:lang w:eastAsia="ru-RU"/>
          </w:rPr>
          <w:t>туальный конструктор</w:t>
        </w:r>
      </w:hyperlink>
    </w:p>
    <w:p w:rsidR="00372B5B" w:rsidRPr="00372B5B" w:rsidRDefault="00372B5B" w:rsidP="00372B5B">
      <w:pPr>
        <w:ind w:left="426"/>
        <w:rPr>
          <w:rFonts w:ascii="Arial" w:hAnsi="Arial" w:cs="Arial"/>
          <w:sz w:val="20"/>
          <w:szCs w:val="20"/>
          <w:lang w:eastAsia="ru-RU"/>
        </w:rPr>
      </w:pPr>
      <w:r w:rsidRPr="00372B5B">
        <w:rPr>
          <w:rFonts w:ascii="Arial" w:hAnsi="Arial" w:cs="Arial"/>
          <w:sz w:val="20"/>
          <w:szCs w:val="20"/>
          <w:lang w:eastAsia="ru-RU"/>
        </w:rPr>
        <w:t xml:space="preserve">Цель: определяет </w:t>
      </w:r>
      <w:hyperlink r:id="rId43" w:tooltip="Интерфейс" w:history="1">
        <w:r w:rsidRPr="00372B5B">
          <w:rPr>
            <w:rFonts w:ascii="Arial" w:hAnsi="Arial" w:cs="Arial"/>
            <w:color w:val="002BB8"/>
            <w:sz w:val="20"/>
            <w:szCs w:val="20"/>
            <w:lang w:eastAsia="ru-RU"/>
          </w:rPr>
          <w:t>интерфейс</w:t>
        </w:r>
      </w:hyperlink>
      <w:r w:rsidRPr="00372B5B">
        <w:rPr>
          <w:rFonts w:ascii="Arial" w:hAnsi="Arial" w:cs="Arial"/>
          <w:sz w:val="20"/>
          <w:szCs w:val="20"/>
          <w:lang w:eastAsia="ru-RU"/>
        </w:rPr>
        <w:t xml:space="preserve"> для создания объекта, но оставляет подклассам решение о том, какой класс </w:t>
      </w:r>
      <w:proofErr w:type="spellStart"/>
      <w:r w:rsidRPr="00372B5B">
        <w:rPr>
          <w:rFonts w:ascii="Arial" w:hAnsi="Arial" w:cs="Arial"/>
          <w:sz w:val="20"/>
          <w:szCs w:val="20"/>
          <w:lang w:eastAsia="ru-RU"/>
        </w:rPr>
        <w:t>инстанциировать</w:t>
      </w:r>
      <w:proofErr w:type="spellEnd"/>
      <w:r w:rsidRPr="00372B5B">
        <w:rPr>
          <w:rFonts w:ascii="Arial" w:hAnsi="Arial" w:cs="Arial"/>
          <w:sz w:val="20"/>
          <w:szCs w:val="20"/>
          <w:lang w:eastAsia="ru-RU"/>
        </w:rPr>
        <w:t>. Фабричный метод позволяет классу делегировать создание подклассам. Используется, когда:</w:t>
      </w:r>
    </w:p>
    <w:p w:rsidR="00372B5B" w:rsidRPr="00372B5B" w:rsidRDefault="00372B5B" w:rsidP="00372B5B">
      <w:pPr>
        <w:ind w:left="426"/>
        <w:rPr>
          <w:rFonts w:ascii="Arial" w:hAnsi="Arial" w:cs="Arial"/>
          <w:sz w:val="20"/>
          <w:szCs w:val="20"/>
          <w:lang w:eastAsia="ru-RU"/>
        </w:rPr>
      </w:pPr>
      <w:r w:rsidRPr="00372B5B">
        <w:rPr>
          <w:rFonts w:ascii="Arial" w:hAnsi="Arial" w:cs="Arial"/>
          <w:sz w:val="20"/>
          <w:szCs w:val="20"/>
          <w:lang w:eastAsia="ru-RU"/>
        </w:rPr>
        <w:t xml:space="preserve">классу заранее неизвестно, объекты каких подклассов ему нужно создавать. </w:t>
      </w:r>
    </w:p>
    <w:p w:rsidR="00372B5B" w:rsidRPr="00372B5B" w:rsidRDefault="00372B5B" w:rsidP="00372B5B">
      <w:pPr>
        <w:ind w:left="426"/>
        <w:rPr>
          <w:rFonts w:ascii="Arial" w:hAnsi="Arial" w:cs="Arial"/>
          <w:sz w:val="20"/>
          <w:szCs w:val="20"/>
          <w:lang w:eastAsia="ru-RU"/>
        </w:rPr>
      </w:pPr>
      <w:proofErr w:type="gramStart"/>
      <w:r w:rsidRPr="00372B5B">
        <w:rPr>
          <w:rFonts w:ascii="Arial" w:hAnsi="Arial" w:cs="Arial"/>
          <w:sz w:val="20"/>
          <w:szCs w:val="20"/>
          <w:lang w:eastAsia="ru-RU"/>
        </w:rPr>
        <w:t>к</w:t>
      </w:r>
      <w:proofErr w:type="gramEnd"/>
      <w:r w:rsidRPr="00372B5B">
        <w:rPr>
          <w:rFonts w:ascii="Arial" w:hAnsi="Arial" w:cs="Arial"/>
          <w:sz w:val="20"/>
          <w:szCs w:val="20"/>
          <w:lang w:eastAsia="ru-RU"/>
        </w:rPr>
        <w:t xml:space="preserve">ласс спроектирован так, чтобы объекты, которые он создаёт, специфицировались подклассами. </w:t>
      </w:r>
    </w:p>
    <w:p w:rsidR="00372B5B" w:rsidRPr="00372B5B" w:rsidRDefault="00372B5B" w:rsidP="00372B5B">
      <w:pPr>
        <w:ind w:left="426"/>
        <w:rPr>
          <w:rFonts w:ascii="Arial" w:hAnsi="Arial" w:cs="Arial"/>
          <w:sz w:val="20"/>
          <w:szCs w:val="20"/>
          <w:lang w:eastAsia="ru-RU"/>
        </w:rPr>
      </w:pPr>
      <w:r w:rsidRPr="00372B5B">
        <w:rPr>
          <w:rFonts w:ascii="Arial" w:hAnsi="Arial" w:cs="Arial"/>
          <w:sz w:val="20"/>
          <w:szCs w:val="20"/>
          <w:lang w:eastAsia="ru-RU"/>
        </w:rPr>
        <w:t xml:space="preserve">класс делегирует свои обязанности одному из нескольких вспомогательных подклассов, и планируется локализовать знание о том, какой класс принимает эти обязанности на себя. </w:t>
      </w:r>
    </w:p>
    <w:p w:rsidR="00114F18" w:rsidRDefault="00114F18" w:rsidP="00F93962">
      <w:pPr>
        <w:pStyle w:val="3"/>
        <w:rPr>
          <w:rFonts w:ascii="Arial" w:eastAsia="Times New Roman" w:hAnsi="Arial" w:cs="Arial"/>
          <w:lang w:eastAsia="ru-RU"/>
        </w:rPr>
      </w:pPr>
      <w:hyperlink r:id="rId44" w:tooltip="Ленивая инициализация (шаблон проектирования)" w:history="1">
        <w:r w:rsidRPr="00F93962">
          <w:rPr>
            <w:rFonts w:ascii="Arial" w:eastAsia="Times New Roman" w:hAnsi="Arial" w:cs="Arial"/>
            <w:color w:val="002BB8"/>
            <w:lang w:eastAsia="ru-RU"/>
          </w:rPr>
          <w:t>Ленивая инициализация</w:t>
        </w:r>
      </w:hyperlink>
      <w:r w:rsidRPr="00F93962">
        <w:rPr>
          <w:rFonts w:ascii="Arial" w:eastAsia="Times New Roman" w:hAnsi="Arial" w:cs="Arial"/>
          <w:lang w:eastAsia="ru-RU"/>
        </w:rPr>
        <w:t xml:space="preserve"> </w:t>
      </w:r>
    </w:p>
    <w:p w:rsidR="00F93962" w:rsidRPr="00F93962" w:rsidRDefault="001936FA" w:rsidP="001936FA">
      <w:pPr>
        <w:pStyle w:val="a4"/>
        <w:shd w:val="clear" w:color="auto" w:fill="F8FCFF"/>
        <w:ind w:left="426"/>
      </w:pPr>
      <w:r w:rsidRPr="001936FA">
        <w:rPr>
          <w:rFonts w:ascii="Arial" w:hAnsi="Arial" w:cs="Arial"/>
          <w:b/>
          <w:bCs/>
          <w:color w:val="000000"/>
          <w:sz w:val="22"/>
          <w:szCs w:val="22"/>
        </w:rPr>
        <w:t>Ленивая (отложенная) инициализация</w:t>
      </w:r>
      <w:r w:rsidRPr="001936FA">
        <w:rPr>
          <w:rFonts w:ascii="Arial" w:hAnsi="Arial" w:cs="Arial"/>
          <w:color w:val="000000"/>
          <w:sz w:val="22"/>
          <w:szCs w:val="22"/>
        </w:rPr>
        <w:t xml:space="preserve"> - приём в </w:t>
      </w:r>
      <w:hyperlink r:id="rId45" w:tooltip="Программирование" w:history="1">
        <w:r w:rsidRPr="001936FA">
          <w:rPr>
            <w:rStyle w:val="a3"/>
            <w:rFonts w:ascii="Arial" w:hAnsi="Arial" w:cs="Arial"/>
            <w:sz w:val="22"/>
            <w:szCs w:val="22"/>
          </w:rPr>
          <w:t>программировании</w:t>
        </w:r>
      </w:hyperlink>
      <w:r w:rsidRPr="001936FA">
        <w:rPr>
          <w:rFonts w:ascii="Arial" w:hAnsi="Arial" w:cs="Arial"/>
          <w:color w:val="000000"/>
          <w:sz w:val="22"/>
          <w:szCs w:val="22"/>
        </w:rPr>
        <w:t xml:space="preserve">, когда некоторая ресурсоемкая операция (создание объекта, вычисление значения) выполняется непосредственно перед тем, как будет использован ее результат. Таким образом, инициализация выполняется "по требованию", а не заблаговременно. Аналогичная идея находит применение в самых разных областях: например, </w:t>
      </w:r>
      <w:hyperlink r:id="rId46" w:tooltip="JIT" w:history="1">
        <w:r w:rsidRPr="001936FA">
          <w:rPr>
            <w:rStyle w:val="a3"/>
            <w:rFonts w:ascii="Arial" w:hAnsi="Arial" w:cs="Arial"/>
            <w:sz w:val="22"/>
            <w:szCs w:val="22"/>
          </w:rPr>
          <w:t>компиляция "на лету"</w:t>
        </w:r>
      </w:hyperlink>
      <w:r w:rsidRPr="001936FA">
        <w:rPr>
          <w:rFonts w:ascii="Arial" w:hAnsi="Arial" w:cs="Arial"/>
          <w:color w:val="000000"/>
          <w:sz w:val="22"/>
          <w:szCs w:val="22"/>
        </w:rPr>
        <w:t xml:space="preserve"> и </w:t>
      </w:r>
      <w:hyperlink r:id="rId47" w:tooltip="Логистика" w:history="1">
        <w:proofErr w:type="spellStart"/>
        <w:r w:rsidRPr="001936FA">
          <w:rPr>
            <w:rStyle w:val="a3"/>
            <w:rFonts w:ascii="Arial" w:hAnsi="Arial" w:cs="Arial"/>
            <w:sz w:val="22"/>
            <w:szCs w:val="22"/>
          </w:rPr>
          <w:t>логистическая</w:t>
        </w:r>
        <w:proofErr w:type="spellEnd"/>
      </w:hyperlink>
      <w:r w:rsidRPr="001936FA">
        <w:rPr>
          <w:rFonts w:ascii="Arial" w:hAnsi="Arial" w:cs="Arial"/>
          <w:color w:val="000000"/>
          <w:sz w:val="22"/>
          <w:szCs w:val="22"/>
        </w:rPr>
        <w:t xml:space="preserve"> концепция "</w:t>
      </w:r>
      <w:hyperlink r:id="rId48" w:tooltip="Точно в срок" w:history="1">
        <w:r w:rsidRPr="001936FA">
          <w:rPr>
            <w:rStyle w:val="a3"/>
            <w:rFonts w:ascii="Arial" w:hAnsi="Arial" w:cs="Arial"/>
            <w:sz w:val="22"/>
            <w:szCs w:val="22"/>
          </w:rPr>
          <w:t>Точно в срок</w:t>
        </w:r>
      </w:hyperlink>
      <w:r w:rsidRPr="001936FA">
        <w:rPr>
          <w:rFonts w:ascii="Arial" w:hAnsi="Arial" w:cs="Arial"/>
          <w:color w:val="000000"/>
          <w:sz w:val="22"/>
          <w:szCs w:val="22"/>
        </w:rPr>
        <w:t>".</w:t>
      </w:r>
    </w:p>
    <w:p w:rsidR="00114F18" w:rsidRPr="008C381C" w:rsidRDefault="00114F18" w:rsidP="008C381C">
      <w:pPr>
        <w:pStyle w:val="1"/>
        <w:rPr>
          <w:rFonts w:ascii="Arial" w:eastAsia="Times New Roman" w:hAnsi="Arial" w:cs="Arial"/>
          <w:szCs w:val="33"/>
          <w:lang w:eastAsia="ru-RU"/>
        </w:rPr>
      </w:pPr>
      <w:bookmarkStart w:id="2" w:name=".D0.A1.D1.82.D1.80.D1.83.D0.BA.D1.82.D1."/>
      <w:bookmarkEnd w:id="2"/>
      <w:r w:rsidRPr="008C381C">
        <w:rPr>
          <w:rFonts w:ascii="Arial" w:eastAsia="Times New Roman" w:hAnsi="Arial" w:cs="Arial"/>
          <w:lang w:eastAsia="ru-RU"/>
        </w:rPr>
        <w:lastRenderedPageBreak/>
        <w:t>Структурные шаблоны (</w:t>
      </w:r>
      <w:proofErr w:type="spellStart"/>
      <w:r w:rsidRPr="008C381C">
        <w:rPr>
          <w:rFonts w:ascii="Arial" w:eastAsia="Times New Roman" w:hAnsi="Arial" w:cs="Arial"/>
          <w:lang w:eastAsia="ru-RU"/>
        </w:rPr>
        <w:t>Structural</w:t>
      </w:r>
      <w:proofErr w:type="spellEnd"/>
      <w:r w:rsidRPr="008C381C">
        <w:rPr>
          <w:rFonts w:ascii="Arial" w:eastAsia="Times New Roman" w:hAnsi="Arial" w:cs="Arial"/>
          <w:lang w:eastAsia="ru-RU"/>
        </w:rPr>
        <w:t>)</w:t>
      </w:r>
    </w:p>
    <w:p w:rsidR="00114F18" w:rsidRDefault="00114F18" w:rsidP="00471241">
      <w:pPr>
        <w:pStyle w:val="3"/>
        <w:rPr>
          <w:rFonts w:ascii="Arial" w:eastAsia="Times New Roman" w:hAnsi="Arial" w:cs="Arial"/>
          <w:lang w:eastAsia="ru-RU"/>
        </w:rPr>
      </w:pPr>
      <w:hyperlink r:id="rId49" w:tooltip="Адаптер (шаблон проектирования)" w:history="1">
        <w:r w:rsidRPr="00471241">
          <w:rPr>
            <w:rFonts w:ascii="Arial" w:eastAsia="Times New Roman" w:hAnsi="Arial" w:cs="Arial"/>
            <w:color w:val="002BB8"/>
            <w:lang w:eastAsia="ru-RU"/>
          </w:rPr>
          <w:t>Адап</w:t>
        </w:r>
        <w:r w:rsidRPr="00471241">
          <w:rPr>
            <w:rFonts w:ascii="Arial" w:eastAsia="Times New Roman" w:hAnsi="Arial" w:cs="Arial"/>
            <w:color w:val="002BB8"/>
            <w:lang w:eastAsia="ru-RU"/>
          </w:rPr>
          <w:t>т</w:t>
        </w:r>
        <w:r w:rsidRPr="00471241">
          <w:rPr>
            <w:rFonts w:ascii="Arial" w:eastAsia="Times New Roman" w:hAnsi="Arial" w:cs="Arial"/>
            <w:color w:val="002BB8"/>
            <w:lang w:eastAsia="ru-RU"/>
          </w:rPr>
          <w:t>ер</w:t>
        </w:r>
      </w:hyperlink>
      <w:r w:rsidRPr="00471241">
        <w:rPr>
          <w:rFonts w:ascii="Arial" w:eastAsia="Times New Roman" w:hAnsi="Arial" w:cs="Arial"/>
          <w:lang w:eastAsia="ru-RU"/>
        </w:rPr>
        <w:t xml:space="preserve"> </w:t>
      </w:r>
    </w:p>
    <w:p w:rsidR="00471241" w:rsidRDefault="00471241" w:rsidP="00471241">
      <w:pPr>
        <w:pStyle w:val="a4"/>
        <w:shd w:val="clear" w:color="auto" w:fill="F8FCFF"/>
        <w:ind w:left="426"/>
        <w:rPr>
          <w:rFonts w:ascii="Arial" w:hAnsi="Arial" w:cs="Arial"/>
          <w:color w:val="000000"/>
          <w:sz w:val="22"/>
          <w:szCs w:val="22"/>
        </w:rPr>
      </w:pPr>
      <w:r w:rsidRPr="00471241">
        <w:rPr>
          <w:rFonts w:ascii="Arial" w:hAnsi="Arial" w:cs="Arial"/>
          <w:b/>
          <w:bCs/>
          <w:color w:val="000000"/>
          <w:sz w:val="22"/>
          <w:szCs w:val="22"/>
        </w:rPr>
        <w:t>Адаптер</w:t>
      </w:r>
      <w:r w:rsidRPr="0047124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71241">
        <w:rPr>
          <w:rFonts w:ascii="Arial" w:hAnsi="Arial" w:cs="Arial"/>
          <w:b/>
          <w:bCs/>
          <w:color w:val="000000"/>
          <w:sz w:val="22"/>
          <w:szCs w:val="22"/>
        </w:rPr>
        <w:t>Adapter</w:t>
      </w:r>
      <w:proofErr w:type="spellEnd"/>
      <w:r w:rsidRPr="00471241">
        <w:rPr>
          <w:rFonts w:ascii="Arial" w:hAnsi="Arial" w:cs="Arial"/>
          <w:color w:val="000000"/>
          <w:sz w:val="22"/>
          <w:szCs w:val="22"/>
        </w:rPr>
        <w:t xml:space="preserve"> — структурный </w:t>
      </w:r>
      <w:hyperlink r:id="rId50" w:tooltip="Шаблон проектирования" w:history="1">
        <w:r w:rsidRPr="00471241">
          <w:rPr>
            <w:rStyle w:val="a3"/>
            <w:rFonts w:ascii="Arial" w:hAnsi="Arial" w:cs="Arial"/>
            <w:sz w:val="22"/>
            <w:szCs w:val="22"/>
          </w:rPr>
          <w:t>шаблон проектирования</w:t>
        </w:r>
      </w:hyperlink>
      <w:r w:rsidRPr="00471241">
        <w:rPr>
          <w:rFonts w:ascii="Arial" w:hAnsi="Arial" w:cs="Arial"/>
          <w:color w:val="000000"/>
          <w:sz w:val="22"/>
          <w:szCs w:val="22"/>
        </w:rPr>
        <w:t xml:space="preserve">, предназначенный для организации использования функций </w:t>
      </w:r>
      <w:hyperlink r:id="rId51" w:tooltip="Объект (программирование)" w:history="1">
        <w:r w:rsidRPr="00471241">
          <w:rPr>
            <w:rStyle w:val="a3"/>
            <w:rFonts w:ascii="Arial" w:hAnsi="Arial" w:cs="Arial"/>
            <w:sz w:val="22"/>
            <w:szCs w:val="22"/>
          </w:rPr>
          <w:t>объекта</w:t>
        </w:r>
      </w:hyperlink>
      <w:r w:rsidRPr="00471241">
        <w:rPr>
          <w:rFonts w:ascii="Arial" w:hAnsi="Arial" w:cs="Arial"/>
          <w:color w:val="000000"/>
          <w:sz w:val="22"/>
          <w:szCs w:val="22"/>
        </w:rPr>
        <w:t xml:space="preserve">, недоступного для модификации, через специально созданный </w:t>
      </w:r>
      <w:hyperlink r:id="rId52" w:tooltip="Интерфейс (объектно-ориентированное программирование)" w:history="1">
        <w:r w:rsidRPr="00471241">
          <w:rPr>
            <w:rStyle w:val="a3"/>
            <w:rFonts w:ascii="Arial" w:hAnsi="Arial" w:cs="Arial"/>
            <w:sz w:val="22"/>
            <w:szCs w:val="22"/>
          </w:rPr>
          <w:t>интерфейс</w:t>
        </w:r>
      </w:hyperlink>
      <w:r w:rsidRPr="00471241">
        <w:rPr>
          <w:rFonts w:ascii="Arial" w:hAnsi="Arial" w:cs="Arial"/>
          <w:color w:val="000000"/>
          <w:sz w:val="22"/>
          <w:szCs w:val="22"/>
        </w:rPr>
        <w:t>.</w:t>
      </w:r>
    </w:p>
    <w:p w:rsidR="00471241" w:rsidRPr="00471241" w:rsidRDefault="000E1AFB" w:rsidP="00AF3147">
      <w:pPr>
        <w:pStyle w:val="a4"/>
        <w:shd w:val="clear" w:color="auto" w:fill="F8FCFF"/>
        <w:ind w:left="426"/>
      </w:pPr>
      <w:r w:rsidRPr="000E1AFB">
        <w:rPr>
          <w:rFonts w:ascii="Arial" w:hAnsi="Arial" w:cs="Arial"/>
          <w:color w:val="000000"/>
          <w:sz w:val="22"/>
          <w:szCs w:val="22"/>
        </w:rPr>
        <w:t>Шаблон Адаптер позволяет в процессе проектирования не принимать во внимание возможные различия в интерфейсах уже существующих классов. Если есть класс, обладающий требуемыми методами и свойствами (по крайней мере, концептуально), то при необходимости всегда можно воспользоваться шаблоном Адаптер для приведения его интерфейса к нужному виду.</w:t>
      </w:r>
    </w:p>
    <w:p w:rsidR="00114F18" w:rsidRDefault="00114F18" w:rsidP="00AF3147">
      <w:pPr>
        <w:pStyle w:val="3"/>
        <w:rPr>
          <w:rFonts w:ascii="Arial" w:eastAsia="Times New Roman" w:hAnsi="Arial" w:cs="Arial"/>
          <w:lang w:val="en-US" w:eastAsia="ru-RU"/>
        </w:rPr>
      </w:pPr>
      <w:r w:rsidRPr="00AF3147">
        <w:rPr>
          <w:rFonts w:ascii="Arial" w:eastAsia="Times New Roman" w:hAnsi="Arial" w:cs="Arial"/>
          <w:lang w:eastAsia="ru-RU"/>
        </w:rPr>
        <w:fldChar w:fldCharType="begin"/>
      </w:r>
      <w:r w:rsidRPr="00AF3147">
        <w:rPr>
          <w:rFonts w:ascii="Arial" w:eastAsia="Times New Roman" w:hAnsi="Arial" w:cs="Arial"/>
          <w:lang w:eastAsia="ru-RU"/>
        </w:rPr>
        <w:instrText xml:space="preserve"> HYPERLINK "http://ru.wikipedia.org/wiki/%D0%9C%D0%BE%D1%81%D1%82_%28%D1%88%D0%B0%D0%B1%D0%BB%D0%BE%D0%BD_%D0%BF%D1%80%D0%BE%D0%B5%D0%BA%D1%82%D0%B8%D1%80%D0%BE%D0%B2%D0%B0%D0%BD%D0%B8%D1%8F%29" \o "Мост (шаблон проектирования)" </w:instrText>
      </w:r>
      <w:r w:rsidRPr="00AF3147">
        <w:rPr>
          <w:rFonts w:ascii="Arial" w:eastAsia="Times New Roman" w:hAnsi="Arial" w:cs="Arial"/>
          <w:lang w:eastAsia="ru-RU"/>
        </w:rPr>
        <w:fldChar w:fldCharType="separate"/>
      </w:r>
      <w:r w:rsidRPr="00AF3147">
        <w:rPr>
          <w:rFonts w:ascii="Arial" w:eastAsia="Times New Roman" w:hAnsi="Arial" w:cs="Arial"/>
          <w:color w:val="002BB8"/>
          <w:lang w:eastAsia="ru-RU"/>
        </w:rPr>
        <w:t>Мост</w:t>
      </w:r>
      <w:r w:rsidRPr="00AF3147">
        <w:rPr>
          <w:rFonts w:ascii="Arial" w:eastAsia="Times New Roman" w:hAnsi="Arial" w:cs="Arial"/>
          <w:lang w:eastAsia="ru-RU"/>
        </w:rPr>
        <w:fldChar w:fldCharType="end"/>
      </w:r>
      <w:r w:rsidRPr="00AF3147">
        <w:rPr>
          <w:rFonts w:ascii="Arial" w:eastAsia="Times New Roman" w:hAnsi="Arial" w:cs="Arial"/>
          <w:lang w:eastAsia="ru-RU"/>
        </w:rPr>
        <w:t xml:space="preserve"> </w:t>
      </w:r>
    </w:p>
    <w:p w:rsidR="00AF3147" w:rsidRPr="00AF3147" w:rsidRDefault="00AF3147" w:rsidP="00AF3147">
      <w:pPr>
        <w:pStyle w:val="a4"/>
        <w:shd w:val="clear" w:color="auto" w:fill="F8FCFF"/>
        <w:ind w:left="426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F3147">
        <w:rPr>
          <w:rFonts w:ascii="Arial" w:hAnsi="Arial" w:cs="Arial"/>
          <w:b/>
          <w:bCs/>
          <w:color w:val="000000"/>
          <w:sz w:val="22"/>
          <w:szCs w:val="22"/>
        </w:rPr>
        <w:t>Bridge</w:t>
      </w:r>
      <w:proofErr w:type="spellEnd"/>
      <w:r w:rsidRPr="00AF3147">
        <w:rPr>
          <w:rFonts w:ascii="Arial" w:hAnsi="Arial" w:cs="Arial"/>
          <w:color w:val="000000"/>
          <w:sz w:val="22"/>
          <w:szCs w:val="22"/>
        </w:rPr>
        <w:t xml:space="preserve">, </w:t>
      </w:r>
      <w:r w:rsidRPr="00AF3147">
        <w:rPr>
          <w:rFonts w:ascii="Arial" w:hAnsi="Arial" w:cs="Arial"/>
          <w:b/>
          <w:bCs/>
          <w:color w:val="000000"/>
          <w:sz w:val="22"/>
          <w:szCs w:val="22"/>
        </w:rPr>
        <w:t>Мост</w:t>
      </w:r>
      <w:r w:rsidRPr="00AF3147">
        <w:rPr>
          <w:rFonts w:ascii="Arial" w:hAnsi="Arial" w:cs="Arial"/>
          <w:color w:val="000000"/>
          <w:sz w:val="22"/>
          <w:szCs w:val="22"/>
        </w:rPr>
        <w:t xml:space="preserve"> — </w:t>
      </w:r>
      <w:hyperlink r:id="rId53" w:tooltip="Шаблон проектирования" w:history="1">
        <w:r w:rsidRPr="00AF3147">
          <w:rPr>
            <w:rStyle w:val="a3"/>
            <w:rFonts w:ascii="Arial" w:hAnsi="Arial" w:cs="Arial"/>
            <w:sz w:val="22"/>
            <w:szCs w:val="22"/>
          </w:rPr>
          <w:t>шаблон проектирования</w:t>
        </w:r>
      </w:hyperlink>
      <w:r w:rsidRPr="00AF3147">
        <w:rPr>
          <w:rFonts w:ascii="Arial" w:hAnsi="Arial" w:cs="Arial"/>
          <w:color w:val="000000"/>
          <w:sz w:val="22"/>
          <w:szCs w:val="22"/>
        </w:rPr>
        <w:t xml:space="preserve">, используемый в проектировании программного обеспечения, означает «разделять абстракцию и реализацию так, чтобы они могли изменяться независимо». Шаблон </w:t>
      </w:r>
      <w:proofErr w:type="spellStart"/>
      <w:r w:rsidRPr="00AF3147">
        <w:rPr>
          <w:rFonts w:ascii="Arial" w:hAnsi="Arial" w:cs="Arial"/>
          <w:color w:val="000000"/>
          <w:sz w:val="22"/>
          <w:szCs w:val="22"/>
        </w:rPr>
        <w:t>bridge</w:t>
      </w:r>
      <w:proofErr w:type="spellEnd"/>
      <w:r w:rsidRPr="00AF3147">
        <w:rPr>
          <w:rFonts w:ascii="Arial" w:hAnsi="Arial" w:cs="Arial"/>
          <w:color w:val="000000"/>
          <w:sz w:val="22"/>
          <w:szCs w:val="22"/>
        </w:rPr>
        <w:t xml:space="preserve"> (от англ. — мост) использует инкапсуляцию, агрегирование и может использовать наследование для того, чтобы разделить ответственность между классами.</w:t>
      </w:r>
    </w:p>
    <w:p w:rsidR="00114F18" w:rsidRDefault="00114F18" w:rsidP="000A4A0D">
      <w:pPr>
        <w:pStyle w:val="3"/>
        <w:rPr>
          <w:rFonts w:ascii="Arial" w:eastAsia="Times New Roman" w:hAnsi="Arial" w:cs="Arial"/>
          <w:lang w:val="en-US" w:eastAsia="ru-RU"/>
        </w:rPr>
      </w:pPr>
      <w:hyperlink r:id="rId54" w:tooltip="Декоратор (шаблон проектирования)" w:history="1">
        <w:r w:rsidRPr="000A4A0D">
          <w:rPr>
            <w:rFonts w:ascii="Arial" w:eastAsia="Times New Roman" w:hAnsi="Arial" w:cs="Arial"/>
            <w:color w:val="002BB8"/>
            <w:lang w:eastAsia="ru-RU"/>
          </w:rPr>
          <w:t>Декоратор</w:t>
        </w:r>
      </w:hyperlink>
      <w:r w:rsidRPr="000A4A0D">
        <w:rPr>
          <w:rFonts w:ascii="Arial" w:eastAsia="Times New Roman" w:hAnsi="Arial" w:cs="Arial"/>
          <w:lang w:eastAsia="ru-RU"/>
        </w:rPr>
        <w:t xml:space="preserve"> </w:t>
      </w:r>
    </w:p>
    <w:p w:rsidR="0040444F" w:rsidRDefault="0040444F" w:rsidP="0040444F">
      <w:pPr>
        <w:pStyle w:val="a4"/>
        <w:shd w:val="clear" w:color="auto" w:fill="F8FCFF"/>
        <w:ind w:left="426"/>
        <w:rPr>
          <w:rFonts w:ascii="Arial" w:hAnsi="Arial" w:cs="Arial"/>
          <w:color w:val="000000"/>
          <w:sz w:val="22"/>
          <w:szCs w:val="22"/>
          <w:lang w:val="en-US"/>
        </w:rPr>
      </w:pPr>
      <w:r w:rsidRPr="0040444F">
        <w:rPr>
          <w:rFonts w:ascii="Arial" w:hAnsi="Arial" w:cs="Arial"/>
          <w:b/>
          <w:bCs/>
          <w:color w:val="000000"/>
          <w:sz w:val="22"/>
          <w:szCs w:val="22"/>
        </w:rPr>
        <w:t>Декоратор</w:t>
      </w:r>
      <w:r w:rsidRPr="0040444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0444F">
        <w:rPr>
          <w:rFonts w:ascii="Arial" w:hAnsi="Arial" w:cs="Arial"/>
          <w:b/>
          <w:bCs/>
          <w:color w:val="000000"/>
          <w:sz w:val="22"/>
          <w:szCs w:val="22"/>
        </w:rPr>
        <w:t>Decorator</w:t>
      </w:r>
      <w:proofErr w:type="spellEnd"/>
      <w:r w:rsidRPr="0040444F">
        <w:rPr>
          <w:rFonts w:ascii="Arial" w:hAnsi="Arial" w:cs="Arial"/>
          <w:color w:val="000000"/>
          <w:sz w:val="22"/>
          <w:szCs w:val="22"/>
        </w:rPr>
        <w:t xml:space="preserve"> — структурный </w:t>
      </w:r>
      <w:hyperlink r:id="rId55" w:tooltip="Шаблон проектирования" w:history="1">
        <w:r w:rsidRPr="0040444F">
          <w:rPr>
            <w:rStyle w:val="a3"/>
            <w:rFonts w:ascii="Arial" w:hAnsi="Arial" w:cs="Arial"/>
            <w:sz w:val="22"/>
            <w:szCs w:val="22"/>
          </w:rPr>
          <w:t>шаблон проектирования</w:t>
        </w:r>
      </w:hyperlink>
      <w:r w:rsidRPr="0040444F">
        <w:rPr>
          <w:rFonts w:ascii="Arial" w:hAnsi="Arial" w:cs="Arial"/>
          <w:color w:val="000000"/>
          <w:sz w:val="22"/>
          <w:szCs w:val="22"/>
        </w:rPr>
        <w:t xml:space="preserve">, предназначенный для динамического подключения дополнительных обязательств к </w:t>
      </w:r>
      <w:hyperlink r:id="rId56" w:tooltip="Объект (программирование)" w:history="1">
        <w:r w:rsidRPr="0040444F">
          <w:rPr>
            <w:rStyle w:val="a3"/>
            <w:rFonts w:ascii="Arial" w:hAnsi="Arial" w:cs="Arial"/>
            <w:sz w:val="22"/>
            <w:szCs w:val="22"/>
          </w:rPr>
          <w:t>объекту</w:t>
        </w:r>
      </w:hyperlink>
      <w:r w:rsidRPr="0040444F">
        <w:rPr>
          <w:rFonts w:ascii="Arial" w:hAnsi="Arial" w:cs="Arial"/>
          <w:color w:val="000000"/>
          <w:sz w:val="22"/>
          <w:szCs w:val="22"/>
        </w:rPr>
        <w:t xml:space="preserve">. Шаблон Декоратор предоставляет гибкую альтернативу практике определения </w:t>
      </w:r>
      <w:hyperlink r:id="rId57" w:tooltip="Класс (программирование)" w:history="1">
        <w:r w:rsidRPr="0040444F">
          <w:rPr>
            <w:rStyle w:val="a3"/>
            <w:rFonts w:ascii="Arial" w:hAnsi="Arial" w:cs="Arial"/>
            <w:sz w:val="22"/>
            <w:szCs w:val="22"/>
          </w:rPr>
          <w:t>подклассов</w:t>
        </w:r>
      </w:hyperlink>
      <w:r w:rsidRPr="0040444F">
        <w:rPr>
          <w:rFonts w:ascii="Arial" w:hAnsi="Arial" w:cs="Arial"/>
          <w:color w:val="000000"/>
          <w:sz w:val="22"/>
          <w:szCs w:val="22"/>
        </w:rPr>
        <w:t xml:space="preserve"> с целью расширения функциональности.</w:t>
      </w:r>
    </w:p>
    <w:p w:rsidR="000A4A0D" w:rsidRPr="0040444F" w:rsidRDefault="0040444F" w:rsidP="006311CE">
      <w:pPr>
        <w:pStyle w:val="a4"/>
        <w:shd w:val="clear" w:color="auto" w:fill="F8FCFF"/>
        <w:ind w:left="426"/>
      </w:pPr>
      <w:r w:rsidRPr="0040444F">
        <w:rPr>
          <w:rFonts w:ascii="Arial" w:hAnsi="Arial" w:cs="Arial"/>
          <w:color w:val="000000"/>
          <w:sz w:val="22"/>
          <w:szCs w:val="22"/>
        </w:rPr>
        <w:t xml:space="preserve">Добавляемая функциональность реализуется в небольших объектах. Преимущество состоит в возможности динамически добавлять эту функциональность до или после основной функциональности </w:t>
      </w:r>
      <w:r w:rsidR="006311CE" w:rsidRPr="006311CE">
        <w:rPr>
          <w:rFonts w:ascii="Arial" w:hAnsi="Arial" w:cs="Arial"/>
          <w:color w:val="000000"/>
          <w:sz w:val="22"/>
          <w:szCs w:val="22"/>
        </w:rPr>
        <w:t xml:space="preserve">декорируемого </w:t>
      </w:r>
      <w:r w:rsidRPr="0040444F">
        <w:rPr>
          <w:rFonts w:ascii="Arial" w:hAnsi="Arial" w:cs="Arial"/>
          <w:color w:val="000000"/>
          <w:sz w:val="22"/>
          <w:szCs w:val="22"/>
        </w:rPr>
        <w:t>объекта.</w:t>
      </w:r>
    </w:p>
    <w:p w:rsidR="00114F18" w:rsidRPr="008C381C" w:rsidRDefault="00114F18" w:rsidP="008C381C">
      <w:pPr>
        <w:pStyle w:val="1"/>
        <w:rPr>
          <w:rFonts w:ascii="Arial" w:eastAsia="Times New Roman" w:hAnsi="Arial" w:cs="Arial"/>
          <w:szCs w:val="33"/>
          <w:lang w:eastAsia="ru-RU"/>
        </w:rPr>
      </w:pPr>
      <w:bookmarkStart w:id="3" w:name=".D0.9F.D0.BE.D0.B2.D0.B5.D0.B4.D0.B5.D0."/>
      <w:bookmarkEnd w:id="3"/>
      <w:r w:rsidRPr="008C381C">
        <w:rPr>
          <w:rFonts w:ascii="Arial" w:eastAsia="Times New Roman" w:hAnsi="Arial" w:cs="Arial"/>
          <w:lang w:eastAsia="ru-RU"/>
        </w:rPr>
        <w:t>Поведенческие шаблоны (</w:t>
      </w:r>
      <w:proofErr w:type="spellStart"/>
      <w:r w:rsidRPr="008C381C">
        <w:rPr>
          <w:rFonts w:ascii="Arial" w:eastAsia="Times New Roman" w:hAnsi="Arial" w:cs="Arial"/>
          <w:lang w:eastAsia="ru-RU"/>
        </w:rPr>
        <w:t>Behavioral</w:t>
      </w:r>
      <w:proofErr w:type="spellEnd"/>
      <w:r w:rsidRPr="008C381C">
        <w:rPr>
          <w:rFonts w:ascii="Arial" w:eastAsia="Times New Roman" w:hAnsi="Arial" w:cs="Arial"/>
          <w:lang w:eastAsia="ru-RU"/>
        </w:rPr>
        <w:t>)</w:t>
      </w:r>
    </w:p>
    <w:p w:rsidR="00114F18" w:rsidRDefault="00114F18" w:rsidP="00D01FDF">
      <w:pPr>
        <w:pStyle w:val="3"/>
        <w:rPr>
          <w:rFonts w:ascii="Arial" w:eastAsia="Times New Roman" w:hAnsi="Arial" w:cs="Arial"/>
          <w:lang w:eastAsia="ru-RU"/>
        </w:rPr>
      </w:pPr>
      <w:hyperlink r:id="rId58" w:tooltip="Iterator" w:history="1">
        <w:proofErr w:type="spellStart"/>
        <w:r w:rsidRPr="00D01FDF">
          <w:rPr>
            <w:rFonts w:ascii="Arial" w:eastAsia="Times New Roman" w:hAnsi="Arial" w:cs="Arial"/>
            <w:color w:val="002BB8"/>
            <w:lang w:eastAsia="ru-RU"/>
          </w:rPr>
          <w:t>Iterator</w:t>
        </w:r>
        <w:proofErr w:type="spellEnd"/>
        <w:r w:rsidRPr="00D01FDF">
          <w:rPr>
            <w:rFonts w:ascii="Arial" w:eastAsia="Times New Roman" w:hAnsi="Arial" w:cs="Arial"/>
            <w:color w:val="002BB8"/>
            <w:lang w:eastAsia="ru-RU"/>
          </w:rPr>
          <w:t>/Итератор</w:t>
        </w:r>
      </w:hyperlink>
      <w:r w:rsidRPr="00D01FDF">
        <w:rPr>
          <w:rFonts w:ascii="Arial" w:eastAsia="Times New Roman" w:hAnsi="Arial" w:cs="Arial"/>
          <w:lang w:eastAsia="ru-RU"/>
        </w:rPr>
        <w:t xml:space="preserve">, </w:t>
      </w:r>
      <w:hyperlink r:id="rId59" w:tooltip="Cursor" w:history="1">
        <w:proofErr w:type="spellStart"/>
        <w:r w:rsidRPr="00D01FDF">
          <w:rPr>
            <w:rFonts w:ascii="Arial" w:eastAsia="Times New Roman" w:hAnsi="Arial" w:cs="Arial"/>
            <w:color w:val="002BB8"/>
            <w:lang w:eastAsia="ru-RU"/>
          </w:rPr>
          <w:t>Cursor</w:t>
        </w:r>
        <w:proofErr w:type="spellEnd"/>
      </w:hyperlink>
      <w:r w:rsidRPr="00D01FDF">
        <w:rPr>
          <w:rFonts w:ascii="Arial" w:eastAsia="Times New Roman" w:hAnsi="Arial" w:cs="Arial"/>
          <w:lang w:eastAsia="ru-RU"/>
        </w:rPr>
        <w:t xml:space="preserve"> </w:t>
      </w:r>
    </w:p>
    <w:p w:rsidR="00D01FDF" w:rsidRPr="00D01FDF" w:rsidRDefault="00D01FDF" w:rsidP="00D01FDF">
      <w:pPr>
        <w:ind w:left="426"/>
        <w:rPr>
          <w:lang w:eastAsia="ru-RU"/>
        </w:rPr>
      </w:pPr>
      <w:r w:rsidRPr="00D01FDF">
        <w:rPr>
          <w:rFonts w:ascii="Arial" w:hAnsi="Arial" w:cs="Arial"/>
          <w:b/>
          <w:bCs/>
          <w:color w:val="000000"/>
        </w:rPr>
        <w:t xml:space="preserve">Шаблон </w:t>
      </w:r>
      <w:proofErr w:type="spellStart"/>
      <w:r w:rsidRPr="00D01FDF">
        <w:rPr>
          <w:rFonts w:ascii="Arial" w:hAnsi="Arial" w:cs="Arial"/>
          <w:b/>
          <w:bCs/>
          <w:color w:val="000000"/>
        </w:rPr>
        <w:t>Iterator</w:t>
      </w:r>
      <w:proofErr w:type="spellEnd"/>
      <w:r w:rsidRPr="00D01FDF">
        <w:rPr>
          <w:rFonts w:ascii="Arial" w:hAnsi="Arial" w:cs="Arial"/>
          <w:b/>
          <w:bCs/>
          <w:color w:val="000000"/>
        </w:rPr>
        <w:t xml:space="preserve"> (также известный как </w:t>
      </w:r>
      <w:proofErr w:type="spellStart"/>
      <w:r w:rsidRPr="00D01FDF">
        <w:rPr>
          <w:rFonts w:ascii="Arial" w:hAnsi="Arial" w:cs="Arial"/>
          <w:b/>
          <w:bCs/>
          <w:color w:val="000000"/>
        </w:rPr>
        <w:t>Cursor</w:t>
      </w:r>
      <w:proofErr w:type="spellEnd"/>
      <w:r w:rsidRPr="00D01FDF">
        <w:rPr>
          <w:rFonts w:ascii="Arial" w:hAnsi="Arial" w:cs="Arial"/>
          <w:b/>
          <w:bCs/>
          <w:color w:val="000000"/>
        </w:rPr>
        <w:t>)</w:t>
      </w:r>
      <w:r w:rsidRPr="00D01FDF">
        <w:rPr>
          <w:rFonts w:ascii="Arial" w:hAnsi="Arial" w:cs="Arial"/>
          <w:color w:val="000000"/>
        </w:rPr>
        <w:t xml:space="preserve"> – </w:t>
      </w:r>
      <w:hyperlink r:id="rId60" w:tooltip="Шаблон проектирования" w:history="1">
        <w:r w:rsidRPr="00D01FDF">
          <w:rPr>
            <w:rStyle w:val="a3"/>
            <w:rFonts w:ascii="Arial" w:hAnsi="Arial" w:cs="Arial"/>
          </w:rPr>
          <w:t>Шаблон проектирования</w:t>
        </w:r>
      </w:hyperlink>
      <w:r w:rsidRPr="00D01FDF">
        <w:rPr>
          <w:rFonts w:ascii="Arial" w:hAnsi="Arial" w:cs="Arial"/>
          <w:color w:val="000000"/>
        </w:rPr>
        <w:t>. Представляет собой объект, позволяющий последовательный доступ к элементам объекта-агрегата без использования описаний каждого из объектов, входящий в состав агрегации.</w:t>
      </w:r>
    </w:p>
    <w:p w:rsidR="00114F18" w:rsidRDefault="00114F18" w:rsidP="00D01FDF">
      <w:pPr>
        <w:pStyle w:val="3"/>
        <w:rPr>
          <w:rFonts w:ascii="Arial" w:eastAsia="Times New Roman" w:hAnsi="Arial" w:cs="Arial"/>
          <w:lang w:eastAsia="ru-RU"/>
        </w:rPr>
      </w:pPr>
      <w:hyperlink r:id="rId61" w:tooltip="Observer (модель)" w:history="1">
        <w:r w:rsidRPr="00D01FDF">
          <w:rPr>
            <w:rFonts w:ascii="Arial" w:eastAsia="Times New Roman" w:hAnsi="Arial" w:cs="Arial"/>
            <w:color w:val="002BB8"/>
            <w:lang w:val="en-US" w:eastAsia="ru-RU"/>
          </w:rPr>
          <w:t>Observer/</w:t>
        </w:r>
        <w:r w:rsidRPr="00D01FDF">
          <w:rPr>
            <w:rFonts w:ascii="Arial" w:eastAsia="Times New Roman" w:hAnsi="Arial" w:cs="Arial"/>
            <w:color w:val="002BB8"/>
            <w:lang w:eastAsia="ru-RU"/>
          </w:rPr>
          <w:t>Наб</w:t>
        </w:r>
        <w:r w:rsidRPr="00D01FDF">
          <w:rPr>
            <w:rFonts w:ascii="Arial" w:eastAsia="Times New Roman" w:hAnsi="Arial" w:cs="Arial"/>
            <w:color w:val="002BB8"/>
            <w:lang w:eastAsia="ru-RU"/>
          </w:rPr>
          <w:t>л</w:t>
        </w:r>
        <w:r w:rsidRPr="00D01FDF">
          <w:rPr>
            <w:rFonts w:ascii="Arial" w:eastAsia="Times New Roman" w:hAnsi="Arial" w:cs="Arial"/>
            <w:color w:val="002BB8"/>
            <w:lang w:eastAsia="ru-RU"/>
          </w:rPr>
          <w:t>ю</w:t>
        </w:r>
        <w:r w:rsidRPr="00D01FDF">
          <w:rPr>
            <w:rFonts w:ascii="Arial" w:eastAsia="Times New Roman" w:hAnsi="Arial" w:cs="Arial"/>
            <w:color w:val="002BB8"/>
            <w:lang w:eastAsia="ru-RU"/>
          </w:rPr>
          <w:t>датель</w:t>
        </w:r>
      </w:hyperlink>
      <w:r w:rsidRPr="00D01FDF">
        <w:rPr>
          <w:rFonts w:ascii="Arial" w:eastAsia="Times New Roman" w:hAnsi="Arial" w:cs="Arial"/>
          <w:lang w:val="en-US" w:eastAsia="ru-RU"/>
        </w:rPr>
        <w:t xml:space="preserve">, Dependents, Publish-Subscribe, </w:t>
      </w:r>
      <w:hyperlink r:id="rId62" w:tooltip="Listener (страница отсутствует)" w:history="1">
        <w:r w:rsidRPr="00D01FDF">
          <w:rPr>
            <w:rFonts w:ascii="Arial" w:eastAsia="Times New Roman" w:hAnsi="Arial" w:cs="Arial"/>
            <w:color w:val="CC2200"/>
            <w:lang w:val="en-US" w:eastAsia="ru-RU"/>
          </w:rPr>
          <w:t>Listener</w:t>
        </w:r>
      </w:hyperlink>
      <w:r w:rsidRPr="00D01FDF">
        <w:rPr>
          <w:rFonts w:ascii="Arial" w:eastAsia="Times New Roman" w:hAnsi="Arial" w:cs="Arial"/>
          <w:lang w:val="en-US" w:eastAsia="ru-RU"/>
        </w:rPr>
        <w:t xml:space="preserve"> </w:t>
      </w:r>
    </w:p>
    <w:p w:rsidR="00D01FDF" w:rsidRDefault="00D01FDF" w:rsidP="00D01FDF">
      <w:pPr>
        <w:pStyle w:val="a4"/>
        <w:shd w:val="clear" w:color="auto" w:fill="F8FCFF"/>
        <w:ind w:left="426"/>
        <w:rPr>
          <w:rFonts w:ascii="Arial" w:hAnsi="Arial" w:cs="Arial"/>
          <w:color w:val="000000"/>
          <w:sz w:val="22"/>
          <w:szCs w:val="22"/>
        </w:rPr>
      </w:pPr>
      <w:r w:rsidRPr="00D01FDF">
        <w:rPr>
          <w:rFonts w:ascii="Arial" w:hAnsi="Arial" w:cs="Arial"/>
          <w:color w:val="000000"/>
          <w:sz w:val="22"/>
          <w:szCs w:val="22"/>
        </w:rPr>
        <w:t>Определяет зависимость типа «один ко многим» между объектами таким образом, что при изменении состояния одного объекта все зависящие от него оповещаются об этом событии.</w:t>
      </w:r>
    </w:p>
    <w:p w:rsidR="00D01FDF" w:rsidRPr="00D01FDF" w:rsidRDefault="00D01FDF" w:rsidP="00D01FDF">
      <w:pPr>
        <w:ind w:left="426"/>
        <w:rPr>
          <w:rFonts w:ascii="Arial" w:hAnsi="Arial" w:cs="Arial"/>
          <w:lang w:eastAsia="ru-RU"/>
        </w:rPr>
      </w:pPr>
      <w:r w:rsidRPr="00D01FDF">
        <w:rPr>
          <w:rFonts w:ascii="Arial" w:hAnsi="Arial" w:cs="Arial"/>
          <w:lang w:eastAsia="ru-RU"/>
        </w:rPr>
        <w:t xml:space="preserve">Область применения: </w:t>
      </w:r>
      <w:r>
        <w:rPr>
          <w:rFonts w:ascii="Arial" w:hAnsi="Arial" w:cs="Arial"/>
          <w:lang w:eastAsia="ru-RU"/>
        </w:rPr>
        <w:t>ш</w:t>
      </w:r>
      <w:r w:rsidRPr="00D01FDF">
        <w:rPr>
          <w:rFonts w:ascii="Arial" w:hAnsi="Arial" w:cs="Arial"/>
          <w:lang w:eastAsia="ru-RU"/>
        </w:rPr>
        <w:t>аблон «наблюдатель» применяется в тех случаях, когда система обладает следующими свойствами:</w:t>
      </w:r>
      <w:r>
        <w:rPr>
          <w:rFonts w:ascii="Arial" w:hAnsi="Arial" w:cs="Arial"/>
          <w:lang w:eastAsia="ru-RU"/>
        </w:rPr>
        <w:t xml:space="preserve"> </w:t>
      </w:r>
      <w:r w:rsidRPr="00D01FDF">
        <w:rPr>
          <w:rFonts w:ascii="Arial" w:hAnsi="Arial" w:cs="Arial"/>
          <w:lang w:eastAsia="ru-RU"/>
        </w:rPr>
        <w:t xml:space="preserve">существует, как минимум, один объект, </w:t>
      </w:r>
      <w:r w:rsidRPr="00D01FDF">
        <w:rPr>
          <w:rFonts w:ascii="Arial" w:hAnsi="Arial" w:cs="Arial"/>
          <w:lang w:eastAsia="ru-RU"/>
        </w:rPr>
        <w:lastRenderedPageBreak/>
        <w:t xml:space="preserve">рассылающий сообщения имеется не менее одного получателя сообщений, причём их количество и состав могут изменяться во время работы приложения. </w:t>
      </w:r>
    </w:p>
    <w:p w:rsidR="00D01FDF" w:rsidRPr="00D01FDF" w:rsidRDefault="00D01FDF" w:rsidP="00D01FDF">
      <w:pPr>
        <w:ind w:left="426"/>
        <w:rPr>
          <w:rFonts w:ascii="Arial" w:hAnsi="Arial" w:cs="Arial"/>
          <w:lang w:eastAsia="ru-RU"/>
        </w:rPr>
      </w:pPr>
      <w:r w:rsidRPr="00D01FDF">
        <w:rPr>
          <w:rFonts w:ascii="Arial" w:hAnsi="Arial" w:cs="Arial"/>
          <w:lang w:eastAsia="ru-RU"/>
        </w:rPr>
        <w:t>Данный шаблон часто применяют в ситуациях, в которых отправителя сообщений не интересует, что делают с предоставленной им информацией получатели.</w:t>
      </w:r>
    </w:p>
    <w:p w:rsidR="00114F18" w:rsidRDefault="00114F18" w:rsidP="00031007">
      <w:pPr>
        <w:pStyle w:val="3"/>
        <w:rPr>
          <w:rFonts w:ascii="Arial" w:eastAsia="Times New Roman" w:hAnsi="Arial" w:cs="Arial"/>
          <w:lang w:eastAsia="ru-RU"/>
        </w:rPr>
      </w:pPr>
      <w:hyperlink r:id="rId63" w:tooltip="Strategy" w:history="1">
        <w:proofErr w:type="spellStart"/>
        <w:r w:rsidRPr="00031007">
          <w:rPr>
            <w:rFonts w:ascii="Arial" w:eastAsia="Times New Roman" w:hAnsi="Arial" w:cs="Arial"/>
            <w:color w:val="002BB8"/>
            <w:lang w:eastAsia="ru-RU"/>
          </w:rPr>
          <w:t>Strategy</w:t>
        </w:r>
        <w:proofErr w:type="spellEnd"/>
        <w:r w:rsidRPr="00031007">
          <w:rPr>
            <w:rFonts w:ascii="Arial" w:eastAsia="Times New Roman" w:hAnsi="Arial" w:cs="Arial"/>
            <w:color w:val="002BB8"/>
            <w:lang w:eastAsia="ru-RU"/>
          </w:rPr>
          <w:t>/</w:t>
        </w:r>
        <w:proofErr w:type="spellStart"/>
        <w:r w:rsidRPr="00031007">
          <w:rPr>
            <w:rFonts w:ascii="Arial" w:eastAsia="Times New Roman" w:hAnsi="Arial" w:cs="Arial"/>
            <w:color w:val="002BB8"/>
            <w:lang w:eastAsia="ru-RU"/>
          </w:rPr>
          <w:t>Стра</w:t>
        </w:r>
        <w:r w:rsidRPr="00031007">
          <w:rPr>
            <w:rFonts w:ascii="Arial" w:eastAsia="Times New Roman" w:hAnsi="Arial" w:cs="Arial"/>
            <w:color w:val="002BB8"/>
            <w:lang w:eastAsia="ru-RU"/>
          </w:rPr>
          <w:t>т</w:t>
        </w:r>
        <w:r w:rsidRPr="00031007">
          <w:rPr>
            <w:rFonts w:ascii="Arial" w:eastAsia="Times New Roman" w:hAnsi="Arial" w:cs="Arial"/>
            <w:color w:val="002BB8"/>
            <w:lang w:eastAsia="ru-RU"/>
          </w:rPr>
          <w:t>егия</w:t>
        </w:r>
      </w:hyperlink>
      <w:hyperlink r:id="rId64" w:tooltip="Simple Policy (страница отсутствует)" w:history="1">
        <w:r w:rsidRPr="00031007">
          <w:rPr>
            <w:rFonts w:ascii="Arial" w:eastAsia="Times New Roman" w:hAnsi="Arial" w:cs="Arial"/>
            <w:color w:val="CC2200"/>
            <w:lang w:eastAsia="ru-RU"/>
          </w:rPr>
          <w:t>Simple</w:t>
        </w:r>
        <w:proofErr w:type="spellEnd"/>
        <w:r w:rsidRPr="00031007">
          <w:rPr>
            <w:rFonts w:ascii="Arial" w:eastAsia="Times New Roman" w:hAnsi="Arial" w:cs="Arial"/>
            <w:color w:val="CC2200"/>
            <w:lang w:eastAsia="ru-RU"/>
          </w:rPr>
          <w:t xml:space="preserve"> </w:t>
        </w:r>
        <w:proofErr w:type="spellStart"/>
        <w:r w:rsidRPr="00031007">
          <w:rPr>
            <w:rFonts w:ascii="Arial" w:eastAsia="Times New Roman" w:hAnsi="Arial" w:cs="Arial"/>
            <w:color w:val="CC2200"/>
            <w:lang w:eastAsia="ru-RU"/>
          </w:rPr>
          <w:t>Policy</w:t>
        </w:r>
        <w:proofErr w:type="spellEnd"/>
      </w:hyperlink>
      <w:r w:rsidRPr="00031007">
        <w:rPr>
          <w:rFonts w:ascii="Arial" w:eastAsia="Times New Roman" w:hAnsi="Arial" w:cs="Arial"/>
          <w:lang w:eastAsia="ru-RU"/>
        </w:rPr>
        <w:t xml:space="preserve"> </w:t>
      </w:r>
    </w:p>
    <w:p w:rsidR="00C206EC" w:rsidRPr="00C206EC" w:rsidRDefault="00C206EC" w:rsidP="00C206EC">
      <w:pPr>
        <w:pStyle w:val="a4"/>
        <w:shd w:val="clear" w:color="auto" w:fill="F8FCFF"/>
        <w:ind w:left="426"/>
        <w:rPr>
          <w:rFonts w:ascii="Arial" w:hAnsi="Arial" w:cs="Arial"/>
          <w:color w:val="000000"/>
          <w:sz w:val="22"/>
          <w:szCs w:val="22"/>
        </w:rPr>
      </w:pPr>
      <w:r w:rsidRPr="00C206EC">
        <w:rPr>
          <w:rFonts w:ascii="Arial" w:hAnsi="Arial" w:cs="Arial"/>
          <w:b/>
          <w:bCs/>
          <w:color w:val="000000"/>
          <w:sz w:val="22"/>
          <w:szCs w:val="22"/>
        </w:rPr>
        <w:t>Стратегия</w:t>
      </w:r>
      <w:r w:rsidRPr="00C206EC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C206EC">
        <w:rPr>
          <w:rFonts w:ascii="Arial" w:hAnsi="Arial" w:cs="Arial"/>
          <w:b/>
          <w:bCs/>
          <w:color w:val="000000"/>
          <w:sz w:val="22"/>
          <w:szCs w:val="22"/>
        </w:rPr>
        <w:t>Strategy</w:t>
      </w:r>
      <w:proofErr w:type="spellEnd"/>
      <w:r w:rsidRPr="00C206EC">
        <w:rPr>
          <w:rFonts w:ascii="Arial" w:hAnsi="Arial" w:cs="Arial"/>
          <w:color w:val="000000"/>
          <w:sz w:val="22"/>
          <w:szCs w:val="22"/>
        </w:rPr>
        <w:t xml:space="preserve"> — поведенческий </w:t>
      </w:r>
      <w:hyperlink r:id="rId65" w:tooltip="Шаблон проектирования" w:history="1">
        <w:r w:rsidRPr="00C206EC">
          <w:rPr>
            <w:rStyle w:val="a3"/>
            <w:rFonts w:ascii="Arial" w:hAnsi="Arial" w:cs="Arial"/>
            <w:sz w:val="22"/>
            <w:szCs w:val="22"/>
          </w:rPr>
          <w:t>шаблон проектирования</w:t>
        </w:r>
      </w:hyperlink>
      <w:r w:rsidRPr="00C206EC">
        <w:rPr>
          <w:rFonts w:ascii="Arial" w:hAnsi="Arial" w:cs="Arial"/>
          <w:color w:val="000000"/>
          <w:sz w:val="22"/>
          <w:szCs w:val="22"/>
        </w:rPr>
        <w:t xml:space="preserve">, предназначенный для определения семейства </w:t>
      </w:r>
      <w:hyperlink r:id="rId66" w:tooltip="Алгоритм" w:history="1">
        <w:r w:rsidRPr="00C206EC">
          <w:rPr>
            <w:rStyle w:val="a3"/>
            <w:rFonts w:ascii="Arial" w:hAnsi="Arial" w:cs="Arial"/>
            <w:sz w:val="22"/>
            <w:szCs w:val="22"/>
          </w:rPr>
          <w:t>алгоритмов</w:t>
        </w:r>
      </w:hyperlink>
      <w:r w:rsidRPr="00C206EC">
        <w:rPr>
          <w:rFonts w:ascii="Arial" w:hAnsi="Arial" w:cs="Arial"/>
          <w:color w:val="000000"/>
          <w:sz w:val="22"/>
          <w:szCs w:val="22"/>
        </w:rPr>
        <w:t xml:space="preserve">, </w:t>
      </w:r>
      <w:hyperlink r:id="rId67" w:tooltip="Инкапсуляция (программирование)" w:history="1">
        <w:r w:rsidRPr="00C206EC">
          <w:rPr>
            <w:rStyle w:val="a3"/>
            <w:rFonts w:ascii="Arial" w:hAnsi="Arial" w:cs="Arial"/>
            <w:sz w:val="22"/>
            <w:szCs w:val="22"/>
          </w:rPr>
          <w:t>инкапсуляции</w:t>
        </w:r>
      </w:hyperlink>
      <w:r w:rsidRPr="00C206EC">
        <w:rPr>
          <w:rFonts w:ascii="Arial" w:hAnsi="Arial" w:cs="Arial"/>
          <w:color w:val="000000"/>
          <w:sz w:val="22"/>
          <w:szCs w:val="22"/>
        </w:rPr>
        <w:t xml:space="preserve"> каждого из них и обеспечения их взаимозаменяемости. Шаблон </w:t>
      </w:r>
      <w:proofErr w:type="spellStart"/>
      <w:r w:rsidRPr="00C206EC">
        <w:rPr>
          <w:rFonts w:ascii="Arial" w:hAnsi="Arial" w:cs="Arial"/>
          <w:color w:val="000000"/>
          <w:sz w:val="22"/>
          <w:szCs w:val="22"/>
        </w:rPr>
        <w:t>Strategy</w:t>
      </w:r>
      <w:proofErr w:type="spellEnd"/>
      <w:r w:rsidRPr="00C206EC">
        <w:rPr>
          <w:rFonts w:ascii="Arial" w:hAnsi="Arial" w:cs="Arial"/>
          <w:color w:val="000000"/>
          <w:sz w:val="22"/>
          <w:szCs w:val="22"/>
        </w:rPr>
        <w:t xml:space="preserve"> позволяет менять выбранный алгоритм независимо от </w:t>
      </w:r>
      <w:hyperlink r:id="rId68" w:tooltip="Объект (программирование)" w:history="1">
        <w:r w:rsidRPr="00C206EC">
          <w:rPr>
            <w:rStyle w:val="a3"/>
            <w:rFonts w:ascii="Arial" w:hAnsi="Arial" w:cs="Arial"/>
            <w:sz w:val="22"/>
            <w:szCs w:val="22"/>
          </w:rPr>
          <w:t>объектов</w:t>
        </w:r>
        <w:proofErr w:type="gramStart"/>
      </w:hyperlink>
      <w:r w:rsidRPr="00C206EC">
        <w:rPr>
          <w:rFonts w:ascii="Arial" w:hAnsi="Arial" w:cs="Arial"/>
          <w:color w:val="000000"/>
          <w:sz w:val="22"/>
          <w:szCs w:val="22"/>
        </w:rPr>
        <w:t>-</w:t>
      </w:r>
      <w:proofErr w:type="gramEnd"/>
      <w:r w:rsidRPr="00C206EC">
        <w:rPr>
          <w:rFonts w:ascii="Arial" w:hAnsi="Arial" w:cs="Arial"/>
          <w:color w:val="000000"/>
          <w:sz w:val="22"/>
          <w:szCs w:val="22"/>
        </w:rPr>
        <w:t>клиентов, которые его используют.</w:t>
      </w:r>
    </w:p>
    <w:p w:rsidR="007E77EE" w:rsidRPr="007E77EE" w:rsidRDefault="007E77EE" w:rsidP="0005022E">
      <w:pPr>
        <w:spacing w:line="360" w:lineRule="auto"/>
        <w:ind w:left="426"/>
        <w:rPr>
          <w:rFonts w:ascii="Arial" w:eastAsia="Times New Roman" w:hAnsi="Arial" w:cs="Arial"/>
          <w:color w:val="000000"/>
          <w:lang w:eastAsia="ru-RU"/>
        </w:rPr>
      </w:pPr>
      <w:r w:rsidRPr="007E77EE">
        <w:rPr>
          <w:rFonts w:ascii="Arial" w:hAnsi="Arial" w:cs="Arial"/>
          <w:lang w:eastAsia="ru-RU"/>
        </w:rPr>
        <w:t xml:space="preserve">Шаблон </w:t>
      </w:r>
      <w:proofErr w:type="spellStart"/>
      <w:r w:rsidRPr="007E77EE">
        <w:rPr>
          <w:rFonts w:ascii="Arial" w:hAnsi="Arial" w:cs="Arial"/>
          <w:lang w:eastAsia="ru-RU"/>
        </w:rPr>
        <w:t>Strategy</w:t>
      </w:r>
      <w:proofErr w:type="spellEnd"/>
      <w:r w:rsidRPr="007E77EE">
        <w:rPr>
          <w:rFonts w:ascii="Arial" w:hAnsi="Arial" w:cs="Arial"/>
          <w:lang w:eastAsia="ru-RU"/>
        </w:rPr>
        <w:t xml:space="preserve"> определяет семейство алгоритмов. </w:t>
      </w:r>
      <w:r w:rsidRPr="007E77EE">
        <w:rPr>
          <w:rFonts w:ascii="Arial" w:eastAsia="Times New Roman" w:hAnsi="Arial" w:cs="Arial"/>
          <w:color w:val="000000"/>
          <w:lang w:eastAsia="ru-RU"/>
        </w:rPr>
        <w:t xml:space="preserve">Это позволяет отказаться от использования переключателей и/или условных операторов. Вызов всех алгоритмов должен осуществляться стандартным образом (все они должны иметь одинаковый интерфейс). </w:t>
      </w:r>
    </w:p>
    <w:p w:rsidR="00C206EC" w:rsidRDefault="00C206EC" w:rsidP="0005022E">
      <w:pPr>
        <w:rPr>
          <w:lang w:eastAsia="ru-RU"/>
        </w:rPr>
      </w:pPr>
    </w:p>
    <w:p w:rsidR="0005022E" w:rsidRPr="0005022E" w:rsidRDefault="0005022E" w:rsidP="0005022E">
      <w:pPr>
        <w:rPr>
          <w:lang w:eastAsia="ru-RU"/>
        </w:rPr>
      </w:pPr>
      <w:r>
        <w:rPr>
          <w:lang w:val="en-US" w:eastAsia="ru-RU"/>
        </w:rPr>
        <w:t>PS</w:t>
      </w:r>
    </w:p>
    <w:p w:rsidR="0005022E" w:rsidRDefault="0005022E" w:rsidP="0005022E">
      <w:pPr>
        <w:rPr>
          <w:lang w:eastAsia="ru-RU"/>
        </w:rPr>
      </w:pPr>
      <w:r>
        <w:rPr>
          <w:lang w:eastAsia="ru-RU"/>
        </w:rPr>
        <w:t xml:space="preserve">Здесь приведены только примеры паттернов. Если вы программируете и не знаете, что </w:t>
      </w:r>
    </w:p>
    <w:p w:rsidR="0005022E" w:rsidRPr="0005022E" w:rsidRDefault="0005022E" w:rsidP="0005022E">
      <w:pPr>
        <w:rPr>
          <w:lang w:eastAsia="ru-RU"/>
        </w:rPr>
      </w:pPr>
      <w:r>
        <w:rPr>
          <w:lang w:eastAsia="ru-RU"/>
        </w:rPr>
        <w:t xml:space="preserve">это вообще такое, то Э. Гамма «Приемы объектно-ориентированного программирования» </w:t>
      </w:r>
      <w:proofErr w:type="spellStart"/>
      <w:r w:rsidRPr="0005022E">
        <w:rPr>
          <w:lang w:val="en-US" w:eastAsia="ru-RU"/>
        </w:rPr>
        <w:t>must-read</w:t>
      </w:r>
      <w:proofErr w:type="spellEnd"/>
      <w:r>
        <w:rPr>
          <w:lang w:eastAsia="ru-RU"/>
        </w:rPr>
        <w:t xml:space="preserve"> Ж</w:t>
      </w:r>
      <w:proofErr w:type="gramStart"/>
      <w:r>
        <w:rPr>
          <w:lang w:eastAsia="ru-RU"/>
        </w:rPr>
        <w:t>-)</w:t>
      </w:r>
      <w:proofErr w:type="gramEnd"/>
    </w:p>
    <w:sectPr w:rsidR="0005022E" w:rsidRPr="0005022E" w:rsidSect="000C5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008" type="#_x0000_t75" style="width:3in;height:3in" o:bullet="t"/>
    </w:pict>
  </w:numPicBullet>
  <w:numPicBullet w:numPicBulletId="1">
    <w:pict>
      <v:shape id="_x0000_i4009" type="#_x0000_t75" style="width:3in;height:3in" o:bullet="t"/>
    </w:pict>
  </w:numPicBullet>
  <w:numPicBullet w:numPicBulletId="2">
    <w:pict>
      <v:shape id="_x0000_i4010" type="#_x0000_t75" style="width:3in;height:3in" o:bullet="t"/>
    </w:pict>
  </w:numPicBullet>
  <w:numPicBullet w:numPicBulletId="3">
    <w:pict>
      <v:shape id="_x0000_i4011" type="#_x0000_t75" style="width:3in;height:3in" o:bullet="t"/>
    </w:pict>
  </w:numPicBullet>
  <w:numPicBullet w:numPicBulletId="4">
    <w:pict>
      <v:shape id="_x0000_i4012" type="#_x0000_t75" style="width:3in;height:3in" o:bullet="t"/>
    </w:pict>
  </w:numPicBullet>
  <w:numPicBullet w:numPicBulletId="5">
    <w:pict>
      <v:shape id="_x0000_i4013" type="#_x0000_t75" style="width:3in;height:3in" o:bullet="t"/>
    </w:pict>
  </w:numPicBullet>
  <w:numPicBullet w:numPicBulletId="6">
    <w:pict>
      <v:shape id="_x0000_i4014" type="#_x0000_t75" style="width:3in;height:3in" o:bullet="t"/>
    </w:pict>
  </w:numPicBullet>
  <w:numPicBullet w:numPicBulletId="7">
    <w:pict>
      <v:shape id="_x0000_i4015" type="#_x0000_t75" style="width:3in;height:3in" o:bullet="t"/>
    </w:pict>
  </w:numPicBullet>
  <w:numPicBullet w:numPicBulletId="8">
    <w:pict>
      <v:shape id="_x0000_i4016" type="#_x0000_t75" style="width:3in;height:3in" o:bullet="t"/>
    </w:pict>
  </w:numPicBullet>
  <w:numPicBullet w:numPicBulletId="9">
    <w:pict>
      <v:shape id="_x0000_i4017" type="#_x0000_t75" style="width:3in;height:3in" o:bullet="t"/>
    </w:pict>
  </w:numPicBullet>
  <w:numPicBullet w:numPicBulletId="10">
    <w:pict>
      <v:shape id="_x0000_i4018" type="#_x0000_t75" style="width:3in;height:3in" o:bullet="t"/>
    </w:pict>
  </w:numPicBullet>
  <w:numPicBullet w:numPicBulletId="11">
    <w:pict>
      <v:shape id="_x0000_i4019" type="#_x0000_t75" style="width:3in;height:3in" o:bullet="t"/>
    </w:pict>
  </w:numPicBullet>
  <w:numPicBullet w:numPicBulletId="12">
    <w:pict>
      <v:shape id="_x0000_i4020" type="#_x0000_t75" style="width:3in;height:3in" o:bullet="t"/>
    </w:pict>
  </w:numPicBullet>
  <w:numPicBullet w:numPicBulletId="13">
    <w:pict>
      <v:shape id="_x0000_i4021" type="#_x0000_t75" style="width:3in;height:3in" o:bullet="t"/>
    </w:pict>
  </w:numPicBullet>
  <w:numPicBullet w:numPicBulletId="14">
    <w:pict>
      <v:shape id="_x0000_i4022" type="#_x0000_t75" style="width:3in;height:3in" o:bullet="t"/>
    </w:pict>
  </w:numPicBullet>
  <w:numPicBullet w:numPicBulletId="15">
    <w:pict>
      <v:shape id="_x0000_i4023" type="#_x0000_t75" style="width:3in;height:3in" o:bullet="t"/>
    </w:pict>
  </w:numPicBullet>
  <w:numPicBullet w:numPicBulletId="16">
    <w:pict>
      <v:shape id="_x0000_i4024" type="#_x0000_t75" style="width:3in;height:3in" o:bullet="t"/>
    </w:pict>
  </w:numPicBullet>
  <w:numPicBullet w:numPicBulletId="17">
    <w:pict>
      <v:shape id="_x0000_i4025" type="#_x0000_t75" style="width:3in;height:3in" o:bullet="t"/>
    </w:pict>
  </w:numPicBullet>
  <w:numPicBullet w:numPicBulletId="18">
    <w:pict>
      <v:shape id="_x0000_i4026" type="#_x0000_t75" style="width:3in;height:3in" o:bullet="t"/>
    </w:pict>
  </w:numPicBullet>
  <w:numPicBullet w:numPicBulletId="19">
    <w:pict>
      <v:shape id="_x0000_i4027" type="#_x0000_t75" style="width:3in;height:3in" o:bullet="t"/>
    </w:pict>
  </w:numPicBullet>
  <w:numPicBullet w:numPicBulletId="20">
    <w:pict>
      <v:shape id="_x0000_i4028" type="#_x0000_t75" style="width:3in;height:3in" o:bullet="t"/>
    </w:pict>
  </w:numPicBullet>
  <w:numPicBullet w:numPicBulletId="21">
    <w:pict>
      <v:shape id="_x0000_i4029" type="#_x0000_t75" style="width:3in;height:3in" o:bullet="t"/>
    </w:pict>
  </w:numPicBullet>
  <w:numPicBullet w:numPicBulletId="22">
    <w:pict>
      <v:shape id="_x0000_i4030" type="#_x0000_t75" style="width:3in;height:3in" o:bullet="t"/>
    </w:pict>
  </w:numPicBullet>
  <w:numPicBullet w:numPicBulletId="23">
    <w:pict>
      <v:shape id="_x0000_i4031" type="#_x0000_t75" style="width:3in;height:3in" o:bullet="t"/>
    </w:pict>
  </w:numPicBullet>
  <w:numPicBullet w:numPicBulletId="24">
    <w:pict>
      <v:shape id="_x0000_i4032" type="#_x0000_t75" style="width:3in;height:3in" o:bullet="t"/>
    </w:pict>
  </w:numPicBullet>
  <w:numPicBullet w:numPicBulletId="25">
    <w:pict>
      <v:shape id="_x0000_i4033" type="#_x0000_t75" style="width:3in;height:3in" o:bullet="t"/>
    </w:pict>
  </w:numPicBullet>
  <w:numPicBullet w:numPicBulletId="26">
    <w:pict>
      <v:shape id="_x0000_i4034" type="#_x0000_t75" style="width:3in;height:3in" o:bullet="t"/>
    </w:pict>
  </w:numPicBullet>
  <w:numPicBullet w:numPicBulletId="27">
    <w:pict>
      <v:shape id="_x0000_i4035" type="#_x0000_t75" style="width:3in;height:3in" o:bullet="t"/>
    </w:pict>
  </w:numPicBullet>
  <w:numPicBullet w:numPicBulletId="28">
    <w:pict>
      <v:shape id="_x0000_i4036" type="#_x0000_t75" style="width:3in;height:3in" o:bullet="t"/>
    </w:pict>
  </w:numPicBullet>
  <w:numPicBullet w:numPicBulletId="29">
    <w:pict>
      <v:shape id="_x0000_i4037" type="#_x0000_t75" style="width:3in;height:3in" o:bullet="t"/>
    </w:pict>
  </w:numPicBullet>
  <w:abstractNum w:abstractNumId="0">
    <w:nsid w:val="143B556F"/>
    <w:multiLevelType w:val="multilevel"/>
    <w:tmpl w:val="AD087D8C"/>
    <w:lvl w:ilvl="0">
      <w:start w:val="1"/>
      <w:numFmt w:val="bullet"/>
      <w:lvlText w:val=""/>
      <w:lvlPicBulletId w:val="14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5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C82049"/>
    <w:multiLevelType w:val="multilevel"/>
    <w:tmpl w:val="7332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PicBulletId w:val="2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A63EA4"/>
    <w:multiLevelType w:val="multilevel"/>
    <w:tmpl w:val="B0DA4424"/>
    <w:lvl w:ilvl="0">
      <w:start w:val="1"/>
      <w:numFmt w:val="bullet"/>
      <w:lvlText w:val=""/>
      <w:lvlPicBulletId w:val="28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29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9C184C"/>
    <w:multiLevelType w:val="multilevel"/>
    <w:tmpl w:val="AD087D8C"/>
    <w:lvl w:ilvl="0">
      <w:start w:val="1"/>
      <w:numFmt w:val="bullet"/>
      <w:lvlText w:val=""/>
      <w:lvlPicBulletId w:val="2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2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DF3056"/>
    <w:multiLevelType w:val="multilevel"/>
    <w:tmpl w:val="2796EA98"/>
    <w:lvl w:ilvl="0">
      <w:start w:val="1"/>
      <w:numFmt w:val="bullet"/>
      <w:lvlText w:val=""/>
      <w:lvlPicBulletId w:val="24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25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0305BB"/>
    <w:multiLevelType w:val="multilevel"/>
    <w:tmpl w:val="08809A64"/>
    <w:lvl w:ilvl="0">
      <w:start w:val="1"/>
      <w:numFmt w:val="bullet"/>
      <w:lvlText w:val=""/>
      <w:lvlPicBulletId w:val="4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5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4F2B7C"/>
    <w:multiLevelType w:val="multilevel"/>
    <w:tmpl w:val="E50A5FBE"/>
    <w:lvl w:ilvl="0">
      <w:start w:val="1"/>
      <w:numFmt w:val="bullet"/>
      <w:lvlText w:val=""/>
      <w:lvlPicBulletId w:val="26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27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15440D"/>
    <w:multiLevelType w:val="multilevel"/>
    <w:tmpl w:val="E5E4E492"/>
    <w:lvl w:ilvl="0">
      <w:start w:val="1"/>
      <w:numFmt w:val="bullet"/>
      <w:lvlText w:val=""/>
      <w:lvlPicBulletId w:val="2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216B5E"/>
    <w:multiLevelType w:val="multilevel"/>
    <w:tmpl w:val="99582DAE"/>
    <w:lvl w:ilvl="0">
      <w:start w:val="1"/>
      <w:numFmt w:val="bullet"/>
      <w:lvlText w:val=""/>
      <w:lvlPicBulletId w:val="6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7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562120"/>
    <w:multiLevelType w:val="multilevel"/>
    <w:tmpl w:val="AD087D8C"/>
    <w:lvl w:ilvl="0">
      <w:start w:val="1"/>
      <w:numFmt w:val="bullet"/>
      <w:lvlText w:val=""/>
      <w:lvlPicBulletId w:val="18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9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367501"/>
    <w:multiLevelType w:val="multilevel"/>
    <w:tmpl w:val="FBFE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PicBulletId w:val="29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E67D46"/>
    <w:multiLevelType w:val="multilevel"/>
    <w:tmpl w:val="AD087D8C"/>
    <w:lvl w:ilvl="0">
      <w:start w:val="1"/>
      <w:numFmt w:val="bullet"/>
      <w:lvlText w:val=""/>
      <w:lvlPicBulletId w:val="16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7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0B55EB"/>
    <w:multiLevelType w:val="multilevel"/>
    <w:tmpl w:val="AD087D8C"/>
    <w:lvl w:ilvl="0">
      <w:start w:val="1"/>
      <w:numFmt w:val="bullet"/>
      <w:lvlText w:val=""/>
      <w:lvlPicBulletId w:val="22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2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9"/>
  </w:num>
  <w:num w:numId="7">
    <w:abstractNumId w:val="3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doNotDisplayPageBoundaries/>
  <w:proofState w:spelling="clean" w:grammar="clean"/>
  <w:defaultTabStop w:val="708"/>
  <w:characterSpacingControl w:val="doNotCompress"/>
  <w:compat/>
  <w:rsids>
    <w:rsidRoot w:val="00114F18"/>
    <w:rsid w:val="00031007"/>
    <w:rsid w:val="0005022E"/>
    <w:rsid w:val="000A4A0D"/>
    <w:rsid w:val="000C5A86"/>
    <w:rsid w:val="000E1AFB"/>
    <w:rsid w:val="00114F18"/>
    <w:rsid w:val="001936FA"/>
    <w:rsid w:val="00372B5B"/>
    <w:rsid w:val="003D60CD"/>
    <w:rsid w:val="0040444F"/>
    <w:rsid w:val="00471241"/>
    <w:rsid w:val="00510EFE"/>
    <w:rsid w:val="0062032C"/>
    <w:rsid w:val="006311CE"/>
    <w:rsid w:val="00664A27"/>
    <w:rsid w:val="007E77EE"/>
    <w:rsid w:val="00821728"/>
    <w:rsid w:val="008C381C"/>
    <w:rsid w:val="00AF3147"/>
    <w:rsid w:val="00C206EC"/>
    <w:rsid w:val="00C23F20"/>
    <w:rsid w:val="00D01FDF"/>
    <w:rsid w:val="00E44DDD"/>
    <w:rsid w:val="00E758DD"/>
    <w:rsid w:val="00EF11C4"/>
    <w:rsid w:val="00F93962"/>
    <w:rsid w:val="00FA1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A86"/>
  </w:style>
  <w:style w:type="paragraph" w:styleId="1">
    <w:name w:val="heading 1"/>
    <w:basedOn w:val="a"/>
    <w:next w:val="a"/>
    <w:link w:val="10"/>
    <w:uiPriority w:val="9"/>
    <w:qFormat/>
    <w:rsid w:val="00114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4F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60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4F18"/>
    <w:rPr>
      <w:strike w:val="0"/>
      <w:dstrike w:val="0"/>
      <w:color w:val="002BB8"/>
      <w:u w:val="none"/>
      <w:effect w:val="none"/>
    </w:rPr>
  </w:style>
  <w:style w:type="paragraph" w:styleId="a4">
    <w:name w:val="Normal (Web)"/>
    <w:basedOn w:val="a"/>
    <w:uiPriority w:val="99"/>
    <w:unhideWhenUsed/>
    <w:rsid w:val="00114F18"/>
    <w:pPr>
      <w:spacing w:before="96" w:after="12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114F18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14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w-headline">
    <w:name w:val="mw-headline"/>
    <w:basedOn w:val="a0"/>
    <w:rsid w:val="00114F18"/>
  </w:style>
  <w:style w:type="character" w:customStyle="1" w:styleId="editsection7">
    <w:name w:val="editsection7"/>
    <w:basedOn w:val="a0"/>
    <w:rsid w:val="00114F18"/>
    <w:rPr>
      <w:b w:val="0"/>
      <w:bCs w:val="0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14F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114F1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D60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40444F"/>
    <w:rPr>
      <w:rFonts w:ascii="Courier New" w:eastAsia="Times New Roman" w:hAnsi="Courier New" w:cs="Courier New"/>
      <w:sz w:val="20"/>
      <w:szCs w:val="20"/>
      <w:shd w:val="clear" w:color="auto" w:fill="F9F9F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4536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1904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5009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4406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3264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98373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630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63628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70578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9353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08779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6242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4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0249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1872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6991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3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294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23213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9450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7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8653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62137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7504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8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539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7625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20997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9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4849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5920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6678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457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29975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601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532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3435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2469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7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44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1432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3430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550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0219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500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2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372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7528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562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7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48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2702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45151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4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066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484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34081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216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5797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5981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2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075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1453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21260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3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932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4593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9108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%D0%90%D0%BB%D0%B3%D0%BE%D1%80%D0%B8%D1%82%D0%BC" TargetMode="External"/><Relationship Id="rId18" Type="http://schemas.openxmlformats.org/officeDocument/2006/relationships/hyperlink" Target="http://ru.wikipedia.org/wiki/%D0%90%D0%BD%D0%B3%D0%BB%D0%B8%D0%B9%D1%81%D0%BA%D0%B8%D0%B9_%D1%8F%D0%B7%D1%8B%D0%BA" TargetMode="External"/><Relationship Id="rId26" Type="http://schemas.openxmlformats.org/officeDocument/2006/relationships/hyperlink" Target="http://ru.wikipedia.org/wiki/%D0%90%D0%BD%D0%B3%D0%BB%D0%B8%D0%B9%D1%81%D0%BA%D0%B8%D0%B9_%D1%8F%D0%B7%D1%8B%D0%BA" TargetMode="External"/><Relationship Id="rId39" Type="http://schemas.openxmlformats.org/officeDocument/2006/relationships/hyperlink" Target="http://ru.wikipedia.org/wiki/%D0%9E%D0%B1%D1%8A%D0%B5%D0%BA%D1%82_%28%D0%BF%D1%80%D0%BE%D0%B3%D1%80%D0%B0%D0%BC%D0%BC%D0%B8%D1%80%D0%BE%D0%B2%D0%B0%D0%BD%D0%B8%D0%B5%29" TargetMode="External"/><Relationship Id="rId21" Type="http://schemas.openxmlformats.org/officeDocument/2006/relationships/hyperlink" Target="http://ru.wikipedia.org/wiki/%D0%90%D0%B1%D1%81%D1%82%D1%80%D0%B0%D0%BA%D1%86%D0%B8%D1%8F_%D0%B4%D0%B0%D0%BD%D0%BD%D1%8B%D1%85" TargetMode="External"/><Relationship Id="rId34" Type="http://schemas.openxmlformats.org/officeDocument/2006/relationships/hyperlink" Target="http://ru.wikipedia.org/wiki/%D0%9A%D0%BB%D0%B0%D1%81%D1%81_%28%D0%BF%D1%80%D0%BE%D0%B3%D1%80%D0%B0%D0%BC%D0%BC%D0%B8%D1%80%D0%BE%D0%B2%D0%B0%D0%BD%D0%B8%D0%B5%29" TargetMode="External"/><Relationship Id="rId42" Type="http://schemas.openxmlformats.org/officeDocument/2006/relationships/hyperlink" Target="http://ru.wikipedia.org/wiki/%D0%A4%D0%B0%D0%B1%D1%80%D0%B8%D1%87%D0%BD%D1%8B%D0%B9_%D0%BC%D0%B5%D1%82%D0%BE%D0%B4_%28%D1%88%D0%B0%D0%B1%D0%BB%D0%BE%D0%BD_%D0%BF%D1%80%D0%BE%D0%B5%D0%BA%D1%82%D0%B8%D1%80%D0%BE%D0%B2%D0%B0%D0%BD%D0%B8%D1%8F%29" TargetMode="External"/><Relationship Id="rId47" Type="http://schemas.openxmlformats.org/officeDocument/2006/relationships/hyperlink" Target="http://ru.wikipedia.org/wiki/%D0%9B%D0%BE%D0%B3%D0%B8%D1%81%D1%82%D0%B8%D0%BA%D0%B0" TargetMode="External"/><Relationship Id="rId50" Type="http://schemas.openxmlformats.org/officeDocument/2006/relationships/hyperlink" Target="http://ru.wikipedia.org/wiki/%D0%A8%D0%B0%D0%B1%D0%BB%D0%BE%D0%BD_%D0%BF%D1%80%D0%BE%D0%B5%D0%BA%D1%82%D0%B8%D1%80%D0%BE%D0%B2%D0%B0%D0%BD%D0%B8%D1%8F" TargetMode="External"/><Relationship Id="rId55" Type="http://schemas.openxmlformats.org/officeDocument/2006/relationships/hyperlink" Target="http://ru.wikipedia.org/wiki/%D0%A8%D0%B0%D0%B1%D0%BB%D0%BE%D0%BD_%D0%BF%D1%80%D0%BE%D0%B5%D0%BA%D1%82%D0%B8%D1%80%D0%BE%D0%B2%D0%B0%D0%BD%D0%B8%D1%8F" TargetMode="External"/><Relationship Id="rId63" Type="http://schemas.openxmlformats.org/officeDocument/2006/relationships/hyperlink" Target="http://ru.wikipedia.org/wiki/Strategy" TargetMode="External"/><Relationship Id="rId68" Type="http://schemas.openxmlformats.org/officeDocument/2006/relationships/hyperlink" Target="http://ru.wikipedia.org/wiki/%D0%9E%D0%B1%D1%8A%D0%B5%D0%BA%D1%82_%28%D0%BF%D1%80%D0%BE%D0%B3%D1%80%D0%B0%D0%BC%D0%BC%D0%B8%D1%80%D0%BE%D0%B2%D0%B0%D0%BD%D0%B8%D0%B5%29" TargetMode="External"/><Relationship Id="rId7" Type="http://schemas.openxmlformats.org/officeDocument/2006/relationships/hyperlink" Target="http://ru.wikipedia.org/wiki/%D0%9A%D0%BE%D0%BC%D0%BF%D1%8C%D1%8E%D1%82%D0%B5%D1%80%D0%BD%D0%B0%D1%8F_%D0%BF%D1%80%D0%BE%D0%B3%D1%80%D0%B0%D0%BC%D0%BC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A8%D0%B0%D0%B1%D0%BB%D0%BE%D0%BD_%D0%B4%D0%B5%D0%BB%D0%B5%D0%B3%D0%B8%D1%80%D0%BE%D0%B2%D0%B0%D0%BD%D0%B8%D1%8F" TargetMode="External"/><Relationship Id="rId29" Type="http://schemas.openxmlformats.org/officeDocument/2006/relationships/hyperlink" Target="http://ru.wikipedia.org/w/index.php?title=%D0%A1%D1%86%D0%B5%D0%BF%D0%BB%D0%B5%D0%BD%D0%B8%D0%B5_%28%D0%BA%D0%BE%D0%BC%D0%BF%D1%8C%D1%8E%D1%82%D0%B5%D1%80%29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A%D0%BE%D0%BC%D0%BF%D1%8C%D1%8E%D1%82%D0%B5%D1%80%D0%BD%D0%B0%D1%8F_%D0%BF%D1%80%D0%BE%D0%B3%D1%80%D0%B0%D0%BC%D0%BC%D0%B0" TargetMode="External"/><Relationship Id="rId11" Type="http://schemas.openxmlformats.org/officeDocument/2006/relationships/hyperlink" Target="http://ru.wikipedia.org/wiki/%D0%9A%D0%BB%D0%B0%D1%81%D1%81_%28%D0%BF%D1%80%D0%BE%D0%B3%D1%80%D0%B0%D0%BC%D0%BC%D0%B8%D1%80%D0%BE%D0%B2%D0%B0%D0%BD%D0%B8%D0%B5%29" TargetMode="External"/><Relationship Id="rId24" Type="http://schemas.openxmlformats.org/officeDocument/2006/relationships/hyperlink" Target="http://ru.wikipedia.org/w/index.php?title=%D0%90%D1%81%D0%BF%D0%B5%D0%BA%D1%82_%28%D0%BA%D0%BE%D0%BC%D0%BF%D1%8C%D1%8E%D1%82%D0%B5%D1%80%29&amp;action=edit&amp;redlink=1" TargetMode="External"/><Relationship Id="rId32" Type="http://schemas.openxmlformats.org/officeDocument/2006/relationships/hyperlink" Target="http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7" Type="http://schemas.openxmlformats.org/officeDocument/2006/relationships/hyperlink" Target="http://ru.wikipedia.org/wiki/%D0%90%D0%B1%D1%81%D1%82%D1%80%D0%B0%D0%BA%D1%82%D0%BD%D0%B0%D1%8F_%D1%84%D0%B0%D0%B1%D1%80%D0%B8%D0%BA%D0%B0_%28%D1%88%D0%B0%D0%B1%D0%BB%D0%BE%D0%BD_%D0%BF%D1%80%D0%BE%D0%B5%D0%BA%D1%82%D0%B8%D1%80%D0%BE%D0%B2%D0%B0%D0%BD%D0%B8%D1%8F%29" TargetMode="External"/><Relationship Id="rId40" Type="http://schemas.openxmlformats.org/officeDocument/2006/relationships/hyperlink" Target="http://ru.wikipedia.org/wiki/%D0%98%D0%BD%D1%82%D0%B5%D1%80%D1%84%D0%B5%D0%B9%D1%81_%28%D0%BE%D0%B1%D1%8A%D0%B5%D0%BA%D1%82%D0%BD%D0%BE-%D0%BE%D1%80%D0%B8%D0%B5%D0%BD%D1%82%D0%B8%D1%80%D0%BE%D0%B2%D0%B0%D0%BD%D0%BD%D0%BE%D0%B5_%D0%BF%D1%80%D0%BE%D0%B3%D1%80%D0%B0%D0%BC%D0%BC%D0%B8%D1%80%D0%BE%D0%B2%D0%B0%D0%BD%D0%B8%D0%B5%29" TargetMode="External"/><Relationship Id="rId45" Type="http://schemas.openxmlformats.org/officeDocument/2006/relationships/hyperlink" Target="http://ru.wikipedia.org/wiki/%D0%9F%D1%80%D0%BE%D0%B3%D1%80%D0%B0%D0%BC%D0%BC%D0%B8%D1%80%D0%BE%D0%B2%D0%B0%D0%BD%D0%B8%D0%B5" TargetMode="External"/><Relationship Id="rId53" Type="http://schemas.openxmlformats.org/officeDocument/2006/relationships/hyperlink" Target="http://ru.wikipedia.org/wiki/%D0%A8%D0%B0%D0%B1%D0%BB%D0%BE%D0%BD_%D0%BF%D1%80%D0%BE%D0%B5%D0%BA%D1%82%D0%B8%D1%80%D0%BE%D0%B2%D0%B0%D0%BD%D0%B8%D1%8F" TargetMode="External"/><Relationship Id="rId58" Type="http://schemas.openxmlformats.org/officeDocument/2006/relationships/hyperlink" Target="http://ru.wikipedia.org/wiki/Iterator" TargetMode="External"/><Relationship Id="rId66" Type="http://schemas.openxmlformats.org/officeDocument/2006/relationships/hyperlink" Target="http://ru.wikipedia.org/wiki/%D0%90%D0%BB%D0%B3%D0%BE%D1%80%D0%B8%D1%82%D0%BC" TargetMode="External"/><Relationship Id="rId5" Type="http://schemas.openxmlformats.org/officeDocument/2006/relationships/hyperlink" Target="http://ru.wikipedia.org/wiki/%D0%9F%D1%80%D0%BE%D0%B5%D0%BA%D1%82%D0%B8%D1%80%D0%BE%D0%B2%D0%B0%D0%BD%D0%B8%D0%B5" TargetMode="External"/><Relationship Id="rId15" Type="http://schemas.openxmlformats.org/officeDocument/2006/relationships/hyperlink" Target="http://ru.wikipedia.org/wiki/%D0%9F%D1%80%D0%BE%D0%B5%D0%BA%D1%82%D0%B8%D1%80%D0%BE%D0%B2%D0%B0%D0%BD%D0%B8%D0%B5" TargetMode="External"/><Relationship Id="rId23" Type="http://schemas.openxmlformats.org/officeDocument/2006/relationships/hyperlink" Target="http://ru.wikipedia.org/wiki/%D0%9F%D1%80%D0%B8%D0%BC%D0%B5%D1%81%D1%8C_%28%D0%BF%D1%80%D0%BE%D0%B3%D1%80%D0%B0%D0%BC%D0%BC%D0%B8%D1%80%D0%BE%D0%B2%D0%B0%D0%BD%D0%B8%D0%B5%29" TargetMode="External"/><Relationship Id="rId28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36" Type="http://schemas.openxmlformats.org/officeDocument/2006/relationships/hyperlink" Target="http://ru.wikipedia.org/wiki/%D0%9F%D0%BE%D0%BB%D0%B5_%D0%BA%D0%BB%D0%B0%D1%81%D1%81%D0%B0" TargetMode="External"/><Relationship Id="rId49" Type="http://schemas.openxmlformats.org/officeDocument/2006/relationships/hyperlink" Target="http://ru.wikipedia.org/wiki/%D0%90%D0%B4%D0%B0%D0%BF%D1%82%D0%B5%D1%80_%28%D1%88%D0%B0%D0%B1%D0%BB%D0%BE%D0%BD_%D0%BF%D1%80%D0%BE%D0%B5%D0%BA%D1%82%D0%B8%D1%80%D0%BE%D0%B2%D0%B0%D0%BD%D0%B8%D1%8F%29" TargetMode="External"/><Relationship Id="rId57" Type="http://schemas.openxmlformats.org/officeDocument/2006/relationships/hyperlink" Target="http://ru.wikipedia.org/wiki/%D0%9A%D0%BB%D0%B0%D1%81%D1%81_%28%D0%BF%D1%80%D0%BE%D0%B3%D1%80%D0%B0%D0%BC%D0%BC%D0%B8%D1%80%D0%BE%D0%B2%D0%B0%D0%BD%D0%B8%D0%B5%29" TargetMode="External"/><Relationship Id="rId61" Type="http://schemas.openxmlformats.org/officeDocument/2006/relationships/hyperlink" Target="http://ru.wikipedia.org/wiki/Observer_%28%D0%BC%D0%BE%D0%B4%D0%B5%D0%BB%D1%8C%29" TargetMode="External"/><Relationship Id="rId10" Type="http://schemas.openxmlformats.org/officeDocument/2006/relationships/hyperlink" Target="http://ru.wikipedia.org/w/index.php?title=%D0%92%D0%B7%D0%B0%D0%B8%D0%BC%D0%BE%D0%B4%D0%B5%D0%B9%D1%81%D1%82%D0%B2%D0%B8%D0%B5&amp;action=edit&amp;redlink=1" TargetMode="External"/><Relationship Id="rId19" Type="http://schemas.openxmlformats.org/officeDocument/2006/relationships/hyperlink" Target="http://ru.wikipedia.org/wiki/%D0%9E%D0%B1%D1%8A%D0%B5%D0%BA%D1%82_%28%D0%BF%D1%80%D0%BE%D0%B3%D1%80%D0%B0%D0%BC%D0%BC%D0%B8%D1%80%D0%BE%D0%B2%D0%B0%D0%BD%D0%B8%D0%B5%29" TargetMode="External"/><Relationship Id="rId31" Type="http://schemas.openxmlformats.org/officeDocument/2006/relationships/hyperlink" Target="http://ru.wikipedia.org/wiki/%D0%90%D0%BD%D0%B3%D0%BB%D0%B8%D0%B9%D1%81%D0%BA%D0%B8%D0%B9_%D1%8F%D0%B7%D1%8B%D0%BA" TargetMode="External"/><Relationship Id="rId44" Type="http://schemas.openxmlformats.org/officeDocument/2006/relationships/hyperlink" Target="http://ru.wikipedia.org/wiki/%D0%9B%D0%B5%D0%BD%D0%B8%D0%B2%D0%B0%D1%8F_%D0%B8%D0%BD%D0%B8%D1%86%D0%B8%D0%B0%D0%BB%D0%B8%D0%B7%D0%B0%D1%86%D0%B8%D1%8F_%28%D1%88%D0%B0%D0%B1%D0%BB%D0%BE%D0%BD_%D0%BF%D1%80%D0%BE%D0%B5%D0%BA%D1%82%D0%B8%D1%80%D0%BE%D0%B2%D0%B0%D0%BD%D0%B8%D1%8F%29" TargetMode="External"/><Relationship Id="rId52" Type="http://schemas.openxmlformats.org/officeDocument/2006/relationships/hyperlink" Target="http://ru.wikipedia.org/wiki/%D0%98%D0%BD%D1%82%D0%B5%D1%80%D1%84%D0%B5%D0%B9%D1%81_%28%D0%BE%D0%B1%D1%8A%D0%B5%D0%BA%D1%82%D0%BD%D0%BE-%D0%BE%D1%80%D0%B8%D0%B5%D0%BD%D1%82%D0%B8%D1%80%D0%BE%D0%B2%D0%B0%D0%BD%D0%BD%D0%BE%D0%B5_%D0%BF%D1%80%D0%BE%D0%B3%D1%80%D0%B0%D0%BC%D0%BC%D0%B8%D1%80%D0%BE%D0%B2%D0%B0%D0%BD%D0%B8%D0%B5%29" TargetMode="External"/><Relationship Id="rId60" Type="http://schemas.openxmlformats.org/officeDocument/2006/relationships/hyperlink" Target="http://ru.wikipedia.org/wiki/%D0%A8%D0%B0%D0%B1%D0%BB%D0%BE%D0%BD_%D0%BF%D1%80%D0%BE%D0%B5%D0%BA%D1%82%D0%B8%D1%80%D0%BE%D0%B2%D0%B0%D0%BD%D0%B8%D1%8F" TargetMode="External"/><Relationship Id="rId65" Type="http://schemas.openxmlformats.org/officeDocument/2006/relationships/hyperlink" Target="http://ru.wikipedia.org/wiki/%D0%A8%D0%B0%D0%B1%D0%BB%D0%BE%D0%BD_%D0%BF%D1%80%D0%BE%D0%B5%D0%BA%D1%82%D0%B8%D1%80%D0%BE%D0%B2%D0%B0%D0%BD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E%D1%82%D0%BD%D0%BE%D1%88%D0%B5%D0%BD%D0%B8%D0%B5" TargetMode="External"/><Relationship Id="rId14" Type="http://schemas.openxmlformats.org/officeDocument/2006/relationships/hyperlink" Target="http://ru.wikipedia.org/wiki/%D0%92%D1%8B%D1%87%D0%B8%D1%81%D0%BB%D0%B5%D0%BD%D0%B8%D0%B5" TargetMode="External"/><Relationship Id="rId22" Type="http://schemas.openxmlformats.org/officeDocument/2006/relationships/hyperlink" Target="http://ru.wikipedia.org/wiki/%D0%9A%D0%BE%D0%BC%D0%BF%D0%BE%D0%B7%D0%B8%D1%86%D0%B8%D1%8F" TargetMode="External"/><Relationship Id="rId27" Type="http://schemas.openxmlformats.org/officeDocument/2006/relationships/hyperlink" Target="http://ru.wikipedia.org/wiki/%D0%A8%D0%B0%D0%B1%D0%BB%D0%BE%D0%BD%D1%8B_%D0%BF%D1%80%D0%BE%D0%B5%D0%BA%D1%82%D0%B8%D1%80%D0%BE%D0%B2%D0%B0%D0%BD%D0%B8%D1%8F" TargetMode="External"/><Relationship Id="rId30" Type="http://schemas.openxmlformats.org/officeDocument/2006/relationships/hyperlink" Target="http://ru.wikipedia.org/wiki/Immutable" TargetMode="External"/><Relationship Id="rId35" Type="http://schemas.openxmlformats.org/officeDocument/2006/relationships/hyperlink" Target="http://ru.wikipedia.org/wiki/C%2B%2B" TargetMode="External"/><Relationship Id="rId43" Type="http://schemas.openxmlformats.org/officeDocument/2006/relationships/hyperlink" Target="http://ru.wikipedia.org/wiki/%D0%98%D0%BD%D1%82%D0%B5%D1%80%D1%84%D0%B5%D0%B9%D1%81" TargetMode="External"/><Relationship Id="rId48" Type="http://schemas.openxmlformats.org/officeDocument/2006/relationships/hyperlink" Target="http://ru.wikipedia.org/wiki/%D0%A2%D0%BE%D1%87%D0%BD%D0%BE_%D0%B2_%D1%81%D1%80%D0%BE%D0%BA" TargetMode="External"/><Relationship Id="rId56" Type="http://schemas.openxmlformats.org/officeDocument/2006/relationships/hyperlink" Target="http://ru.wikipedia.org/wiki/%D0%9E%D0%B1%D1%8A%D0%B5%D0%BA%D1%82_%28%D0%BF%D1%80%D0%BE%D0%B3%D1%80%D0%B0%D0%BC%D0%BC%D0%B8%D1%80%D0%BE%D0%B2%D0%B0%D0%BD%D0%B8%D0%B5%29" TargetMode="External"/><Relationship Id="rId64" Type="http://schemas.openxmlformats.org/officeDocument/2006/relationships/hyperlink" Target="http://ru.wikipedia.org/w/index.php?title=Simple_Policy&amp;action=edit&amp;redlink=1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51" Type="http://schemas.openxmlformats.org/officeDocument/2006/relationships/hyperlink" Target="http://ru.wikipedia.org/wiki/%D0%9E%D0%B1%D1%8A%D0%B5%D0%BA%D1%82_%28%D0%BF%D1%80%D0%BE%D0%B3%D1%80%D0%B0%D0%BC%D0%BC%D0%B8%D1%80%D0%BE%D0%B2%D0%B0%D0%BD%D0%B8%D0%B5%2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ru.wikipedia.org/wiki/%D0%AD%D0%BA%D0%B7%D0%B5%D0%BC%D0%BF%D0%BB%D1%8F%D1%80_%28%D0%BF%D1%80%D0%BE%D0%B3%D1%80%D0%B0%D0%BC%D0%BC%D0%B8%D1%80%D0%BE%D0%B2%D0%B0%D0%BD%D0%B8%D0%B5%29" TargetMode="External"/><Relationship Id="rId17" Type="http://schemas.openxmlformats.org/officeDocument/2006/relationships/hyperlink" Target="http://ru.wikipedia.org/wiki/%D0%A0%D0%B0%D0%B7%D1%80%D0%B0%D0%B1%D0%BE%D1%82%D0%BA%D0%B0_%D0%9F%D0%9E" TargetMode="External"/><Relationship Id="rId25" Type="http://schemas.openxmlformats.org/officeDocument/2006/relationships/hyperlink" Target="http://ru.wikipedia.org/wiki/%D0%A8%D0%B0%D0%B1%D0%BB%D0%BE%D0%BD_%D1%84%D1%83%D0%BD%D0%BA%D1%86%D0%B8%D0%BE%D0%BD%D0%B0%D0%BB%D1%8C%D0%BD%D0%BE%D0%B3%D0%BE_%D0%B4%D0%B8%D0%B7%D0%B0%D0%B9%D0%BD%D0%B0" TargetMode="External"/><Relationship Id="rId33" Type="http://schemas.openxmlformats.org/officeDocument/2006/relationships/hyperlink" Target="http://ru.wikipedia.org/wiki/%D0%9E%D0%B1%D1%8A%D0%B5%D0%BA%D1%82_%28%D0%BF%D1%80%D0%BE%D0%B3%D1%80%D0%B0%D0%BC%D0%BC%D0%B8%D1%80%D0%BE%D0%B2%D0%B0%D0%BD%D0%B8%D0%B5%29" TargetMode="External"/><Relationship Id="rId38" Type="http://schemas.openxmlformats.org/officeDocument/2006/relationships/hyperlink" Target="http://ru.wikipedia.org/wiki/%D0%A8%D0%B0%D0%B1%D0%BB%D0%BE%D0%BD%D1%8B_%D0%BF%D1%80%D0%BE%D0%B5%D0%BA%D1%82%D0%B8%D1%80%D0%BE%D0%B2%D0%B0%D0%BD%D0%B8%D1%8F" TargetMode="External"/><Relationship Id="rId46" Type="http://schemas.openxmlformats.org/officeDocument/2006/relationships/hyperlink" Target="http://ru.wikipedia.org/wiki/JIT" TargetMode="External"/><Relationship Id="rId59" Type="http://schemas.openxmlformats.org/officeDocument/2006/relationships/hyperlink" Target="http://ru.wikipedia.org/wiki/Cursor" TargetMode="External"/><Relationship Id="rId67" Type="http://schemas.openxmlformats.org/officeDocument/2006/relationships/hyperlink" Target="http://ru.wikipedia.org/wiki/%D0%98%D0%BD%D0%BA%D0%B0%D0%BF%D1%81%D1%83%D0%BB%D1%8F%D1%86%D0%B8%D1%8F_%28%D0%BF%D1%80%D0%BE%D0%B3%D1%80%D0%B0%D0%BC%D0%BC%D0%B8%D1%80%D0%BE%D0%B2%D0%B0%D0%BD%D0%B8%D0%B5%29" TargetMode="External"/><Relationship Id="rId20" Type="http://schemas.openxmlformats.org/officeDocument/2006/relationships/hyperlink" Target="http://ru.wikipedia.org/wiki/%D0%9F%D0%BE%D0%B2%D0%B5%D0%B4%D0%B5%D0%BD%D0%B8%D0%B5" TargetMode="External"/><Relationship Id="rId41" Type="http://schemas.openxmlformats.org/officeDocument/2006/relationships/hyperlink" Target="http://ru.wikipedia.org/wiki/%D0%9A%D0%BB%D0%B0%D1%81%D1%81_%28%D0%BF%D1%80%D0%BE%D0%B3%D1%80%D0%B0%D0%BC%D0%BC%D0%B8%D1%80%D0%BE%D0%B2%D0%B0%D0%BD%D0%B8%D0%B5%29" TargetMode="External"/><Relationship Id="rId54" Type="http://schemas.openxmlformats.org/officeDocument/2006/relationships/hyperlink" Target="http://ru.wikipedia.org/wiki/%D0%94%D0%B5%D0%BA%D0%BE%D1%80%D0%B0%D1%82%D0%BE%D1%80_%28%D1%88%D0%B0%D0%B1%D0%BB%D0%BE%D0%BD_%D0%BF%D1%80%D0%BE%D0%B5%D0%BA%D1%82%D0%B8%D1%80%D0%BE%D0%B2%D0%B0%D0%BD%D0%B8%D1%8F%29" TargetMode="External"/><Relationship Id="rId62" Type="http://schemas.openxmlformats.org/officeDocument/2006/relationships/hyperlink" Target="http://ru.wikipedia.org/w/index.php?title=Listener&amp;action=edit&amp;redlink=1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2940</Words>
  <Characters>16764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JT corporation</Company>
  <LinksUpToDate>false</LinksUpToDate>
  <CharactersWithSpaces>19665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22</cp:revision>
  <dcterms:created xsi:type="dcterms:W3CDTF">2008-05-25T09:12:00Z</dcterms:created>
  <dcterms:modified xsi:type="dcterms:W3CDTF">2008-05-25T09:55:00Z</dcterms:modified>
</cp:coreProperties>
</file>