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E7F" w:rsidRDefault="00496E7F" w:rsidP="00496E7F">
      <w:pPr>
        <w:jc w:val="center"/>
        <w:rPr>
          <w:b/>
          <w:sz w:val="40"/>
          <w:szCs w:val="40"/>
        </w:rPr>
      </w:pPr>
      <w:proofErr w:type="spellStart"/>
      <w:r w:rsidRPr="00496E7F">
        <w:rPr>
          <w:b/>
          <w:sz w:val="40"/>
          <w:szCs w:val="40"/>
        </w:rPr>
        <w:t>Báo</w:t>
      </w:r>
      <w:proofErr w:type="spellEnd"/>
      <w:r w:rsidRPr="00496E7F">
        <w:rPr>
          <w:b/>
          <w:sz w:val="40"/>
          <w:szCs w:val="40"/>
        </w:rPr>
        <w:t xml:space="preserve"> </w:t>
      </w:r>
      <w:proofErr w:type="spellStart"/>
      <w:r w:rsidRPr="00496E7F">
        <w:rPr>
          <w:b/>
          <w:sz w:val="40"/>
          <w:szCs w:val="40"/>
        </w:rPr>
        <w:t>cáo</w:t>
      </w:r>
      <w:proofErr w:type="spellEnd"/>
      <w:r w:rsidRPr="00496E7F">
        <w:rPr>
          <w:b/>
          <w:sz w:val="40"/>
          <w:szCs w:val="40"/>
        </w:rPr>
        <w:t xml:space="preserve"> </w:t>
      </w:r>
      <w:proofErr w:type="spellStart"/>
      <w:r w:rsidRPr="00496E7F">
        <w:rPr>
          <w:b/>
          <w:sz w:val="40"/>
          <w:szCs w:val="40"/>
        </w:rPr>
        <w:t>thiết</w:t>
      </w:r>
      <w:proofErr w:type="spellEnd"/>
      <w:r w:rsidRPr="00496E7F">
        <w:rPr>
          <w:b/>
          <w:sz w:val="40"/>
          <w:szCs w:val="40"/>
        </w:rPr>
        <w:t xml:space="preserve"> </w:t>
      </w:r>
      <w:proofErr w:type="spellStart"/>
      <w:r w:rsidRPr="00496E7F">
        <w:rPr>
          <w:b/>
          <w:sz w:val="40"/>
          <w:szCs w:val="40"/>
        </w:rPr>
        <w:t>kế</w:t>
      </w:r>
      <w:proofErr w:type="spellEnd"/>
      <w:r w:rsidRPr="00496E7F">
        <w:rPr>
          <w:b/>
          <w:sz w:val="40"/>
          <w:szCs w:val="40"/>
        </w:rPr>
        <w:t xml:space="preserve"> </w:t>
      </w:r>
      <w:proofErr w:type="spellStart"/>
      <w:r w:rsidRPr="00496E7F">
        <w:rPr>
          <w:b/>
          <w:sz w:val="40"/>
          <w:szCs w:val="40"/>
        </w:rPr>
        <w:t>xây</w:t>
      </w:r>
      <w:proofErr w:type="spellEnd"/>
      <w:r w:rsidRPr="00496E7F">
        <w:rPr>
          <w:b/>
          <w:sz w:val="40"/>
          <w:szCs w:val="40"/>
        </w:rPr>
        <w:t xml:space="preserve"> </w:t>
      </w:r>
      <w:proofErr w:type="spellStart"/>
      <w:r w:rsidRPr="00496E7F">
        <w:rPr>
          <w:b/>
          <w:sz w:val="40"/>
          <w:szCs w:val="40"/>
        </w:rPr>
        <w:t>dựng</w:t>
      </w:r>
      <w:proofErr w:type="spellEnd"/>
      <w:r w:rsidRPr="00496E7F">
        <w:rPr>
          <w:b/>
          <w:sz w:val="40"/>
          <w:szCs w:val="40"/>
        </w:rPr>
        <w:t xml:space="preserve"> </w:t>
      </w:r>
      <w:proofErr w:type="spellStart"/>
      <w:r w:rsidRPr="00496E7F">
        <w:rPr>
          <w:b/>
          <w:sz w:val="40"/>
          <w:szCs w:val="40"/>
        </w:rPr>
        <w:t>phần</w:t>
      </w:r>
      <w:proofErr w:type="spellEnd"/>
      <w:r w:rsidRPr="00496E7F">
        <w:rPr>
          <w:b/>
          <w:sz w:val="40"/>
          <w:szCs w:val="40"/>
        </w:rPr>
        <w:t xml:space="preserve"> </w:t>
      </w:r>
      <w:proofErr w:type="spellStart"/>
      <w:r w:rsidRPr="00496E7F">
        <w:rPr>
          <w:b/>
          <w:sz w:val="40"/>
          <w:szCs w:val="40"/>
        </w:rPr>
        <w:t>mềm</w:t>
      </w:r>
      <w:proofErr w:type="spellEnd"/>
    </w:p>
    <w:p w:rsidR="00496E7F" w:rsidRDefault="00496E7F" w:rsidP="00496E7F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Bài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thực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hành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số</w:t>
      </w:r>
      <w:proofErr w:type="spellEnd"/>
      <w:r>
        <w:rPr>
          <w:b/>
          <w:sz w:val="40"/>
          <w:szCs w:val="40"/>
        </w:rPr>
        <w:t xml:space="preserve"> 5</w:t>
      </w:r>
    </w:p>
    <w:p w:rsidR="00496E7F" w:rsidRPr="00496E7F" w:rsidRDefault="00496E7F" w:rsidP="00496E7F">
      <w:pPr>
        <w:rPr>
          <w:b/>
          <w:sz w:val="28"/>
          <w:szCs w:val="28"/>
        </w:rPr>
      </w:pPr>
      <w:proofErr w:type="spellStart"/>
      <w:r w:rsidRPr="00496E7F">
        <w:rPr>
          <w:b/>
          <w:sz w:val="28"/>
          <w:szCs w:val="28"/>
        </w:rPr>
        <w:t>Họ</w:t>
      </w:r>
      <w:proofErr w:type="spellEnd"/>
      <w:r w:rsidRPr="00496E7F">
        <w:rPr>
          <w:b/>
          <w:sz w:val="28"/>
          <w:szCs w:val="28"/>
        </w:rPr>
        <w:t xml:space="preserve"> </w:t>
      </w:r>
      <w:proofErr w:type="spellStart"/>
      <w:r w:rsidRPr="00496E7F">
        <w:rPr>
          <w:b/>
          <w:sz w:val="28"/>
          <w:szCs w:val="28"/>
        </w:rPr>
        <w:t>và</w:t>
      </w:r>
      <w:proofErr w:type="spellEnd"/>
      <w:r w:rsidRPr="00496E7F">
        <w:rPr>
          <w:b/>
          <w:sz w:val="28"/>
          <w:szCs w:val="28"/>
        </w:rPr>
        <w:t xml:space="preserve"> </w:t>
      </w:r>
      <w:proofErr w:type="spellStart"/>
      <w:r w:rsidRPr="00496E7F">
        <w:rPr>
          <w:b/>
          <w:sz w:val="28"/>
          <w:szCs w:val="28"/>
        </w:rPr>
        <w:t>tên</w:t>
      </w:r>
      <w:proofErr w:type="spellEnd"/>
      <w:r w:rsidRPr="00496E7F">
        <w:rPr>
          <w:b/>
          <w:sz w:val="28"/>
          <w:szCs w:val="28"/>
        </w:rPr>
        <w:t xml:space="preserve">: </w:t>
      </w:r>
      <w:proofErr w:type="spellStart"/>
      <w:r w:rsidRPr="00496E7F">
        <w:rPr>
          <w:b/>
          <w:sz w:val="28"/>
          <w:szCs w:val="28"/>
        </w:rPr>
        <w:t>Lê</w:t>
      </w:r>
      <w:proofErr w:type="spellEnd"/>
      <w:r w:rsidRPr="00496E7F">
        <w:rPr>
          <w:b/>
          <w:sz w:val="28"/>
          <w:szCs w:val="28"/>
        </w:rPr>
        <w:t xml:space="preserve"> </w:t>
      </w:r>
      <w:proofErr w:type="spellStart"/>
      <w:r w:rsidRPr="00496E7F">
        <w:rPr>
          <w:b/>
          <w:sz w:val="28"/>
          <w:szCs w:val="28"/>
        </w:rPr>
        <w:t>Mạnh</w:t>
      </w:r>
      <w:proofErr w:type="spellEnd"/>
      <w:r w:rsidRPr="00496E7F">
        <w:rPr>
          <w:b/>
          <w:sz w:val="28"/>
          <w:szCs w:val="28"/>
        </w:rPr>
        <w:t xml:space="preserve"> </w:t>
      </w:r>
      <w:proofErr w:type="spellStart"/>
      <w:r w:rsidRPr="00496E7F">
        <w:rPr>
          <w:b/>
          <w:sz w:val="28"/>
          <w:szCs w:val="28"/>
        </w:rPr>
        <w:t>Cường</w:t>
      </w:r>
      <w:proofErr w:type="spellEnd"/>
    </w:p>
    <w:p w:rsidR="00496E7F" w:rsidRPr="00496E7F" w:rsidRDefault="00496E7F" w:rsidP="00496E7F">
      <w:pPr>
        <w:rPr>
          <w:b/>
          <w:sz w:val="28"/>
          <w:szCs w:val="28"/>
        </w:rPr>
      </w:pPr>
      <w:r w:rsidRPr="00496E7F">
        <w:rPr>
          <w:b/>
          <w:sz w:val="28"/>
          <w:szCs w:val="28"/>
        </w:rPr>
        <w:t>MSSV: 20186301</w:t>
      </w:r>
      <w:bookmarkStart w:id="0" w:name="_GoBack"/>
      <w:bookmarkEnd w:id="0"/>
    </w:p>
    <w:p w:rsidR="00B8157A" w:rsidRPr="00496E7F" w:rsidRDefault="00B8157A" w:rsidP="00496E7F">
      <w:pPr>
        <w:pStyle w:val="ListParagraph"/>
        <w:numPr>
          <w:ilvl w:val="0"/>
          <w:numId w:val="8"/>
        </w:numPr>
        <w:rPr>
          <w:b/>
          <w:sz w:val="27"/>
          <w:szCs w:val="27"/>
        </w:rPr>
      </w:pPr>
      <w:r w:rsidRPr="00496E7F">
        <w:rPr>
          <w:b/>
          <w:sz w:val="27"/>
          <w:szCs w:val="27"/>
        </w:rPr>
        <w:t>Coupling</w:t>
      </w:r>
    </w:p>
    <w:p w:rsidR="00B8157A" w:rsidRPr="005A2F53" w:rsidRDefault="005A2F53" w:rsidP="00763396">
      <w:pPr>
        <w:pStyle w:val="ListParagraph"/>
        <w:numPr>
          <w:ilvl w:val="1"/>
          <w:numId w:val="7"/>
        </w:numPr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 </w:t>
      </w:r>
      <w:r w:rsidR="00B8157A" w:rsidRPr="005A2F53">
        <w:rPr>
          <w:b/>
          <w:sz w:val="27"/>
          <w:szCs w:val="27"/>
        </w:rPr>
        <w:t>Content coupling</w:t>
      </w: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157A" w:rsidTr="005A2F53">
        <w:tc>
          <w:tcPr>
            <w:tcW w:w="3116" w:type="dxa"/>
          </w:tcPr>
          <w:p w:rsidR="00B8157A" w:rsidRDefault="00B8157A">
            <w:r>
              <w:t>Related Module</w:t>
            </w:r>
          </w:p>
        </w:tc>
        <w:tc>
          <w:tcPr>
            <w:tcW w:w="3117" w:type="dxa"/>
          </w:tcPr>
          <w:p w:rsidR="00B8157A" w:rsidRDefault="00B8157A">
            <w:r>
              <w:t>Description</w:t>
            </w:r>
          </w:p>
        </w:tc>
        <w:tc>
          <w:tcPr>
            <w:tcW w:w="3117" w:type="dxa"/>
          </w:tcPr>
          <w:p w:rsidR="00B8157A" w:rsidRDefault="00B8157A">
            <w:r>
              <w:t>Improvement</w:t>
            </w:r>
          </w:p>
        </w:tc>
      </w:tr>
      <w:tr w:rsidR="00B8157A" w:rsidTr="005A2F53">
        <w:tc>
          <w:tcPr>
            <w:tcW w:w="3116" w:type="dxa"/>
          </w:tcPr>
          <w:p w:rsidR="00B8157A" w:rsidRDefault="00B8157A" w:rsidP="005A2F53">
            <w:pPr>
              <w:pStyle w:val="NoSpacing"/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RushPaymentForm</w:t>
            </w:r>
            <w:proofErr w:type="spellEnd"/>
          </w:p>
        </w:tc>
        <w:tc>
          <w:tcPr>
            <w:tcW w:w="3117" w:type="dxa"/>
          </w:tcPr>
          <w:p w:rsidR="00B8157A" w:rsidRDefault="00B8157A" w:rsidP="005A2F53">
            <w:pPr>
              <w:pStyle w:val="NoSpacing"/>
            </w:pP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public</w:t>
            </w:r>
          </w:p>
        </w:tc>
        <w:tc>
          <w:tcPr>
            <w:tcW w:w="3117" w:type="dxa"/>
          </w:tcPr>
          <w:p w:rsidR="00B8157A" w:rsidRDefault="00B8157A" w:rsidP="005A2F53">
            <w:pPr>
              <w:pStyle w:val="NoSpacing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private</w:t>
            </w:r>
          </w:p>
        </w:tc>
      </w:tr>
      <w:tr w:rsidR="00B8157A" w:rsidTr="005A2F53">
        <w:tc>
          <w:tcPr>
            <w:tcW w:w="3116" w:type="dxa"/>
          </w:tcPr>
          <w:p w:rsidR="00B8157A" w:rsidRDefault="00B8157A" w:rsidP="00B8157A">
            <w:pPr>
              <w:tabs>
                <w:tab w:val="left" w:pos="2093"/>
              </w:tabs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RushPaymentController</w:t>
            </w:r>
            <w:proofErr w:type="spellEnd"/>
          </w:p>
        </w:tc>
        <w:tc>
          <w:tcPr>
            <w:tcW w:w="3117" w:type="dxa"/>
          </w:tcPr>
          <w:p w:rsidR="00B8157A" w:rsidRDefault="00B8157A" w:rsidP="00B8157A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public</w:t>
            </w:r>
          </w:p>
        </w:tc>
        <w:tc>
          <w:tcPr>
            <w:tcW w:w="3117" w:type="dxa"/>
          </w:tcPr>
          <w:p w:rsidR="00B8157A" w:rsidRDefault="00B8157A" w:rsidP="00B8157A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private</w:t>
            </w:r>
          </w:p>
        </w:tc>
      </w:tr>
    </w:tbl>
    <w:p w:rsidR="000935BD" w:rsidRDefault="000935BD"/>
    <w:p w:rsidR="00B8157A" w:rsidRPr="005A2F53" w:rsidRDefault="00B8157A" w:rsidP="00763396">
      <w:pPr>
        <w:pStyle w:val="ListParagraph"/>
        <w:numPr>
          <w:ilvl w:val="1"/>
          <w:numId w:val="7"/>
        </w:numPr>
        <w:rPr>
          <w:b/>
          <w:sz w:val="27"/>
          <w:szCs w:val="27"/>
        </w:rPr>
      </w:pPr>
      <w:r w:rsidRPr="005A2F53">
        <w:rPr>
          <w:b/>
          <w:sz w:val="27"/>
          <w:szCs w:val="27"/>
        </w:rPr>
        <w:t>Common coupling</w:t>
      </w:r>
    </w:p>
    <w:p w:rsidR="00B8157A" w:rsidRDefault="00B8157A" w:rsidP="00B8157A">
      <w:pPr>
        <w:pStyle w:val="ListParagraph"/>
        <w:ind w:left="108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B8157A" w:rsidRPr="005A2F53" w:rsidRDefault="00B8157A" w:rsidP="00763396">
      <w:pPr>
        <w:pStyle w:val="ListParagraph"/>
        <w:numPr>
          <w:ilvl w:val="1"/>
          <w:numId w:val="7"/>
        </w:numPr>
        <w:rPr>
          <w:b/>
          <w:sz w:val="27"/>
          <w:szCs w:val="27"/>
        </w:rPr>
      </w:pPr>
      <w:r w:rsidRPr="005A2F53">
        <w:rPr>
          <w:b/>
          <w:sz w:val="27"/>
          <w:szCs w:val="27"/>
        </w:rPr>
        <w:t xml:space="preserve"> Control coupling</w:t>
      </w: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157A" w:rsidTr="005A2F53">
        <w:tc>
          <w:tcPr>
            <w:tcW w:w="3116" w:type="dxa"/>
          </w:tcPr>
          <w:p w:rsidR="00B8157A" w:rsidRDefault="00B8157A" w:rsidP="00654DEC">
            <w:r>
              <w:t>Related Module</w:t>
            </w:r>
          </w:p>
        </w:tc>
        <w:tc>
          <w:tcPr>
            <w:tcW w:w="3117" w:type="dxa"/>
          </w:tcPr>
          <w:p w:rsidR="00B8157A" w:rsidRDefault="00B8157A" w:rsidP="00654DEC">
            <w:r>
              <w:t>Description</w:t>
            </w:r>
          </w:p>
        </w:tc>
        <w:tc>
          <w:tcPr>
            <w:tcW w:w="3117" w:type="dxa"/>
          </w:tcPr>
          <w:p w:rsidR="00B8157A" w:rsidRDefault="00B8157A" w:rsidP="00654DEC">
            <w:r>
              <w:t>Improvement</w:t>
            </w:r>
          </w:p>
        </w:tc>
      </w:tr>
      <w:tr w:rsidR="00B8157A" w:rsidTr="005A2F53">
        <w:tc>
          <w:tcPr>
            <w:tcW w:w="3116" w:type="dxa"/>
          </w:tcPr>
          <w:p w:rsidR="00B8157A" w:rsidRDefault="00B8157A" w:rsidP="00654DEC">
            <w:pPr>
              <w:tabs>
                <w:tab w:val="left" w:pos="2093"/>
              </w:tabs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RushPaymentController</w:t>
            </w:r>
            <w:proofErr w:type="spellEnd"/>
          </w:p>
        </w:tc>
        <w:tc>
          <w:tcPr>
            <w:tcW w:w="3117" w:type="dxa"/>
          </w:tcPr>
          <w:p w:rsidR="00B8157A" w:rsidRDefault="00B8157A" w:rsidP="000A1073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 w:rsidR="000A1073">
              <w:t xml:space="preserve"> </w:t>
            </w:r>
            <w:proofErr w:type="spellStart"/>
            <w:r w:rsidR="000A1073">
              <w:t>rushPaymentOrder</w:t>
            </w:r>
            <w:proofErr w:type="spellEnd"/>
            <w:r>
              <w:t xml:space="preserve"> </w:t>
            </w:r>
            <w:proofErr w:type="spellStart"/>
            <w:r w:rsidR="000A1073">
              <w:t>truyền</w:t>
            </w:r>
            <w:proofErr w:type="spellEnd"/>
            <w:r w:rsidR="000A1073">
              <w:t xml:space="preserve"> </w:t>
            </w:r>
            <w:proofErr w:type="spellStart"/>
            <w:r w:rsidR="000A1073">
              <w:t>tham</w:t>
            </w:r>
            <w:proofErr w:type="spellEnd"/>
            <w:r w:rsidR="000A1073">
              <w:t xml:space="preserve"> </w:t>
            </w:r>
            <w:proofErr w:type="spellStart"/>
            <w:r w:rsidR="000A1073">
              <w:t>số</w:t>
            </w:r>
            <w:proofErr w:type="spellEnd"/>
            <w:r w:rsidR="000A1073">
              <w:t xml:space="preserve"> </w:t>
            </w:r>
            <w:proofErr w:type="spellStart"/>
            <w:r w:rsidR="000A1073">
              <w:t>điều</w:t>
            </w:r>
            <w:proofErr w:type="spellEnd"/>
            <w:r w:rsidR="000A1073">
              <w:t xml:space="preserve"> </w:t>
            </w:r>
            <w:proofErr w:type="spellStart"/>
            <w:r w:rsidR="000A1073">
              <w:t>khiển</w:t>
            </w:r>
            <w:proofErr w:type="spellEnd"/>
            <w:r w:rsidR="000A1073">
              <w:t xml:space="preserve"> </w:t>
            </w:r>
            <w:proofErr w:type="spellStart"/>
            <w:r w:rsidR="000A1073">
              <w:t>cho</w:t>
            </w:r>
            <w:proofErr w:type="spellEnd"/>
            <w:r w:rsidR="000A1073">
              <w:t xml:space="preserve"> </w:t>
            </w:r>
            <w:proofErr w:type="spellStart"/>
            <w:r w:rsidR="000A1073">
              <w:t>rushPayment</w:t>
            </w:r>
            <w:proofErr w:type="spellEnd"/>
            <w:r w:rsidR="000A1073">
              <w:t xml:space="preserve"> </w:t>
            </w:r>
            <w:proofErr w:type="spellStart"/>
            <w:r w:rsidR="000A1073">
              <w:t>trong</w:t>
            </w:r>
            <w:proofErr w:type="spellEnd"/>
            <w:r w:rsidR="000A1073">
              <w:t xml:space="preserve"> </w:t>
            </w:r>
            <w:proofErr w:type="spellStart"/>
            <w:r w:rsidR="000A1073">
              <w:t>lớp</w:t>
            </w:r>
            <w:proofErr w:type="spellEnd"/>
            <w:r w:rsidR="000A1073">
              <w:t xml:space="preserve"> </w:t>
            </w:r>
            <w:proofErr w:type="spellStart"/>
            <w:r w:rsidR="000A1073">
              <w:t>RushPaymentForm</w:t>
            </w:r>
            <w:proofErr w:type="spellEnd"/>
          </w:p>
        </w:tc>
        <w:tc>
          <w:tcPr>
            <w:tcW w:w="3117" w:type="dxa"/>
          </w:tcPr>
          <w:p w:rsidR="00B8157A" w:rsidRDefault="000A1073" w:rsidP="00654DEC"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</w:tr>
    </w:tbl>
    <w:p w:rsidR="00B8157A" w:rsidRDefault="00B8157A" w:rsidP="00B8157A">
      <w:pPr>
        <w:pStyle w:val="ListParagraph"/>
        <w:ind w:left="1080"/>
      </w:pPr>
    </w:p>
    <w:p w:rsidR="00EC10EF" w:rsidRPr="005A2F53" w:rsidRDefault="005A2F53" w:rsidP="005A2F53">
      <w:pPr>
        <w:pStyle w:val="ListParagraph"/>
        <w:numPr>
          <w:ilvl w:val="1"/>
          <w:numId w:val="5"/>
        </w:numPr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. </w:t>
      </w:r>
      <w:r w:rsidR="00EC10EF" w:rsidRPr="005A2F53">
        <w:rPr>
          <w:b/>
          <w:sz w:val="27"/>
          <w:szCs w:val="27"/>
        </w:rPr>
        <w:t>Stamp coupling</w:t>
      </w: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10EF" w:rsidTr="005A2F53">
        <w:tc>
          <w:tcPr>
            <w:tcW w:w="3116" w:type="dxa"/>
          </w:tcPr>
          <w:p w:rsidR="00EC10EF" w:rsidRDefault="00EC10EF" w:rsidP="00654DEC">
            <w:r>
              <w:t>Related Module</w:t>
            </w:r>
          </w:p>
        </w:tc>
        <w:tc>
          <w:tcPr>
            <w:tcW w:w="3117" w:type="dxa"/>
          </w:tcPr>
          <w:p w:rsidR="00EC10EF" w:rsidRDefault="00EC10EF" w:rsidP="00654DEC">
            <w:r>
              <w:t>Description</w:t>
            </w:r>
          </w:p>
        </w:tc>
        <w:tc>
          <w:tcPr>
            <w:tcW w:w="3117" w:type="dxa"/>
          </w:tcPr>
          <w:p w:rsidR="00EC10EF" w:rsidRDefault="00EC10EF" w:rsidP="00654DEC">
            <w:r>
              <w:t>Improvement</w:t>
            </w:r>
          </w:p>
        </w:tc>
      </w:tr>
      <w:tr w:rsidR="00EC10EF" w:rsidTr="005A2F53">
        <w:tc>
          <w:tcPr>
            <w:tcW w:w="3116" w:type="dxa"/>
          </w:tcPr>
          <w:p w:rsidR="00EC10EF" w:rsidRDefault="00EC10EF" w:rsidP="00654DEC">
            <w:pPr>
              <w:tabs>
                <w:tab w:val="left" w:pos="2093"/>
              </w:tabs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RushPaymentController</w:t>
            </w:r>
            <w:proofErr w:type="spellEnd"/>
          </w:p>
        </w:tc>
        <w:tc>
          <w:tcPr>
            <w:tcW w:w="3117" w:type="dxa"/>
          </w:tcPr>
          <w:p w:rsidR="00EC10EF" w:rsidRDefault="00EC10EF" w:rsidP="00654DEC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checkValidRushOrder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check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EC10EF" w:rsidRDefault="00EC10EF" w:rsidP="00654DEC">
            <w:proofErr w:type="spellStart"/>
            <w:r>
              <w:t>Tạo</w:t>
            </w:r>
            <w:proofErr w:type="spellEnd"/>
            <w:r>
              <w:t xml:space="preserve"> 1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</w:tbl>
    <w:p w:rsidR="00EC10EF" w:rsidRDefault="00EC10EF" w:rsidP="00EC10EF"/>
    <w:p w:rsidR="00067081" w:rsidRPr="005A2F53" w:rsidRDefault="00EC10EF" w:rsidP="00763396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spellStart"/>
      <w:r w:rsidRPr="005A2F53">
        <w:rPr>
          <w:b/>
          <w:sz w:val="28"/>
          <w:szCs w:val="28"/>
        </w:rPr>
        <w:t>Conhesion</w:t>
      </w:r>
      <w:proofErr w:type="spellEnd"/>
    </w:p>
    <w:p w:rsidR="00067081" w:rsidRPr="00763396" w:rsidRDefault="00067081" w:rsidP="00763396">
      <w:pPr>
        <w:pStyle w:val="NoSpacing"/>
        <w:numPr>
          <w:ilvl w:val="1"/>
          <w:numId w:val="7"/>
        </w:numPr>
        <w:rPr>
          <w:b/>
          <w:sz w:val="27"/>
          <w:szCs w:val="27"/>
        </w:rPr>
      </w:pPr>
      <w:r w:rsidRPr="00763396">
        <w:rPr>
          <w:b/>
          <w:sz w:val="27"/>
          <w:szCs w:val="27"/>
        </w:rPr>
        <w:t>Coincidental</w:t>
      </w:r>
      <w:r w:rsidRPr="00763396">
        <w:rPr>
          <w:b/>
          <w:sz w:val="27"/>
          <w:szCs w:val="27"/>
        </w:rPr>
        <w:t xml:space="preserve"> cohesion</w:t>
      </w: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7081" w:rsidTr="005A2F53">
        <w:tc>
          <w:tcPr>
            <w:tcW w:w="3116" w:type="dxa"/>
          </w:tcPr>
          <w:p w:rsidR="00067081" w:rsidRDefault="00067081" w:rsidP="00654DEC">
            <w:r>
              <w:t>Related Module</w:t>
            </w:r>
          </w:p>
        </w:tc>
        <w:tc>
          <w:tcPr>
            <w:tcW w:w="3117" w:type="dxa"/>
          </w:tcPr>
          <w:p w:rsidR="00067081" w:rsidRDefault="00067081" w:rsidP="00654DEC">
            <w:r>
              <w:t>Description</w:t>
            </w:r>
          </w:p>
        </w:tc>
        <w:tc>
          <w:tcPr>
            <w:tcW w:w="3117" w:type="dxa"/>
          </w:tcPr>
          <w:p w:rsidR="00067081" w:rsidRDefault="00067081" w:rsidP="00654DEC">
            <w:r>
              <w:t>Improvement</w:t>
            </w:r>
          </w:p>
        </w:tc>
      </w:tr>
      <w:tr w:rsidR="00067081" w:rsidTr="005A2F53">
        <w:tc>
          <w:tcPr>
            <w:tcW w:w="3116" w:type="dxa"/>
          </w:tcPr>
          <w:p w:rsidR="00067081" w:rsidRDefault="00067081" w:rsidP="00654DEC">
            <w:r>
              <w:t xml:space="preserve">Module </w:t>
            </w:r>
            <w:proofErr w:type="spellStart"/>
            <w:r>
              <w:t>rushorder</w:t>
            </w:r>
            <w:proofErr w:type="spellEnd"/>
          </w:p>
        </w:tc>
        <w:tc>
          <w:tcPr>
            <w:tcW w:w="3117" w:type="dxa"/>
          </w:tcPr>
          <w:p w:rsidR="00067081" w:rsidRDefault="00067081" w:rsidP="00654DEC"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</w:tc>
        <w:tc>
          <w:tcPr>
            <w:tcW w:w="3117" w:type="dxa"/>
          </w:tcPr>
          <w:p w:rsidR="00067081" w:rsidRDefault="00067081" w:rsidP="00654DEC">
            <w:proofErr w:type="spellStart"/>
            <w:r>
              <w:t>không</w:t>
            </w:r>
            <w:proofErr w:type="spellEnd"/>
          </w:p>
        </w:tc>
      </w:tr>
    </w:tbl>
    <w:p w:rsidR="00EC10EF" w:rsidRDefault="00EC10EF" w:rsidP="00EC10EF">
      <w:pPr>
        <w:pStyle w:val="ListParagraph"/>
      </w:pPr>
    </w:p>
    <w:p w:rsidR="00067081" w:rsidRPr="005A2F53" w:rsidRDefault="00067081" w:rsidP="00763396">
      <w:pPr>
        <w:pStyle w:val="ListParagraph"/>
        <w:numPr>
          <w:ilvl w:val="1"/>
          <w:numId w:val="7"/>
        </w:numPr>
        <w:rPr>
          <w:b/>
        </w:rPr>
      </w:pPr>
      <w:r>
        <w:rPr>
          <w:color w:val="000000"/>
          <w:sz w:val="27"/>
          <w:szCs w:val="27"/>
        </w:rPr>
        <w:t xml:space="preserve"> </w:t>
      </w:r>
      <w:r w:rsidRPr="005A2F53">
        <w:rPr>
          <w:b/>
          <w:color w:val="000000"/>
          <w:sz w:val="27"/>
          <w:szCs w:val="27"/>
        </w:rPr>
        <w:t>Logical cohesion</w:t>
      </w: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7081" w:rsidTr="005A2F53">
        <w:tc>
          <w:tcPr>
            <w:tcW w:w="3116" w:type="dxa"/>
          </w:tcPr>
          <w:p w:rsidR="00067081" w:rsidRDefault="00067081" w:rsidP="00654DEC">
            <w:r>
              <w:t>Related Module</w:t>
            </w:r>
          </w:p>
        </w:tc>
        <w:tc>
          <w:tcPr>
            <w:tcW w:w="3117" w:type="dxa"/>
          </w:tcPr>
          <w:p w:rsidR="00067081" w:rsidRDefault="00067081" w:rsidP="00654DEC">
            <w:r>
              <w:t>Description</w:t>
            </w:r>
          </w:p>
        </w:tc>
        <w:tc>
          <w:tcPr>
            <w:tcW w:w="3117" w:type="dxa"/>
          </w:tcPr>
          <w:p w:rsidR="00067081" w:rsidRDefault="00067081" w:rsidP="00654DEC">
            <w:r>
              <w:t>Improvement</w:t>
            </w:r>
          </w:p>
        </w:tc>
      </w:tr>
      <w:tr w:rsidR="00067081" w:rsidTr="005A2F53">
        <w:tc>
          <w:tcPr>
            <w:tcW w:w="3116" w:type="dxa"/>
          </w:tcPr>
          <w:p w:rsidR="00067081" w:rsidRDefault="00067081" w:rsidP="00654DEC">
            <w:r>
              <w:lastRenderedPageBreak/>
              <w:t xml:space="preserve">Module </w:t>
            </w:r>
            <w:proofErr w:type="spellStart"/>
            <w:r>
              <w:t>rushorder</w:t>
            </w:r>
            <w:proofErr w:type="spellEnd"/>
          </w:p>
        </w:tc>
        <w:tc>
          <w:tcPr>
            <w:tcW w:w="3117" w:type="dxa"/>
          </w:tcPr>
          <w:p w:rsidR="00067081" w:rsidRDefault="00067081" w:rsidP="00654DEC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rushplaceorder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module </w:t>
            </w:r>
            <w:proofErr w:type="spellStart"/>
            <w:r>
              <w:t>này</w:t>
            </w:r>
            <w:proofErr w:type="spellEnd"/>
          </w:p>
        </w:tc>
        <w:tc>
          <w:tcPr>
            <w:tcW w:w="3117" w:type="dxa"/>
          </w:tcPr>
          <w:p w:rsidR="00067081" w:rsidRDefault="00067081" w:rsidP="00654DEC">
            <w:proofErr w:type="spellStart"/>
            <w:r>
              <w:t>không</w:t>
            </w:r>
            <w:proofErr w:type="spellEnd"/>
          </w:p>
        </w:tc>
      </w:tr>
    </w:tbl>
    <w:p w:rsidR="00067081" w:rsidRPr="005A2F53" w:rsidRDefault="00067081" w:rsidP="00763396">
      <w:pPr>
        <w:pStyle w:val="ListParagraph"/>
        <w:numPr>
          <w:ilvl w:val="1"/>
          <w:numId w:val="7"/>
        </w:numPr>
        <w:rPr>
          <w:b/>
        </w:rPr>
      </w:pPr>
      <w:r w:rsidRPr="005A2F53">
        <w:rPr>
          <w:b/>
        </w:rPr>
        <w:t xml:space="preserve"> </w:t>
      </w:r>
      <w:r w:rsidRPr="005A2F53">
        <w:rPr>
          <w:b/>
          <w:color w:val="000000"/>
          <w:sz w:val="27"/>
          <w:szCs w:val="27"/>
        </w:rPr>
        <w:t>Temporal cohesion</w:t>
      </w: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7081" w:rsidTr="005A2F53">
        <w:tc>
          <w:tcPr>
            <w:tcW w:w="3116" w:type="dxa"/>
          </w:tcPr>
          <w:p w:rsidR="00067081" w:rsidRDefault="00067081" w:rsidP="00654DEC">
            <w:r>
              <w:t>Related Module</w:t>
            </w:r>
          </w:p>
        </w:tc>
        <w:tc>
          <w:tcPr>
            <w:tcW w:w="3117" w:type="dxa"/>
          </w:tcPr>
          <w:p w:rsidR="00067081" w:rsidRDefault="00067081" w:rsidP="00654DEC">
            <w:r>
              <w:t>Description</w:t>
            </w:r>
          </w:p>
        </w:tc>
        <w:tc>
          <w:tcPr>
            <w:tcW w:w="3117" w:type="dxa"/>
          </w:tcPr>
          <w:p w:rsidR="00067081" w:rsidRDefault="00067081" w:rsidP="00654DEC">
            <w:r>
              <w:t>Improvement</w:t>
            </w:r>
          </w:p>
        </w:tc>
      </w:tr>
      <w:tr w:rsidR="00067081" w:rsidTr="005A2F53">
        <w:tc>
          <w:tcPr>
            <w:tcW w:w="3116" w:type="dxa"/>
          </w:tcPr>
          <w:p w:rsidR="00067081" w:rsidRDefault="00067081" w:rsidP="00654DEC">
            <w:proofErr w:type="spellStart"/>
            <w:r>
              <w:t>Không</w:t>
            </w:r>
            <w:proofErr w:type="spellEnd"/>
          </w:p>
        </w:tc>
        <w:tc>
          <w:tcPr>
            <w:tcW w:w="3117" w:type="dxa"/>
          </w:tcPr>
          <w:p w:rsidR="00067081" w:rsidRDefault="00067081" w:rsidP="00654DEC">
            <w:proofErr w:type="spellStart"/>
            <w:r>
              <w:t>Không</w:t>
            </w:r>
            <w:proofErr w:type="spellEnd"/>
          </w:p>
        </w:tc>
        <w:tc>
          <w:tcPr>
            <w:tcW w:w="3117" w:type="dxa"/>
          </w:tcPr>
          <w:p w:rsidR="00067081" w:rsidRDefault="00067081" w:rsidP="00654DEC">
            <w:proofErr w:type="spellStart"/>
            <w:r>
              <w:t>không</w:t>
            </w:r>
            <w:proofErr w:type="spellEnd"/>
          </w:p>
        </w:tc>
      </w:tr>
    </w:tbl>
    <w:p w:rsidR="00067081" w:rsidRPr="005A2F53" w:rsidRDefault="00067081" w:rsidP="00763396">
      <w:pPr>
        <w:pStyle w:val="ListParagraph"/>
        <w:numPr>
          <w:ilvl w:val="1"/>
          <w:numId w:val="7"/>
        </w:numPr>
        <w:rPr>
          <w:b/>
        </w:rPr>
      </w:pPr>
      <w:r>
        <w:t xml:space="preserve"> </w:t>
      </w:r>
      <w:r w:rsidRPr="005A2F53">
        <w:rPr>
          <w:b/>
          <w:color w:val="000000"/>
          <w:sz w:val="27"/>
          <w:szCs w:val="27"/>
        </w:rPr>
        <w:t>Procedural cohesion</w:t>
      </w: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7081" w:rsidTr="005A2F53">
        <w:tc>
          <w:tcPr>
            <w:tcW w:w="3116" w:type="dxa"/>
          </w:tcPr>
          <w:p w:rsidR="00067081" w:rsidRDefault="00067081" w:rsidP="00654DEC">
            <w:r>
              <w:t>Related Module</w:t>
            </w:r>
          </w:p>
        </w:tc>
        <w:tc>
          <w:tcPr>
            <w:tcW w:w="3117" w:type="dxa"/>
          </w:tcPr>
          <w:p w:rsidR="00067081" w:rsidRDefault="00067081" w:rsidP="00654DEC">
            <w:r>
              <w:t>Description</w:t>
            </w:r>
          </w:p>
        </w:tc>
        <w:tc>
          <w:tcPr>
            <w:tcW w:w="3117" w:type="dxa"/>
          </w:tcPr>
          <w:p w:rsidR="00067081" w:rsidRDefault="00067081" w:rsidP="00654DEC">
            <w:r>
              <w:t>Improvement</w:t>
            </w:r>
          </w:p>
        </w:tc>
      </w:tr>
      <w:tr w:rsidR="00067081" w:rsidTr="005A2F53">
        <w:tc>
          <w:tcPr>
            <w:tcW w:w="3116" w:type="dxa"/>
          </w:tcPr>
          <w:p w:rsidR="00067081" w:rsidRDefault="00067081" w:rsidP="00067081"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ValidateRushPlaceOrder</w:t>
            </w:r>
            <w:proofErr w:type="spellEnd"/>
          </w:p>
        </w:tc>
        <w:tc>
          <w:tcPr>
            <w:tcW w:w="3117" w:type="dxa"/>
          </w:tcPr>
          <w:p w:rsidR="00067081" w:rsidRDefault="00067081" w:rsidP="00067081">
            <w:r>
              <w:t xml:space="preserve">Validate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chặt</w:t>
            </w:r>
            <w:proofErr w:type="spellEnd"/>
            <w:r>
              <w:t xml:space="preserve"> </w:t>
            </w:r>
            <w:proofErr w:type="spellStart"/>
            <w:r>
              <w:t>chẽ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3117" w:type="dxa"/>
          </w:tcPr>
          <w:p w:rsidR="00067081" w:rsidRDefault="00067081" w:rsidP="00654DEC">
            <w:proofErr w:type="spellStart"/>
            <w:r>
              <w:t>không</w:t>
            </w:r>
            <w:proofErr w:type="spellEnd"/>
          </w:p>
        </w:tc>
      </w:tr>
    </w:tbl>
    <w:p w:rsidR="00067081" w:rsidRPr="005A2F53" w:rsidRDefault="00067081" w:rsidP="00763396">
      <w:pPr>
        <w:pStyle w:val="ListParagraph"/>
        <w:numPr>
          <w:ilvl w:val="1"/>
          <w:numId w:val="7"/>
        </w:numPr>
        <w:rPr>
          <w:b/>
        </w:rPr>
      </w:pPr>
      <w:r w:rsidRPr="005A2F53">
        <w:rPr>
          <w:b/>
          <w:color w:val="000000"/>
          <w:sz w:val="27"/>
          <w:szCs w:val="27"/>
        </w:rPr>
        <w:t>Sequential cohesion</w:t>
      </w: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7081" w:rsidTr="005A2F53">
        <w:tc>
          <w:tcPr>
            <w:tcW w:w="3116" w:type="dxa"/>
          </w:tcPr>
          <w:p w:rsidR="00067081" w:rsidRDefault="00067081" w:rsidP="00654DEC">
            <w:r>
              <w:t>Related Module</w:t>
            </w:r>
          </w:p>
        </w:tc>
        <w:tc>
          <w:tcPr>
            <w:tcW w:w="3117" w:type="dxa"/>
          </w:tcPr>
          <w:p w:rsidR="00067081" w:rsidRDefault="00067081" w:rsidP="00654DEC">
            <w:r>
              <w:t>Description</w:t>
            </w:r>
          </w:p>
        </w:tc>
        <w:tc>
          <w:tcPr>
            <w:tcW w:w="3117" w:type="dxa"/>
          </w:tcPr>
          <w:p w:rsidR="00067081" w:rsidRDefault="00067081" w:rsidP="00654DEC">
            <w:r>
              <w:t>Improvement</w:t>
            </w:r>
          </w:p>
        </w:tc>
      </w:tr>
      <w:tr w:rsidR="00067081" w:rsidTr="005A2F53">
        <w:tc>
          <w:tcPr>
            <w:tcW w:w="3116" w:type="dxa"/>
          </w:tcPr>
          <w:p w:rsidR="00067081" w:rsidRDefault="00067081" w:rsidP="00654DEC">
            <w:proofErr w:type="spellStart"/>
            <w:r>
              <w:t>Không</w:t>
            </w:r>
            <w:proofErr w:type="spellEnd"/>
          </w:p>
        </w:tc>
        <w:tc>
          <w:tcPr>
            <w:tcW w:w="3117" w:type="dxa"/>
          </w:tcPr>
          <w:p w:rsidR="00067081" w:rsidRDefault="00067081" w:rsidP="00654DEC">
            <w:proofErr w:type="spellStart"/>
            <w:r>
              <w:t>Không</w:t>
            </w:r>
            <w:proofErr w:type="spellEnd"/>
          </w:p>
        </w:tc>
        <w:tc>
          <w:tcPr>
            <w:tcW w:w="3117" w:type="dxa"/>
          </w:tcPr>
          <w:p w:rsidR="00067081" w:rsidRDefault="00067081" w:rsidP="00654DEC">
            <w:proofErr w:type="spellStart"/>
            <w:r>
              <w:t>không</w:t>
            </w:r>
            <w:proofErr w:type="spellEnd"/>
          </w:p>
        </w:tc>
      </w:tr>
    </w:tbl>
    <w:p w:rsidR="00067081" w:rsidRPr="005A2F53" w:rsidRDefault="00067081" w:rsidP="00763396">
      <w:pPr>
        <w:pStyle w:val="ListParagraph"/>
        <w:numPr>
          <w:ilvl w:val="1"/>
          <w:numId w:val="7"/>
        </w:numPr>
        <w:rPr>
          <w:b/>
        </w:rPr>
      </w:pPr>
      <w:r>
        <w:t xml:space="preserve"> </w:t>
      </w:r>
      <w:r w:rsidRPr="005A2F53">
        <w:rPr>
          <w:b/>
          <w:color w:val="000000"/>
          <w:sz w:val="27"/>
          <w:szCs w:val="27"/>
        </w:rPr>
        <w:t>Informational cohesion</w:t>
      </w: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7081" w:rsidTr="005A2F53">
        <w:tc>
          <w:tcPr>
            <w:tcW w:w="3116" w:type="dxa"/>
          </w:tcPr>
          <w:p w:rsidR="00067081" w:rsidRDefault="00067081" w:rsidP="00654DEC">
            <w:r>
              <w:t>Related Module</w:t>
            </w:r>
          </w:p>
        </w:tc>
        <w:tc>
          <w:tcPr>
            <w:tcW w:w="3117" w:type="dxa"/>
          </w:tcPr>
          <w:p w:rsidR="00067081" w:rsidRDefault="00067081" w:rsidP="00654DEC">
            <w:r>
              <w:t>Description</w:t>
            </w:r>
          </w:p>
        </w:tc>
        <w:tc>
          <w:tcPr>
            <w:tcW w:w="3117" w:type="dxa"/>
          </w:tcPr>
          <w:p w:rsidR="00067081" w:rsidRDefault="00067081" w:rsidP="00654DEC">
            <w:r>
              <w:t>Improvement</w:t>
            </w:r>
          </w:p>
        </w:tc>
      </w:tr>
      <w:tr w:rsidR="00067081" w:rsidTr="005A2F53">
        <w:tc>
          <w:tcPr>
            <w:tcW w:w="3116" w:type="dxa"/>
          </w:tcPr>
          <w:p w:rsidR="00067081" w:rsidRDefault="00067081" w:rsidP="00067081"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RushPlaceOrder</w:t>
            </w:r>
            <w:proofErr w:type="spellEnd"/>
          </w:p>
        </w:tc>
        <w:tc>
          <w:tcPr>
            <w:tcW w:w="3117" w:type="dxa"/>
          </w:tcPr>
          <w:p w:rsidR="00067081" w:rsidRDefault="00067081" w:rsidP="00654DEC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</w:tc>
        <w:tc>
          <w:tcPr>
            <w:tcW w:w="3117" w:type="dxa"/>
          </w:tcPr>
          <w:p w:rsidR="00067081" w:rsidRDefault="00067081" w:rsidP="00654DEC">
            <w:proofErr w:type="spellStart"/>
            <w:r>
              <w:t>không</w:t>
            </w:r>
            <w:proofErr w:type="spellEnd"/>
          </w:p>
        </w:tc>
      </w:tr>
    </w:tbl>
    <w:p w:rsidR="00067081" w:rsidRPr="005A2F53" w:rsidRDefault="00067081" w:rsidP="00763396">
      <w:pPr>
        <w:pStyle w:val="ListParagraph"/>
        <w:numPr>
          <w:ilvl w:val="1"/>
          <w:numId w:val="7"/>
        </w:numPr>
        <w:rPr>
          <w:b/>
        </w:rPr>
      </w:pPr>
      <w:r>
        <w:rPr>
          <w:color w:val="000000"/>
          <w:sz w:val="27"/>
          <w:szCs w:val="27"/>
        </w:rPr>
        <w:t xml:space="preserve"> </w:t>
      </w:r>
      <w:r w:rsidRPr="005A2F53">
        <w:rPr>
          <w:b/>
          <w:color w:val="000000"/>
          <w:sz w:val="27"/>
          <w:szCs w:val="27"/>
        </w:rPr>
        <w:t>Functional cohesion</w:t>
      </w: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7081" w:rsidTr="005A2F53">
        <w:tc>
          <w:tcPr>
            <w:tcW w:w="3116" w:type="dxa"/>
          </w:tcPr>
          <w:p w:rsidR="00067081" w:rsidRDefault="00067081" w:rsidP="00654DEC">
            <w:r>
              <w:t>Related Module</w:t>
            </w:r>
          </w:p>
        </w:tc>
        <w:tc>
          <w:tcPr>
            <w:tcW w:w="3117" w:type="dxa"/>
          </w:tcPr>
          <w:p w:rsidR="00067081" w:rsidRDefault="00067081" w:rsidP="00654DEC">
            <w:r>
              <w:t>Description</w:t>
            </w:r>
          </w:p>
        </w:tc>
        <w:tc>
          <w:tcPr>
            <w:tcW w:w="3117" w:type="dxa"/>
          </w:tcPr>
          <w:p w:rsidR="00067081" w:rsidRDefault="00067081" w:rsidP="00654DEC">
            <w:r>
              <w:t>Improvement</w:t>
            </w:r>
          </w:p>
        </w:tc>
      </w:tr>
      <w:tr w:rsidR="00067081" w:rsidTr="005A2F53">
        <w:tc>
          <w:tcPr>
            <w:tcW w:w="3116" w:type="dxa"/>
          </w:tcPr>
          <w:p w:rsidR="00067081" w:rsidRDefault="00067081" w:rsidP="00654DEC"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ValidateRushPlaceOrder</w:t>
            </w:r>
            <w:proofErr w:type="spellEnd"/>
          </w:p>
        </w:tc>
        <w:tc>
          <w:tcPr>
            <w:tcW w:w="3117" w:type="dxa"/>
          </w:tcPr>
          <w:p w:rsidR="00067081" w:rsidRDefault="00067081" w:rsidP="00654DEC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validate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nhằm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validate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</w:tc>
        <w:tc>
          <w:tcPr>
            <w:tcW w:w="3117" w:type="dxa"/>
          </w:tcPr>
          <w:p w:rsidR="00067081" w:rsidRDefault="00067081" w:rsidP="00654DEC">
            <w:proofErr w:type="spellStart"/>
            <w:r>
              <w:t>không</w:t>
            </w:r>
            <w:proofErr w:type="spellEnd"/>
          </w:p>
        </w:tc>
      </w:tr>
    </w:tbl>
    <w:p w:rsidR="00067081" w:rsidRDefault="00067081" w:rsidP="00067081"/>
    <w:p w:rsidR="00067081" w:rsidRPr="005A2F53" w:rsidRDefault="00067081" w:rsidP="00763396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spellStart"/>
      <w:r w:rsidRPr="005A2F53">
        <w:rPr>
          <w:b/>
          <w:sz w:val="28"/>
          <w:szCs w:val="28"/>
        </w:rPr>
        <w:t>Thiết</w:t>
      </w:r>
      <w:proofErr w:type="spellEnd"/>
      <w:r w:rsidRPr="005A2F53">
        <w:rPr>
          <w:b/>
          <w:sz w:val="28"/>
          <w:szCs w:val="28"/>
        </w:rPr>
        <w:t xml:space="preserve"> </w:t>
      </w:r>
      <w:proofErr w:type="spellStart"/>
      <w:r w:rsidRPr="005A2F53">
        <w:rPr>
          <w:b/>
          <w:sz w:val="28"/>
          <w:szCs w:val="28"/>
        </w:rPr>
        <w:t>kế</w:t>
      </w:r>
      <w:proofErr w:type="spellEnd"/>
      <w:r w:rsidRPr="005A2F53">
        <w:rPr>
          <w:b/>
          <w:sz w:val="28"/>
          <w:szCs w:val="28"/>
        </w:rPr>
        <w:t xml:space="preserve"> SOLID</w:t>
      </w:r>
    </w:p>
    <w:p w:rsidR="00067081" w:rsidRPr="005A2F53" w:rsidRDefault="000A5AB4" w:rsidP="00763396">
      <w:pPr>
        <w:pStyle w:val="ListParagraph"/>
        <w:numPr>
          <w:ilvl w:val="1"/>
          <w:numId w:val="7"/>
        </w:numPr>
        <w:rPr>
          <w:b/>
        </w:rPr>
      </w:pPr>
      <w:r w:rsidRPr="005A2F53">
        <w:rPr>
          <w:b/>
          <w:color w:val="000000"/>
          <w:sz w:val="27"/>
          <w:szCs w:val="27"/>
        </w:rPr>
        <w:t>Single Responsibility Principle</w:t>
      </w: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5AB4" w:rsidTr="005A2F53">
        <w:tc>
          <w:tcPr>
            <w:tcW w:w="3116" w:type="dxa"/>
          </w:tcPr>
          <w:p w:rsidR="000A5AB4" w:rsidRDefault="000A5AB4" w:rsidP="00654DEC">
            <w:r>
              <w:t>Related Module</w:t>
            </w:r>
          </w:p>
        </w:tc>
        <w:tc>
          <w:tcPr>
            <w:tcW w:w="3117" w:type="dxa"/>
          </w:tcPr>
          <w:p w:rsidR="000A5AB4" w:rsidRDefault="000A5AB4" w:rsidP="00654DEC">
            <w:r>
              <w:t>Description</w:t>
            </w:r>
          </w:p>
        </w:tc>
        <w:tc>
          <w:tcPr>
            <w:tcW w:w="3117" w:type="dxa"/>
          </w:tcPr>
          <w:p w:rsidR="000A5AB4" w:rsidRDefault="000A5AB4" w:rsidP="00654DEC">
            <w:r>
              <w:t>Improvement</w:t>
            </w:r>
          </w:p>
        </w:tc>
      </w:tr>
      <w:tr w:rsidR="000A5AB4" w:rsidTr="005A2F53">
        <w:tc>
          <w:tcPr>
            <w:tcW w:w="3116" w:type="dxa"/>
          </w:tcPr>
          <w:p w:rsidR="000A5AB4" w:rsidRDefault="000A5AB4" w:rsidP="000A5AB4">
            <w:proofErr w:type="spellStart"/>
            <w:r>
              <w:t>Lớ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RushPaymentController</w:t>
            </w:r>
            <w:proofErr w:type="spellEnd"/>
          </w:p>
        </w:tc>
        <w:tc>
          <w:tcPr>
            <w:tcW w:w="3117" w:type="dxa"/>
          </w:tcPr>
          <w:p w:rsidR="000A5AB4" w:rsidRDefault="000A5AB4" w:rsidP="00654DEC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3117" w:type="dxa"/>
          </w:tcPr>
          <w:p w:rsidR="000A5AB4" w:rsidRDefault="000A5AB4" w:rsidP="00654DEC">
            <w:proofErr w:type="spellStart"/>
            <w:r>
              <w:t>không</w:t>
            </w:r>
            <w:proofErr w:type="spellEnd"/>
          </w:p>
        </w:tc>
      </w:tr>
      <w:tr w:rsidR="000A5AB4" w:rsidTr="005A2F53">
        <w:tc>
          <w:tcPr>
            <w:tcW w:w="3116" w:type="dxa"/>
          </w:tcPr>
          <w:p w:rsidR="000A5AB4" w:rsidRDefault="000A5AB4" w:rsidP="000A5AB4"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RushPaymentForm</w:t>
            </w:r>
            <w:proofErr w:type="spellEnd"/>
          </w:p>
        </w:tc>
        <w:tc>
          <w:tcPr>
            <w:tcW w:w="3117" w:type="dxa"/>
          </w:tcPr>
          <w:p w:rsidR="000A5AB4" w:rsidRDefault="000A5AB4" w:rsidP="00654DEC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3117" w:type="dxa"/>
          </w:tcPr>
          <w:p w:rsidR="000A5AB4" w:rsidRDefault="000A5AB4" w:rsidP="00654DEC">
            <w:proofErr w:type="spellStart"/>
            <w:r>
              <w:t>không</w:t>
            </w:r>
            <w:proofErr w:type="spellEnd"/>
          </w:p>
        </w:tc>
      </w:tr>
      <w:tr w:rsidR="000A5AB4" w:rsidTr="005A2F53">
        <w:tc>
          <w:tcPr>
            <w:tcW w:w="3116" w:type="dxa"/>
          </w:tcPr>
          <w:p w:rsidR="000A5AB4" w:rsidRDefault="000A5AB4" w:rsidP="000A5AB4">
            <w:proofErr w:type="spellStart"/>
            <w:r>
              <w:t>Lớp</w:t>
            </w:r>
            <w:proofErr w:type="spellEnd"/>
            <w:r>
              <w:t xml:space="preserve"> Card</w:t>
            </w:r>
          </w:p>
        </w:tc>
        <w:tc>
          <w:tcPr>
            <w:tcW w:w="3117" w:type="dxa"/>
          </w:tcPr>
          <w:p w:rsidR="000A5AB4" w:rsidRDefault="000A5AB4" w:rsidP="00654DEC"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3117" w:type="dxa"/>
          </w:tcPr>
          <w:p w:rsidR="000A5AB4" w:rsidRDefault="000A5AB4" w:rsidP="00654DEC">
            <w:proofErr w:type="spellStart"/>
            <w:r>
              <w:t>không</w:t>
            </w:r>
            <w:proofErr w:type="spellEnd"/>
          </w:p>
        </w:tc>
      </w:tr>
    </w:tbl>
    <w:p w:rsidR="000A5AB4" w:rsidRPr="005A2F53" w:rsidRDefault="000A5AB4" w:rsidP="00763396">
      <w:pPr>
        <w:pStyle w:val="ListParagraph"/>
        <w:numPr>
          <w:ilvl w:val="1"/>
          <w:numId w:val="7"/>
        </w:numPr>
        <w:rPr>
          <w:b/>
        </w:rPr>
      </w:pPr>
      <w:r w:rsidRPr="005A2F53">
        <w:rPr>
          <w:b/>
          <w:color w:val="000000"/>
          <w:sz w:val="27"/>
          <w:szCs w:val="27"/>
        </w:rPr>
        <w:t>Open/Closed Principle</w:t>
      </w: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5AB4" w:rsidTr="005A2F53">
        <w:tc>
          <w:tcPr>
            <w:tcW w:w="3116" w:type="dxa"/>
          </w:tcPr>
          <w:p w:rsidR="000A5AB4" w:rsidRDefault="000A5AB4" w:rsidP="00654DEC">
            <w:r>
              <w:t>Related Module</w:t>
            </w:r>
          </w:p>
        </w:tc>
        <w:tc>
          <w:tcPr>
            <w:tcW w:w="3117" w:type="dxa"/>
          </w:tcPr>
          <w:p w:rsidR="000A5AB4" w:rsidRDefault="000A5AB4" w:rsidP="00654DEC">
            <w:r>
              <w:t>Description</w:t>
            </w:r>
          </w:p>
        </w:tc>
        <w:tc>
          <w:tcPr>
            <w:tcW w:w="3117" w:type="dxa"/>
          </w:tcPr>
          <w:p w:rsidR="000A5AB4" w:rsidRDefault="000A5AB4" w:rsidP="00654DEC">
            <w:r>
              <w:t>Improvement</w:t>
            </w:r>
          </w:p>
        </w:tc>
      </w:tr>
      <w:tr w:rsidR="000A5AB4" w:rsidTr="005A2F53">
        <w:tc>
          <w:tcPr>
            <w:tcW w:w="3116" w:type="dxa"/>
          </w:tcPr>
          <w:p w:rsidR="000A5AB4" w:rsidRDefault="000A5AB4" w:rsidP="00654DEC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CreditCard</w:t>
            </w:r>
            <w:proofErr w:type="spellEnd"/>
          </w:p>
        </w:tc>
        <w:tc>
          <w:tcPr>
            <w:tcW w:w="3117" w:type="dxa"/>
          </w:tcPr>
          <w:p w:rsidR="000A5AB4" w:rsidRDefault="000A5AB4" w:rsidP="00654DEC"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PaymentCard</w:t>
            </w:r>
            <w:proofErr w:type="spellEnd"/>
          </w:p>
        </w:tc>
        <w:tc>
          <w:tcPr>
            <w:tcW w:w="3117" w:type="dxa"/>
          </w:tcPr>
          <w:p w:rsidR="000A5AB4" w:rsidRDefault="000A5AB4" w:rsidP="00654DEC">
            <w:proofErr w:type="spellStart"/>
            <w:r>
              <w:t>không</w:t>
            </w:r>
            <w:proofErr w:type="spellEnd"/>
          </w:p>
        </w:tc>
      </w:tr>
      <w:tr w:rsidR="000A5AB4" w:rsidTr="005A2F53">
        <w:tc>
          <w:tcPr>
            <w:tcW w:w="3116" w:type="dxa"/>
          </w:tcPr>
          <w:p w:rsidR="000A5AB4" w:rsidRDefault="000A5AB4" w:rsidP="00654DEC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Domestic</w:t>
            </w:r>
            <w:r>
              <w:t>Card</w:t>
            </w:r>
            <w:proofErr w:type="spellEnd"/>
          </w:p>
        </w:tc>
        <w:tc>
          <w:tcPr>
            <w:tcW w:w="3117" w:type="dxa"/>
          </w:tcPr>
          <w:p w:rsidR="000A5AB4" w:rsidRDefault="000A5AB4" w:rsidP="00654DEC"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PaymentCard</w:t>
            </w:r>
            <w:proofErr w:type="spellEnd"/>
          </w:p>
        </w:tc>
        <w:tc>
          <w:tcPr>
            <w:tcW w:w="3117" w:type="dxa"/>
          </w:tcPr>
          <w:p w:rsidR="000A5AB4" w:rsidRDefault="000A5AB4" w:rsidP="00654DEC">
            <w:proofErr w:type="spellStart"/>
            <w:r>
              <w:t>không</w:t>
            </w:r>
            <w:proofErr w:type="spellEnd"/>
          </w:p>
        </w:tc>
      </w:tr>
    </w:tbl>
    <w:p w:rsidR="000A5AB4" w:rsidRPr="005A2F53" w:rsidRDefault="000A5AB4" w:rsidP="00763396">
      <w:pPr>
        <w:pStyle w:val="ListParagraph"/>
        <w:numPr>
          <w:ilvl w:val="1"/>
          <w:numId w:val="7"/>
        </w:numPr>
        <w:rPr>
          <w:b/>
        </w:rPr>
      </w:pPr>
      <w:r w:rsidRPr="005A2F53">
        <w:rPr>
          <w:b/>
          <w:color w:val="000000"/>
          <w:sz w:val="27"/>
          <w:szCs w:val="27"/>
        </w:rPr>
        <w:t>Interface Segregation</w:t>
      </w:r>
    </w:p>
    <w:p w:rsidR="000A5AB4" w:rsidRPr="000A5AB4" w:rsidRDefault="000A5AB4" w:rsidP="000A5AB4">
      <w:pPr>
        <w:pStyle w:val="ListParagraph"/>
        <w:ind w:left="1080"/>
      </w:pP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đáp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ứng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được</w:t>
      </w:r>
      <w:proofErr w:type="spellEnd"/>
    </w:p>
    <w:p w:rsidR="000A5AB4" w:rsidRPr="005A2F53" w:rsidRDefault="000A5AB4" w:rsidP="00763396">
      <w:pPr>
        <w:pStyle w:val="ListParagraph"/>
        <w:numPr>
          <w:ilvl w:val="1"/>
          <w:numId w:val="7"/>
        </w:numPr>
        <w:rPr>
          <w:b/>
        </w:rPr>
      </w:pPr>
      <w:r w:rsidRPr="005A2F53">
        <w:rPr>
          <w:b/>
          <w:color w:val="000000"/>
          <w:sz w:val="27"/>
          <w:szCs w:val="27"/>
        </w:rPr>
        <w:lastRenderedPageBreak/>
        <w:t>Dependency Inversion</w:t>
      </w:r>
    </w:p>
    <w:p w:rsidR="000A5AB4" w:rsidRDefault="000A5AB4" w:rsidP="000A5AB4">
      <w:pPr>
        <w:pStyle w:val="ListParagraph"/>
        <w:ind w:left="1080"/>
      </w:pP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đáp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ứng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được</w:t>
      </w:r>
      <w:proofErr w:type="spellEnd"/>
    </w:p>
    <w:sectPr w:rsidR="000A5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2C7"/>
    <w:multiLevelType w:val="multilevel"/>
    <w:tmpl w:val="2A1825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CC33582"/>
    <w:multiLevelType w:val="multilevel"/>
    <w:tmpl w:val="05F60D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000000"/>
      </w:rPr>
    </w:lvl>
  </w:abstractNum>
  <w:abstractNum w:abstractNumId="2" w15:restartNumberingAfterBreak="0">
    <w:nsid w:val="10151D3D"/>
    <w:multiLevelType w:val="multilevel"/>
    <w:tmpl w:val="3DE274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B960443"/>
    <w:multiLevelType w:val="hybridMultilevel"/>
    <w:tmpl w:val="60D66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64F0F"/>
    <w:multiLevelType w:val="multilevel"/>
    <w:tmpl w:val="8AD819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color w:val="000000"/>
        <w:sz w:val="24"/>
      </w:rPr>
    </w:lvl>
  </w:abstractNum>
  <w:abstractNum w:abstractNumId="5" w15:restartNumberingAfterBreak="0">
    <w:nsid w:val="3DDC68B5"/>
    <w:multiLevelType w:val="multilevel"/>
    <w:tmpl w:val="6FFEDC3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6" w15:restartNumberingAfterBreak="0">
    <w:nsid w:val="4DEF141C"/>
    <w:multiLevelType w:val="multilevel"/>
    <w:tmpl w:val="529ED7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DC36AD2"/>
    <w:multiLevelType w:val="multilevel"/>
    <w:tmpl w:val="A5B6A4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00000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7A"/>
    <w:rsid w:val="00067081"/>
    <w:rsid w:val="000935BD"/>
    <w:rsid w:val="000A1073"/>
    <w:rsid w:val="000A5AB4"/>
    <w:rsid w:val="00496E7F"/>
    <w:rsid w:val="005A2F53"/>
    <w:rsid w:val="00763396"/>
    <w:rsid w:val="00B8157A"/>
    <w:rsid w:val="00EC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23E7"/>
  <w15:chartTrackingRefBased/>
  <w15:docId w15:val="{A4D87072-10C7-484B-873F-7FA64088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57A"/>
    <w:pPr>
      <w:ind w:left="720"/>
      <w:contextualSpacing/>
    </w:pPr>
  </w:style>
  <w:style w:type="paragraph" w:styleId="NoSpacing">
    <w:name w:val="No Spacing"/>
    <w:uiPriority w:val="1"/>
    <w:qFormat/>
    <w:rsid w:val="005A2F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0D91F-9B0B-4672-8236-00932CD73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3</cp:revision>
  <dcterms:created xsi:type="dcterms:W3CDTF">2022-01-02T14:54:00Z</dcterms:created>
  <dcterms:modified xsi:type="dcterms:W3CDTF">2022-01-02T16:10:00Z</dcterms:modified>
</cp:coreProperties>
</file>