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15" w:rsidRDefault="008F3115" w:rsidP="008F3115">
      <w:pPr>
        <w:spacing w:before="120"/>
        <w:jc w:val="both"/>
        <w:rPr>
          <w:b/>
          <w:bCs/>
        </w:rPr>
      </w:pPr>
      <w:bookmarkStart w:id="0" w:name="_Hlk50553314"/>
    </w:p>
    <w:p w:rsidR="008F3115" w:rsidRDefault="008F3115" w:rsidP="008F3115">
      <w:pPr>
        <w:ind w:firstLine="708"/>
        <w:rPr>
          <w:sz w:val="28"/>
          <w:szCs w:val="28"/>
        </w:rPr>
      </w:pPr>
    </w:p>
    <w:p w:rsidR="008F3115" w:rsidRDefault="008F3115" w:rsidP="008F311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337310" cy="1138555"/>
            <wp:effectExtent l="19050" t="0" r="0" b="0"/>
            <wp:docPr id="1" name="Image 1" descr="lw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wf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15" w:rsidRPr="00EE1874" w:rsidRDefault="008F3115" w:rsidP="008F3115">
      <w:pPr>
        <w:pStyle w:val="Titre"/>
        <w:outlineLvl w:val="0"/>
        <w:rPr>
          <w:b w:val="0"/>
          <w:bCs w:val="0"/>
          <w:caps/>
          <w:sz w:val="40"/>
          <w:szCs w:val="40"/>
        </w:rPr>
      </w:pPr>
      <w:r w:rsidRPr="00EE1874">
        <w:rPr>
          <w:sz w:val="40"/>
          <w:szCs w:val="40"/>
        </w:rPr>
        <w:t>UNIVERSITE ABDELMALEK ESSAADI</w:t>
      </w:r>
    </w:p>
    <w:p w:rsidR="008F3115" w:rsidRDefault="008F3115" w:rsidP="008F3115"/>
    <w:p w:rsidR="008F3115" w:rsidRDefault="008F3115" w:rsidP="008F3115"/>
    <w:p w:rsidR="008F3115" w:rsidRDefault="008F3115" w:rsidP="008F3115"/>
    <w:p w:rsidR="008F3115" w:rsidRPr="00C02001" w:rsidRDefault="008F3115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Bookman Old Style" w:eastAsia="Times New Roman" w:hAnsi="Bookman Old Style"/>
          <w:b/>
          <w:bCs/>
          <w:caps/>
          <w:sz w:val="40"/>
          <w:szCs w:val="40"/>
          <w:lang w:eastAsia="fr-FR"/>
        </w:rPr>
      </w:pPr>
      <w:r w:rsidRPr="00C02001">
        <w:rPr>
          <w:rFonts w:ascii="Bookman Old Style" w:eastAsia="Times New Roman" w:hAnsi="Bookman Old Style"/>
          <w:b/>
          <w:bCs/>
          <w:caps/>
          <w:sz w:val="40"/>
          <w:szCs w:val="40"/>
          <w:lang w:eastAsia="fr-FR"/>
        </w:rPr>
        <w:t>Diplôme d’Université</w:t>
      </w:r>
    </w:p>
    <w:p w:rsidR="008F3115" w:rsidRPr="00C02001" w:rsidRDefault="008F3115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Bookman Old Style" w:eastAsia="Times New Roman" w:hAnsi="Bookman Old Style"/>
          <w:b/>
          <w:bCs/>
          <w:caps/>
          <w:color w:val="000000" w:themeColor="text1"/>
          <w:sz w:val="40"/>
          <w:szCs w:val="40"/>
          <w:lang w:eastAsia="fr-FR"/>
        </w:rPr>
      </w:pPr>
      <w:r w:rsidRPr="00C02001">
        <w:rPr>
          <w:rFonts w:ascii="Bookman Old Style" w:eastAsia="Times New Roman" w:hAnsi="Bookman Old Style"/>
          <w:b/>
          <w:bCs/>
          <w:caps/>
          <w:color w:val="000000" w:themeColor="text1"/>
          <w:sz w:val="40"/>
          <w:szCs w:val="40"/>
          <w:u w:val="single"/>
          <w:lang w:eastAsia="fr-FR"/>
        </w:rPr>
        <w:t>DCESS</w:t>
      </w:r>
    </w:p>
    <w:p w:rsidR="008F3115" w:rsidRPr="00C02001" w:rsidRDefault="008F3115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40"/>
          <w:szCs w:val="40"/>
          <w:lang w:eastAsia="fr-FR"/>
        </w:rPr>
      </w:pPr>
    </w:p>
    <w:p w:rsidR="008F3115" w:rsidRPr="00C02001" w:rsidRDefault="008F3115" w:rsidP="007A6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40"/>
          <w:szCs w:val="40"/>
          <w:lang w:eastAsia="fr-FR"/>
        </w:rPr>
      </w:pPr>
      <w:r w:rsidRPr="00C02001">
        <w:rPr>
          <w:rFonts w:eastAsia="Times New Roman"/>
          <w:b/>
          <w:bCs/>
          <w:caps/>
          <w:sz w:val="40"/>
          <w:szCs w:val="40"/>
          <w:lang w:eastAsia="fr-FR"/>
        </w:rPr>
        <w:t>Titre : Management des systèmes Industriel &amp; Logistique</w:t>
      </w:r>
      <w:r w:rsidR="007A6C07">
        <w:rPr>
          <w:rFonts w:eastAsia="Times New Roman"/>
          <w:b/>
          <w:bCs/>
          <w:caps/>
          <w:sz w:val="40"/>
          <w:szCs w:val="40"/>
          <w:lang w:eastAsia="fr-FR"/>
        </w:rPr>
        <w:t xml:space="preserve"> -</w:t>
      </w:r>
    </w:p>
    <w:p w:rsidR="008F3115" w:rsidRDefault="00A24B29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36"/>
          <w:szCs w:val="36"/>
          <w:lang w:eastAsia="fr-FR"/>
        </w:rPr>
      </w:pPr>
      <w:r>
        <w:rPr>
          <w:rFonts w:eastAsia="Times New Roman"/>
          <w:b/>
          <w:bCs/>
          <w:caps/>
          <w:sz w:val="36"/>
          <w:szCs w:val="36"/>
          <w:lang w:eastAsia="fr-FR"/>
        </w:rPr>
        <w:t>Option Smart Industrie 4.0 et Logistique 4.0</w:t>
      </w:r>
    </w:p>
    <w:p w:rsidR="008F3115" w:rsidRPr="0009021A" w:rsidRDefault="008F3115" w:rsidP="008F3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eastAsia="Times New Roman"/>
          <w:b/>
          <w:bCs/>
          <w:caps/>
          <w:sz w:val="36"/>
          <w:szCs w:val="36"/>
          <w:lang w:eastAsia="fr-FR"/>
        </w:rPr>
      </w:pP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</w:p>
    <w:p w:rsidR="00B65E6C" w:rsidRPr="00720437" w:rsidRDefault="00B65E6C" w:rsidP="007E5D12">
      <w:pPr>
        <w:jc w:val="center"/>
        <w:rPr>
          <w:b/>
          <w:bCs/>
          <w:sz w:val="32"/>
          <w:szCs w:val="32"/>
        </w:rPr>
      </w:pP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</w:p>
    <w:p w:rsidR="008F3115" w:rsidRDefault="008F3115" w:rsidP="00A24B29">
      <w:pPr>
        <w:jc w:val="center"/>
        <w:rPr>
          <w:b/>
          <w:bCs/>
          <w:sz w:val="32"/>
          <w:szCs w:val="32"/>
        </w:rPr>
      </w:pPr>
      <w:r w:rsidRPr="00720437">
        <w:rPr>
          <w:b/>
          <w:bCs/>
          <w:sz w:val="32"/>
          <w:szCs w:val="32"/>
        </w:rPr>
        <w:t xml:space="preserve">Responsable </w:t>
      </w:r>
      <w:proofErr w:type="gramStart"/>
      <w:r w:rsidRPr="00720437">
        <w:rPr>
          <w:b/>
          <w:bCs/>
          <w:sz w:val="32"/>
          <w:szCs w:val="32"/>
        </w:rPr>
        <w:t>pédagogique</w:t>
      </w:r>
      <w:r w:rsidRPr="004428C2">
        <w:rPr>
          <w:b/>
          <w:bCs/>
          <w:sz w:val="32"/>
          <w:szCs w:val="32"/>
        </w:rPr>
        <w:t>:</w:t>
      </w:r>
      <w:proofErr w:type="gramEnd"/>
      <w:r w:rsidR="007A6C07">
        <w:rPr>
          <w:b/>
          <w:bCs/>
          <w:sz w:val="32"/>
          <w:szCs w:val="32"/>
        </w:rPr>
        <w:t xml:space="preserve"> </w:t>
      </w:r>
      <w:proofErr w:type="spellStart"/>
      <w:r w:rsidR="00A24B29">
        <w:rPr>
          <w:b/>
          <w:bCs/>
          <w:sz w:val="32"/>
          <w:szCs w:val="32"/>
        </w:rPr>
        <w:t>Abdelfettah</w:t>
      </w:r>
      <w:proofErr w:type="spellEnd"/>
      <w:r w:rsidR="00A24B29">
        <w:rPr>
          <w:b/>
          <w:bCs/>
          <w:sz w:val="32"/>
          <w:szCs w:val="32"/>
        </w:rPr>
        <w:t xml:space="preserve"> SEDQUI</w:t>
      </w:r>
    </w:p>
    <w:p w:rsidR="008F3115" w:rsidRDefault="00007949" w:rsidP="008F31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Promotion 2023-2025</w:t>
      </w: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Etablissement : </w:t>
      </w:r>
      <w:r w:rsidRPr="00695182">
        <w:rPr>
          <w:b/>
          <w:bCs/>
          <w:sz w:val="28"/>
          <w:szCs w:val="28"/>
        </w:rPr>
        <w:t xml:space="preserve">ENSA DE TANGER     </w:t>
      </w:r>
    </w:p>
    <w:p w:rsidR="008F3115" w:rsidRPr="00720437" w:rsidRDefault="008F3115" w:rsidP="008F3115">
      <w:pPr>
        <w:jc w:val="center"/>
        <w:rPr>
          <w:b/>
          <w:bCs/>
          <w:sz w:val="32"/>
          <w:szCs w:val="32"/>
        </w:rPr>
      </w:pPr>
    </w:p>
    <w:p w:rsidR="008F3115" w:rsidRDefault="008F3115" w:rsidP="008F3115">
      <w:pPr>
        <w:spacing w:before="120"/>
        <w:jc w:val="both"/>
        <w:rPr>
          <w:b/>
          <w:bCs/>
        </w:rPr>
      </w:pPr>
      <w:r>
        <w:rPr>
          <w:b/>
          <w:bCs/>
          <w:sz w:val="32"/>
          <w:szCs w:val="32"/>
        </w:rPr>
        <w:br w:type="page"/>
      </w:r>
    </w:p>
    <w:p w:rsidR="008F3115" w:rsidRPr="008F3115" w:rsidRDefault="008F3115" w:rsidP="008F3115">
      <w:pPr>
        <w:rPr>
          <w:b/>
          <w:bCs/>
        </w:rPr>
      </w:pPr>
      <w:r w:rsidRPr="008F3115">
        <w:rPr>
          <w:b/>
          <w:bCs/>
        </w:rPr>
        <w:lastRenderedPageBreak/>
        <w:t>1. Présentation générale et objectifs</w:t>
      </w:r>
    </w:p>
    <w:p w:rsidR="008F3115" w:rsidRDefault="008F3115" w:rsidP="008F3115">
      <w:pPr>
        <w:spacing w:line="360" w:lineRule="auto"/>
      </w:pPr>
    </w:p>
    <w:p w:rsidR="008F3115" w:rsidRDefault="008F3115" w:rsidP="008F3115">
      <w:pPr>
        <w:spacing w:line="360" w:lineRule="auto"/>
        <w:jc w:val="both"/>
      </w:pPr>
      <w:r>
        <w:t>La formation continue en cycle d’études supérieures spécialisées en Management des Systèmes Industriels &amp; Logistique</w:t>
      </w:r>
      <w:r w:rsidR="00A24B29">
        <w:t xml:space="preserve"> – Option Smart Industrie 4.0 et Logistique 4.0 (SIL4) a été montée en 2022 par les spécialistes du Génie I</w:t>
      </w:r>
      <w:r>
        <w:t>ndustriel</w:t>
      </w:r>
      <w:r w:rsidR="00A24B29">
        <w:t xml:space="preserve"> et Logistique</w:t>
      </w:r>
      <w:r>
        <w:t xml:space="preserve"> de l’ENSA de </w:t>
      </w:r>
      <w:r w:rsidR="00C02C30">
        <w:t>Tanger.</w:t>
      </w:r>
    </w:p>
    <w:p w:rsidR="00A24B29" w:rsidRDefault="00F04A52" w:rsidP="008F3115">
      <w:pPr>
        <w:spacing w:line="360" w:lineRule="auto"/>
        <w:jc w:val="both"/>
      </w:pPr>
      <w:r>
        <w:t>L’équipe pédagogique de base est formée d’enseignants ENSAT spécialiste du domaine qui collaborent pour la réussite de cette formation.</w:t>
      </w:r>
    </w:p>
    <w:p w:rsidR="008F3115" w:rsidRDefault="008F3115" w:rsidP="008F3115">
      <w:pPr>
        <w:spacing w:line="360" w:lineRule="auto"/>
        <w:jc w:val="both"/>
      </w:pPr>
      <w:r>
        <w:t>La formation vise à former un cadre capable de concevoir, d’organiser, de piloter des systèmes industriels complexes</w:t>
      </w:r>
      <w:r w:rsidR="00A24B29">
        <w:t xml:space="preserve"> en relation avec l’Industrie 4.0 et Logistique 4.0</w:t>
      </w:r>
      <w:r>
        <w:t xml:space="preserve"> </w:t>
      </w:r>
      <w:proofErr w:type="spellStart"/>
      <w:r w:rsidR="00F04A52">
        <w:t>càd</w:t>
      </w:r>
      <w:proofErr w:type="spellEnd"/>
      <w:r w:rsidR="00F04A52">
        <w:t xml:space="preserve"> </w:t>
      </w:r>
      <w:r>
        <w:t>en considérant l’ensemble des dimensions techniques</w:t>
      </w:r>
      <w:r w:rsidR="00A24B29">
        <w:t xml:space="preserve"> en relation avec</w:t>
      </w:r>
      <w:r w:rsidR="00F04A52">
        <w:t xml:space="preserve"> la digitalisation de processus et</w:t>
      </w:r>
      <w:r w:rsidR="00A24B29">
        <w:t xml:space="preserve"> l’</w:t>
      </w:r>
      <w:r w:rsidR="00F04A52">
        <w:t>ère de l’</w:t>
      </w:r>
      <w:r w:rsidR="00A24B29">
        <w:t>expansion numérique</w:t>
      </w:r>
      <w:r>
        <w:t>, organisationnelles, financières et humaines. Il participe à l’organisation de l’entreprise, en respectant</w:t>
      </w:r>
      <w:r w:rsidR="00A24B29">
        <w:t xml:space="preserve"> les nouveaux leviers</w:t>
      </w:r>
      <w:r w:rsidR="00F04A52">
        <w:t xml:space="preserve"> de performance</w:t>
      </w:r>
      <w:r w:rsidR="00A24B29">
        <w:t xml:space="preserve"> de l’Industrie 4.0 et Logistique 4.0, ainsi que</w:t>
      </w:r>
      <w:r>
        <w:t xml:space="preserve"> les principes de durabilité et de respect de l’environnement. Il met ses connaissances au service de la performance, de la sécurité et de la qualité</w:t>
      </w:r>
      <w:r w:rsidR="00A24B29">
        <w:t xml:space="preserve"> à l’</w:t>
      </w:r>
      <w:r w:rsidR="00F04A52">
        <w:t>è</w:t>
      </w:r>
      <w:r w:rsidR="00A24B29">
        <w:t>re du numérique et de la digitalisation</w:t>
      </w:r>
      <w:r>
        <w:t>. Sa compétence s’étend</w:t>
      </w:r>
      <w:r w:rsidR="00F04A52">
        <w:t xml:space="preserve"> sur toute la chaine logistique incluant</w:t>
      </w:r>
      <w:r>
        <w:t xml:space="preserve"> des installations jusqu’aux produits, en passant par les relations et les informations</w:t>
      </w:r>
      <w:r w:rsidR="002833B5">
        <w:t xml:space="preserve"> massives</w:t>
      </w:r>
      <w:r>
        <w:t xml:space="preserve"> mises en jeu lors de la production</w:t>
      </w:r>
      <w:r w:rsidR="00F04A52">
        <w:t xml:space="preserve"> et la logi</w:t>
      </w:r>
      <w:r w:rsidR="002833B5">
        <w:t>stique</w:t>
      </w:r>
      <w:r>
        <w:t>.</w:t>
      </w:r>
    </w:p>
    <w:p w:rsidR="008F3115" w:rsidRDefault="008F3115" w:rsidP="008F3115">
      <w:pPr>
        <w:spacing w:line="360" w:lineRule="auto"/>
        <w:jc w:val="both"/>
      </w:pPr>
    </w:p>
    <w:p w:rsidR="008F3115" w:rsidRPr="008F3115" w:rsidRDefault="008F3115" w:rsidP="008F3115">
      <w:pPr>
        <w:spacing w:line="360" w:lineRule="auto"/>
        <w:jc w:val="both"/>
        <w:rPr>
          <w:b/>
          <w:bCs/>
        </w:rPr>
      </w:pPr>
      <w:r w:rsidRPr="008F3115">
        <w:rPr>
          <w:b/>
          <w:bCs/>
        </w:rPr>
        <w:t>2. Conditions d’accès</w:t>
      </w:r>
    </w:p>
    <w:p w:rsidR="008F3115" w:rsidRPr="008F3115" w:rsidRDefault="008F3115" w:rsidP="008F3115">
      <w:pPr>
        <w:spacing w:line="360" w:lineRule="auto"/>
        <w:jc w:val="both"/>
        <w:rPr>
          <w:b/>
          <w:bCs/>
          <w:i/>
          <w:iCs/>
        </w:rPr>
      </w:pPr>
      <w:r w:rsidRPr="008F3115">
        <w:rPr>
          <w:b/>
          <w:bCs/>
          <w:i/>
          <w:iCs/>
        </w:rPr>
        <w:t>- Avoir le niveau requis pour accéder à la formation :</w:t>
      </w:r>
    </w:p>
    <w:p w:rsidR="008F3115" w:rsidRDefault="008F3115" w:rsidP="008F3115">
      <w:pPr>
        <w:spacing w:line="360" w:lineRule="auto"/>
        <w:jc w:val="both"/>
      </w:pPr>
      <w:r>
        <w:t>Le DCESS Management des Systèmes Industriels &amp; Logistique</w:t>
      </w:r>
      <w:r w:rsidR="00A24B29">
        <w:t xml:space="preserve"> – Option Smart Industrie 4.0 et Logistique 4.0</w:t>
      </w:r>
      <w:r>
        <w:t xml:space="preserve"> s'adresse à des candidats ayant une Licence scientifique (ou technique) ou un diplôme équivalent.</w:t>
      </w:r>
    </w:p>
    <w:p w:rsidR="008F3115" w:rsidRPr="008F3115" w:rsidRDefault="008F3115" w:rsidP="008F3115">
      <w:pPr>
        <w:spacing w:line="360" w:lineRule="auto"/>
        <w:jc w:val="both"/>
        <w:rPr>
          <w:b/>
          <w:bCs/>
          <w:i/>
          <w:iCs/>
        </w:rPr>
      </w:pPr>
      <w:r w:rsidRPr="008F3115">
        <w:rPr>
          <w:b/>
          <w:bCs/>
          <w:i/>
          <w:iCs/>
        </w:rPr>
        <w:t>- Avoir satisfa</w:t>
      </w:r>
      <w:r w:rsidR="00890B6F">
        <w:rPr>
          <w:b/>
          <w:bCs/>
          <w:i/>
          <w:iCs/>
        </w:rPr>
        <w:t>it à un entretien de sélection :</w:t>
      </w:r>
    </w:p>
    <w:p w:rsidR="008F3115" w:rsidRDefault="008F3115" w:rsidP="00890B6F">
      <w:pPr>
        <w:spacing w:line="360" w:lineRule="auto"/>
        <w:jc w:val="both"/>
      </w:pPr>
      <w:r>
        <w:t>L’admission définitive est prononcée après examen du dossier et un entretien</w:t>
      </w:r>
      <w:r w:rsidR="00890B6F">
        <w:t>.</w:t>
      </w:r>
      <w:r>
        <w:t xml:space="preserve"> Les dossiers</w:t>
      </w:r>
      <w:r w:rsidR="00F04A52">
        <w:t xml:space="preserve"> </w:t>
      </w:r>
      <w:r>
        <w:t>sont examinés par l’équipe pédagogi</w:t>
      </w:r>
      <w:r w:rsidR="00F04A52">
        <w:t>que de la formation qui élabore</w:t>
      </w:r>
      <w:r>
        <w:t xml:space="preserve"> la liste des candidats</w:t>
      </w:r>
      <w:r w:rsidR="00A24B29">
        <w:t xml:space="preserve"> </w:t>
      </w:r>
      <w:r>
        <w:t>retenus pour l’entretien oral. L’entretien de sélection devant un jury de professeur</w:t>
      </w:r>
      <w:r w:rsidR="00A24B29">
        <w:t>s ENSA Tanger vise détecter</w:t>
      </w:r>
      <w:r>
        <w:t xml:space="preserve"> les aptitudes intellectuelles, la culture générale et les capacités du candidat à</w:t>
      </w:r>
      <w:r w:rsidR="00A24B29">
        <w:t xml:space="preserve"> </w:t>
      </w:r>
      <w:r>
        <w:t>poursuivre la formation.</w:t>
      </w:r>
    </w:p>
    <w:p w:rsidR="00890B6F" w:rsidRDefault="00890B6F" w:rsidP="00890B6F">
      <w:pPr>
        <w:spacing w:line="360" w:lineRule="auto"/>
        <w:jc w:val="both"/>
      </w:pPr>
    </w:p>
    <w:p w:rsidR="00890B6F" w:rsidRPr="00AD64BA" w:rsidRDefault="00AD64BA" w:rsidP="00890B6F">
      <w:pPr>
        <w:spacing w:line="360" w:lineRule="auto"/>
        <w:jc w:val="both"/>
        <w:rPr>
          <w:b/>
          <w:bCs/>
          <w:sz w:val="28"/>
          <w:szCs w:val="28"/>
        </w:rPr>
      </w:pPr>
      <w:r w:rsidRPr="00AD64BA">
        <w:rPr>
          <w:b/>
          <w:bCs/>
          <w:sz w:val="28"/>
          <w:szCs w:val="28"/>
        </w:rPr>
        <w:t xml:space="preserve">Nombre des étudiants inscrits : </w:t>
      </w:r>
      <w:bookmarkStart w:id="1" w:name="_GoBack"/>
      <w:bookmarkEnd w:id="0"/>
      <w:bookmarkEnd w:id="1"/>
      <w:r w:rsidR="00007949">
        <w:rPr>
          <w:b/>
          <w:bCs/>
          <w:sz w:val="28"/>
          <w:szCs w:val="28"/>
        </w:rPr>
        <w:t>30</w:t>
      </w:r>
    </w:p>
    <w:sectPr w:rsidR="00890B6F" w:rsidRPr="00AD64BA" w:rsidSect="00236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7B84"/>
    <w:multiLevelType w:val="hybridMultilevel"/>
    <w:tmpl w:val="C75EEF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97C3C"/>
    <w:multiLevelType w:val="hybridMultilevel"/>
    <w:tmpl w:val="88A6C372"/>
    <w:lvl w:ilvl="0" w:tplc="220455D0">
      <w:start w:val="4"/>
      <w:numFmt w:val="bullet"/>
      <w:lvlText w:val="-"/>
      <w:lvlJc w:val="left"/>
      <w:pPr>
        <w:ind w:left="4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3115"/>
    <w:rsid w:val="00007949"/>
    <w:rsid w:val="000747D9"/>
    <w:rsid w:val="00236210"/>
    <w:rsid w:val="002833B5"/>
    <w:rsid w:val="003030EC"/>
    <w:rsid w:val="00360DEA"/>
    <w:rsid w:val="003816CA"/>
    <w:rsid w:val="004C6E82"/>
    <w:rsid w:val="005113AB"/>
    <w:rsid w:val="007A6C07"/>
    <w:rsid w:val="007E5D12"/>
    <w:rsid w:val="00890B6F"/>
    <w:rsid w:val="008F3115"/>
    <w:rsid w:val="00994D4C"/>
    <w:rsid w:val="009A0BE8"/>
    <w:rsid w:val="00A161B3"/>
    <w:rsid w:val="00A24B29"/>
    <w:rsid w:val="00AD64BA"/>
    <w:rsid w:val="00B65E6C"/>
    <w:rsid w:val="00BB7AFA"/>
    <w:rsid w:val="00C02001"/>
    <w:rsid w:val="00C02C30"/>
    <w:rsid w:val="00C51BE3"/>
    <w:rsid w:val="00C607E3"/>
    <w:rsid w:val="00C8342E"/>
    <w:rsid w:val="00DA1676"/>
    <w:rsid w:val="00E03E72"/>
    <w:rsid w:val="00E56F13"/>
    <w:rsid w:val="00E72952"/>
    <w:rsid w:val="00EF172A"/>
    <w:rsid w:val="00F04A52"/>
    <w:rsid w:val="00FB4F31"/>
    <w:rsid w:val="00FD7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1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8F31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3115"/>
    <w:rPr>
      <w:rFonts w:ascii="Times New Roman" w:eastAsia="SimSun" w:hAnsi="Times New Roman" w:cs="Times New Roman"/>
      <w:b/>
      <w:bCs/>
      <w:sz w:val="52"/>
      <w:szCs w:val="52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311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115"/>
    <w:rPr>
      <w:rFonts w:ascii="Tahoma" w:eastAsia="SimSun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34"/>
    <w:qFormat/>
    <w:rsid w:val="008F3115"/>
    <w:pPr>
      <w:ind w:left="720"/>
      <w:contextualSpacing/>
    </w:pPr>
  </w:style>
  <w:style w:type="paragraph" w:customStyle="1" w:styleId="soustitre">
    <w:name w:val="sous titre"/>
    <w:basedOn w:val="Normal"/>
    <w:autoRedefine/>
    <w:rsid w:val="00890B6F"/>
    <w:pPr>
      <w:spacing w:line="26" w:lineRule="atLeast"/>
      <w:outlineLvl w:val="1"/>
    </w:pPr>
    <w:rPr>
      <w:rFonts w:eastAsia="Times New Roman"/>
      <w:bCs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ensat</dc:creator>
  <cp:lastModifiedBy>AS</cp:lastModifiedBy>
  <cp:revision>2</cp:revision>
  <cp:lastPrinted>2016-12-22T11:17:00Z</cp:lastPrinted>
  <dcterms:created xsi:type="dcterms:W3CDTF">2024-04-16T19:48:00Z</dcterms:created>
  <dcterms:modified xsi:type="dcterms:W3CDTF">2024-04-16T19:48:00Z</dcterms:modified>
</cp:coreProperties>
</file>