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2AD6" w14:textId="77777777" w:rsidR="00CA5D39" w:rsidRDefault="00672F41" w:rsidP="00CA5D39">
      <w:pPr>
        <w:pStyle w:val="Header"/>
      </w:pPr>
      <w:r>
        <w:t xml:space="preserve"> </w:t>
      </w:r>
    </w:p>
    <w:p w14:paraId="2F6C5C6A"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1174CBE" w14:textId="77777777" w:rsidTr="004867E3">
        <w:tc>
          <w:tcPr>
            <w:tcW w:w="3240" w:type="dxa"/>
          </w:tcPr>
          <w:p w14:paraId="6B220DF8" w14:textId="77777777" w:rsidR="00CA5D39" w:rsidRDefault="00CA5D39" w:rsidP="004867E3">
            <w:pPr>
              <w:pStyle w:val="Header"/>
              <w:jc w:val="right"/>
            </w:pPr>
            <w:r w:rsidRPr="00AF6766">
              <w:object w:dxaOrig="4111" w:dyaOrig="2805" w14:anchorId="34BAA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85629116" r:id="rId9"/>
              </w:object>
            </w:r>
          </w:p>
        </w:tc>
        <w:tc>
          <w:tcPr>
            <w:tcW w:w="6480" w:type="dxa"/>
            <w:vAlign w:val="center"/>
          </w:tcPr>
          <w:p w14:paraId="147EDD88" w14:textId="77777777" w:rsidR="003C6056" w:rsidRDefault="003C6056" w:rsidP="003C6056">
            <w:pPr>
              <w:widowControl w:val="0"/>
              <w:jc w:val="center"/>
              <w:rPr>
                <w:b/>
                <w:bCs/>
              </w:rPr>
            </w:pPr>
            <w:r>
              <w:rPr>
                <w:b/>
                <w:bCs/>
              </w:rPr>
              <w:t>ROYAUME  DU  MAROC</w:t>
            </w:r>
          </w:p>
          <w:p w14:paraId="62055663" w14:textId="77777777" w:rsidR="003C6056" w:rsidRDefault="003C6056" w:rsidP="003C6056">
            <w:pPr>
              <w:widowControl w:val="0"/>
              <w:jc w:val="center"/>
              <w:rPr>
                <w:b/>
                <w:bCs/>
              </w:rPr>
            </w:pPr>
            <w:r>
              <w:rPr>
                <w:b/>
                <w:bCs/>
              </w:rPr>
              <w:t>UNIVERSITE  ABDELMALEK  ESSAADI</w:t>
            </w:r>
          </w:p>
          <w:p w14:paraId="01D005B6" w14:textId="77777777" w:rsidR="003C6056" w:rsidRDefault="003C6056" w:rsidP="003C6056">
            <w:pPr>
              <w:widowControl w:val="0"/>
              <w:ind w:firstLine="180"/>
              <w:jc w:val="center"/>
              <w:rPr>
                <w:b/>
                <w:bCs/>
              </w:rPr>
            </w:pPr>
            <w:r>
              <w:rPr>
                <w:b/>
                <w:bCs/>
              </w:rPr>
              <w:t>ECOLE NATIONAL DES  SCIENCES APPLIQUEES</w:t>
            </w:r>
          </w:p>
          <w:p w14:paraId="2477C041"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15E7D850" w14:textId="77777777" w:rsidR="00CA5D39" w:rsidRDefault="00CA5D39" w:rsidP="00CA5D39">
      <w:pPr>
        <w:pStyle w:val="Header"/>
      </w:pPr>
    </w:p>
    <w:p w14:paraId="7A622CE1" w14:textId="77777777" w:rsidR="00CA5D39" w:rsidRDefault="00CA5D39" w:rsidP="00CA5D39">
      <w:pPr>
        <w:jc w:val="center"/>
        <w:rPr>
          <w:b/>
          <w:sz w:val="28"/>
        </w:rPr>
      </w:pPr>
    </w:p>
    <w:p w14:paraId="2360C04E" w14:textId="77777777" w:rsidR="00CA5D39" w:rsidRPr="001B37A6" w:rsidRDefault="00CA5D39" w:rsidP="00CA5D39">
      <w:pPr>
        <w:jc w:val="center"/>
        <w:rPr>
          <w:b/>
          <w:sz w:val="28"/>
          <w:szCs w:val="28"/>
        </w:rPr>
      </w:pPr>
    </w:p>
    <w:p w14:paraId="51BE40E2"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ACC020F"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4F77B8C3" w14:textId="77777777" w:rsidR="00CA5D39" w:rsidRPr="001B37A6" w:rsidRDefault="00CA5D39" w:rsidP="00CA5D39">
      <w:pPr>
        <w:rPr>
          <w:rFonts w:asciiTheme="majorBidi" w:hAnsiTheme="majorBidi" w:cstheme="majorBidi"/>
          <w:sz w:val="28"/>
          <w:szCs w:val="28"/>
        </w:rPr>
      </w:pPr>
    </w:p>
    <w:p w14:paraId="3EF7FD56" w14:textId="77777777" w:rsidR="00CA5D39" w:rsidRPr="00C216F8" w:rsidRDefault="00CA5D39" w:rsidP="00CA5D39">
      <w:pPr>
        <w:rPr>
          <w:rFonts w:asciiTheme="majorBidi" w:hAnsiTheme="majorBidi" w:cstheme="majorBidi"/>
        </w:rPr>
      </w:pPr>
    </w:p>
    <w:p w14:paraId="4ABEA6AE" w14:textId="77777777" w:rsidR="00CA5D39" w:rsidRPr="00C216F8" w:rsidRDefault="00CA5D39" w:rsidP="00CA5D39">
      <w:pPr>
        <w:rPr>
          <w:rFonts w:asciiTheme="majorBidi" w:hAnsiTheme="majorBidi" w:cstheme="majorBidi"/>
        </w:rPr>
      </w:pPr>
    </w:p>
    <w:p w14:paraId="0F0D4445" w14:textId="3F63B6E8"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4950C6">
        <w:rPr>
          <w:rFonts w:asciiTheme="majorBidi" w:hAnsiTheme="majorBidi" w:cstheme="majorBidi"/>
          <w:b/>
        </w:rPr>
        <w:t>CENTRE DE SURVEILLANCE DU TRAFIC MARITIME DE TANGER</w:t>
      </w:r>
    </w:p>
    <w:p w14:paraId="0B00C37E" w14:textId="596E06A8"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5302E3" w:rsidRPr="00C216F8">
        <w:rPr>
          <w:rFonts w:asciiTheme="majorBidi" w:hAnsiTheme="majorBidi" w:cstheme="majorBidi"/>
        </w:rPr>
        <w:t>Représenté</w:t>
      </w:r>
      <w:r w:rsidR="00CA5D39" w:rsidRPr="00C216F8">
        <w:rPr>
          <w:rFonts w:asciiTheme="majorBidi" w:hAnsiTheme="majorBidi" w:cstheme="majorBidi"/>
        </w:rPr>
        <w:t xml:space="preserve"> par</w:t>
      </w:r>
      <w:r w:rsidR="00987D46" w:rsidRPr="00C216F8">
        <w:rPr>
          <w:rFonts w:asciiTheme="majorBidi" w:hAnsiTheme="majorBidi" w:cstheme="majorBidi"/>
        </w:rPr>
        <w:t> :</w:t>
      </w:r>
      <w:r w:rsidR="0099760A">
        <w:rPr>
          <w:rFonts w:asciiTheme="majorBidi" w:hAnsiTheme="majorBidi" w:cstheme="majorBidi"/>
        </w:rPr>
        <w:t xml:space="preserve"> </w:t>
      </w:r>
      <w:r w:rsidR="004950C6">
        <w:rPr>
          <w:rFonts w:asciiTheme="majorBidi" w:hAnsiTheme="majorBidi" w:cstheme="majorBidi"/>
          <w:b/>
          <w:bCs/>
        </w:rPr>
        <w:t>ABBASSI ABDELLATIF</w:t>
      </w:r>
    </w:p>
    <w:p w14:paraId="375863A2" w14:textId="081DA76A" w:rsidR="00CA5D39" w:rsidRPr="00C216F8" w:rsidRDefault="0096737A" w:rsidP="0096737A">
      <w:pPr>
        <w:rPr>
          <w:rFonts w:asciiTheme="majorBidi" w:hAnsiTheme="majorBidi" w:cstheme="majorBidi"/>
        </w:rPr>
      </w:pPr>
      <w:r>
        <w:rPr>
          <w:rFonts w:asciiTheme="majorBidi" w:hAnsiTheme="majorBidi" w:cstheme="majorBidi"/>
        </w:rPr>
        <w:t xml:space="preserve">         </w:t>
      </w:r>
      <w:r w:rsidR="005302E3" w:rsidRPr="00C216F8">
        <w:rPr>
          <w:rFonts w:asciiTheme="majorBidi" w:hAnsiTheme="majorBidi" w:cstheme="majorBidi"/>
        </w:rPr>
        <w:t>D’une</w:t>
      </w:r>
      <w:r w:rsidR="00CA5D39" w:rsidRPr="00C216F8">
        <w:rPr>
          <w:rFonts w:asciiTheme="majorBidi" w:hAnsiTheme="majorBidi" w:cstheme="majorBidi"/>
        </w:rPr>
        <w:t xml:space="preserve"> part</w:t>
      </w:r>
    </w:p>
    <w:p w14:paraId="54F313CB" w14:textId="77777777" w:rsidR="00CA5D39" w:rsidRPr="00C216F8" w:rsidRDefault="00CA5D39" w:rsidP="00CA5D39">
      <w:pPr>
        <w:ind w:left="540"/>
        <w:rPr>
          <w:rFonts w:asciiTheme="majorBidi" w:hAnsiTheme="majorBidi" w:cstheme="majorBidi"/>
        </w:rPr>
      </w:pPr>
    </w:p>
    <w:p w14:paraId="0C4B39B3"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3CF15188"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0D1AF84" w14:textId="77777777" w:rsidR="00CA5D39" w:rsidRPr="00C216F8" w:rsidRDefault="00CA5D39" w:rsidP="00CA5D39">
      <w:pPr>
        <w:ind w:left="540"/>
        <w:rPr>
          <w:rFonts w:asciiTheme="majorBidi" w:hAnsiTheme="majorBidi" w:cstheme="majorBidi"/>
        </w:rPr>
      </w:pPr>
    </w:p>
    <w:p w14:paraId="57471E03"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E5748BB" w14:textId="77777777" w:rsidR="00CA5D39" w:rsidRPr="00C216F8" w:rsidRDefault="00CA5D39" w:rsidP="00CA5D39">
      <w:pPr>
        <w:ind w:left="540"/>
        <w:rPr>
          <w:rFonts w:asciiTheme="majorBidi" w:hAnsiTheme="majorBidi" w:cstheme="majorBidi"/>
        </w:rPr>
      </w:pPr>
    </w:p>
    <w:p w14:paraId="558E207F" w14:textId="77777777" w:rsidR="00CA5D39" w:rsidRPr="00C216F8" w:rsidRDefault="00CA5D39" w:rsidP="00CA5D39">
      <w:pPr>
        <w:ind w:left="540"/>
        <w:rPr>
          <w:rFonts w:asciiTheme="majorBidi" w:hAnsiTheme="majorBidi" w:cstheme="majorBidi"/>
        </w:rPr>
      </w:pPr>
    </w:p>
    <w:p w14:paraId="48819DE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2F945541"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68977561" w14:textId="77777777" w:rsidR="00CA5D39" w:rsidRPr="00C216F8" w:rsidRDefault="00CA5D39" w:rsidP="00CA5D39">
      <w:pPr>
        <w:ind w:left="540"/>
        <w:jc w:val="both"/>
        <w:rPr>
          <w:rFonts w:asciiTheme="majorBidi" w:hAnsiTheme="majorBidi" w:cstheme="majorBidi"/>
        </w:rPr>
      </w:pPr>
    </w:p>
    <w:p w14:paraId="157EF11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41F4CE6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7A05D8D" w14:textId="77777777" w:rsidR="00CA5D39" w:rsidRPr="00C216F8" w:rsidRDefault="00CA5D39" w:rsidP="00CA5D39">
      <w:pPr>
        <w:ind w:left="540"/>
        <w:jc w:val="both"/>
        <w:rPr>
          <w:rFonts w:asciiTheme="majorBidi" w:hAnsiTheme="majorBidi" w:cstheme="majorBidi"/>
        </w:rPr>
      </w:pPr>
    </w:p>
    <w:p w14:paraId="0E31D34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882F13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26D453E" w14:textId="77777777" w:rsidR="00C216F8" w:rsidRPr="00C216F8" w:rsidRDefault="00C216F8" w:rsidP="00C216F8">
      <w:pPr>
        <w:jc w:val="both"/>
        <w:rPr>
          <w:rFonts w:asciiTheme="majorBidi" w:hAnsiTheme="majorBidi" w:cstheme="majorBidi"/>
          <w:b/>
        </w:rPr>
      </w:pPr>
    </w:p>
    <w:p w14:paraId="75062912" w14:textId="77777777" w:rsidR="00C216F8" w:rsidRDefault="00C216F8" w:rsidP="00CA5D39">
      <w:pPr>
        <w:ind w:left="540"/>
        <w:jc w:val="both"/>
        <w:rPr>
          <w:rFonts w:asciiTheme="majorBidi" w:hAnsiTheme="majorBidi" w:cstheme="majorBidi"/>
          <w:b/>
        </w:rPr>
      </w:pPr>
    </w:p>
    <w:p w14:paraId="086297AC"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496145F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3C64CE8" w14:textId="77777777" w:rsidR="00CA5D39" w:rsidRPr="00C216F8" w:rsidRDefault="00CA5D39" w:rsidP="00CA5D39">
      <w:pPr>
        <w:ind w:left="540"/>
        <w:jc w:val="both"/>
        <w:rPr>
          <w:rFonts w:asciiTheme="majorBidi" w:hAnsiTheme="majorBidi" w:cstheme="majorBidi"/>
          <w:b/>
        </w:rPr>
      </w:pPr>
    </w:p>
    <w:p w14:paraId="598125E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4A976BD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E1163BC" w14:textId="77777777" w:rsidR="00CA5D39" w:rsidRPr="00C216F8" w:rsidRDefault="00CA5D39" w:rsidP="00CA5D39">
      <w:pPr>
        <w:ind w:left="540"/>
        <w:jc w:val="both"/>
        <w:rPr>
          <w:rFonts w:asciiTheme="majorBidi" w:hAnsiTheme="majorBidi" w:cstheme="majorBidi"/>
        </w:rPr>
      </w:pPr>
    </w:p>
    <w:p w14:paraId="6C2BFF7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6EF4156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24E4F70B" w14:textId="77777777" w:rsidR="00CA5D39" w:rsidRPr="00C216F8" w:rsidRDefault="00CA5D39" w:rsidP="00CA5D39">
      <w:pPr>
        <w:ind w:left="540"/>
        <w:jc w:val="both"/>
        <w:rPr>
          <w:rFonts w:asciiTheme="majorBidi" w:hAnsiTheme="majorBidi" w:cstheme="majorBidi"/>
        </w:rPr>
      </w:pPr>
    </w:p>
    <w:p w14:paraId="7EE61B8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5CBA6B7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6B9D699" w14:textId="77777777" w:rsidR="00CA5D39" w:rsidRPr="00C216F8" w:rsidRDefault="00CA5D39" w:rsidP="00CA5D39">
      <w:pPr>
        <w:ind w:left="540"/>
        <w:jc w:val="both"/>
        <w:rPr>
          <w:rFonts w:asciiTheme="majorBidi" w:hAnsiTheme="majorBidi" w:cstheme="majorBidi"/>
        </w:rPr>
      </w:pPr>
    </w:p>
    <w:p w14:paraId="526A9D0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5F16C95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083615FA" w14:textId="77777777" w:rsidR="00CA5D39" w:rsidRPr="00C216F8" w:rsidRDefault="00CA5D39" w:rsidP="00CA5D39">
      <w:pPr>
        <w:ind w:left="540"/>
        <w:jc w:val="both"/>
        <w:rPr>
          <w:rFonts w:asciiTheme="majorBidi" w:hAnsiTheme="majorBidi" w:cstheme="majorBidi"/>
        </w:rPr>
      </w:pPr>
    </w:p>
    <w:p w14:paraId="1DF5BA5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76FB518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272CC42" w14:textId="77777777" w:rsidR="00DD3439" w:rsidRPr="00C216F8" w:rsidRDefault="00DD3439" w:rsidP="00DD3439">
      <w:pPr>
        <w:jc w:val="both"/>
        <w:rPr>
          <w:rFonts w:asciiTheme="majorBidi" w:hAnsiTheme="majorBidi" w:cstheme="majorBidi"/>
        </w:rPr>
      </w:pPr>
    </w:p>
    <w:p w14:paraId="2912C65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504F9A39" w14:textId="77777777" w:rsidR="00DD3439" w:rsidRPr="00C216F8" w:rsidRDefault="00DD3439" w:rsidP="00483104">
      <w:pPr>
        <w:pStyle w:val="BodyText2"/>
        <w:ind w:left="540"/>
        <w:jc w:val="left"/>
        <w:rPr>
          <w:rFonts w:asciiTheme="majorBidi" w:hAnsiTheme="majorBidi" w:cstheme="majorBidi"/>
        </w:rPr>
      </w:pPr>
    </w:p>
    <w:p w14:paraId="18DC5367" w14:textId="35DC6D7F" w:rsidR="00DA0F1B" w:rsidRPr="00870ACE"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57784FF6" w14:textId="0CD8F128"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5302E3" w:rsidRPr="00C216F8">
        <w:rPr>
          <w:rFonts w:asciiTheme="majorBidi" w:hAnsiTheme="majorBidi" w:cstheme="majorBidi"/>
        </w:rPr>
        <w:t>Accepte</w:t>
      </w:r>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4950C6">
        <w:rPr>
          <w:b/>
          <w:bCs/>
          <w:sz w:val="22"/>
          <w:szCs w:val="22"/>
        </w:rPr>
        <w:t>ACHAHBAR ADNANE</w:t>
      </w:r>
    </w:p>
    <w:p w14:paraId="3DA07D63" w14:textId="03B581A8" w:rsidR="00521F37" w:rsidRDefault="005302E3" w:rsidP="007158A4">
      <w:pPr>
        <w:pStyle w:val="BodyText2"/>
        <w:spacing w:line="360" w:lineRule="auto"/>
        <w:ind w:left="540"/>
        <w:jc w:val="left"/>
        <w:rPr>
          <w:rFonts w:asciiTheme="majorBidi" w:hAnsiTheme="majorBidi" w:cstheme="majorBidi"/>
          <w:bCs/>
        </w:rPr>
      </w:pPr>
      <w:r w:rsidRPr="00C216F8">
        <w:rPr>
          <w:rFonts w:asciiTheme="majorBidi" w:hAnsiTheme="majorBidi" w:cstheme="majorBidi"/>
        </w:rPr>
        <w:t>Inscrit</w:t>
      </w:r>
      <w:r w:rsidR="00CA5D39" w:rsidRPr="00C216F8">
        <w:rPr>
          <w:rFonts w:asciiTheme="majorBidi" w:hAnsiTheme="majorBidi" w:cstheme="majorBidi"/>
        </w:rPr>
        <w:t xml:space="preserve"> à l'ENSA de Tanger </w:t>
      </w:r>
      <w:r w:rsidRPr="00C216F8">
        <w:rPr>
          <w:rFonts w:asciiTheme="majorBidi" w:hAnsiTheme="majorBidi" w:cstheme="majorBidi"/>
        </w:rPr>
        <w:t xml:space="preserve">en </w:t>
      </w:r>
      <w:r w:rsidRPr="00C216F8">
        <w:rPr>
          <w:rFonts w:asciiTheme="majorBidi" w:hAnsiTheme="majorBidi" w:cstheme="majorBidi"/>
          <w:b/>
          <w:bCs/>
        </w:rPr>
        <w:t>2</w:t>
      </w:r>
      <w:r>
        <w:rPr>
          <w:rFonts w:asciiTheme="majorBidi" w:hAnsiTheme="majorBidi" w:cstheme="majorBidi"/>
          <w:vertAlign w:val="superscript"/>
        </w:rPr>
        <w:t>ème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4950C6">
        <w:t>INFORMATIQUE</w:t>
      </w:r>
    </w:p>
    <w:p w14:paraId="50F723D1" w14:textId="74DE77FB" w:rsidR="00E07335" w:rsidRPr="0099760A" w:rsidRDefault="005302E3" w:rsidP="0022246C">
      <w:pPr>
        <w:pStyle w:val="BodyText2"/>
        <w:spacing w:line="360" w:lineRule="auto"/>
        <w:ind w:left="540"/>
        <w:jc w:val="left"/>
        <w:rPr>
          <w:rFonts w:asciiTheme="majorBidi" w:hAnsiTheme="majorBidi" w:cstheme="majorBidi"/>
        </w:rPr>
      </w:pPr>
      <w:r>
        <w:rPr>
          <w:rFonts w:asciiTheme="majorBidi" w:hAnsiTheme="majorBidi" w:cstheme="majorBidi"/>
        </w:rPr>
        <w:t>Durant</w:t>
      </w:r>
      <w:r w:rsidR="00FE5183" w:rsidRPr="00C216F8">
        <w:rPr>
          <w:rFonts w:asciiTheme="majorBidi" w:hAnsiTheme="majorBidi" w:cstheme="majorBidi"/>
        </w:rPr>
        <w:t xml:space="preserve"> la période allant du </w:t>
      </w:r>
      <w:r w:rsidR="004950C6">
        <w:rPr>
          <w:rFonts w:asciiTheme="majorBidi" w:hAnsiTheme="majorBidi" w:cstheme="majorBidi"/>
        </w:rPr>
        <w:t>05/07</w:t>
      </w:r>
      <w:r w:rsidR="00E51F3A">
        <w:rPr>
          <w:rFonts w:asciiTheme="majorBidi" w:hAnsiTheme="majorBidi" w:cstheme="majorBidi"/>
        </w:rPr>
        <w:t>/</w:t>
      </w:r>
      <w:r>
        <w:rPr>
          <w:rFonts w:asciiTheme="majorBidi" w:hAnsiTheme="majorBidi" w:cstheme="majorBidi"/>
        </w:rPr>
        <w:t>2021 au</w:t>
      </w:r>
      <w:r w:rsidR="004950C6">
        <w:rPr>
          <w:rFonts w:asciiTheme="majorBidi" w:hAnsiTheme="majorBidi" w:cstheme="majorBidi"/>
        </w:rPr>
        <w:t xml:space="preserve"> 05</w:t>
      </w:r>
      <w:r w:rsidR="003C77D2" w:rsidRPr="00F72908">
        <w:rPr>
          <w:rFonts w:asciiTheme="majorBidi" w:hAnsiTheme="majorBidi" w:cstheme="majorBidi"/>
        </w:rPr>
        <w:t>/</w:t>
      </w:r>
      <w:r w:rsidR="004950C6">
        <w:rPr>
          <w:rFonts w:asciiTheme="majorBidi" w:hAnsiTheme="majorBidi" w:cstheme="majorBidi"/>
        </w:rPr>
        <w:t>09</w:t>
      </w:r>
      <w:r w:rsidR="003C77D2" w:rsidRPr="00F72908">
        <w:rPr>
          <w:rFonts w:asciiTheme="majorBidi" w:hAnsiTheme="majorBidi" w:cstheme="majorBidi"/>
        </w:rPr>
        <w:t>/20</w:t>
      </w:r>
      <w:r w:rsidR="004950C6">
        <w:rPr>
          <w:rFonts w:asciiTheme="majorBidi" w:hAnsiTheme="majorBidi" w:cstheme="majorBidi"/>
        </w:rPr>
        <w:t>21</w:t>
      </w:r>
      <w:r w:rsidR="003C77D2" w:rsidRPr="00C259CD">
        <w:rPr>
          <w:rFonts w:asciiTheme="majorBidi" w:hAnsiTheme="majorBidi" w:cstheme="majorBidi"/>
        </w:rPr>
        <w:t>.</w:t>
      </w:r>
    </w:p>
    <w:p w14:paraId="3425F57F" w14:textId="63F45441"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4950C6">
        <w:rPr>
          <w:rFonts w:asciiTheme="majorBidi" w:hAnsiTheme="majorBidi" w:cstheme="majorBidi"/>
        </w:rPr>
        <w:t>1</w:t>
      </w:r>
      <w:r w:rsidR="00A64789">
        <w:rPr>
          <w:rFonts w:asciiTheme="majorBidi" w:hAnsiTheme="majorBidi" w:cstheme="majorBidi"/>
        </w:rPr>
        <w:t>9</w:t>
      </w:r>
      <w:r w:rsidRPr="00C216F8">
        <w:rPr>
          <w:rFonts w:asciiTheme="majorBidi" w:hAnsiTheme="majorBidi" w:cstheme="majorBidi"/>
        </w:rPr>
        <w:t>/</w:t>
      </w:r>
      <w:r w:rsidR="004950C6">
        <w:rPr>
          <w:rFonts w:asciiTheme="majorBidi" w:hAnsiTheme="majorBidi" w:cstheme="majorBidi"/>
        </w:rPr>
        <w:t>06</w:t>
      </w:r>
      <w:r w:rsidRPr="00C216F8">
        <w:rPr>
          <w:rFonts w:asciiTheme="majorBidi" w:hAnsiTheme="majorBidi" w:cstheme="majorBidi"/>
        </w:rPr>
        <w:t>/20</w:t>
      </w:r>
      <w:r w:rsidR="004950C6">
        <w:rPr>
          <w:rFonts w:asciiTheme="majorBidi" w:hAnsiTheme="majorBidi" w:cstheme="majorBidi"/>
        </w:rPr>
        <w:t>21</w:t>
      </w:r>
      <w:r w:rsidRPr="00C216F8">
        <w:rPr>
          <w:rFonts w:asciiTheme="majorBidi" w:hAnsiTheme="majorBidi" w:cstheme="majorBidi"/>
        </w:rPr>
        <w:t xml:space="preserve"> </w:t>
      </w:r>
    </w:p>
    <w:p w14:paraId="2F47EA8B" w14:textId="77777777" w:rsidR="00CA5D39" w:rsidRPr="00C216F8" w:rsidRDefault="00CA5D39" w:rsidP="00E07335">
      <w:pPr>
        <w:spacing w:line="360" w:lineRule="auto"/>
        <w:ind w:right="539"/>
        <w:jc w:val="both"/>
        <w:rPr>
          <w:rFonts w:asciiTheme="majorBidi" w:hAnsiTheme="majorBidi" w:cstheme="majorBidi"/>
        </w:rPr>
      </w:pPr>
    </w:p>
    <w:p w14:paraId="74FDB56D" w14:textId="77777777" w:rsidR="00CA5D39" w:rsidRPr="00C216F8" w:rsidRDefault="00CA5D39" w:rsidP="00FB0C75">
      <w:pPr>
        <w:spacing w:line="360" w:lineRule="auto"/>
        <w:ind w:left="540"/>
        <w:jc w:val="both"/>
        <w:rPr>
          <w:rFonts w:asciiTheme="majorBidi" w:hAnsiTheme="majorBidi" w:cstheme="majorBidi"/>
        </w:rPr>
      </w:pPr>
    </w:p>
    <w:p w14:paraId="44261C1F" w14:textId="77777777" w:rsidR="00CA5D39" w:rsidRPr="00C216F8" w:rsidRDefault="00CA5D39" w:rsidP="00CA5D39">
      <w:pPr>
        <w:ind w:left="540"/>
        <w:jc w:val="both"/>
        <w:rPr>
          <w:rFonts w:asciiTheme="majorBidi" w:hAnsiTheme="majorBidi" w:cstheme="majorBidi"/>
        </w:rPr>
      </w:pPr>
    </w:p>
    <w:p w14:paraId="05119F1E"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011EAD0" w14:textId="77777777" w:rsidR="00CA5D39" w:rsidRPr="00C216F8" w:rsidRDefault="00CA5D39" w:rsidP="00CA5D39">
      <w:pPr>
        <w:ind w:left="540"/>
        <w:jc w:val="both"/>
        <w:rPr>
          <w:rFonts w:asciiTheme="majorBidi" w:hAnsiTheme="majorBidi" w:cstheme="majorBidi"/>
          <w:i/>
          <w:iCs/>
        </w:rPr>
      </w:pPr>
    </w:p>
    <w:p w14:paraId="1A69E7C9"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BEDC2AA"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1B51D9E3" w14:textId="77777777" w:rsidR="00CA5D39" w:rsidRPr="00C216F8" w:rsidRDefault="00CA5D39" w:rsidP="00CA5D39">
      <w:pPr>
        <w:ind w:left="540"/>
        <w:jc w:val="both"/>
        <w:rPr>
          <w:rFonts w:asciiTheme="majorBidi" w:hAnsiTheme="majorBidi" w:cstheme="majorBidi"/>
          <w:b/>
          <w:i/>
          <w:iCs/>
        </w:rPr>
      </w:pPr>
    </w:p>
    <w:p w14:paraId="2E20A31F" w14:textId="77777777" w:rsidR="00CA5D39" w:rsidRPr="00C216F8" w:rsidRDefault="00CA5D39" w:rsidP="00CA5D39">
      <w:pPr>
        <w:jc w:val="both"/>
        <w:rPr>
          <w:rFonts w:asciiTheme="majorBidi" w:hAnsiTheme="majorBidi" w:cstheme="majorBidi"/>
          <w:b/>
          <w:i/>
          <w:iCs/>
        </w:rPr>
      </w:pPr>
    </w:p>
    <w:p w14:paraId="351EA4F1" w14:textId="77777777" w:rsidR="00CA5D39" w:rsidRPr="00C216F8" w:rsidRDefault="00CA5D39" w:rsidP="00CA5D39">
      <w:pPr>
        <w:jc w:val="both"/>
        <w:rPr>
          <w:rFonts w:asciiTheme="majorBidi" w:hAnsiTheme="majorBidi" w:cstheme="majorBidi"/>
          <w:b/>
          <w:i/>
          <w:iCs/>
        </w:rPr>
      </w:pPr>
    </w:p>
    <w:p w14:paraId="73AA92BB" w14:textId="77777777" w:rsidR="00CA5D39" w:rsidRPr="00C216F8" w:rsidRDefault="00CA5D39" w:rsidP="00CA5D39">
      <w:pPr>
        <w:ind w:left="540"/>
        <w:jc w:val="both"/>
        <w:rPr>
          <w:rFonts w:asciiTheme="majorBidi" w:hAnsiTheme="majorBidi" w:cstheme="majorBidi"/>
          <w:b/>
          <w:i/>
          <w:iCs/>
        </w:rPr>
      </w:pPr>
    </w:p>
    <w:p w14:paraId="71CC0053"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3A355BAD"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2C0AC880"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D3C7" w14:textId="77777777" w:rsidR="00452841" w:rsidRDefault="00452841" w:rsidP="00CA5D39">
      <w:r>
        <w:separator/>
      </w:r>
    </w:p>
  </w:endnote>
  <w:endnote w:type="continuationSeparator" w:id="0">
    <w:p w14:paraId="30783010" w14:textId="77777777" w:rsidR="00452841" w:rsidRDefault="0045284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519C"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7103C3E8" w14:textId="77777777" w:rsidR="00CA5D39" w:rsidRDefault="00CA5D39" w:rsidP="004C44C5">
    <w:pPr>
      <w:pStyle w:val="Footer"/>
    </w:pPr>
  </w:p>
  <w:p w14:paraId="387F8D3F"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105A8E5E"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864"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7D7D9B19" w14:textId="77777777" w:rsidR="00CA5D39" w:rsidRDefault="00CA5D39" w:rsidP="004C44C5">
    <w:pPr>
      <w:pStyle w:val="Footer"/>
    </w:pPr>
  </w:p>
  <w:p w14:paraId="56B405D1"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35006F4"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2E2D" w14:textId="77777777" w:rsidR="00452841" w:rsidRDefault="00452841" w:rsidP="00CA5D39">
      <w:r>
        <w:separator/>
      </w:r>
    </w:p>
  </w:footnote>
  <w:footnote w:type="continuationSeparator" w:id="0">
    <w:p w14:paraId="792E0F98" w14:textId="77777777" w:rsidR="00452841" w:rsidRDefault="00452841"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2841"/>
    <w:rsid w:val="0045508A"/>
    <w:rsid w:val="00457CD5"/>
    <w:rsid w:val="00462D86"/>
    <w:rsid w:val="00467F8E"/>
    <w:rsid w:val="00470212"/>
    <w:rsid w:val="004711CD"/>
    <w:rsid w:val="0047137E"/>
    <w:rsid w:val="004729B4"/>
    <w:rsid w:val="00473A25"/>
    <w:rsid w:val="0047568E"/>
    <w:rsid w:val="004820CD"/>
    <w:rsid w:val="00483104"/>
    <w:rsid w:val="004926F8"/>
    <w:rsid w:val="004950C6"/>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02E3"/>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315E"/>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64789"/>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A66"/>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24D0"/>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F0E6"/>
  <w15:docId w15:val="{CBD4C94A-C6D8-4E72-8B80-9E568E50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Adnan Achahbar</cp:lastModifiedBy>
  <cp:revision>3</cp:revision>
  <cp:lastPrinted>2018-02-06T13:42:00Z</cp:lastPrinted>
  <dcterms:created xsi:type="dcterms:W3CDTF">2021-06-18T22:01:00Z</dcterms:created>
  <dcterms:modified xsi:type="dcterms:W3CDTF">2021-06-19T16:32:00Z</dcterms:modified>
</cp:coreProperties>
</file>