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5C99F" w14:textId="77777777" w:rsidR="00CA5D39" w:rsidRDefault="00672F41" w:rsidP="00CA5D39">
      <w:pPr>
        <w:pStyle w:val="En-tte"/>
      </w:pPr>
      <w:r>
        <w:t xml:space="preserve"> </w:t>
      </w:r>
    </w:p>
    <w:p w14:paraId="0F04B36E"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404BDAFC" w14:textId="77777777" w:rsidTr="008239FA">
        <w:tc>
          <w:tcPr>
            <w:tcW w:w="3240" w:type="dxa"/>
          </w:tcPr>
          <w:p w14:paraId="42642E32" w14:textId="77777777" w:rsidR="00CA5D39" w:rsidRDefault="00CA5D39" w:rsidP="008239FA">
            <w:pPr>
              <w:pStyle w:val="En-tte"/>
              <w:jc w:val="right"/>
            </w:pPr>
            <w:r w:rsidRPr="00AF6766">
              <w:object w:dxaOrig="4111" w:dyaOrig="2805" w14:anchorId="716091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73870532" r:id="rId9"/>
              </w:object>
            </w:r>
          </w:p>
        </w:tc>
        <w:tc>
          <w:tcPr>
            <w:tcW w:w="6480" w:type="dxa"/>
            <w:vAlign w:val="center"/>
          </w:tcPr>
          <w:p w14:paraId="184D0697" w14:textId="326E4A10" w:rsidR="003C6056" w:rsidRDefault="0080733D" w:rsidP="003C6056">
            <w:pPr>
              <w:widowControl w:val="0"/>
              <w:jc w:val="center"/>
              <w:rPr>
                <w:b/>
                <w:bCs/>
              </w:rPr>
            </w:pPr>
            <w:r>
              <w:rPr>
                <w:b/>
                <w:bCs/>
              </w:rPr>
              <w:t>ROYAUME DU MAROC</w:t>
            </w:r>
          </w:p>
          <w:p w14:paraId="5E027AD6" w14:textId="27C100C5" w:rsidR="003C6056" w:rsidRDefault="0080733D" w:rsidP="003C6056">
            <w:pPr>
              <w:widowControl w:val="0"/>
              <w:jc w:val="center"/>
              <w:rPr>
                <w:b/>
                <w:bCs/>
              </w:rPr>
            </w:pPr>
            <w:r>
              <w:rPr>
                <w:b/>
                <w:bCs/>
              </w:rPr>
              <w:t>UNIVERSITE ABDELMALEK ESSAADI</w:t>
            </w:r>
          </w:p>
          <w:p w14:paraId="202F557C" w14:textId="767D31F3" w:rsidR="003C6056" w:rsidRDefault="003C6056" w:rsidP="003C6056">
            <w:pPr>
              <w:widowControl w:val="0"/>
              <w:ind w:firstLine="180"/>
              <w:jc w:val="center"/>
              <w:rPr>
                <w:b/>
                <w:bCs/>
              </w:rPr>
            </w:pPr>
            <w:r>
              <w:rPr>
                <w:b/>
                <w:bCs/>
              </w:rPr>
              <w:t xml:space="preserve">ECOLE NATIONAL </w:t>
            </w:r>
            <w:r w:rsidR="0080733D">
              <w:rPr>
                <w:b/>
                <w:bCs/>
              </w:rPr>
              <w:t>DES SCIENCES</w:t>
            </w:r>
            <w:r>
              <w:rPr>
                <w:b/>
                <w:bCs/>
              </w:rPr>
              <w:t xml:space="preserve"> APPLIQUEES</w:t>
            </w:r>
          </w:p>
          <w:p w14:paraId="52EF458C"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391CC832" w14:textId="77777777" w:rsidR="00CA5D39" w:rsidRDefault="00CA5D39" w:rsidP="00CA5D39">
      <w:pPr>
        <w:pStyle w:val="En-tte"/>
      </w:pPr>
    </w:p>
    <w:p w14:paraId="4204C31A" w14:textId="77777777" w:rsidR="00CA5D39" w:rsidRPr="001B37A6" w:rsidRDefault="00CA5D39" w:rsidP="003C3837">
      <w:pPr>
        <w:rPr>
          <w:b/>
          <w:sz w:val="28"/>
          <w:szCs w:val="28"/>
        </w:rPr>
      </w:pPr>
    </w:p>
    <w:p w14:paraId="4BBD8D11"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41D9B019"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574590A3" w14:textId="77777777" w:rsidR="00CA5D39" w:rsidRPr="001B37A6" w:rsidRDefault="00CA5D39" w:rsidP="00CA5D39">
      <w:pPr>
        <w:rPr>
          <w:rFonts w:asciiTheme="majorBidi" w:hAnsiTheme="majorBidi" w:cstheme="majorBidi"/>
          <w:sz w:val="28"/>
          <w:szCs w:val="28"/>
        </w:rPr>
      </w:pPr>
    </w:p>
    <w:p w14:paraId="22CAAA16" w14:textId="77777777" w:rsidR="00CA5D39" w:rsidRPr="00C216F8" w:rsidRDefault="00CA5D39" w:rsidP="00CA5D39">
      <w:pPr>
        <w:rPr>
          <w:rFonts w:asciiTheme="majorBidi" w:hAnsiTheme="majorBidi" w:cstheme="majorBidi"/>
        </w:rPr>
      </w:pPr>
    </w:p>
    <w:p w14:paraId="53EBE4E8" w14:textId="77777777" w:rsidR="00CA5D39" w:rsidRPr="00C216F8" w:rsidRDefault="00CA5D39" w:rsidP="00CA5D39">
      <w:pPr>
        <w:rPr>
          <w:rFonts w:asciiTheme="majorBidi" w:hAnsiTheme="majorBidi" w:cstheme="majorBidi"/>
        </w:rPr>
      </w:pPr>
    </w:p>
    <w:p w14:paraId="1BB98D19" w14:textId="5404B34C"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3C3837">
        <w:rPr>
          <w:rFonts w:asciiTheme="majorBidi" w:hAnsiTheme="majorBidi" w:cstheme="majorBidi"/>
          <w:b/>
        </w:rPr>
        <w:t xml:space="preserve"> </w:t>
      </w:r>
      <w:r w:rsidR="003C3837" w:rsidRPr="003C3837">
        <w:rPr>
          <w:rFonts w:asciiTheme="majorBidi" w:hAnsiTheme="majorBidi" w:cstheme="majorBidi"/>
          <w:b/>
        </w:rPr>
        <w:t>ASMENT TEMARA</w:t>
      </w:r>
    </w:p>
    <w:p w14:paraId="3866B261" w14:textId="746140BD"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3C3837">
        <w:rPr>
          <w:rFonts w:asciiTheme="majorBidi" w:hAnsiTheme="majorBidi" w:cstheme="majorBidi"/>
        </w:rPr>
        <w:t>R</w:t>
      </w:r>
      <w:r w:rsidR="00CA5D39" w:rsidRPr="00C216F8">
        <w:rPr>
          <w:rFonts w:asciiTheme="majorBidi" w:hAnsiTheme="majorBidi" w:cstheme="majorBidi"/>
        </w:rPr>
        <w:t>eprésenté(e) par</w:t>
      </w:r>
      <w:r w:rsidR="00987D46" w:rsidRPr="00C216F8">
        <w:rPr>
          <w:rFonts w:asciiTheme="majorBidi" w:hAnsiTheme="majorBidi" w:cstheme="majorBidi"/>
        </w:rPr>
        <w:t> :</w:t>
      </w:r>
      <w:r w:rsidR="0099760A">
        <w:rPr>
          <w:rFonts w:asciiTheme="majorBidi" w:hAnsiTheme="majorBidi" w:cstheme="majorBidi"/>
        </w:rPr>
        <w:t xml:space="preserve"> </w:t>
      </w:r>
    </w:p>
    <w:p w14:paraId="56D5F2DA" w14:textId="6C26C5A6" w:rsidR="00CA5D39" w:rsidRPr="00C216F8" w:rsidRDefault="0096737A" w:rsidP="0096737A">
      <w:pPr>
        <w:rPr>
          <w:rFonts w:asciiTheme="majorBidi" w:hAnsiTheme="majorBidi" w:cstheme="majorBidi"/>
        </w:rPr>
      </w:pPr>
      <w:r>
        <w:rPr>
          <w:rFonts w:asciiTheme="majorBidi" w:hAnsiTheme="majorBidi" w:cstheme="majorBidi"/>
        </w:rPr>
        <w:t xml:space="preserve">         </w:t>
      </w:r>
      <w:r w:rsidR="003C3837">
        <w:rPr>
          <w:rFonts w:asciiTheme="majorBidi" w:hAnsiTheme="majorBidi" w:cstheme="majorBidi"/>
        </w:rPr>
        <w:t>D</w:t>
      </w:r>
      <w:r w:rsidR="00CA5D39" w:rsidRPr="00C216F8">
        <w:rPr>
          <w:rFonts w:asciiTheme="majorBidi" w:hAnsiTheme="majorBidi" w:cstheme="majorBidi"/>
        </w:rPr>
        <w:t>’une part</w:t>
      </w:r>
      <w:r w:rsidR="003C3837">
        <w:rPr>
          <w:rFonts w:asciiTheme="majorBidi" w:hAnsiTheme="majorBidi" w:cstheme="majorBidi"/>
        </w:rPr>
        <w:t>,</w:t>
      </w:r>
    </w:p>
    <w:p w14:paraId="68D27733" w14:textId="77777777" w:rsidR="00CA5D39" w:rsidRPr="00C216F8" w:rsidRDefault="00CA5D39" w:rsidP="00CA5D39">
      <w:pPr>
        <w:ind w:left="540"/>
        <w:rPr>
          <w:rFonts w:asciiTheme="majorBidi" w:hAnsiTheme="majorBidi" w:cstheme="majorBidi"/>
        </w:rPr>
      </w:pPr>
    </w:p>
    <w:p w14:paraId="77B97605" w14:textId="4414C718" w:rsidR="00CA5D39" w:rsidRPr="003C3837" w:rsidRDefault="00CA5D39" w:rsidP="003C3837">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r w:rsidR="003C3837">
        <w:rPr>
          <w:rFonts w:asciiTheme="majorBidi" w:hAnsiTheme="majorBidi" w:cstheme="majorBidi"/>
          <w:b/>
          <w:bCs/>
        </w:rPr>
        <w:t xml:space="preserve"> </w:t>
      </w:r>
      <w:r w:rsidRPr="00C216F8">
        <w:rPr>
          <w:rFonts w:asciiTheme="majorBidi" w:hAnsiTheme="majorBidi" w:cstheme="majorBidi"/>
        </w:rPr>
        <w:t>d’autre part,</w:t>
      </w:r>
    </w:p>
    <w:p w14:paraId="20F19508" w14:textId="77777777" w:rsidR="00CA5D39" w:rsidRPr="00C216F8" w:rsidRDefault="00CA5D39" w:rsidP="00CA5D39">
      <w:pPr>
        <w:ind w:left="540"/>
        <w:rPr>
          <w:rFonts w:asciiTheme="majorBidi" w:hAnsiTheme="majorBidi" w:cstheme="majorBidi"/>
        </w:rPr>
      </w:pPr>
    </w:p>
    <w:p w14:paraId="6EEF0714"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62EF8CCA" w14:textId="77777777" w:rsidR="00CA5D39" w:rsidRPr="00C216F8" w:rsidRDefault="00CA5D39" w:rsidP="00CA5D39">
      <w:pPr>
        <w:ind w:left="540"/>
        <w:rPr>
          <w:rFonts w:asciiTheme="majorBidi" w:hAnsiTheme="majorBidi" w:cstheme="majorBidi"/>
        </w:rPr>
      </w:pPr>
    </w:p>
    <w:p w14:paraId="1AF90B69" w14:textId="77777777" w:rsidR="00CA5D39" w:rsidRPr="00C216F8" w:rsidRDefault="00CA5D39" w:rsidP="00CA5D39">
      <w:pPr>
        <w:ind w:left="540"/>
        <w:rPr>
          <w:rFonts w:asciiTheme="majorBidi" w:hAnsiTheme="majorBidi" w:cstheme="majorBidi"/>
        </w:rPr>
      </w:pPr>
    </w:p>
    <w:p w14:paraId="5F376F71"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6CBB3A02"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65AD5782" w14:textId="77777777" w:rsidR="00CA5D39" w:rsidRPr="00C216F8" w:rsidRDefault="00CA5D39" w:rsidP="00CA5D39">
      <w:pPr>
        <w:ind w:left="540"/>
        <w:jc w:val="both"/>
        <w:rPr>
          <w:rFonts w:asciiTheme="majorBidi" w:hAnsiTheme="majorBidi" w:cstheme="majorBidi"/>
        </w:rPr>
      </w:pPr>
    </w:p>
    <w:p w14:paraId="46030EF0"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7E60D89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6461022C" w14:textId="77777777" w:rsidR="00CA5D39" w:rsidRPr="00C216F8" w:rsidRDefault="00CA5D39" w:rsidP="00CA5D39">
      <w:pPr>
        <w:ind w:left="540"/>
        <w:jc w:val="both"/>
        <w:rPr>
          <w:rFonts w:asciiTheme="majorBidi" w:hAnsiTheme="majorBidi" w:cstheme="majorBidi"/>
        </w:rPr>
      </w:pPr>
    </w:p>
    <w:p w14:paraId="789D478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44CE9F7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45C8C816" w14:textId="77777777" w:rsidR="00C216F8" w:rsidRPr="00C216F8" w:rsidRDefault="00C216F8" w:rsidP="00C216F8">
      <w:pPr>
        <w:jc w:val="both"/>
        <w:rPr>
          <w:rFonts w:asciiTheme="majorBidi" w:hAnsiTheme="majorBidi" w:cstheme="majorBidi"/>
          <w:b/>
        </w:rPr>
      </w:pPr>
    </w:p>
    <w:p w14:paraId="42B0D9BF" w14:textId="77777777" w:rsidR="00C216F8" w:rsidRDefault="00C216F8" w:rsidP="00CA5D39">
      <w:pPr>
        <w:ind w:left="540"/>
        <w:jc w:val="both"/>
        <w:rPr>
          <w:rFonts w:asciiTheme="majorBidi" w:hAnsiTheme="majorBidi" w:cstheme="majorBidi"/>
          <w:b/>
        </w:rPr>
      </w:pPr>
    </w:p>
    <w:p w14:paraId="159E417E"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73432EB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736478FF" w14:textId="77777777" w:rsidR="00CA5D39" w:rsidRPr="00C216F8" w:rsidRDefault="00CA5D39" w:rsidP="00CA5D39">
      <w:pPr>
        <w:ind w:left="540"/>
        <w:jc w:val="both"/>
        <w:rPr>
          <w:rFonts w:asciiTheme="majorBidi" w:hAnsiTheme="majorBidi" w:cstheme="majorBidi"/>
          <w:b/>
        </w:rPr>
      </w:pPr>
    </w:p>
    <w:p w14:paraId="7082D056"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657F5D4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 xml:space="preserve">Au terme de son stage, le stagiaire est dans l’obligation de remettre une copie de son rapport de stage à l’entreprise. </w:t>
      </w:r>
    </w:p>
    <w:p w14:paraId="6229D471" w14:textId="77777777" w:rsidR="00CA5D39" w:rsidRPr="00C216F8" w:rsidRDefault="00CA5D39" w:rsidP="00CA5D39">
      <w:pPr>
        <w:ind w:left="540"/>
        <w:jc w:val="both"/>
        <w:rPr>
          <w:rFonts w:asciiTheme="majorBidi" w:hAnsiTheme="majorBidi" w:cstheme="majorBidi"/>
        </w:rPr>
      </w:pPr>
    </w:p>
    <w:p w14:paraId="79C7CB9D"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00DB3AB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567B7D2" w14:textId="77777777" w:rsidR="00CA5D39" w:rsidRPr="00C216F8" w:rsidRDefault="00CA5D39" w:rsidP="00CA5D39">
      <w:pPr>
        <w:ind w:left="540"/>
        <w:jc w:val="both"/>
        <w:rPr>
          <w:rFonts w:asciiTheme="majorBidi" w:hAnsiTheme="majorBidi" w:cstheme="majorBidi"/>
        </w:rPr>
      </w:pPr>
    </w:p>
    <w:p w14:paraId="2703E87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5BFA78F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33009EF6" w14:textId="77777777" w:rsidR="00CA5D39" w:rsidRPr="00C216F8" w:rsidRDefault="00CA5D39" w:rsidP="00CA5D39">
      <w:pPr>
        <w:ind w:left="540"/>
        <w:jc w:val="both"/>
        <w:rPr>
          <w:rFonts w:asciiTheme="majorBidi" w:hAnsiTheme="majorBidi" w:cstheme="majorBidi"/>
        </w:rPr>
      </w:pPr>
    </w:p>
    <w:p w14:paraId="39DF126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3DD25E8D"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4A820C3B" w14:textId="77777777" w:rsidR="00CA5D39" w:rsidRPr="00C216F8" w:rsidRDefault="00CA5D39" w:rsidP="00CA5D39">
      <w:pPr>
        <w:ind w:left="540"/>
        <w:jc w:val="both"/>
        <w:rPr>
          <w:rFonts w:asciiTheme="majorBidi" w:hAnsiTheme="majorBidi" w:cstheme="majorBidi"/>
        </w:rPr>
      </w:pPr>
    </w:p>
    <w:p w14:paraId="7A1C186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22E254D6"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5FDD489E" w14:textId="77777777" w:rsidR="00DD3439" w:rsidRPr="00C216F8" w:rsidRDefault="00DD3439" w:rsidP="00DD3439">
      <w:pPr>
        <w:jc w:val="both"/>
        <w:rPr>
          <w:rFonts w:asciiTheme="majorBidi" w:hAnsiTheme="majorBidi" w:cstheme="majorBidi"/>
        </w:rPr>
      </w:pPr>
    </w:p>
    <w:p w14:paraId="4737BC0D"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403612B8" w14:textId="77777777" w:rsidR="00DD3439" w:rsidRPr="00C216F8" w:rsidRDefault="00DD3439" w:rsidP="00483104">
      <w:pPr>
        <w:pStyle w:val="Corpsdetexte2"/>
        <w:ind w:left="540"/>
        <w:jc w:val="left"/>
        <w:rPr>
          <w:rFonts w:asciiTheme="majorBidi" w:hAnsiTheme="majorBidi" w:cstheme="majorBidi"/>
        </w:rPr>
      </w:pPr>
    </w:p>
    <w:p w14:paraId="7578E812" w14:textId="0C014915"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8239FA" w:rsidRPr="00C216F8">
        <w:rPr>
          <w:rFonts w:asciiTheme="majorBidi" w:hAnsiTheme="majorBidi" w:cstheme="majorBidi"/>
        </w:rPr>
        <w:t xml:space="preserve"> : </w:t>
      </w:r>
      <w:r w:rsidR="003C3837" w:rsidRPr="003C3837">
        <w:rPr>
          <w:rFonts w:asciiTheme="majorBidi" w:hAnsiTheme="majorBidi" w:cstheme="majorBidi"/>
          <w:b/>
        </w:rPr>
        <w:t>ASMENT TEMARA</w:t>
      </w:r>
    </w:p>
    <w:p w14:paraId="3A6BE277" w14:textId="544C037A"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8239FA" w:rsidRPr="00C216F8">
        <w:rPr>
          <w:rFonts w:asciiTheme="majorBidi" w:hAnsiTheme="majorBidi" w:cstheme="majorBidi"/>
        </w:rPr>
        <w:t>Accepte</w:t>
      </w:r>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3C3837">
        <w:rPr>
          <w:b/>
          <w:bCs/>
          <w:sz w:val="22"/>
          <w:szCs w:val="22"/>
        </w:rPr>
        <w:t>IMANE MESSAOUDI</w:t>
      </w:r>
    </w:p>
    <w:p w14:paraId="57DBC6AC" w14:textId="04E62D11" w:rsidR="00521F37" w:rsidRDefault="008239FA" w:rsidP="007158A4">
      <w:pPr>
        <w:pStyle w:val="Corpsdetexte2"/>
        <w:spacing w:line="360" w:lineRule="auto"/>
        <w:ind w:left="540"/>
        <w:jc w:val="left"/>
        <w:rPr>
          <w:rFonts w:asciiTheme="majorBidi" w:hAnsiTheme="majorBidi" w:cstheme="majorBidi"/>
          <w:bCs/>
        </w:rPr>
      </w:pPr>
      <w:r w:rsidRPr="00C216F8">
        <w:rPr>
          <w:rFonts w:asciiTheme="majorBidi" w:hAnsiTheme="majorBidi" w:cstheme="majorBidi"/>
        </w:rPr>
        <w:t>Inscrit</w:t>
      </w:r>
      <w:r w:rsidR="00CA5D39" w:rsidRPr="00C216F8">
        <w:rPr>
          <w:rFonts w:asciiTheme="majorBidi" w:hAnsiTheme="majorBidi" w:cstheme="majorBidi"/>
        </w:rPr>
        <w:t xml:space="preserve">(e) à l'ENSA de Tanger </w:t>
      </w:r>
      <w:r w:rsidRPr="00C216F8">
        <w:rPr>
          <w:rFonts w:asciiTheme="majorBidi" w:hAnsiTheme="majorBidi" w:cstheme="majorBidi"/>
        </w:rPr>
        <w:t xml:space="preserve">en </w:t>
      </w:r>
      <w:r w:rsidR="003C3837">
        <w:rPr>
          <w:rFonts w:asciiTheme="majorBidi" w:hAnsiTheme="majorBidi" w:cstheme="majorBidi"/>
          <w:b/>
          <w:bCs/>
        </w:rPr>
        <w:t>3</w:t>
      </w:r>
      <w:r w:rsidR="003C3837">
        <w:rPr>
          <w:rFonts w:asciiTheme="majorBidi" w:hAnsiTheme="majorBidi" w:cstheme="majorBidi"/>
          <w:vertAlign w:val="superscript"/>
        </w:rPr>
        <w:t>èm</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t xml:space="preserve"> des systèmes Electroniques et Automatiques.</w:t>
      </w:r>
    </w:p>
    <w:p w14:paraId="25618D5A" w14:textId="4771471F" w:rsidR="00E07335" w:rsidRPr="0099760A" w:rsidRDefault="008239FA" w:rsidP="0022246C">
      <w:pPr>
        <w:pStyle w:val="Corpsdetexte2"/>
        <w:spacing w:line="360" w:lineRule="auto"/>
        <w:ind w:left="540"/>
        <w:jc w:val="left"/>
        <w:rPr>
          <w:rFonts w:asciiTheme="majorBidi" w:hAnsiTheme="majorBidi" w:cstheme="majorBidi"/>
        </w:rPr>
      </w:pPr>
      <w:r>
        <w:rPr>
          <w:rFonts w:asciiTheme="majorBidi" w:hAnsiTheme="majorBidi" w:cstheme="majorBidi"/>
        </w:rPr>
        <w:t>Durant</w:t>
      </w:r>
      <w:r w:rsidR="00FE5183" w:rsidRPr="00C216F8">
        <w:rPr>
          <w:rFonts w:asciiTheme="majorBidi" w:hAnsiTheme="majorBidi" w:cstheme="majorBidi"/>
        </w:rPr>
        <w:t xml:space="preserve"> la période allant </w:t>
      </w:r>
      <w:r w:rsidRPr="00C216F8">
        <w:rPr>
          <w:rFonts w:asciiTheme="majorBidi" w:hAnsiTheme="majorBidi" w:cstheme="majorBidi"/>
        </w:rPr>
        <w:t xml:space="preserve">du </w:t>
      </w:r>
      <w:r>
        <w:rPr>
          <w:rFonts w:asciiTheme="majorBidi" w:hAnsiTheme="majorBidi" w:cstheme="majorBidi"/>
        </w:rPr>
        <w:t>01/03/</w:t>
      </w:r>
      <w:r w:rsidR="00E51F3A">
        <w:rPr>
          <w:rFonts w:asciiTheme="majorBidi" w:hAnsiTheme="majorBidi" w:cstheme="majorBidi"/>
        </w:rPr>
        <w:t>/</w:t>
      </w:r>
      <w:r>
        <w:rPr>
          <w:rFonts w:asciiTheme="majorBidi" w:hAnsiTheme="majorBidi" w:cstheme="majorBidi"/>
        </w:rPr>
        <w:t>202</w:t>
      </w:r>
      <w:r w:rsidR="003C3837">
        <w:rPr>
          <w:rFonts w:asciiTheme="majorBidi" w:hAnsiTheme="majorBidi" w:cstheme="majorBidi"/>
        </w:rPr>
        <w:t>1</w:t>
      </w:r>
      <w:r>
        <w:rPr>
          <w:rFonts w:asciiTheme="majorBidi" w:hAnsiTheme="majorBidi" w:cstheme="majorBidi"/>
        </w:rPr>
        <w:t xml:space="preserve"> au 30/06</w:t>
      </w:r>
      <w:r w:rsidR="003C77D2" w:rsidRPr="00F72908">
        <w:rPr>
          <w:rFonts w:asciiTheme="majorBidi" w:hAnsiTheme="majorBidi" w:cstheme="majorBidi"/>
        </w:rPr>
        <w:t>/20</w:t>
      </w:r>
      <w:r>
        <w:rPr>
          <w:rFonts w:asciiTheme="majorBidi" w:hAnsiTheme="majorBidi" w:cstheme="majorBidi"/>
        </w:rPr>
        <w:t>2</w:t>
      </w:r>
      <w:r w:rsidR="003C3837">
        <w:rPr>
          <w:rFonts w:asciiTheme="majorBidi" w:hAnsiTheme="majorBidi" w:cstheme="majorBidi"/>
        </w:rPr>
        <w:t>1</w:t>
      </w:r>
      <w:r w:rsidR="003C77D2" w:rsidRPr="00C259CD">
        <w:rPr>
          <w:rFonts w:asciiTheme="majorBidi" w:hAnsiTheme="majorBidi" w:cstheme="majorBidi"/>
        </w:rPr>
        <w:t>.</w:t>
      </w:r>
    </w:p>
    <w:p w14:paraId="2A787982" w14:textId="4161BD14"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008239FA">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8239FA">
        <w:rPr>
          <w:rFonts w:asciiTheme="majorBidi" w:hAnsiTheme="majorBidi" w:cstheme="majorBidi"/>
        </w:rPr>
        <w:t>03/02</w:t>
      </w:r>
      <w:r w:rsidRPr="00C216F8">
        <w:rPr>
          <w:rFonts w:asciiTheme="majorBidi" w:hAnsiTheme="majorBidi" w:cstheme="majorBidi"/>
        </w:rPr>
        <w:t>/20</w:t>
      </w:r>
      <w:r w:rsidR="008239FA">
        <w:rPr>
          <w:rFonts w:asciiTheme="majorBidi" w:hAnsiTheme="majorBidi" w:cstheme="majorBidi"/>
        </w:rPr>
        <w:t>20</w:t>
      </w:r>
      <w:r w:rsidR="003C3837">
        <w:rPr>
          <w:rFonts w:asciiTheme="majorBidi" w:hAnsiTheme="majorBidi" w:cstheme="majorBidi"/>
        </w:rPr>
        <w:t>1.</w:t>
      </w:r>
    </w:p>
    <w:p w14:paraId="6ADA3276" w14:textId="77777777" w:rsidR="00CA5D39" w:rsidRPr="00C216F8" w:rsidRDefault="00CA5D39" w:rsidP="00E07335">
      <w:pPr>
        <w:spacing w:line="360" w:lineRule="auto"/>
        <w:ind w:right="539"/>
        <w:jc w:val="both"/>
        <w:rPr>
          <w:rFonts w:asciiTheme="majorBidi" w:hAnsiTheme="majorBidi" w:cstheme="majorBidi"/>
        </w:rPr>
      </w:pPr>
    </w:p>
    <w:p w14:paraId="4FCEC896" w14:textId="77777777" w:rsidR="00CA5D39" w:rsidRPr="00C216F8" w:rsidRDefault="00CA5D39" w:rsidP="00FB0C75">
      <w:pPr>
        <w:spacing w:line="360" w:lineRule="auto"/>
        <w:ind w:left="540"/>
        <w:jc w:val="both"/>
        <w:rPr>
          <w:rFonts w:asciiTheme="majorBidi" w:hAnsiTheme="majorBidi" w:cstheme="majorBidi"/>
        </w:rPr>
      </w:pPr>
    </w:p>
    <w:p w14:paraId="4AF1F5BD" w14:textId="77777777" w:rsidR="00CA5D39" w:rsidRPr="00C216F8" w:rsidRDefault="00CA5D39" w:rsidP="00CA5D39">
      <w:pPr>
        <w:ind w:left="540"/>
        <w:jc w:val="both"/>
        <w:rPr>
          <w:rFonts w:asciiTheme="majorBidi" w:hAnsiTheme="majorBidi" w:cstheme="majorBidi"/>
        </w:rPr>
      </w:pPr>
    </w:p>
    <w:p w14:paraId="3F6D25EF"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5955063C" w14:textId="77777777" w:rsidR="00CA5D39" w:rsidRPr="00C216F8" w:rsidRDefault="00CA5D39" w:rsidP="00CA5D39">
      <w:pPr>
        <w:ind w:left="540"/>
        <w:jc w:val="both"/>
        <w:rPr>
          <w:rFonts w:asciiTheme="majorBidi" w:hAnsiTheme="majorBidi" w:cstheme="majorBidi"/>
          <w:i/>
          <w:iCs/>
        </w:rPr>
      </w:pPr>
    </w:p>
    <w:p w14:paraId="2DDCFF6B"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123F7AA0"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284FFBEE" w14:textId="77777777" w:rsidR="00CA5D39" w:rsidRPr="00C216F8" w:rsidRDefault="00CA5D39" w:rsidP="00CA5D39">
      <w:pPr>
        <w:ind w:left="540"/>
        <w:jc w:val="both"/>
        <w:rPr>
          <w:rFonts w:asciiTheme="majorBidi" w:hAnsiTheme="majorBidi" w:cstheme="majorBidi"/>
          <w:b/>
          <w:i/>
          <w:iCs/>
        </w:rPr>
      </w:pPr>
    </w:p>
    <w:p w14:paraId="1F80AEF5" w14:textId="77777777" w:rsidR="00CA5D39" w:rsidRPr="00C216F8" w:rsidRDefault="00CA5D39" w:rsidP="00CA5D39">
      <w:pPr>
        <w:jc w:val="both"/>
        <w:rPr>
          <w:rFonts w:asciiTheme="majorBidi" w:hAnsiTheme="majorBidi" w:cstheme="majorBidi"/>
          <w:b/>
          <w:i/>
          <w:iCs/>
        </w:rPr>
      </w:pPr>
    </w:p>
    <w:p w14:paraId="26C4AA26" w14:textId="77777777" w:rsidR="00CA5D39" w:rsidRPr="00C216F8" w:rsidRDefault="00CA5D39" w:rsidP="00CA5D39">
      <w:pPr>
        <w:jc w:val="both"/>
        <w:rPr>
          <w:rFonts w:asciiTheme="majorBidi" w:hAnsiTheme="majorBidi" w:cstheme="majorBidi"/>
          <w:b/>
          <w:i/>
          <w:iCs/>
        </w:rPr>
      </w:pPr>
    </w:p>
    <w:p w14:paraId="61C02FAC" w14:textId="77777777" w:rsidR="00CA5D39" w:rsidRPr="00C216F8" w:rsidRDefault="00CA5D39" w:rsidP="00CA5D39">
      <w:pPr>
        <w:ind w:left="540"/>
        <w:jc w:val="both"/>
        <w:rPr>
          <w:rFonts w:asciiTheme="majorBidi" w:hAnsiTheme="majorBidi" w:cstheme="majorBidi"/>
          <w:b/>
          <w:i/>
          <w:iCs/>
        </w:rPr>
      </w:pPr>
    </w:p>
    <w:p w14:paraId="24F1B858" w14:textId="77777777" w:rsidR="00CA5D39" w:rsidRPr="00C216F8" w:rsidRDefault="00CA5D39" w:rsidP="00CA5D39">
      <w:pPr>
        <w:pStyle w:val="Titre2"/>
        <w:ind w:left="4788" w:firstLine="168"/>
        <w:rPr>
          <w:rFonts w:asciiTheme="majorBidi" w:hAnsiTheme="majorBidi" w:cstheme="majorBidi"/>
        </w:rPr>
        <w:sectPr w:rsidR="00CA5D39" w:rsidRPr="00C216F8" w:rsidSect="008239FA">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6839E028" w14:textId="77777777" w:rsidR="00CA5D39" w:rsidRPr="00C216F8" w:rsidRDefault="00CA5D39" w:rsidP="00CA5D39">
      <w:pPr>
        <w:rPr>
          <w:rFonts w:asciiTheme="majorBidi" w:hAnsiTheme="majorBidi" w:cstheme="majorBidi"/>
        </w:rPr>
        <w:sectPr w:rsidR="00CA5D39" w:rsidRPr="00C216F8" w:rsidSect="008239FA">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0F5956B8"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08A74" w14:textId="77777777" w:rsidR="00F0614F" w:rsidRDefault="00F0614F" w:rsidP="00CA5D39">
      <w:r>
        <w:separator/>
      </w:r>
    </w:p>
  </w:endnote>
  <w:endnote w:type="continuationSeparator" w:id="0">
    <w:p w14:paraId="7E397D2C" w14:textId="77777777" w:rsidR="00F0614F" w:rsidRDefault="00F0614F"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5E65A" w14:textId="77777777" w:rsidR="008239FA" w:rsidRDefault="008239FA" w:rsidP="008239FA">
    <w:pPr>
      <w:pStyle w:val="Pieddepage"/>
      <w:jc w:val="cente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p w14:paraId="6DC2F637" w14:textId="77777777" w:rsidR="008239FA" w:rsidRDefault="008239FA" w:rsidP="008239FA">
    <w:pPr>
      <w:pStyle w:val="Pieddepage"/>
    </w:pPr>
  </w:p>
  <w:p w14:paraId="6B6C8EFE" w14:textId="77777777" w:rsidR="008239FA" w:rsidRPr="004C44C5" w:rsidRDefault="008239FA" w:rsidP="008239FA">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3EB69F95" w14:textId="77777777" w:rsidR="008239FA" w:rsidRPr="004C44C5" w:rsidRDefault="008239FA" w:rsidP="008239F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02697" w14:textId="77777777" w:rsidR="008239FA" w:rsidRDefault="008239FA" w:rsidP="008239FA">
    <w:pPr>
      <w:pStyle w:val="Pieddepage"/>
      <w:jc w:val="center"/>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p w14:paraId="6F35635E" w14:textId="77777777" w:rsidR="008239FA" w:rsidRDefault="008239FA" w:rsidP="008239FA">
    <w:pPr>
      <w:pStyle w:val="Pieddepage"/>
    </w:pPr>
  </w:p>
  <w:p w14:paraId="6E31F84B" w14:textId="77777777" w:rsidR="008239FA" w:rsidRPr="004C44C5" w:rsidRDefault="008239FA" w:rsidP="008239FA">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0E0F4BDC" w14:textId="77777777" w:rsidR="008239FA" w:rsidRPr="004C44C5" w:rsidRDefault="008239FA" w:rsidP="008239F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FB776" w14:textId="77777777" w:rsidR="00F0614F" w:rsidRDefault="00F0614F" w:rsidP="00CA5D39">
      <w:r>
        <w:separator/>
      </w:r>
    </w:p>
  </w:footnote>
  <w:footnote w:type="continuationSeparator" w:id="0">
    <w:p w14:paraId="22A6A710" w14:textId="77777777" w:rsidR="00F0614F" w:rsidRDefault="00F0614F"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3837"/>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33D"/>
    <w:rsid w:val="0080760B"/>
    <w:rsid w:val="00807A17"/>
    <w:rsid w:val="00810BB1"/>
    <w:rsid w:val="00811E45"/>
    <w:rsid w:val="00814145"/>
    <w:rsid w:val="008160A1"/>
    <w:rsid w:val="008232B9"/>
    <w:rsid w:val="008239FA"/>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3E97"/>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2C8"/>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0614F"/>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B74D"/>
  <w15:docId w15:val="{62F682E6-45BC-473B-B6B8-7ED7DA33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11318</TotalTime>
  <Pages>3</Pages>
  <Words>500</Words>
  <Characters>2751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imane</cp:lastModifiedBy>
  <cp:revision>481</cp:revision>
  <cp:lastPrinted>2018-02-06T13:42:00Z</cp:lastPrinted>
  <dcterms:created xsi:type="dcterms:W3CDTF">2011-12-08T11:41:00Z</dcterms:created>
  <dcterms:modified xsi:type="dcterms:W3CDTF">2021-02-03T14:16:00Z</dcterms:modified>
</cp:coreProperties>
</file>