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94.5pt" o:ole="">
                  <v:imagedata r:id="rId8" o:title=""/>
                </v:shape>
                <o:OLEObject Type="Embed" ProgID="MSPhotoEd.3" ShapeID="_x0000_i1025" DrawAspect="Content" ObjectID="_1716352243"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32DBA3B2" w:rsidR="00C375F6" w:rsidRDefault="00C11FE5">
      <w:pPr>
        <w:pStyle w:val="BodyText2"/>
        <w:spacing w:line="360" w:lineRule="auto"/>
        <w:ind w:left="540"/>
        <w:jc w:val="left"/>
        <w:rPr>
          <w:rFonts w:asciiTheme="majorBidi" w:hAnsiTheme="majorBidi" w:cstheme="majorBidi"/>
          <w:b/>
          <w:bCs/>
        </w:rPr>
      </w:pPr>
      <w:r>
        <w:rPr>
          <w:rFonts w:asciiTheme="majorBidi" w:hAnsiTheme="majorBidi" w:cstheme="majorBidi"/>
          <w:b/>
        </w:rPr>
        <w:t>Entre : COFICAB MAROC</w:t>
      </w:r>
      <w:r w:rsidR="007454E7">
        <w:rPr>
          <w:rFonts w:asciiTheme="majorBidi" w:hAnsiTheme="majorBidi" w:cstheme="majorBidi"/>
          <w:b/>
        </w:rPr>
        <w:t xml:space="preserve"> </w:t>
      </w:r>
    </w:p>
    <w:p w14:paraId="50B83382" w14:textId="09B85A11" w:rsidR="00C375F6" w:rsidRPr="009531EB" w:rsidRDefault="008740AA" w:rsidP="009531EB">
      <w:pPr>
        <w:spacing w:before="100" w:beforeAutospacing="1" w:after="100" w:afterAutospacing="1"/>
      </w:pPr>
      <w:r>
        <w:rPr>
          <w:rFonts w:asciiTheme="majorBidi" w:hAnsiTheme="majorBidi" w:cstheme="majorBidi"/>
        </w:rPr>
        <w:t xml:space="preserve">         représenté(e) par :</w:t>
      </w:r>
      <w:r w:rsidR="00C11FE5">
        <w:rPr>
          <w:rFonts w:asciiTheme="majorBidi" w:hAnsiTheme="majorBidi" w:cstheme="majorBidi"/>
        </w:rPr>
        <w:t>Abdelmounhem El Amrani</w:t>
      </w:r>
      <w:r w:rsidR="005F0700">
        <w:rPr>
          <w:rFonts w:ascii="Calibri" w:hAnsi="Calibri" w:cs="Calibri"/>
          <w:b/>
          <w:bCs/>
          <w:color w:val="000000"/>
          <w:sz w:val="26"/>
          <w:szCs w:val="26"/>
          <w:shd w:val="clear" w:color="auto" w:fill="FFFFFF"/>
        </w:rPr>
        <w:t xml:space="preserve"> </w:t>
      </w:r>
      <w:r w:rsidR="009531EB" w:rsidRPr="009531EB">
        <w:rPr>
          <w:color w:val="000000" w:themeColor="text1"/>
        </w:rPr>
        <w:t>/</w:t>
      </w:r>
      <w:r w:rsidR="00C11FE5">
        <w:rPr>
          <w:color w:val="000000" w:themeColor="text1"/>
        </w:rPr>
        <w:t xml:space="preserve"> IT manager</w:t>
      </w:r>
    </w:p>
    <w:p w14:paraId="459CD2C6" w14:textId="77777777" w:rsidR="00C375F6" w:rsidRDefault="008740AA">
      <w:pPr>
        <w:rPr>
          <w:rFonts w:asciiTheme="majorBidi" w:hAnsiTheme="majorBidi" w:cstheme="majorBidi"/>
        </w:rPr>
      </w:pPr>
      <w:r>
        <w:rPr>
          <w:rFonts w:asciiTheme="majorBidi" w:hAnsiTheme="majorBidi" w:cstheme="majorBidi"/>
        </w:rPr>
        <w:t xml:space="preserve">         d’une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r>
        <w:rPr>
          <w:rFonts w:asciiTheme="majorBidi" w:hAnsiTheme="majorBidi" w:cstheme="majorBidi"/>
        </w:rPr>
        <w:t>d’autre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5608D878" w:rsidR="00C375F6" w:rsidRDefault="008740AA" w:rsidP="00C11FE5">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sidR="00C11FE5">
        <w:rPr>
          <w:rFonts w:asciiTheme="majorBidi" w:hAnsiTheme="majorBidi" w:cstheme="majorBidi"/>
          <w:b/>
        </w:rPr>
        <w:t xml:space="preserve"> COFICAB MAROC</w:t>
      </w:r>
    </w:p>
    <w:p w14:paraId="5E981E7A" w14:textId="19CB0BCE" w:rsidR="00C375F6" w:rsidRDefault="008740AA">
      <w:pPr>
        <w:spacing w:line="360" w:lineRule="auto"/>
        <w:rPr>
          <w:rFonts w:asciiTheme="majorBidi" w:hAnsiTheme="majorBidi" w:cstheme="majorBidi"/>
          <w:b/>
          <w:bCs/>
        </w:rPr>
      </w:pPr>
      <w:r>
        <w:rPr>
          <w:rFonts w:asciiTheme="majorBidi" w:hAnsiTheme="majorBidi" w:cstheme="majorBidi"/>
        </w:rPr>
        <w:t xml:space="preserve">         accepte de</w:t>
      </w:r>
      <w:r w:rsidR="00C11FE5">
        <w:rPr>
          <w:rFonts w:asciiTheme="majorBidi" w:hAnsiTheme="majorBidi" w:cstheme="majorBidi"/>
        </w:rPr>
        <w:t xml:space="preserve"> recevoir l’élève – stagiaire :</w:t>
      </w:r>
      <w:r w:rsidR="00C11FE5" w:rsidRPr="00C11FE5">
        <w:rPr>
          <w:rFonts w:asciiTheme="majorBidi" w:hAnsiTheme="majorBidi" w:cstheme="majorBidi"/>
          <w:b/>
        </w:rPr>
        <w:t>Barro Cheickna</w:t>
      </w:r>
      <w:r w:rsidR="005F0700">
        <w:rPr>
          <w:rFonts w:asciiTheme="majorBidi" w:hAnsiTheme="majorBidi" w:cstheme="majorBidi"/>
        </w:rPr>
        <w:t xml:space="preserve"> </w:t>
      </w:r>
    </w:p>
    <w:p w14:paraId="0CD606E4" w14:textId="77777777"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05B6B168" w:rsidR="00C375F6" w:rsidRDefault="00C11FE5">
      <w:pPr>
        <w:pStyle w:val="BodyText2"/>
        <w:spacing w:line="360" w:lineRule="auto"/>
        <w:ind w:left="540"/>
        <w:jc w:val="left"/>
        <w:rPr>
          <w:rFonts w:asciiTheme="majorBidi" w:hAnsiTheme="majorBidi" w:cstheme="majorBidi"/>
        </w:rPr>
      </w:pPr>
      <w:r>
        <w:rPr>
          <w:rFonts w:asciiTheme="majorBidi" w:hAnsiTheme="majorBidi" w:cstheme="majorBidi"/>
        </w:rPr>
        <w:t>durant la période allant du  27/06</w:t>
      </w:r>
      <w:r w:rsidR="008740AA">
        <w:rPr>
          <w:rFonts w:asciiTheme="majorBidi" w:hAnsiTheme="majorBidi" w:cstheme="majorBidi"/>
        </w:rPr>
        <w:t>/2022  au  31/</w:t>
      </w:r>
      <w:r>
        <w:rPr>
          <w:rFonts w:asciiTheme="majorBidi" w:hAnsiTheme="majorBidi" w:cstheme="majorBidi"/>
        </w:rPr>
        <w:t>08</w:t>
      </w:r>
      <w:r w:rsidR="008740AA">
        <w:rPr>
          <w:rFonts w:asciiTheme="majorBidi" w:hAnsiTheme="majorBidi" w:cstheme="majorBidi"/>
        </w:rPr>
        <w:t>/2022.</w:t>
      </w:r>
    </w:p>
    <w:p w14:paraId="3A7518F4" w14:textId="01191F02" w:rsidR="00C375F6" w:rsidRDefault="008740AA" w:rsidP="00C11FE5">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C11FE5">
        <w:rPr>
          <w:rFonts w:asciiTheme="majorBidi" w:hAnsiTheme="majorBidi" w:cstheme="majorBidi"/>
        </w:rPr>
        <w:t>10</w:t>
      </w:r>
      <w:r w:rsidR="007454E7">
        <w:rPr>
          <w:rFonts w:asciiTheme="majorBidi" w:hAnsiTheme="majorBidi" w:cstheme="majorBidi"/>
        </w:rPr>
        <w:t>/</w:t>
      </w:r>
      <w:r w:rsidR="00C11FE5">
        <w:rPr>
          <w:rFonts w:asciiTheme="majorBidi" w:hAnsiTheme="majorBidi" w:cstheme="majorBidi"/>
        </w:rPr>
        <w:t>06</w:t>
      </w:r>
      <w:r>
        <w:rPr>
          <w:rFonts w:asciiTheme="majorBidi" w:hAnsiTheme="majorBidi" w:cstheme="majorBidi"/>
        </w:rPr>
        <w:t>/</w:t>
      </w:r>
      <w:r w:rsidR="00C11FE5">
        <w:rPr>
          <w:rFonts w:asciiTheme="majorBidi" w:hAnsiTheme="majorBidi" w:cstheme="majorBidi"/>
        </w:rPr>
        <w:t>2022</w:t>
      </w:r>
      <w:bookmarkStart w:id="0" w:name="_GoBack"/>
      <w:bookmarkEnd w:id="0"/>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9B5AF" w14:textId="77777777" w:rsidR="005767D7" w:rsidRDefault="005767D7">
      <w:r>
        <w:separator/>
      </w:r>
    </w:p>
  </w:endnote>
  <w:endnote w:type="continuationSeparator" w:id="0">
    <w:p w14:paraId="707BEB0B" w14:textId="77777777" w:rsidR="005767D7" w:rsidRDefault="00576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ED9C" w14:textId="1D2A8DDB"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820FEC">
      <w:rPr>
        <w:rStyle w:val="PageNumber"/>
        <w:noProof/>
      </w:rPr>
      <w:t>2</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E41B5" w14:textId="23C26EEE"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C11FE5">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0E7E9" w14:textId="77777777" w:rsidR="005767D7" w:rsidRDefault="005767D7">
      <w:r>
        <w:separator/>
      </w:r>
    </w:p>
  </w:footnote>
  <w:footnote w:type="continuationSeparator" w:id="0">
    <w:p w14:paraId="09F39E9F" w14:textId="77777777" w:rsidR="005767D7" w:rsidRDefault="005767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67D7"/>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0FEC"/>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1FE5"/>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C4861E-C8E1-44F8-9341-1720FB46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2758</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cheickna</cp:lastModifiedBy>
  <cp:revision>2</cp:revision>
  <cp:lastPrinted>2018-02-06T13:42:00Z</cp:lastPrinted>
  <dcterms:created xsi:type="dcterms:W3CDTF">2022-06-10T06:44:00Z</dcterms:created>
  <dcterms:modified xsi:type="dcterms:W3CDTF">2022-06-10T06:44:00Z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