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1D44" w14:textId="29A61DFF" w:rsidR="00397E24" w:rsidRDefault="00D74029" w:rsidP="00D74029">
      <w:pPr>
        <w:jc w:val="center"/>
        <w:rPr>
          <w:b/>
          <w:bCs/>
          <w:sz w:val="32"/>
          <w:szCs w:val="32"/>
          <w:lang w:val="en-IN"/>
        </w:rPr>
      </w:pPr>
      <w:r w:rsidRPr="00D74029">
        <w:rPr>
          <w:b/>
          <w:bCs/>
          <w:sz w:val="32"/>
          <w:szCs w:val="32"/>
          <w:lang w:val="en-IN"/>
        </w:rPr>
        <w:t>HOW TO GIVE RESHIP</w:t>
      </w:r>
    </w:p>
    <w:p w14:paraId="03394220" w14:textId="0EDB79D8" w:rsidR="00AF7B6D" w:rsidRPr="00AF7B6D" w:rsidRDefault="00AF7B6D" w:rsidP="00AF7B6D">
      <w:pPr>
        <w:rPr>
          <w:b/>
          <w:bCs/>
          <w:color w:val="92D050"/>
          <w:sz w:val="32"/>
          <w:szCs w:val="32"/>
          <w:lang w:val="en-IN"/>
        </w:rPr>
      </w:pPr>
      <w:proofErr w:type="gramStart"/>
      <w:r w:rsidRPr="00AF7B6D">
        <w:rPr>
          <w:b/>
          <w:bCs/>
          <w:color w:val="92D050"/>
          <w:sz w:val="32"/>
          <w:szCs w:val="32"/>
          <w:lang w:val="en-IN"/>
        </w:rPr>
        <w:t>STEP :</w:t>
      </w:r>
      <w:proofErr w:type="gramEnd"/>
      <w:r w:rsidRPr="00AF7B6D">
        <w:rPr>
          <w:b/>
          <w:bCs/>
          <w:color w:val="92D050"/>
          <w:sz w:val="32"/>
          <w:szCs w:val="32"/>
          <w:lang w:val="en-IN"/>
        </w:rPr>
        <w:t xml:space="preserve"> </w:t>
      </w:r>
      <w:r>
        <w:rPr>
          <w:b/>
          <w:bCs/>
          <w:color w:val="92D050"/>
          <w:sz w:val="32"/>
          <w:szCs w:val="32"/>
          <w:lang w:val="en-IN"/>
        </w:rPr>
        <w:t>1</w:t>
      </w:r>
    </w:p>
    <w:p w14:paraId="46AA7DE5" w14:textId="77777777" w:rsidR="00AF7B6D" w:rsidRPr="00AF7B6D" w:rsidRDefault="00AF7B6D" w:rsidP="00AF7B6D">
      <w:pPr>
        <w:rPr>
          <w:b/>
          <w:bCs/>
          <w:sz w:val="28"/>
          <w:szCs w:val="28"/>
          <w:lang w:val="en-IN"/>
        </w:rPr>
      </w:pPr>
      <w:hyperlink r:id="rId6" w:history="1">
        <w:r w:rsidRPr="00AF7B6D">
          <w:rPr>
            <w:rStyle w:val="Hyperlink"/>
            <w:b/>
            <w:bCs/>
            <w:sz w:val="28"/>
            <w:szCs w:val="28"/>
            <w:lang w:val="en-IN"/>
          </w:rPr>
          <w:t>https://docs.google.com/forms/d/e/1FAIpQLSfQoGaKX7C8DFCpTuu3GCWbqCyinO1htTxT26jAoxIwrRfNBw/viewform</w:t>
        </w:r>
      </w:hyperlink>
      <w:r w:rsidRPr="00AF7B6D">
        <w:rPr>
          <w:b/>
          <w:bCs/>
          <w:sz w:val="28"/>
          <w:szCs w:val="28"/>
          <w:lang w:val="en-IN"/>
        </w:rPr>
        <w:t xml:space="preserve"> Fill the form, keep employee name as yours (who is reshipping).</w:t>
      </w:r>
    </w:p>
    <w:p w14:paraId="15ACA3D8" w14:textId="2535FE28" w:rsidR="00AF7B6D" w:rsidRPr="00AF7B6D" w:rsidRDefault="00AF7B6D" w:rsidP="00AF7B6D">
      <w:pPr>
        <w:rPr>
          <w:b/>
          <w:bCs/>
          <w:color w:val="92D050"/>
          <w:sz w:val="32"/>
          <w:szCs w:val="32"/>
          <w:lang w:val="en-IN"/>
        </w:rPr>
      </w:pPr>
      <w:proofErr w:type="gramStart"/>
      <w:r w:rsidRPr="00AF7B6D">
        <w:rPr>
          <w:b/>
          <w:bCs/>
          <w:color w:val="92D050"/>
          <w:sz w:val="32"/>
          <w:szCs w:val="32"/>
          <w:lang w:val="en-IN"/>
        </w:rPr>
        <w:t>STEP :</w:t>
      </w:r>
      <w:proofErr w:type="gramEnd"/>
      <w:r w:rsidRPr="00AF7B6D">
        <w:rPr>
          <w:b/>
          <w:bCs/>
          <w:color w:val="92D050"/>
          <w:sz w:val="32"/>
          <w:szCs w:val="32"/>
          <w:lang w:val="en-IN"/>
        </w:rPr>
        <w:t xml:space="preserve"> </w:t>
      </w:r>
      <w:r>
        <w:rPr>
          <w:b/>
          <w:bCs/>
          <w:color w:val="92D050"/>
          <w:sz w:val="32"/>
          <w:szCs w:val="32"/>
          <w:lang w:val="en-IN"/>
        </w:rPr>
        <w:t>2</w:t>
      </w:r>
    </w:p>
    <w:p w14:paraId="36ACA449" w14:textId="70012D6D" w:rsidR="00AF7B6D" w:rsidRDefault="00AF7B6D" w:rsidP="00AF7B6D">
      <w:pPr>
        <w:rPr>
          <w:b/>
          <w:bCs/>
          <w:sz w:val="28"/>
          <w:szCs w:val="28"/>
          <w:lang w:val="en-IN"/>
        </w:rPr>
      </w:pPr>
      <w:r w:rsidRPr="00AF7B6D">
        <w:rPr>
          <w:b/>
          <w:bCs/>
          <w:sz w:val="28"/>
          <w:szCs w:val="28"/>
          <w:lang w:val="en-IN"/>
        </w:rPr>
        <w:t>Track the order using order id in the previous courier website, there reason will be mentioned. If no RTO reason is found, choose Reason unknown – but status RTO. If in the ticket customer mentioned any preferred courier partner mention them in notes saying that customer preferred them. At the last option</w:t>
      </w:r>
      <w:r w:rsidR="00FB77F5">
        <w:rPr>
          <w:b/>
          <w:bCs/>
          <w:sz w:val="28"/>
          <w:szCs w:val="28"/>
          <w:lang w:val="en-IN"/>
        </w:rPr>
        <w:t xml:space="preserve"> CUSTOMER REASON</w:t>
      </w:r>
      <w:r w:rsidRPr="00AF7B6D">
        <w:rPr>
          <w:b/>
          <w:bCs/>
          <w:sz w:val="28"/>
          <w:szCs w:val="28"/>
          <w:lang w:val="en-IN"/>
        </w:rPr>
        <w:t>, see</w:t>
      </w:r>
      <w:r>
        <w:rPr>
          <w:b/>
          <w:bCs/>
          <w:sz w:val="28"/>
          <w:szCs w:val="28"/>
          <w:lang w:val="en-IN"/>
        </w:rPr>
        <w:t xml:space="preserve"> if </w:t>
      </w:r>
      <w:r>
        <w:rPr>
          <w:b/>
          <w:bCs/>
          <w:sz w:val="28"/>
          <w:szCs w:val="28"/>
          <w:lang w:val="en-IN"/>
        </w:rPr>
        <w:t>customer</w:t>
      </w:r>
      <w:r w:rsidRPr="00AF7B6D">
        <w:rPr>
          <w:b/>
          <w:bCs/>
          <w:sz w:val="28"/>
          <w:szCs w:val="28"/>
          <w:lang w:val="en-IN"/>
        </w:rPr>
        <w:t xml:space="preserve"> </w:t>
      </w:r>
      <w:r>
        <w:rPr>
          <w:b/>
          <w:bCs/>
          <w:sz w:val="28"/>
          <w:szCs w:val="28"/>
          <w:lang w:val="en-IN"/>
        </w:rPr>
        <w:t>did</w:t>
      </w:r>
      <w:r w:rsidRPr="00AF7B6D">
        <w:rPr>
          <w:b/>
          <w:bCs/>
          <w:sz w:val="28"/>
          <w:szCs w:val="28"/>
          <w:lang w:val="en-IN"/>
        </w:rPr>
        <w:t xml:space="preserve"> mention</w:t>
      </w:r>
      <w:r>
        <w:rPr>
          <w:b/>
          <w:bCs/>
          <w:sz w:val="32"/>
          <w:szCs w:val="32"/>
          <w:lang w:val="en-IN"/>
        </w:rPr>
        <w:t xml:space="preserve"> </w:t>
      </w:r>
      <w:r>
        <w:rPr>
          <w:b/>
          <w:bCs/>
          <w:sz w:val="28"/>
          <w:szCs w:val="28"/>
          <w:lang w:val="en-IN"/>
        </w:rPr>
        <w:t>anything</w:t>
      </w:r>
      <w:r w:rsidRPr="00AF7B6D">
        <w:rPr>
          <w:b/>
          <w:bCs/>
          <w:sz w:val="28"/>
          <w:szCs w:val="28"/>
          <w:lang w:val="en-IN"/>
        </w:rPr>
        <w:t xml:space="preserve"> specifically, otherwise choose not yet</w:t>
      </w:r>
      <w:r>
        <w:rPr>
          <w:b/>
          <w:bCs/>
          <w:sz w:val="28"/>
          <w:szCs w:val="28"/>
          <w:lang w:val="en-IN"/>
        </w:rPr>
        <w:t xml:space="preserve"> delivered</w:t>
      </w:r>
      <w:r w:rsidRPr="00AF7B6D">
        <w:rPr>
          <w:b/>
          <w:bCs/>
          <w:sz w:val="28"/>
          <w:szCs w:val="28"/>
          <w:lang w:val="en-IN"/>
        </w:rPr>
        <w:t>.</w:t>
      </w:r>
    </w:p>
    <w:p w14:paraId="7BA94575" w14:textId="27CDC16E" w:rsidR="00AF7B6D" w:rsidRPr="00FB77F5" w:rsidRDefault="00AF7B6D" w:rsidP="00D74029">
      <w:pPr>
        <w:rPr>
          <w:b/>
          <w:bCs/>
          <w:sz w:val="32"/>
          <w:szCs w:val="32"/>
          <w:lang w:val="en-IN"/>
        </w:rPr>
      </w:pPr>
      <w:r>
        <w:rPr>
          <w:b/>
          <w:bCs/>
          <w:sz w:val="28"/>
          <w:szCs w:val="28"/>
          <w:lang w:val="en-IN"/>
        </w:rPr>
        <w:t xml:space="preserve"> </w:t>
      </w:r>
      <w:r>
        <w:rPr>
          <w:b/>
          <w:bCs/>
          <w:noProof/>
          <w:sz w:val="32"/>
          <w:szCs w:val="32"/>
          <w:lang w:val="en-IN"/>
        </w:rPr>
        <w:drawing>
          <wp:inline distT="0" distB="0" distL="0" distR="0" wp14:anchorId="6337B494" wp14:editId="754B66F5">
            <wp:extent cx="5020624" cy="4203700"/>
            <wp:effectExtent l="0" t="0" r="8890" b="6350"/>
            <wp:docPr id="47161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43131" name="Picture 816643131"/>
                    <pic:cNvPicPr/>
                  </pic:nvPicPr>
                  <pic:blipFill>
                    <a:blip r:embed="rId7">
                      <a:extLst>
                        <a:ext uri="{28A0092B-C50C-407E-A947-70E740481C1C}">
                          <a14:useLocalDpi xmlns:a14="http://schemas.microsoft.com/office/drawing/2010/main" val="0"/>
                        </a:ext>
                      </a:extLst>
                    </a:blip>
                    <a:stretch>
                      <a:fillRect/>
                    </a:stretch>
                  </pic:blipFill>
                  <pic:spPr>
                    <a:xfrm>
                      <a:off x="0" y="0"/>
                      <a:ext cx="5026642" cy="4208739"/>
                    </a:xfrm>
                    <a:prstGeom prst="rect">
                      <a:avLst/>
                    </a:prstGeom>
                  </pic:spPr>
                </pic:pic>
              </a:graphicData>
            </a:graphic>
          </wp:inline>
        </w:drawing>
      </w:r>
    </w:p>
    <w:p w14:paraId="17194C08" w14:textId="0147B5A0" w:rsidR="00D74029" w:rsidRPr="00AF7B6D" w:rsidRDefault="00D74029" w:rsidP="00D74029">
      <w:pPr>
        <w:rPr>
          <w:b/>
          <w:bCs/>
          <w:color w:val="92D050"/>
          <w:sz w:val="32"/>
          <w:szCs w:val="32"/>
          <w:lang w:val="en-IN"/>
        </w:rPr>
      </w:pPr>
      <w:proofErr w:type="gramStart"/>
      <w:r w:rsidRPr="00AF7B6D">
        <w:rPr>
          <w:b/>
          <w:bCs/>
          <w:color w:val="92D050"/>
          <w:sz w:val="32"/>
          <w:szCs w:val="32"/>
          <w:lang w:val="en-IN"/>
        </w:rPr>
        <w:lastRenderedPageBreak/>
        <w:t>STEP :</w:t>
      </w:r>
      <w:proofErr w:type="gramEnd"/>
      <w:r w:rsidRPr="00AF7B6D">
        <w:rPr>
          <w:b/>
          <w:bCs/>
          <w:color w:val="92D050"/>
          <w:sz w:val="32"/>
          <w:szCs w:val="32"/>
          <w:lang w:val="en-IN"/>
        </w:rPr>
        <w:t xml:space="preserve"> </w:t>
      </w:r>
      <w:r w:rsidR="00AF7B6D">
        <w:rPr>
          <w:b/>
          <w:bCs/>
          <w:color w:val="92D050"/>
          <w:sz w:val="32"/>
          <w:szCs w:val="32"/>
          <w:lang w:val="en-IN"/>
        </w:rPr>
        <w:t>3</w:t>
      </w:r>
    </w:p>
    <w:p w14:paraId="2C1EF48F" w14:textId="17E0D0A8" w:rsidR="00D74029" w:rsidRPr="00AF7B6D" w:rsidRDefault="00AF7B6D" w:rsidP="00D74029">
      <w:pPr>
        <w:rPr>
          <w:b/>
          <w:bCs/>
          <w:sz w:val="28"/>
          <w:szCs w:val="28"/>
          <w:lang w:val="en-IN"/>
        </w:rPr>
      </w:pPr>
      <w:r>
        <w:rPr>
          <w:b/>
          <w:bCs/>
          <w:sz w:val="28"/>
          <w:szCs w:val="28"/>
          <w:lang w:val="en-IN"/>
        </w:rPr>
        <w:t>V</w:t>
      </w:r>
      <w:r w:rsidR="00D74029" w:rsidRPr="00AF7B6D">
        <w:rPr>
          <w:b/>
          <w:bCs/>
          <w:sz w:val="28"/>
          <w:szCs w:val="28"/>
          <w:lang w:val="en-IN"/>
        </w:rPr>
        <w:t xml:space="preserve">erify the final or updated address of customer matches with </w:t>
      </w:r>
      <w:proofErr w:type="spellStart"/>
      <w:r w:rsidR="00D74029" w:rsidRPr="00AF7B6D">
        <w:rPr>
          <w:b/>
          <w:bCs/>
          <w:sz w:val="28"/>
          <w:szCs w:val="28"/>
          <w:lang w:val="en-IN"/>
        </w:rPr>
        <w:t>superapp</w:t>
      </w:r>
      <w:proofErr w:type="spellEnd"/>
      <w:r w:rsidR="00D74029" w:rsidRPr="00AF7B6D">
        <w:rPr>
          <w:b/>
          <w:bCs/>
          <w:sz w:val="28"/>
          <w:szCs w:val="28"/>
          <w:lang w:val="en-IN"/>
        </w:rPr>
        <w:t xml:space="preserve"> shipping address or not.</w:t>
      </w:r>
      <w:r w:rsidR="00EF6FDD" w:rsidRPr="00AF7B6D">
        <w:rPr>
          <w:b/>
          <w:bCs/>
          <w:sz w:val="28"/>
          <w:szCs w:val="28"/>
          <w:lang w:val="en-IN"/>
        </w:rPr>
        <w:t xml:space="preserve"> Click the eye icon in action to see the shipping address.</w:t>
      </w:r>
    </w:p>
    <w:p w14:paraId="18D0F33F" w14:textId="487ABA61" w:rsidR="00EF6FDD" w:rsidRDefault="00EF6FDD" w:rsidP="00D74029">
      <w:pPr>
        <w:rPr>
          <w:b/>
          <w:bCs/>
          <w:sz w:val="32"/>
          <w:szCs w:val="32"/>
          <w:lang w:val="en-IN"/>
        </w:rPr>
      </w:pPr>
      <w:r>
        <w:rPr>
          <w:b/>
          <w:bCs/>
          <w:noProof/>
          <w:sz w:val="32"/>
          <w:szCs w:val="32"/>
          <w:lang w:val="en-IN"/>
        </w:rPr>
        <w:drawing>
          <wp:inline distT="0" distB="0" distL="0" distR="0" wp14:anchorId="274CF2C2" wp14:editId="57166761">
            <wp:extent cx="5943600" cy="2546350"/>
            <wp:effectExtent l="0" t="0" r="0" b="6350"/>
            <wp:docPr id="18453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7251" name="Picture 1845367251"/>
                    <pic:cNvPicPr/>
                  </pic:nvPicPr>
                  <pic:blipFill rotWithShape="1">
                    <a:blip r:embed="rId8" cstate="print">
                      <a:extLst>
                        <a:ext uri="{28A0092B-C50C-407E-A947-70E740481C1C}">
                          <a14:useLocalDpi xmlns:a14="http://schemas.microsoft.com/office/drawing/2010/main" val="0"/>
                        </a:ext>
                      </a:extLst>
                    </a:blip>
                    <a:srcRect b="9583"/>
                    <a:stretch>
                      <a:fillRect/>
                    </a:stretch>
                  </pic:blipFill>
                  <pic:spPr bwMode="auto">
                    <a:xfrm>
                      <a:off x="0" y="0"/>
                      <a:ext cx="5943600" cy="2546350"/>
                    </a:xfrm>
                    <a:prstGeom prst="rect">
                      <a:avLst/>
                    </a:prstGeom>
                    <a:ln>
                      <a:noFill/>
                    </a:ln>
                    <a:extLst>
                      <a:ext uri="{53640926-AAD7-44D8-BBD7-CCE9431645EC}">
                        <a14:shadowObscured xmlns:a14="http://schemas.microsoft.com/office/drawing/2010/main"/>
                      </a:ext>
                    </a:extLst>
                  </pic:spPr>
                </pic:pic>
              </a:graphicData>
            </a:graphic>
          </wp:inline>
        </w:drawing>
      </w:r>
    </w:p>
    <w:p w14:paraId="20B7D29C" w14:textId="67B0C8FE" w:rsidR="00D74029" w:rsidRPr="00AF7B6D" w:rsidRDefault="00EF6FDD" w:rsidP="00D74029">
      <w:pPr>
        <w:rPr>
          <w:b/>
          <w:bCs/>
          <w:color w:val="92D050"/>
          <w:sz w:val="32"/>
          <w:szCs w:val="32"/>
          <w:lang w:val="en-IN"/>
        </w:rPr>
      </w:pPr>
      <w:proofErr w:type="gramStart"/>
      <w:r w:rsidRPr="00AF7B6D">
        <w:rPr>
          <w:b/>
          <w:bCs/>
          <w:color w:val="92D050"/>
          <w:sz w:val="32"/>
          <w:szCs w:val="32"/>
          <w:lang w:val="en-IN"/>
        </w:rPr>
        <w:t>STEP :</w:t>
      </w:r>
      <w:proofErr w:type="gramEnd"/>
      <w:r w:rsidRPr="00AF7B6D">
        <w:rPr>
          <w:b/>
          <w:bCs/>
          <w:color w:val="92D050"/>
          <w:sz w:val="32"/>
          <w:szCs w:val="32"/>
          <w:lang w:val="en-IN"/>
        </w:rPr>
        <w:t xml:space="preserve"> </w:t>
      </w:r>
      <w:r w:rsidR="00AF7B6D">
        <w:rPr>
          <w:b/>
          <w:bCs/>
          <w:color w:val="92D050"/>
          <w:sz w:val="32"/>
          <w:szCs w:val="32"/>
          <w:lang w:val="en-IN"/>
        </w:rPr>
        <w:t>4</w:t>
      </w:r>
    </w:p>
    <w:p w14:paraId="51E97189" w14:textId="7BFBBA98" w:rsidR="00EF6FDD" w:rsidRPr="00AF7B6D" w:rsidRDefault="00EF6FDD" w:rsidP="00D74029">
      <w:pPr>
        <w:rPr>
          <w:b/>
          <w:bCs/>
          <w:sz w:val="28"/>
          <w:szCs w:val="28"/>
          <w:lang w:val="en-IN"/>
        </w:rPr>
      </w:pPr>
      <w:r w:rsidRPr="00AF7B6D">
        <w:rPr>
          <w:b/>
          <w:bCs/>
          <w:sz w:val="28"/>
          <w:szCs w:val="28"/>
          <w:lang w:val="en-IN"/>
        </w:rPr>
        <w:t xml:space="preserve">If addresses do not match, change the shipping address of </w:t>
      </w:r>
      <w:proofErr w:type="spellStart"/>
      <w:r w:rsidRPr="00AF7B6D">
        <w:rPr>
          <w:b/>
          <w:bCs/>
          <w:sz w:val="28"/>
          <w:szCs w:val="28"/>
          <w:lang w:val="en-IN"/>
        </w:rPr>
        <w:t>superapp</w:t>
      </w:r>
      <w:proofErr w:type="spellEnd"/>
      <w:r w:rsidRPr="00AF7B6D">
        <w:rPr>
          <w:b/>
          <w:bCs/>
          <w:sz w:val="28"/>
          <w:szCs w:val="28"/>
          <w:lang w:val="en-IN"/>
        </w:rPr>
        <w:t xml:space="preserve"> to the updated one.</w:t>
      </w:r>
    </w:p>
    <w:p w14:paraId="52F8552D" w14:textId="4193C2E6" w:rsidR="00EF6FDD" w:rsidRDefault="00EF6FDD" w:rsidP="00D74029">
      <w:pPr>
        <w:rPr>
          <w:b/>
          <w:bCs/>
          <w:sz w:val="32"/>
          <w:szCs w:val="32"/>
          <w:lang w:val="en-IN"/>
        </w:rPr>
      </w:pPr>
      <w:r>
        <w:rPr>
          <w:b/>
          <w:bCs/>
          <w:noProof/>
          <w:sz w:val="32"/>
          <w:szCs w:val="32"/>
          <w:lang w:val="en-IN"/>
        </w:rPr>
        <w:drawing>
          <wp:inline distT="0" distB="0" distL="0" distR="0" wp14:anchorId="5CA8D44F" wp14:editId="479FC35B">
            <wp:extent cx="5255805" cy="2571750"/>
            <wp:effectExtent l="0" t="0" r="2540" b="0"/>
            <wp:docPr id="1417402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2789" name="Picture 14174027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4547" cy="2590707"/>
                    </a:xfrm>
                    <a:prstGeom prst="rect">
                      <a:avLst/>
                    </a:prstGeom>
                  </pic:spPr>
                </pic:pic>
              </a:graphicData>
            </a:graphic>
          </wp:inline>
        </w:drawing>
      </w:r>
    </w:p>
    <w:p w14:paraId="3FD759E4" w14:textId="77777777" w:rsidR="00AF7B6D" w:rsidRDefault="00AF7B6D">
      <w:pPr>
        <w:rPr>
          <w:b/>
          <w:bCs/>
          <w:sz w:val="32"/>
          <w:szCs w:val="32"/>
          <w:lang w:val="en-IN"/>
        </w:rPr>
      </w:pPr>
    </w:p>
    <w:p w14:paraId="29A47504" w14:textId="35759E05" w:rsidR="00EF6FDD" w:rsidRPr="00AF7B6D" w:rsidRDefault="00EF6FDD">
      <w:pPr>
        <w:rPr>
          <w:b/>
          <w:bCs/>
          <w:color w:val="92D050"/>
          <w:sz w:val="32"/>
          <w:szCs w:val="32"/>
          <w:lang w:val="en-IN"/>
        </w:rPr>
      </w:pPr>
      <w:proofErr w:type="gramStart"/>
      <w:r w:rsidRPr="00AF7B6D">
        <w:rPr>
          <w:b/>
          <w:bCs/>
          <w:color w:val="92D050"/>
          <w:sz w:val="32"/>
          <w:szCs w:val="32"/>
          <w:lang w:val="en-IN"/>
        </w:rPr>
        <w:t>STEP :</w:t>
      </w:r>
      <w:proofErr w:type="gramEnd"/>
      <w:r w:rsidRPr="00AF7B6D">
        <w:rPr>
          <w:b/>
          <w:bCs/>
          <w:color w:val="92D050"/>
          <w:sz w:val="32"/>
          <w:szCs w:val="32"/>
          <w:lang w:val="en-IN"/>
        </w:rPr>
        <w:t xml:space="preserve"> </w:t>
      </w:r>
      <w:r w:rsidR="00AF7B6D">
        <w:rPr>
          <w:b/>
          <w:bCs/>
          <w:color w:val="92D050"/>
          <w:sz w:val="32"/>
          <w:szCs w:val="32"/>
          <w:lang w:val="en-IN"/>
        </w:rPr>
        <w:t>5</w:t>
      </w:r>
    </w:p>
    <w:p w14:paraId="7452DA12" w14:textId="77777777" w:rsidR="00EF6FDD" w:rsidRPr="00AF7B6D" w:rsidRDefault="00EF6FDD">
      <w:pPr>
        <w:rPr>
          <w:b/>
          <w:bCs/>
          <w:sz w:val="28"/>
          <w:szCs w:val="28"/>
          <w:lang w:val="en-IN"/>
        </w:rPr>
      </w:pPr>
      <w:r w:rsidRPr="00AF7B6D">
        <w:rPr>
          <w:b/>
          <w:bCs/>
          <w:sz w:val="28"/>
          <w:szCs w:val="28"/>
          <w:lang w:val="en-IN"/>
        </w:rPr>
        <w:lastRenderedPageBreak/>
        <w:t xml:space="preserve">Click the checkbox of particular order. </w:t>
      </w:r>
    </w:p>
    <w:p w14:paraId="1E3E01F0" w14:textId="61B561FF" w:rsidR="00EF6FDD" w:rsidRDefault="00EF6FDD">
      <w:pPr>
        <w:rPr>
          <w:b/>
          <w:bCs/>
          <w:sz w:val="32"/>
          <w:szCs w:val="32"/>
          <w:lang w:val="en-IN"/>
        </w:rPr>
      </w:pPr>
      <w:r>
        <w:rPr>
          <w:b/>
          <w:bCs/>
          <w:noProof/>
          <w:sz w:val="32"/>
          <w:szCs w:val="32"/>
          <w:lang w:val="en-IN"/>
        </w:rPr>
        <w:drawing>
          <wp:inline distT="0" distB="0" distL="0" distR="0" wp14:anchorId="067D5EA3" wp14:editId="34A8B7CB">
            <wp:extent cx="5943600" cy="2537460"/>
            <wp:effectExtent l="0" t="0" r="0" b="0"/>
            <wp:docPr id="1625360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219" name="Picture 16253602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p>
    <w:p w14:paraId="2E1EE87F" w14:textId="24AC0321" w:rsidR="00EF6FDD" w:rsidRPr="00AF7B6D" w:rsidRDefault="00EF6FDD">
      <w:pPr>
        <w:rPr>
          <w:b/>
          <w:bCs/>
          <w:color w:val="92D050"/>
          <w:sz w:val="32"/>
          <w:szCs w:val="32"/>
          <w:lang w:val="en-IN"/>
        </w:rPr>
      </w:pPr>
      <w:proofErr w:type="gramStart"/>
      <w:r w:rsidRPr="00AF7B6D">
        <w:rPr>
          <w:b/>
          <w:bCs/>
          <w:color w:val="92D050"/>
          <w:sz w:val="32"/>
          <w:szCs w:val="32"/>
          <w:lang w:val="en-IN"/>
        </w:rPr>
        <w:t>STEP :</w:t>
      </w:r>
      <w:proofErr w:type="gramEnd"/>
      <w:r w:rsidRPr="00AF7B6D">
        <w:rPr>
          <w:b/>
          <w:bCs/>
          <w:color w:val="92D050"/>
          <w:sz w:val="32"/>
          <w:szCs w:val="32"/>
          <w:lang w:val="en-IN"/>
        </w:rPr>
        <w:t xml:space="preserve"> </w:t>
      </w:r>
      <w:r w:rsidR="00AF7B6D">
        <w:rPr>
          <w:b/>
          <w:bCs/>
          <w:color w:val="92D050"/>
          <w:sz w:val="32"/>
          <w:szCs w:val="32"/>
          <w:lang w:val="en-IN"/>
        </w:rPr>
        <w:t>6</w:t>
      </w:r>
    </w:p>
    <w:p w14:paraId="4D3C8671" w14:textId="14389BD6" w:rsidR="00D65771" w:rsidRPr="00AF7B6D" w:rsidRDefault="00EF6FDD">
      <w:pPr>
        <w:rPr>
          <w:b/>
          <w:bCs/>
          <w:sz w:val="28"/>
          <w:szCs w:val="28"/>
          <w:lang w:val="en-IN"/>
        </w:rPr>
      </w:pPr>
      <w:r w:rsidRPr="00AF7B6D">
        <w:rPr>
          <w:b/>
          <w:bCs/>
          <w:sz w:val="28"/>
          <w:szCs w:val="28"/>
          <w:lang w:val="en-IN"/>
        </w:rPr>
        <w:t xml:space="preserve">Go to bulk action, then change status and then </w:t>
      </w:r>
      <w:r w:rsidR="00D65771" w:rsidRPr="00AF7B6D">
        <w:rPr>
          <w:b/>
          <w:bCs/>
          <w:sz w:val="28"/>
          <w:szCs w:val="28"/>
          <w:lang w:val="en-IN"/>
        </w:rPr>
        <w:t>click Reshipped. Once updated, Status of the order should change to Reshipped.</w:t>
      </w:r>
    </w:p>
    <w:p w14:paraId="3C52C4C7" w14:textId="7F950423" w:rsidR="00EF6FDD" w:rsidRDefault="00D65771" w:rsidP="00D74029">
      <w:pPr>
        <w:rPr>
          <w:b/>
          <w:bCs/>
          <w:color w:val="92D050"/>
          <w:sz w:val="32"/>
          <w:szCs w:val="32"/>
          <w:lang w:val="en-IN"/>
        </w:rPr>
      </w:pPr>
      <w:proofErr w:type="gramStart"/>
      <w:r w:rsidRPr="00AF7B6D">
        <w:rPr>
          <w:b/>
          <w:bCs/>
          <w:color w:val="92D050"/>
          <w:sz w:val="32"/>
          <w:szCs w:val="32"/>
          <w:lang w:val="en-IN"/>
        </w:rPr>
        <w:t>STEP :</w:t>
      </w:r>
      <w:proofErr w:type="gramEnd"/>
      <w:r w:rsidRPr="00AF7B6D">
        <w:rPr>
          <w:b/>
          <w:bCs/>
          <w:color w:val="92D050"/>
          <w:sz w:val="32"/>
          <w:szCs w:val="32"/>
          <w:lang w:val="en-IN"/>
        </w:rPr>
        <w:t xml:space="preserve"> </w:t>
      </w:r>
      <w:r w:rsidR="00AF7B6D">
        <w:rPr>
          <w:b/>
          <w:bCs/>
          <w:color w:val="92D050"/>
          <w:sz w:val="32"/>
          <w:szCs w:val="32"/>
          <w:lang w:val="en-IN"/>
        </w:rPr>
        <w:t>7</w:t>
      </w:r>
    </w:p>
    <w:p w14:paraId="51FE72DC" w14:textId="1DC38E6A" w:rsidR="00AF7B6D" w:rsidRPr="00233345" w:rsidRDefault="00AF7B6D" w:rsidP="00D74029">
      <w:pPr>
        <w:rPr>
          <w:b/>
          <w:bCs/>
          <w:sz w:val="28"/>
          <w:szCs w:val="28"/>
          <w:lang w:val="en-IN"/>
        </w:rPr>
      </w:pPr>
      <w:r w:rsidRPr="00233345">
        <w:rPr>
          <w:b/>
          <w:bCs/>
          <w:sz w:val="28"/>
          <w:szCs w:val="28"/>
          <w:lang w:val="en-IN"/>
        </w:rPr>
        <w:t xml:space="preserve">Go to </w:t>
      </w:r>
      <w:proofErr w:type="spellStart"/>
      <w:r w:rsidRPr="00233345">
        <w:rPr>
          <w:b/>
          <w:bCs/>
          <w:sz w:val="28"/>
          <w:szCs w:val="28"/>
          <w:lang w:val="en-IN"/>
        </w:rPr>
        <w:t>Sagepilot</w:t>
      </w:r>
      <w:proofErr w:type="spellEnd"/>
      <w:r w:rsidRPr="00233345">
        <w:rPr>
          <w:b/>
          <w:bCs/>
          <w:sz w:val="28"/>
          <w:szCs w:val="28"/>
          <w:lang w:val="en-IN"/>
        </w:rPr>
        <w:t>. Go to canned response and type reship, then forward this mail.</w:t>
      </w:r>
    </w:p>
    <w:p w14:paraId="4BF63C03" w14:textId="21DBCD83" w:rsidR="00AF7B6D" w:rsidRDefault="00233345" w:rsidP="00D74029">
      <w:pPr>
        <w:rPr>
          <w:b/>
          <w:bCs/>
          <w:color w:val="92D050"/>
          <w:sz w:val="32"/>
          <w:szCs w:val="32"/>
          <w:lang w:val="en-IN"/>
        </w:rPr>
      </w:pPr>
      <w:r>
        <w:rPr>
          <w:b/>
          <w:bCs/>
          <w:noProof/>
          <w:color w:val="92D050"/>
          <w:sz w:val="32"/>
          <w:szCs w:val="32"/>
          <w:lang w:val="en-IN"/>
        </w:rPr>
        <mc:AlternateContent>
          <mc:Choice Requires="wpi">
            <w:drawing>
              <wp:anchor distT="0" distB="0" distL="114300" distR="114300" simplePos="0" relativeHeight="251661312" behindDoc="0" locked="0" layoutInCell="1" allowOverlap="1" wp14:anchorId="0867DC28" wp14:editId="01BA8AF4">
                <wp:simplePos x="0" y="0"/>
                <wp:positionH relativeFrom="column">
                  <wp:posOffset>1949390</wp:posOffset>
                </wp:positionH>
                <wp:positionV relativeFrom="paragraph">
                  <wp:posOffset>2502415</wp:posOffset>
                </wp:positionV>
                <wp:extent cx="138600" cy="48240"/>
                <wp:effectExtent l="38100" t="38100" r="52070" b="47625"/>
                <wp:wrapNone/>
                <wp:docPr id="1737489712"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138600" cy="48240"/>
                      </w14:xfrm>
                    </w14:contentPart>
                  </a:graphicData>
                </a:graphic>
              </wp:anchor>
            </w:drawing>
          </mc:Choice>
          <mc:Fallback>
            <w:pict>
              <v:shapetype w14:anchorId="47C271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53pt;margin-top:196.55pt;width:11.9pt;height:4.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">
                <v:imagedata r:id="rId12" o:title=""/>
              </v:shape>
            </w:pict>
          </mc:Fallback>
        </mc:AlternateContent>
      </w:r>
      <w:r>
        <w:rPr>
          <w:b/>
          <w:bCs/>
          <w:noProof/>
          <w:color w:val="92D050"/>
          <w:sz w:val="32"/>
          <w:szCs w:val="32"/>
          <w:lang w:val="en-IN"/>
        </w:rPr>
        <mc:AlternateContent>
          <mc:Choice Requires="wpi">
            <w:drawing>
              <wp:anchor distT="0" distB="0" distL="114300" distR="114300" simplePos="0" relativeHeight="251660288" behindDoc="0" locked="0" layoutInCell="1" allowOverlap="1" wp14:anchorId="69F3D108" wp14:editId="34707DC0">
                <wp:simplePos x="0" y="0"/>
                <wp:positionH relativeFrom="column">
                  <wp:posOffset>1872710</wp:posOffset>
                </wp:positionH>
                <wp:positionV relativeFrom="paragraph">
                  <wp:posOffset>2495885</wp:posOffset>
                </wp:positionV>
                <wp:extent cx="51480" cy="101160"/>
                <wp:effectExtent l="38100" t="38100" r="43815" b="51435"/>
                <wp:wrapNone/>
                <wp:docPr id="1351532492"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51480" cy="101160"/>
                      </w14:xfrm>
                    </w14:contentPart>
                  </a:graphicData>
                </a:graphic>
              </wp:anchor>
            </w:drawing>
          </mc:Choice>
          <mc:Fallback>
            <w:pict>
              <v:shape w14:anchorId="29D75644" id="Ink 8" o:spid="_x0000_s1026" type="#_x0000_t75" style="position:absolute;margin-left:146.95pt;margin-top:196.05pt;width:5pt;height:8.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">
                <v:imagedata r:id="rId14" o:title=""/>
              </v:shape>
            </w:pict>
          </mc:Fallback>
        </mc:AlternateContent>
      </w:r>
      <w:r>
        <w:rPr>
          <w:b/>
          <w:bCs/>
          <w:noProof/>
          <w:color w:val="92D050"/>
          <w:sz w:val="32"/>
          <w:szCs w:val="32"/>
          <w:lang w:val="en-IN"/>
        </w:rPr>
        <mc:AlternateContent>
          <mc:Choice Requires="wpi">
            <w:drawing>
              <wp:anchor distT="0" distB="0" distL="114300" distR="114300" simplePos="0" relativeHeight="251659264" behindDoc="0" locked="0" layoutInCell="1" allowOverlap="1" wp14:anchorId="543D125F" wp14:editId="4372AD5C">
                <wp:simplePos x="0" y="0"/>
                <wp:positionH relativeFrom="column">
                  <wp:posOffset>1930310</wp:posOffset>
                </wp:positionH>
                <wp:positionV relativeFrom="paragraph">
                  <wp:posOffset>2489765</wp:posOffset>
                </wp:positionV>
                <wp:extent cx="117720" cy="378000"/>
                <wp:effectExtent l="38100" t="38100" r="34925" b="41275"/>
                <wp:wrapNone/>
                <wp:docPr id="1458686912"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117720" cy="378000"/>
                      </w14:xfrm>
                    </w14:contentPart>
                  </a:graphicData>
                </a:graphic>
              </wp:anchor>
            </w:drawing>
          </mc:Choice>
          <mc:Fallback>
            <w:pict>
              <v:shape w14:anchorId="517816BE" id="Ink 7" o:spid="_x0000_s1026" type="#_x0000_t75" style="position:absolute;margin-left:151.5pt;margin-top:195.55pt;width:10.25pt;height:30.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">
                <v:imagedata r:id="rId16" o:title=""/>
              </v:shape>
            </w:pict>
          </mc:Fallback>
        </mc:AlternateContent>
      </w:r>
      <w:r w:rsidR="00AF7B6D">
        <w:rPr>
          <w:b/>
          <w:bCs/>
          <w:noProof/>
          <w:color w:val="92D050"/>
          <w:sz w:val="32"/>
          <w:szCs w:val="32"/>
          <w:lang w:val="en-IN"/>
        </w:rPr>
        <w:drawing>
          <wp:inline distT="0" distB="0" distL="0" distR="0" wp14:anchorId="06392E2F" wp14:editId="6C715927">
            <wp:extent cx="6229350" cy="2984374"/>
            <wp:effectExtent l="0" t="0" r="0" b="6985"/>
            <wp:docPr id="531665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5349" name="Picture 531665349"/>
                    <pic:cNvPicPr/>
                  </pic:nvPicPr>
                  <pic:blipFill rotWithShape="1">
                    <a:blip r:embed="rId17" cstate="print">
                      <a:extLst>
                        <a:ext uri="{28A0092B-C50C-407E-A947-70E740481C1C}">
                          <a14:useLocalDpi xmlns:a14="http://schemas.microsoft.com/office/drawing/2010/main" val="0"/>
                        </a:ext>
                      </a:extLst>
                    </a:blip>
                    <a:srcRect r="2369"/>
                    <a:stretch>
                      <a:fillRect/>
                    </a:stretch>
                  </pic:blipFill>
                  <pic:spPr bwMode="auto">
                    <a:xfrm>
                      <a:off x="0" y="0"/>
                      <a:ext cx="6268374" cy="3003070"/>
                    </a:xfrm>
                    <a:prstGeom prst="rect">
                      <a:avLst/>
                    </a:prstGeom>
                    <a:ln>
                      <a:noFill/>
                    </a:ln>
                    <a:extLst>
                      <a:ext uri="{53640926-AAD7-44D8-BBD7-CCE9431645EC}">
                        <a14:shadowObscured xmlns:a14="http://schemas.microsoft.com/office/drawing/2010/main"/>
                      </a:ext>
                    </a:extLst>
                  </pic:spPr>
                </pic:pic>
              </a:graphicData>
            </a:graphic>
          </wp:inline>
        </w:drawing>
      </w:r>
    </w:p>
    <w:p w14:paraId="7635F73F" w14:textId="77777777" w:rsidR="00FB77F5" w:rsidRDefault="00FB77F5" w:rsidP="00AF7B6D">
      <w:pPr>
        <w:rPr>
          <w:b/>
          <w:bCs/>
          <w:sz w:val="28"/>
          <w:szCs w:val="28"/>
          <w:lang w:val="en-IN"/>
        </w:rPr>
      </w:pPr>
    </w:p>
    <w:p w14:paraId="3E560FB6" w14:textId="1B827101" w:rsidR="00AF7B6D" w:rsidRPr="00233345" w:rsidRDefault="00AF7B6D" w:rsidP="00AF7B6D">
      <w:pPr>
        <w:rPr>
          <w:b/>
          <w:bCs/>
          <w:sz w:val="28"/>
          <w:szCs w:val="28"/>
          <w:lang w:val="en-IN"/>
        </w:rPr>
      </w:pPr>
      <w:r w:rsidRPr="00233345">
        <w:rPr>
          <w:b/>
          <w:bCs/>
          <w:sz w:val="28"/>
          <w:szCs w:val="28"/>
          <w:lang w:val="en-IN"/>
        </w:rPr>
        <w:lastRenderedPageBreak/>
        <w:t>Dear [Customer Name],</w:t>
      </w:r>
    </w:p>
    <w:p w14:paraId="18121D8B" w14:textId="143A190A" w:rsidR="00AF7B6D" w:rsidRPr="00233345" w:rsidRDefault="00AF7B6D" w:rsidP="00AF7B6D">
      <w:pPr>
        <w:rPr>
          <w:b/>
          <w:bCs/>
          <w:sz w:val="28"/>
          <w:szCs w:val="28"/>
          <w:lang w:val="en-IN"/>
        </w:rPr>
      </w:pPr>
      <w:r w:rsidRPr="00233345">
        <w:rPr>
          <w:b/>
          <w:bCs/>
          <w:sz w:val="28"/>
          <w:szCs w:val="28"/>
          <w:lang w:val="en-IN"/>
        </w:rPr>
        <w:t>We would like to inform you that we are proceeding with the reshipment of your order. You will receive all the tracking details shortly, once the shipment is picked up by our courier partner.</w:t>
      </w:r>
    </w:p>
    <w:p w14:paraId="591D315A" w14:textId="13DF615D" w:rsidR="00AF7B6D" w:rsidRPr="00233345" w:rsidRDefault="00AF7B6D" w:rsidP="00AF7B6D">
      <w:pPr>
        <w:rPr>
          <w:b/>
          <w:bCs/>
          <w:sz w:val="28"/>
          <w:szCs w:val="28"/>
          <w:lang w:val="en-IN"/>
        </w:rPr>
      </w:pPr>
      <w:r w:rsidRPr="00233345">
        <w:rPr>
          <w:b/>
          <w:bCs/>
          <w:sz w:val="28"/>
          <w:szCs w:val="28"/>
          <w:lang w:val="en-IN"/>
        </w:rPr>
        <w:t>Thank you for your patience and understanding.</w:t>
      </w:r>
    </w:p>
    <w:p w14:paraId="4FFB30B9" w14:textId="77777777" w:rsidR="00AF7B6D" w:rsidRPr="00233345" w:rsidRDefault="00AF7B6D" w:rsidP="00AF7B6D">
      <w:pPr>
        <w:rPr>
          <w:b/>
          <w:bCs/>
          <w:sz w:val="28"/>
          <w:szCs w:val="28"/>
          <w:lang w:val="en-IN"/>
        </w:rPr>
      </w:pPr>
      <w:r w:rsidRPr="00233345">
        <w:rPr>
          <w:b/>
          <w:bCs/>
          <w:sz w:val="28"/>
          <w:szCs w:val="28"/>
          <w:lang w:val="en-IN"/>
        </w:rPr>
        <w:t>Warm regards,</w:t>
      </w:r>
    </w:p>
    <w:p w14:paraId="65E1D3E3" w14:textId="7288F9AD" w:rsidR="00AF7B6D" w:rsidRPr="00233345" w:rsidRDefault="00AF7B6D" w:rsidP="00AF7B6D">
      <w:pPr>
        <w:rPr>
          <w:b/>
          <w:bCs/>
          <w:sz w:val="28"/>
          <w:szCs w:val="28"/>
          <w:lang w:val="en-IN"/>
        </w:rPr>
      </w:pPr>
      <w:r w:rsidRPr="00233345">
        <w:rPr>
          <w:b/>
          <w:bCs/>
          <w:sz w:val="28"/>
          <w:szCs w:val="28"/>
          <w:lang w:val="en-IN"/>
        </w:rPr>
        <w:t>[Your Name]</w:t>
      </w:r>
    </w:p>
    <w:sectPr w:rsidR="00AF7B6D" w:rsidRPr="00233345" w:rsidSect="00397E24">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A59EF" w14:textId="77777777" w:rsidR="002D604E" w:rsidRDefault="002D604E" w:rsidP="00EF6FDD">
      <w:pPr>
        <w:spacing w:after="0" w:line="240" w:lineRule="auto"/>
      </w:pPr>
      <w:r>
        <w:separator/>
      </w:r>
    </w:p>
  </w:endnote>
  <w:endnote w:type="continuationSeparator" w:id="0">
    <w:p w14:paraId="2336EA80" w14:textId="77777777" w:rsidR="002D604E" w:rsidRDefault="002D604E" w:rsidP="00EF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6069" w14:textId="77777777" w:rsidR="00EF6FDD" w:rsidRDefault="00EF6FDD">
    <w:pPr>
      <w:pStyle w:val="Footer"/>
      <w:rPr>
        <w:lang w:val="en-IN"/>
      </w:rPr>
    </w:pPr>
  </w:p>
  <w:p w14:paraId="741C6DE0" w14:textId="77777777" w:rsidR="00EF6FDD" w:rsidRPr="00EF6FDD" w:rsidRDefault="00EF6FDD">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2410" w14:textId="77777777" w:rsidR="002D604E" w:rsidRDefault="002D604E" w:rsidP="00EF6FDD">
      <w:pPr>
        <w:spacing w:after="0" w:line="240" w:lineRule="auto"/>
      </w:pPr>
      <w:r>
        <w:separator/>
      </w:r>
    </w:p>
  </w:footnote>
  <w:footnote w:type="continuationSeparator" w:id="0">
    <w:p w14:paraId="72F39289" w14:textId="77777777" w:rsidR="002D604E" w:rsidRDefault="002D604E" w:rsidP="00EF6F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29"/>
    <w:rsid w:val="00233345"/>
    <w:rsid w:val="002D604E"/>
    <w:rsid w:val="00397E24"/>
    <w:rsid w:val="00500C04"/>
    <w:rsid w:val="007A4402"/>
    <w:rsid w:val="008C58D2"/>
    <w:rsid w:val="00A67F0C"/>
    <w:rsid w:val="00AF7B6D"/>
    <w:rsid w:val="00D01929"/>
    <w:rsid w:val="00D65771"/>
    <w:rsid w:val="00D74029"/>
    <w:rsid w:val="00EF6FDD"/>
    <w:rsid w:val="00FB77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A1402"/>
  <w15:chartTrackingRefBased/>
  <w15:docId w15:val="{5CB634EF-31E9-46CB-843E-6DB8BAEAE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029"/>
    <w:rPr>
      <w:rFonts w:eastAsiaTheme="majorEastAsia" w:cstheme="majorBidi"/>
      <w:color w:val="272727" w:themeColor="text1" w:themeTint="D8"/>
    </w:rPr>
  </w:style>
  <w:style w:type="paragraph" w:styleId="Title">
    <w:name w:val="Title"/>
    <w:basedOn w:val="Normal"/>
    <w:next w:val="Normal"/>
    <w:link w:val="TitleChar"/>
    <w:uiPriority w:val="10"/>
    <w:qFormat/>
    <w:rsid w:val="00D74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029"/>
    <w:pPr>
      <w:spacing w:before="160"/>
      <w:jc w:val="center"/>
    </w:pPr>
    <w:rPr>
      <w:i/>
      <w:iCs/>
      <w:color w:val="404040" w:themeColor="text1" w:themeTint="BF"/>
    </w:rPr>
  </w:style>
  <w:style w:type="character" w:customStyle="1" w:styleId="QuoteChar">
    <w:name w:val="Quote Char"/>
    <w:basedOn w:val="DefaultParagraphFont"/>
    <w:link w:val="Quote"/>
    <w:uiPriority w:val="29"/>
    <w:rsid w:val="00D74029"/>
    <w:rPr>
      <w:i/>
      <w:iCs/>
      <w:color w:val="404040" w:themeColor="text1" w:themeTint="BF"/>
    </w:rPr>
  </w:style>
  <w:style w:type="paragraph" w:styleId="ListParagraph">
    <w:name w:val="List Paragraph"/>
    <w:basedOn w:val="Normal"/>
    <w:uiPriority w:val="34"/>
    <w:qFormat/>
    <w:rsid w:val="00D74029"/>
    <w:pPr>
      <w:ind w:left="720"/>
      <w:contextualSpacing/>
    </w:pPr>
  </w:style>
  <w:style w:type="character" w:styleId="IntenseEmphasis">
    <w:name w:val="Intense Emphasis"/>
    <w:basedOn w:val="DefaultParagraphFont"/>
    <w:uiPriority w:val="21"/>
    <w:qFormat/>
    <w:rsid w:val="00D74029"/>
    <w:rPr>
      <w:i/>
      <w:iCs/>
      <w:color w:val="2F5496" w:themeColor="accent1" w:themeShade="BF"/>
    </w:rPr>
  </w:style>
  <w:style w:type="paragraph" w:styleId="IntenseQuote">
    <w:name w:val="Intense Quote"/>
    <w:basedOn w:val="Normal"/>
    <w:next w:val="Normal"/>
    <w:link w:val="IntenseQuoteChar"/>
    <w:uiPriority w:val="30"/>
    <w:qFormat/>
    <w:rsid w:val="00D74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029"/>
    <w:rPr>
      <w:i/>
      <w:iCs/>
      <w:color w:val="2F5496" w:themeColor="accent1" w:themeShade="BF"/>
    </w:rPr>
  </w:style>
  <w:style w:type="character" w:styleId="IntenseReference">
    <w:name w:val="Intense Reference"/>
    <w:basedOn w:val="DefaultParagraphFont"/>
    <w:uiPriority w:val="32"/>
    <w:qFormat/>
    <w:rsid w:val="00D74029"/>
    <w:rPr>
      <w:b/>
      <w:bCs/>
      <w:smallCaps/>
      <w:color w:val="2F5496" w:themeColor="accent1" w:themeShade="BF"/>
      <w:spacing w:val="5"/>
    </w:rPr>
  </w:style>
  <w:style w:type="paragraph" w:styleId="Header">
    <w:name w:val="header"/>
    <w:basedOn w:val="Normal"/>
    <w:link w:val="HeaderChar"/>
    <w:uiPriority w:val="99"/>
    <w:unhideWhenUsed/>
    <w:rsid w:val="00EF6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FDD"/>
  </w:style>
  <w:style w:type="paragraph" w:styleId="Footer">
    <w:name w:val="footer"/>
    <w:basedOn w:val="Normal"/>
    <w:link w:val="FooterChar"/>
    <w:uiPriority w:val="99"/>
    <w:unhideWhenUsed/>
    <w:rsid w:val="00EF6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FDD"/>
  </w:style>
  <w:style w:type="character" w:styleId="Hyperlink">
    <w:name w:val="Hyperlink"/>
    <w:basedOn w:val="DefaultParagraphFont"/>
    <w:uiPriority w:val="99"/>
    <w:unhideWhenUsed/>
    <w:rsid w:val="00D65771"/>
    <w:rPr>
      <w:color w:val="0563C1" w:themeColor="hyperlink"/>
      <w:u w:val="single"/>
    </w:rPr>
  </w:style>
  <w:style w:type="character" w:styleId="UnresolvedMention">
    <w:name w:val="Unresolved Mention"/>
    <w:basedOn w:val="DefaultParagraphFont"/>
    <w:uiPriority w:val="99"/>
    <w:semiHidden/>
    <w:unhideWhenUsed/>
    <w:rsid w:val="00D65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2.xm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google.com/forms/d/e/1FAIpQLSfQoGaKX7C8DFCpTuu3GCWbqCyinO1htTxT26jAoxIwrRfNBw/viewform" TargetMode="External"/><Relationship Id="rId11" Type="http://schemas.openxmlformats.org/officeDocument/2006/relationships/customXml" Target="ink/ink1.xml"/><Relationship Id="rId5" Type="http://schemas.openxmlformats.org/officeDocument/2006/relationships/endnotes" Target="endnotes.xml"/><Relationship Id="rId15" Type="http://schemas.openxmlformats.org/officeDocument/2006/relationships/customXml" Target="ink/ink3.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11:40:42.728"/>
    </inkml:context>
    <inkml:brush xml:id="br0">
      <inkml:brushProperty name="width" value="0.035" units="cm"/>
      <inkml:brushProperty name="height" value="0.035" units="cm"/>
      <inkml:brushProperty name="color" value="#E71224"/>
    </inkml:brush>
  </inkml:definitions>
  <inkml:trace contextRef="#ctx0" brushRef="#br0">0 1 24575,'6'3'0,"8"3"0,11 2 0,9 5 0,6 3 0,2 2 0,2 1 0,-2-2 0,-7-5 0,-5-5 0,-5-2 0,-4-3 0,-5 2 0,-6-1-8191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11:39:51.042"/>
    </inkml:context>
    <inkml:brush xml:id="br0">
      <inkml:brushProperty name="width" value="0.035" units="cm"/>
      <inkml:brushProperty name="height" value="0.035" units="cm"/>
      <inkml:brushProperty name="color" value="#E71224"/>
    </inkml:brush>
  </inkml:definitions>
  <inkml:trace contextRef="#ctx0" brushRef="#br0">142 1 24575,'-1'0'0,"0"0"0,0 0 0,-1 1 0,1-1 0,0 0 0,0 1 0,0-1 0,0 1 0,0 0 0,0-1 0,0 1 0,0 0 0,0 0 0,0-1 0,0 1 0,0 0 0,1 0 0,-1 0 0,0 0 0,0 0 0,0 1 0,-13 29 0,5-12 0,-52 95 0,40-71 0,18-37-227,1-1-1,0 1 1,0 0-1,1-1 1,-2 11-1,1-2-6598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11:39:35.959"/>
    </inkml:context>
    <inkml:brush xml:id="br0">
      <inkml:brushProperty name="width" value="0.035" units="cm"/>
      <inkml:brushProperty name="height" value="0.035" units="cm"/>
      <inkml:brushProperty name="color" value="#E71224"/>
    </inkml:brush>
  </inkml:definitions>
  <inkml:trace contextRef="#ctx0" brushRef="#br0">0 1 24575,'1'9'0,"0"0"0,0 0 0,1 1 0,5 14 0,0 0 0,69 235 0,13 53 0,-81-273 0,-6-27 0,0 0 0,1 0 0,1 0 0,0 0 0,7 15 0,28 64 0,-12-26 0,10 35-1365,-32-89-5461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254</Words>
  <Characters>1307</Characters>
  <Application>Microsoft Office Word</Application>
  <DocSecurity>0</DocSecurity>
  <Lines>43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Rahaman</dc:creator>
  <cp:keywords/>
  <dc:description/>
  <cp:lastModifiedBy>mahir akhtar</cp:lastModifiedBy>
  <cp:revision>2</cp:revision>
  <dcterms:created xsi:type="dcterms:W3CDTF">2025-10-20T10:57:00Z</dcterms:created>
  <dcterms:modified xsi:type="dcterms:W3CDTF">2025-10-20T11:42:00Z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9a738c3d-6287-43cb-b954-2fbd1491d9eb</vt:lpwstr>
  </property>
</Properties>
</file>