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EB55" w14:textId="3DA05878" w:rsidR="00397E24" w:rsidRPr="00B01E1B" w:rsidRDefault="002A5219" w:rsidP="00B01E1B">
      <w:pPr>
        <w:jc w:val="center"/>
        <w:rPr>
          <w:b/>
          <w:bCs/>
          <w:sz w:val="32"/>
          <w:szCs w:val="32"/>
          <w:lang w:val="en-IN"/>
        </w:rPr>
      </w:pPr>
      <w:r w:rsidRPr="00B01E1B">
        <w:rPr>
          <w:b/>
          <w:bCs/>
          <w:sz w:val="32"/>
          <w:szCs w:val="32"/>
          <w:lang w:val="en-IN"/>
        </w:rPr>
        <w:t xml:space="preserve">HOW TO </w:t>
      </w:r>
      <w:r w:rsidR="00F7177B" w:rsidRPr="00B01E1B">
        <w:rPr>
          <w:b/>
          <w:bCs/>
          <w:sz w:val="32"/>
          <w:szCs w:val="32"/>
          <w:lang w:val="en-IN"/>
        </w:rPr>
        <w:t xml:space="preserve">TRACK AND </w:t>
      </w:r>
      <w:r w:rsidRPr="00B01E1B">
        <w:rPr>
          <w:b/>
          <w:bCs/>
          <w:sz w:val="32"/>
          <w:szCs w:val="32"/>
          <w:lang w:val="en-IN"/>
        </w:rPr>
        <w:t xml:space="preserve">SEE POD IN TCS </w:t>
      </w:r>
    </w:p>
    <w:p w14:paraId="58460EAE" w14:textId="77777777" w:rsidR="00F7177B" w:rsidRDefault="00F7177B">
      <w:pPr>
        <w:rPr>
          <w:lang w:val="en-IN"/>
        </w:rPr>
      </w:pPr>
    </w:p>
    <w:p w14:paraId="3ACE8357" w14:textId="4C3ADD83" w:rsidR="00F7177B" w:rsidRPr="00B01E1B" w:rsidRDefault="00F7177B">
      <w:pPr>
        <w:rPr>
          <w:b/>
          <w:bCs/>
          <w:color w:val="00B0F0"/>
          <w:sz w:val="32"/>
          <w:szCs w:val="32"/>
          <w:lang w:val="en-IN"/>
        </w:rPr>
      </w:pPr>
      <w:r w:rsidRPr="00B01E1B">
        <w:rPr>
          <w:b/>
          <w:bCs/>
          <w:color w:val="00B0F0"/>
          <w:sz w:val="32"/>
          <w:szCs w:val="32"/>
          <w:lang w:val="en-IN"/>
        </w:rPr>
        <w:t>TCS</w:t>
      </w:r>
    </w:p>
    <w:p w14:paraId="6E76A1DA" w14:textId="429BAB7A" w:rsidR="00F7177B" w:rsidRPr="00B01E1B" w:rsidRDefault="00F7177B">
      <w:pPr>
        <w:rPr>
          <w:b/>
          <w:bCs/>
          <w:color w:val="92D050"/>
          <w:sz w:val="32"/>
          <w:szCs w:val="32"/>
          <w:lang w:val="en-IN"/>
        </w:rPr>
      </w:pPr>
      <w:r w:rsidRPr="00B01E1B">
        <w:rPr>
          <w:b/>
          <w:bCs/>
          <w:color w:val="92D050"/>
          <w:sz w:val="32"/>
          <w:szCs w:val="32"/>
          <w:lang w:val="en-IN"/>
        </w:rPr>
        <w:t>STEP - 1:</w:t>
      </w:r>
    </w:p>
    <w:p w14:paraId="0A492FF7" w14:textId="5B725E5B" w:rsidR="00F7177B" w:rsidRPr="00B01E1B" w:rsidRDefault="00F7177B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 xml:space="preserve">Go TCS website - </w:t>
      </w:r>
      <w:hyperlink r:id="rId4" w:history="1">
        <w:r w:rsidRPr="00B01E1B">
          <w:rPr>
            <w:rStyle w:val="Hyperlink"/>
            <w:b/>
            <w:bCs/>
            <w:sz w:val="28"/>
            <w:szCs w:val="28"/>
            <w:lang w:val="en-IN"/>
          </w:rPr>
          <w:t>http://client.shreetirupaticourier.net/w_custlogin.aspx</w:t>
        </w:r>
      </w:hyperlink>
    </w:p>
    <w:p w14:paraId="7D6C6086" w14:textId="6E44A83E" w:rsidR="00F7177B" w:rsidRPr="00B01E1B" w:rsidRDefault="00F7177B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 xml:space="preserve">Username - </w:t>
      </w:r>
      <w:r w:rsidRPr="00B01E1B">
        <w:rPr>
          <w:b/>
          <w:bCs/>
          <w:sz w:val="28"/>
          <w:szCs w:val="28"/>
          <w:lang w:val="en-IN"/>
        </w:rPr>
        <w:t>6354788</w:t>
      </w:r>
    </w:p>
    <w:p w14:paraId="41516AAF" w14:textId="7949E0D6" w:rsidR="00F7177B" w:rsidRPr="00B01E1B" w:rsidRDefault="00F7177B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 xml:space="preserve">Password – </w:t>
      </w:r>
      <w:r w:rsidRPr="00B01E1B">
        <w:rPr>
          <w:b/>
          <w:bCs/>
          <w:sz w:val="28"/>
          <w:szCs w:val="28"/>
          <w:lang w:val="en-IN"/>
        </w:rPr>
        <w:t>TAOS</w:t>
      </w:r>
    </w:p>
    <w:p w14:paraId="6AFA9208" w14:textId="77777777" w:rsidR="00F7177B" w:rsidRPr="00B01E1B" w:rsidRDefault="00F7177B">
      <w:pPr>
        <w:rPr>
          <w:b/>
          <w:bCs/>
          <w:color w:val="92D050"/>
          <w:sz w:val="32"/>
          <w:szCs w:val="32"/>
          <w:lang w:val="en-IN"/>
        </w:rPr>
      </w:pPr>
      <w:r w:rsidRPr="00B01E1B">
        <w:rPr>
          <w:b/>
          <w:bCs/>
          <w:color w:val="92D050"/>
          <w:sz w:val="32"/>
          <w:szCs w:val="32"/>
          <w:lang w:val="en-IN"/>
        </w:rPr>
        <w:t>STEP – 2:</w:t>
      </w:r>
    </w:p>
    <w:p w14:paraId="2646388E" w14:textId="39F7BC87" w:rsidR="00F7177B" w:rsidRPr="00B01E1B" w:rsidRDefault="00F7177B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>Paste the tracking id in the arrow mark. Then press document tracking.</w:t>
      </w:r>
    </w:p>
    <w:p w14:paraId="0920F651" w14:textId="2D785397" w:rsidR="00F7177B" w:rsidRDefault="00F7177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C2BA13E" wp14:editId="4315CD5B">
            <wp:extent cx="5943600" cy="3174365"/>
            <wp:effectExtent l="0" t="0" r="0" b="6985"/>
            <wp:docPr id="11208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85319" name="Picture 1120885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E45D" w14:textId="77777777" w:rsidR="00E477E6" w:rsidRDefault="00E477E6">
      <w:pPr>
        <w:rPr>
          <w:lang w:val="en-IN"/>
        </w:rPr>
      </w:pPr>
    </w:p>
    <w:p w14:paraId="0C600693" w14:textId="77777777" w:rsidR="00E477E6" w:rsidRDefault="00E477E6">
      <w:pPr>
        <w:rPr>
          <w:lang w:val="en-IN"/>
        </w:rPr>
      </w:pPr>
    </w:p>
    <w:p w14:paraId="3537C608" w14:textId="77777777" w:rsidR="00E477E6" w:rsidRDefault="00E477E6">
      <w:pPr>
        <w:rPr>
          <w:lang w:val="en-IN"/>
        </w:rPr>
      </w:pPr>
    </w:p>
    <w:p w14:paraId="325821D7" w14:textId="77777777" w:rsidR="00E477E6" w:rsidRDefault="00E477E6">
      <w:pPr>
        <w:rPr>
          <w:lang w:val="en-IN"/>
        </w:rPr>
      </w:pPr>
    </w:p>
    <w:p w14:paraId="5F15C912" w14:textId="77777777" w:rsidR="00E477E6" w:rsidRDefault="00E477E6">
      <w:pPr>
        <w:rPr>
          <w:lang w:val="en-IN"/>
        </w:rPr>
      </w:pPr>
    </w:p>
    <w:p w14:paraId="75D1E7D6" w14:textId="77777777" w:rsidR="00E477E6" w:rsidRDefault="00E477E6">
      <w:pPr>
        <w:rPr>
          <w:lang w:val="en-IN"/>
        </w:rPr>
      </w:pPr>
    </w:p>
    <w:p w14:paraId="5A649B63" w14:textId="61CFA3F5" w:rsidR="00F7177B" w:rsidRPr="00B01E1B" w:rsidRDefault="00F7177B">
      <w:pPr>
        <w:rPr>
          <w:b/>
          <w:bCs/>
          <w:sz w:val="32"/>
          <w:szCs w:val="32"/>
          <w:lang w:val="en-IN"/>
        </w:rPr>
      </w:pPr>
      <w:r>
        <w:rPr>
          <w:lang w:val="en-IN"/>
        </w:rPr>
        <w:t xml:space="preserve"> </w:t>
      </w:r>
      <w:r w:rsidR="00E477E6" w:rsidRPr="00B01E1B">
        <w:rPr>
          <w:b/>
          <w:bCs/>
          <w:color w:val="92D050"/>
          <w:sz w:val="32"/>
          <w:szCs w:val="32"/>
          <w:lang w:val="en-IN"/>
        </w:rPr>
        <w:t>STEP – 3:</w:t>
      </w:r>
    </w:p>
    <w:p w14:paraId="72FE5DEB" w14:textId="00DEE57D" w:rsidR="00E477E6" w:rsidRPr="00B01E1B" w:rsidRDefault="00E477E6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>Latest update along with contact numbers will appear. In case of any query, call to that contact number.</w:t>
      </w:r>
    </w:p>
    <w:p w14:paraId="79AF8CDA" w14:textId="5B8E027E" w:rsidR="00E477E6" w:rsidRDefault="00E477E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2028139" wp14:editId="4A6B540F">
            <wp:extent cx="5943600" cy="3161665"/>
            <wp:effectExtent l="0" t="0" r="0" b="635"/>
            <wp:docPr id="166447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3115" name="Picture 1664473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FB99" w14:textId="1FB695C1" w:rsidR="00E477E6" w:rsidRPr="00B01E1B" w:rsidRDefault="00E477E6">
      <w:pPr>
        <w:rPr>
          <w:b/>
          <w:bCs/>
          <w:color w:val="92D050"/>
          <w:sz w:val="32"/>
          <w:szCs w:val="32"/>
          <w:lang w:val="en-IN"/>
        </w:rPr>
      </w:pPr>
      <w:r w:rsidRPr="00B01E1B">
        <w:rPr>
          <w:b/>
          <w:bCs/>
          <w:color w:val="92D050"/>
          <w:sz w:val="32"/>
          <w:szCs w:val="32"/>
          <w:lang w:val="en-IN"/>
        </w:rPr>
        <w:t>STEP – 4:</w:t>
      </w:r>
    </w:p>
    <w:p w14:paraId="071DD12A" w14:textId="03F37347" w:rsidR="00E477E6" w:rsidRPr="00B01E1B" w:rsidRDefault="00E477E6">
      <w:pPr>
        <w:rPr>
          <w:b/>
          <w:bCs/>
          <w:sz w:val="28"/>
          <w:szCs w:val="28"/>
          <w:lang w:val="en-IN"/>
        </w:rPr>
      </w:pPr>
      <w:r w:rsidRPr="00B01E1B">
        <w:rPr>
          <w:b/>
          <w:bCs/>
          <w:sz w:val="28"/>
          <w:szCs w:val="28"/>
          <w:lang w:val="en-IN"/>
        </w:rPr>
        <w:t>If POD is needed, click on delivery proof and match the tracking number.</w:t>
      </w:r>
    </w:p>
    <w:p w14:paraId="0ED1046C" w14:textId="2FDE7C36" w:rsidR="00E477E6" w:rsidRDefault="00E477E6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54FFBA0" wp14:editId="14ED9F86">
            <wp:extent cx="5308479" cy="2844800"/>
            <wp:effectExtent l="0" t="0" r="6985" b="0"/>
            <wp:docPr id="961764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64231" name="Picture 961764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58" cy="284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ACFE" w14:textId="4A98BB49" w:rsidR="00F7177B" w:rsidRPr="00B01E1B" w:rsidRDefault="00B01E1B">
      <w:pPr>
        <w:rPr>
          <w:b/>
          <w:bCs/>
          <w:color w:val="92D050"/>
          <w:sz w:val="32"/>
          <w:szCs w:val="32"/>
          <w:lang w:val="en-IN"/>
        </w:rPr>
      </w:pPr>
      <w:r w:rsidRPr="00B01E1B">
        <w:rPr>
          <w:b/>
          <w:bCs/>
          <w:color w:val="92D050"/>
          <w:sz w:val="32"/>
          <w:szCs w:val="32"/>
          <w:lang w:val="en-IN"/>
        </w:rPr>
        <w:lastRenderedPageBreak/>
        <w:t>STEP – 5:</w:t>
      </w:r>
    </w:p>
    <w:p w14:paraId="55CE57E9" w14:textId="2AC77F8C" w:rsidR="00B01E1B" w:rsidRDefault="00B01E1B">
      <w:pPr>
        <w:rPr>
          <w:lang w:val="en-IN"/>
        </w:rPr>
      </w:pPr>
      <w:r w:rsidRPr="00B01E1B">
        <w:rPr>
          <w:b/>
          <w:bCs/>
          <w:sz w:val="28"/>
          <w:szCs w:val="28"/>
          <w:lang w:val="en-IN"/>
        </w:rPr>
        <w:t>For raising ticket, go to message vault, then new message</w:t>
      </w:r>
      <w:r w:rsidRPr="00B01E1B">
        <w:rPr>
          <w:sz w:val="28"/>
          <w:szCs w:val="28"/>
          <w:lang w:val="en-IN"/>
        </w:rPr>
        <w:t>.</w:t>
      </w:r>
      <w:r w:rsidRPr="00B01E1B">
        <w:rPr>
          <w:b/>
          <w:bCs/>
          <w:sz w:val="28"/>
          <w:szCs w:val="28"/>
          <w:lang w:val="en-IN"/>
        </w:rPr>
        <w:t xml:space="preserve"> Type issue with AWB no. mentioned.</w:t>
      </w:r>
    </w:p>
    <w:p w14:paraId="077F8AA2" w14:textId="51110031" w:rsidR="00B01E1B" w:rsidRDefault="00B01E1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4412FFF" wp14:editId="11A22838">
            <wp:extent cx="5943600" cy="3141345"/>
            <wp:effectExtent l="0" t="0" r="0" b="1905"/>
            <wp:docPr id="1620503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3100" name="Picture 1620503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4C92" w14:textId="77777777" w:rsidR="00F7177B" w:rsidRDefault="00F7177B">
      <w:pPr>
        <w:rPr>
          <w:lang w:val="en-IN"/>
        </w:rPr>
      </w:pPr>
    </w:p>
    <w:p w14:paraId="18D7B0DD" w14:textId="625AD9E9" w:rsidR="00F7177B" w:rsidRDefault="00217B4E">
      <w:pPr>
        <w:rPr>
          <w:b/>
          <w:bCs/>
          <w:color w:val="EE0000"/>
          <w:sz w:val="32"/>
          <w:szCs w:val="32"/>
          <w:lang w:val="en-IN"/>
        </w:rPr>
      </w:pPr>
      <w:r w:rsidRPr="00217B4E">
        <w:rPr>
          <w:b/>
          <w:bCs/>
          <w:color w:val="EE0000"/>
          <w:sz w:val="32"/>
          <w:szCs w:val="32"/>
          <w:lang w:val="en-IN"/>
        </w:rPr>
        <w:t>**For TCS, if sometimes POD is not found or ticket raise is needed, there is a dedicated whatsapp group of TCS where problems can be escalated</w:t>
      </w:r>
      <w:r w:rsidR="0026062E">
        <w:rPr>
          <w:b/>
          <w:bCs/>
          <w:color w:val="EE0000"/>
          <w:sz w:val="32"/>
          <w:szCs w:val="32"/>
          <w:lang w:val="en-IN"/>
        </w:rPr>
        <w:t xml:space="preserve"> mentioning AWB no</w:t>
      </w:r>
      <w:r w:rsidRPr="00217B4E">
        <w:rPr>
          <w:b/>
          <w:bCs/>
          <w:color w:val="EE0000"/>
          <w:sz w:val="32"/>
          <w:szCs w:val="32"/>
          <w:lang w:val="en-IN"/>
        </w:rPr>
        <w:t xml:space="preserve">. If within 2 days, no responses come, </w:t>
      </w:r>
      <w:r>
        <w:rPr>
          <w:b/>
          <w:bCs/>
          <w:color w:val="EE0000"/>
          <w:sz w:val="32"/>
          <w:szCs w:val="32"/>
          <w:lang w:val="en-IN"/>
        </w:rPr>
        <w:t>reship</w:t>
      </w:r>
      <w:r w:rsidRPr="00217B4E">
        <w:rPr>
          <w:b/>
          <w:bCs/>
          <w:color w:val="EE0000"/>
          <w:sz w:val="32"/>
          <w:szCs w:val="32"/>
          <w:lang w:val="en-IN"/>
        </w:rPr>
        <w:t xml:space="preserve"> </w:t>
      </w:r>
      <w:r>
        <w:rPr>
          <w:b/>
          <w:bCs/>
          <w:color w:val="EE0000"/>
          <w:sz w:val="32"/>
          <w:szCs w:val="32"/>
          <w:lang w:val="en-IN"/>
        </w:rPr>
        <w:t>is</w:t>
      </w:r>
      <w:r w:rsidRPr="00217B4E">
        <w:rPr>
          <w:b/>
          <w:bCs/>
          <w:color w:val="EE0000"/>
          <w:sz w:val="32"/>
          <w:szCs w:val="32"/>
          <w:lang w:val="en-IN"/>
        </w:rPr>
        <w:t xml:space="preserve"> </w:t>
      </w:r>
      <w:r>
        <w:rPr>
          <w:b/>
          <w:bCs/>
          <w:color w:val="EE0000"/>
          <w:sz w:val="32"/>
          <w:szCs w:val="32"/>
          <w:lang w:val="en-IN"/>
        </w:rPr>
        <w:t>done with another courier partner</w:t>
      </w:r>
      <w:r w:rsidRPr="00217B4E">
        <w:rPr>
          <w:b/>
          <w:bCs/>
          <w:color w:val="EE0000"/>
          <w:sz w:val="32"/>
          <w:szCs w:val="32"/>
          <w:lang w:val="en-IN"/>
        </w:rPr>
        <w:t>**</w:t>
      </w:r>
    </w:p>
    <w:p w14:paraId="62EC9B7A" w14:textId="77777777" w:rsidR="00217B4E" w:rsidRPr="00217B4E" w:rsidRDefault="00217B4E">
      <w:pPr>
        <w:rPr>
          <w:b/>
          <w:bCs/>
          <w:color w:val="EE0000"/>
          <w:sz w:val="32"/>
          <w:szCs w:val="32"/>
          <w:lang w:val="en-IN"/>
        </w:rPr>
      </w:pPr>
    </w:p>
    <w:sectPr w:rsidR="00217B4E" w:rsidRPr="00217B4E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19"/>
    <w:rsid w:val="00217B4E"/>
    <w:rsid w:val="0026062E"/>
    <w:rsid w:val="002A5219"/>
    <w:rsid w:val="00397E24"/>
    <w:rsid w:val="003D517B"/>
    <w:rsid w:val="00500C04"/>
    <w:rsid w:val="008C58D2"/>
    <w:rsid w:val="00A67F0C"/>
    <w:rsid w:val="00B01E1B"/>
    <w:rsid w:val="00D01929"/>
    <w:rsid w:val="00E477E6"/>
    <w:rsid w:val="00F7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8C4A"/>
  <w15:chartTrackingRefBased/>
  <w15:docId w15:val="{71D8A0E5-108C-45BC-A7B5-3F012CDC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2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client.shreetirupaticourier.net/w_custlogin.asp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5</cp:revision>
  <dcterms:created xsi:type="dcterms:W3CDTF">2025-10-22T10:44:00Z</dcterms:created>
  <dcterms:modified xsi:type="dcterms:W3CDTF">2025-10-22T12:37:00Z</dcterms:modified>
</cp:coreProperties>
</file>