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26C9" w14:textId="2F9956A4" w:rsidR="009138B1" w:rsidRPr="004B7D86" w:rsidRDefault="004B7D86" w:rsidP="004B7D86">
      <w:pPr>
        <w:jc w:val="center"/>
        <w:rPr>
          <w:rFonts w:ascii="Arial" w:hAnsi="Arial" w:cs="Arial"/>
          <w:sz w:val="40"/>
          <w:szCs w:val="40"/>
        </w:rPr>
      </w:pPr>
      <w:r w:rsidRPr="004B7D86">
        <w:rPr>
          <w:rFonts w:ascii="Arial" w:hAnsi="Arial" w:cs="Arial"/>
          <w:sz w:val="40"/>
          <w:szCs w:val="40"/>
        </w:rPr>
        <w:t>CONTROL LLENADO DE TANQUE</w:t>
      </w:r>
    </w:p>
    <w:p w14:paraId="47E18567" w14:textId="075F50C3" w:rsidR="004B7D86" w:rsidRDefault="004B7D86" w:rsidP="00887B6B">
      <w:pPr>
        <w:jc w:val="center"/>
        <w:rPr>
          <w:rFonts w:ascii="Arial" w:hAnsi="Arial" w:cs="Arial"/>
          <w:sz w:val="20"/>
          <w:szCs w:val="20"/>
        </w:rPr>
      </w:pPr>
      <w:r w:rsidRPr="004B7D86">
        <w:rPr>
          <w:rFonts w:ascii="Arial" w:hAnsi="Arial" w:cs="Arial"/>
          <w:sz w:val="20"/>
          <w:szCs w:val="20"/>
        </w:rPr>
        <w:br/>
      </w:r>
      <w:r w:rsidRPr="004B7D86">
        <w:rPr>
          <w:rFonts w:ascii="Arial" w:hAnsi="Arial" w:cs="Arial"/>
          <w:sz w:val="24"/>
          <w:szCs w:val="24"/>
        </w:rPr>
        <w:t>Descripción</w:t>
      </w:r>
    </w:p>
    <w:p w14:paraId="57929FFA" w14:textId="04B23809" w:rsidR="004B7D86" w:rsidRDefault="004B7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medio de un sensor de </w:t>
      </w:r>
      <w:r w:rsidRPr="004B7D86">
        <w:rPr>
          <w:rFonts w:ascii="Arial" w:hAnsi="Arial" w:cs="Arial"/>
          <w:sz w:val="20"/>
          <w:szCs w:val="20"/>
        </w:rPr>
        <w:t>ultrasónico hc-sr04</w:t>
      </w:r>
      <w:r>
        <w:rPr>
          <w:rFonts w:ascii="Arial" w:hAnsi="Arial" w:cs="Arial"/>
          <w:sz w:val="20"/>
          <w:szCs w:val="20"/>
        </w:rPr>
        <w:t xml:space="preserve"> mediremos el nivel del agua el cual nos permitirá sabiendo la altura del tanque, poner 2 umbrales, los cuales si baja de un 15% el </w:t>
      </w:r>
      <w:r w:rsidR="001A0F5F">
        <w:rPr>
          <w:rFonts w:ascii="Arial" w:hAnsi="Arial" w:cs="Arial"/>
          <w:sz w:val="20"/>
          <w:szCs w:val="20"/>
        </w:rPr>
        <w:t xml:space="preserve">sistema iniciará la </w:t>
      </w:r>
      <w:proofErr w:type="spellStart"/>
      <w:r w:rsidR="001A0F5F">
        <w:rPr>
          <w:rFonts w:ascii="Arial" w:hAnsi="Arial" w:cs="Arial"/>
          <w:sz w:val="20"/>
          <w:szCs w:val="20"/>
        </w:rPr>
        <w:t>mini-motobomba</w:t>
      </w:r>
      <w:proofErr w:type="spellEnd"/>
      <w:r w:rsidR="001A0F5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 si sobre pasa los </w:t>
      </w:r>
      <w:r w:rsidR="001A0F5F">
        <w:rPr>
          <w:rFonts w:ascii="Arial" w:hAnsi="Arial" w:cs="Arial"/>
          <w:sz w:val="20"/>
          <w:szCs w:val="20"/>
        </w:rPr>
        <w:t>90</w:t>
      </w:r>
      <w:r>
        <w:rPr>
          <w:rFonts w:ascii="Arial" w:hAnsi="Arial" w:cs="Arial"/>
          <w:sz w:val="20"/>
          <w:szCs w:val="20"/>
        </w:rPr>
        <w:t xml:space="preserve">% </w:t>
      </w:r>
      <w:r w:rsidR="001A0F5F">
        <w:rPr>
          <w:rFonts w:ascii="Arial" w:hAnsi="Arial" w:cs="Arial"/>
          <w:sz w:val="20"/>
          <w:szCs w:val="20"/>
        </w:rPr>
        <w:t>apagará la motobomba</w:t>
      </w:r>
      <w:r>
        <w:rPr>
          <w:rFonts w:ascii="Arial" w:hAnsi="Arial" w:cs="Arial"/>
          <w:sz w:val="20"/>
          <w:szCs w:val="20"/>
        </w:rPr>
        <w:t xml:space="preserve"> de</w:t>
      </w:r>
      <w:r w:rsidR="001A0F5F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tanque y a su vez podremos ver el porcentaje de llenado en tiempo real en una pantalla </w:t>
      </w:r>
      <w:r w:rsidR="008C1B3E">
        <w:rPr>
          <w:rFonts w:ascii="Arial" w:hAnsi="Arial" w:cs="Arial"/>
          <w:sz w:val="20"/>
          <w:szCs w:val="20"/>
        </w:rPr>
        <w:t xml:space="preserve">además de disponer de una cerradura la cual nos permite acceder al tanque para su mantenimiento usando un Keypad 4x4 y </w:t>
      </w:r>
      <w:proofErr w:type="spellStart"/>
      <w:r w:rsidR="008C1B3E">
        <w:rPr>
          <w:rFonts w:ascii="Arial" w:hAnsi="Arial" w:cs="Arial"/>
          <w:sz w:val="20"/>
          <w:szCs w:val="20"/>
        </w:rPr>
        <w:t>MFshield</w:t>
      </w:r>
      <w:proofErr w:type="spellEnd"/>
      <w:r w:rsidR="008C1B3E">
        <w:rPr>
          <w:rFonts w:ascii="Arial" w:hAnsi="Arial" w:cs="Arial"/>
          <w:sz w:val="20"/>
          <w:szCs w:val="20"/>
        </w:rPr>
        <w:t xml:space="preserve"> para este control junto a un servomotor para abrir la compuerta</w:t>
      </w:r>
    </w:p>
    <w:p w14:paraId="0E3C5E19" w14:textId="7E849D88" w:rsidR="004B7D86" w:rsidRPr="00887B6B" w:rsidRDefault="004B7D86" w:rsidP="003F2E25">
      <w:pPr>
        <w:rPr>
          <w:rFonts w:ascii="Arial" w:hAnsi="Arial" w:cs="Arial"/>
          <w:sz w:val="24"/>
          <w:szCs w:val="24"/>
        </w:rPr>
      </w:pPr>
    </w:p>
    <w:p w14:paraId="437FDB5B" w14:textId="77777777" w:rsidR="004B7D86" w:rsidRPr="00887B6B" w:rsidRDefault="004B7D86" w:rsidP="00887B6B">
      <w:pPr>
        <w:jc w:val="center"/>
        <w:rPr>
          <w:rFonts w:ascii="Arial" w:hAnsi="Arial" w:cs="Arial"/>
          <w:sz w:val="24"/>
          <w:szCs w:val="24"/>
        </w:rPr>
      </w:pPr>
      <w:r w:rsidRPr="00887B6B">
        <w:rPr>
          <w:rFonts w:ascii="Arial" w:hAnsi="Arial" w:cs="Arial"/>
          <w:sz w:val="24"/>
          <w:szCs w:val="24"/>
        </w:rPr>
        <w:br/>
        <w:t>Diagrama de bloque</w:t>
      </w:r>
    </w:p>
    <w:p w14:paraId="29D2990A" w14:textId="04FC5124" w:rsidR="004B7D86" w:rsidRPr="00887B6B" w:rsidRDefault="00D379F7" w:rsidP="00887B6B">
      <w:pPr>
        <w:jc w:val="center"/>
        <w:rPr>
          <w:rFonts w:ascii="Arial" w:hAnsi="Arial" w:cs="Arial"/>
          <w:sz w:val="24"/>
          <w:szCs w:val="24"/>
        </w:rPr>
      </w:pPr>
      <w:r w:rsidRPr="00D379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C18BEC" wp14:editId="5535FBFE">
            <wp:extent cx="5400040" cy="402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6CBD" w14:textId="163A6106" w:rsidR="004B7D86" w:rsidRDefault="004B7D86" w:rsidP="00887B6B">
      <w:pPr>
        <w:jc w:val="center"/>
        <w:rPr>
          <w:rFonts w:ascii="Arial" w:hAnsi="Arial" w:cs="Arial"/>
          <w:sz w:val="24"/>
          <w:szCs w:val="24"/>
        </w:rPr>
      </w:pPr>
    </w:p>
    <w:p w14:paraId="58A8E018" w14:textId="61A9EC68" w:rsidR="003D214C" w:rsidRDefault="003D214C" w:rsidP="00887B6B">
      <w:pPr>
        <w:jc w:val="center"/>
        <w:rPr>
          <w:rFonts w:ascii="Arial" w:hAnsi="Arial" w:cs="Arial"/>
          <w:sz w:val="24"/>
          <w:szCs w:val="24"/>
        </w:rPr>
      </w:pPr>
    </w:p>
    <w:p w14:paraId="4EDF3D01" w14:textId="6534266E" w:rsidR="003D214C" w:rsidRDefault="003D214C" w:rsidP="00887B6B">
      <w:pPr>
        <w:jc w:val="center"/>
        <w:rPr>
          <w:rFonts w:ascii="Arial" w:hAnsi="Arial" w:cs="Arial"/>
          <w:sz w:val="24"/>
          <w:szCs w:val="24"/>
        </w:rPr>
      </w:pPr>
    </w:p>
    <w:p w14:paraId="1CB3265A" w14:textId="1FD2FCC0" w:rsidR="003D214C" w:rsidRDefault="003D214C" w:rsidP="00887B6B">
      <w:pPr>
        <w:jc w:val="center"/>
        <w:rPr>
          <w:rFonts w:ascii="Arial" w:hAnsi="Arial" w:cs="Arial"/>
          <w:sz w:val="24"/>
          <w:szCs w:val="24"/>
        </w:rPr>
      </w:pPr>
    </w:p>
    <w:p w14:paraId="7C37121C" w14:textId="77777777" w:rsidR="003D214C" w:rsidRPr="00887B6B" w:rsidRDefault="003D214C" w:rsidP="00887B6B">
      <w:pPr>
        <w:jc w:val="center"/>
        <w:rPr>
          <w:rFonts w:ascii="Arial" w:hAnsi="Arial" w:cs="Arial"/>
          <w:sz w:val="24"/>
          <w:szCs w:val="24"/>
        </w:rPr>
      </w:pPr>
    </w:p>
    <w:p w14:paraId="49EC88DA" w14:textId="77777777" w:rsidR="003F2E25" w:rsidRDefault="004B7D86" w:rsidP="00887B6B">
      <w:pPr>
        <w:jc w:val="center"/>
        <w:rPr>
          <w:rFonts w:ascii="Arial" w:hAnsi="Arial" w:cs="Arial"/>
          <w:sz w:val="24"/>
          <w:szCs w:val="24"/>
        </w:rPr>
      </w:pPr>
      <w:r w:rsidRPr="00887B6B">
        <w:rPr>
          <w:rFonts w:ascii="Arial" w:hAnsi="Arial" w:cs="Arial"/>
          <w:sz w:val="24"/>
          <w:szCs w:val="24"/>
        </w:rPr>
        <w:br/>
      </w:r>
    </w:p>
    <w:p w14:paraId="60461A80" w14:textId="412D0172" w:rsidR="003F2E25" w:rsidRDefault="003F2E25" w:rsidP="00887B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Funcionalidad</w:t>
      </w:r>
    </w:p>
    <w:p w14:paraId="5788AA30" w14:textId="03A8F440" w:rsidR="003F2E25" w:rsidRDefault="003F2E25" w:rsidP="003F2E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consta de 2 funcionamientos en paralelo, principalmente consta de un conjunto de periféricos para formar una misma funcionalidad la cual corresponde a el control de nivel de agua por medio de un ultrasonido que nos mide el nivel en el agua, un relé conectado a una motobomba el cual nos suministrará el medio por el cuál podremos tener el nivel de agua, y por último un Display en el cual nos mostrará un monitoreo constante de este nivel de agua, en nuestro segundo funcionamiento tenemos una cerradura la cual por medio de la </w:t>
      </w:r>
      <w:proofErr w:type="spellStart"/>
      <w:r>
        <w:rPr>
          <w:rFonts w:ascii="Arial" w:hAnsi="Arial" w:cs="Arial"/>
          <w:sz w:val="24"/>
          <w:szCs w:val="24"/>
        </w:rPr>
        <w:t>MFshield</w:t>
      </w:r>
      <w:proofErr w:type="spellEnd"/>
      <w:r>
        <w:rPr>
          <w:rFonts w:ascii="Arial" w:hAnsi="Arial" w:cs="Arial"/>
          <w:sz w:val="24"/>
          <w:szCs w:val="24"/>
        </w:rPr>
        <w:t xml:space="preserve"> un teclado matricial 4x4 y un servo motor nos permite controlar la apertura para darle un mantenimiento a este tanque, </w:t>
      </w:r>
      <w:r w:rsidR="00D379F7">
        <w:rPr>
          <w:rFonts w:ascii="Arial" w:hAnsi="Arial" w:cs="Arial"/>
          <w:sz w:val="24"/>
          <w:szCs w:val="24"/>
        </w:rPr>
        <w:t>la cual posee una contraseña que se puede cambiar, detecta fallos y pone un límite de fallos para impedir el acceso a esto, sin interrumpir en ningún momento el proceso de control de agua</w:t>
      </w:r>
    </w:p>
    <w:p w14:paraId="03AEE0F2" w14:textId="66F84D69" w:rsidR="000D350F" w:rsidRDefault="000D350F" w:rsidP="003F2E25">
      <w:pPr>
        <w:rPr>
          <w:rFonts w:ascii="Arial" w:hAnsi="Arial" w:cs="Arial"/>
          <w:sz w:val="24"/>
          <w:szCs w:val="24"/>
        </w:rPr>
      </w:pPr>
    </w:p>
    <w:p w14:paraId="5EBE9039" w14:textId="4FAFC70D" w:rsidR="000D350F" w:rsidRDefault="000D350F" w:rsidP="003F2E25">
      <w:pPr>
        <w:rPr>
          <w:rFonts w:ascii="Arial" w:hAnsi="Arial" w:cs="Arial"/>
          <w:sz w:val="24"/>
          <w:szCs w:val="24"/>
        </w:rPr>
      </w:pPr>
    </w:p>
    <w:p w14:paraId="25743097" w14:textId="26991034" w:rsidR="000D350F" w:rsidRDefault="000D350F" w:rsidP="003F2E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Funcionalidad 1 </w:t>
      </w:r>
    </w:p>
    <w:p w14:paraId="590F5E2D" w14:textId="3D9CC288" w:rsidR="000D350F" w:rsidRDefault="000D350F" w:rsidP="003F2E25">
      <w:pPr>
        <w:rPr>
          <w:rFonts w:ascii="Arial" w:hAnsi="Arial" w:cs="Arial"/>
          <w:sz w:val="24"/>
          <w:szCs w:val="24"/>
        </w:rPr>
      </w:pPr>
    </w:p>
    <w:p w14:paraId="41DFC19C" w14:textId="6523DAA9" w:rsidR="000D350F" w:rsidRDefault="000D350F" w:rsidP="003F2E25">
      <w:pPr>
        <w:rPr>
          <w:rFonts w:ascii="Arial" w:hAnsi="Arial" w:cs="Arial"/>
          <w:sz w:val="24"/>
          <w:szCs w:val="24"/>
        </w:rPr>
      </w:pPr>
      <w:r w:rsidRPr="000D35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886D2C" wp14:editId="7F57AD50">
            <wp:extent cx="5400040" cy="3928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03A3" w14:textId="61A0CC39" w:rsidR="00D379F7" w:rsidRDefault="00D379F7" w:rsidP="003F2E25">
      <w:pPr>
        <w:rPr>
          <w:rFonts w:ascii="Arial" w:hAnsi="Arial" w:cs="Arial"/>
          <w:sz w:val="24"/>
          <w:szCs w:val="24"/>
        </w:rPr>
      </w:pPr>
    </w:p>
    <w:p w14:paraId="70C791C7" w14:textId="33306ECA" w:rsidR="000D350F" w:rsidRDefault="000D350F" w:rsidP="003F2E25">
      <w:pPr>
        <w:rPr>
          <w:rFonts w:ascii="Arial" w:hAnsi="Arial" w:cs="Arial"/>
          <w:sz w:val="24"/>
          <w:szCs w:val="24"/>
        </w:rPr>
      </w:pPr>
    </w:p>
    <w:p w14:paraId="6416F9A5" w14:textId="77777777" w:rsidR="000D350F" w:rsidRDefault="000D350F" w:rsidP="003F2E25">
      <w:pPr>
        <w:rPr>
          <w:rFonts w:ascii="Arial" w:hAnsi="Arial" w:cs="Arial"/>
          <w:sz w:val="24"/>
          <w:szCs w:val="24"/>
        </w:rPr>
      </w:pPr>
    </w:p>
    <w:p w14:paraId="509017E3" w14:textId="71827FAF" w:rsidR="00D379F7" w:rsidRDefault="00D379F7" w:rsidP="003F2E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Funcionalidad 2</w:t>
      </w:r>
    </w:p>
    <w:p w14:paraId="3B97B25A" w14:textId="0C19C867" w:rsidR="00D379F7" w:rsidRDefault="00D379F7" w:rsidP="003F2E25">
      <w:pPr>
        <w:rPr>
          <w:rFonts w:ascii="Arial" w:hAnsi="Arial" w:cs="Arial"/>
          <w:sz w:val="24"/>
          <w:szCs w:val="24"/>
        </w:rPr>
      </w:pPr>
      <w:r w:rsidRPr="00D379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29D947" wp14:editId="66D69D80">
            <wp:extent cx="5400040" cy="2999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6FA0" w14:textId="77777777" w:rsidR="003F2E25" w:rsidRDefault="003F2E25" w:rsidP="000D350F">
      <w:pPr>
        <w:rPr>
          <w:rFonts w:ascii="Arial" w:hAnsi="Arial" w:cs="Arial"/>
          <w:sz w:val="24"/>
          <w:szCs w:val="24"/>
        </w:rPr>
      </w:pPr>
    </w:p>
    <w:p w14:paraId="1948D30E" w14:textId="77777777" w:rsidR="003F2E25" w:rsidRDefault="003F2E25" w:rsidP="00887B6B">
      <w:pPr>
        <w:jc w:val="center"/>
        <w:rPr>
          <w:rFonts w:ascii="Arial" w:hAnsi="Arial" w:cs="Arial"/>
          <w:sz w:val="24"/>
          <w:szCs w:val="24"/>
        </w:rPr>
      </w:pPr>
    </w:p>
    <w:p w14:paraId="2CAB0DE4" w14:textId="77777777" w:rsidR="003F2E25" w:rsidRDefault="003F2E25" w:rsidP="00887B6B">
      <w:pPr>
        <w:jc w:val="center"/>
        <w:rPr>
          <w:rFonts w:ascii="Arial" w:hAnsi="Arial" w:cs="Arial"/>
          <w:sz w:val="24"/>
          <w:szCs w:val="24"/>
        </w:rPr>
      </w:pPr>
    </w:p>
    <w:p w14:paraId="2F6CE719" w14:textId="19D5730A" w:rsidR="004B7D86" w:rsidRDefault="004B7D86" w:rsidP="00887B6B">
      <w:pPr>
        <w:jc w:val="center"/>
        <w:rPr>
          <w:rFonts w:ascii="Arial" w:hAnsi="Arial" w:cs="Arial"/>
          <w:sz w:val="24"/>
          <w:szCs w:val="24"/>
        </w:rPr>
      </w:pPr>
      <w:r w:rsidRPr="00887B6B">
        <w:rPr>
          <w:rFonts w:ascii="Arial" w:hAnsi="Arial" w:cs="Arial"/>
          <w:sz w:val="24"/>
          <w:szCs w:val="24"/>
        </w:rPr>
        <w:t>Lista de materiales</w:t>
      </w:r>
    </w:p>
    <w:p w14:paraId="5567DDFC" w14:textId="77777777" w:rsidR="00887B6B" w:rsidRPr="00887B6B" w:rsidRDefault="00887B6B" w:rsidP="00887B6B">
      <w:pPr>
        <w:jc w:val="center"/>
        <w:rPr>
          <w:rFonts w:ascii="Arial" w:hAnsi="Arial" w:cs="Arial"/>
          <w:sz w:val="24"/>
          <w:szCs w:val="24"/>
        </w:rPr>
      </w:pPr>
    </w:p>
    <w:p w14:paraId="60C9BFB3" w14:textId="7B8C0F03" w:rsidR="004B7D86" w:rsidRDefault="004B7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Sensor </w:t>
      </w:r>
      <w:r w:rsidRPr="004B7D86">
        <w:rPr>
          <w:rFonts w:ascii="Arial" w:hAnsi="Arial" w:cs="Arial"/>
          <w:sz w:val="20"/>
          <w:szCs w:val="20"/>
        </w:rPr>
        <w:t>ultrasónico hc-sr0</w:t>
      </w:r>
      <w:r w:rsidR="001A0F5F">
        <w:rPr>
          <w:rFonts w:ascii="Arial" w:hAnsi="Arial" w:cs="Arial"/>
          <w:sz w:val="20"/>
          <w:szCs w:val="20"/>
        </w:rPr>
        <w:t>5</w:t>
      </w:r>
    </w:p>
    <w:p w14:paraId="1CABAE15" w14:textId="4728DB34" w:rsidR="004B7D86" w:rsidRDefault="004B7D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Stm32 L476 Nucle</w:t>
      </w:r>
      <w:r w:rsidR="001A0F5F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-64</w:t>
      </w:r>
    </w:p>
    <w:p w14:paraId="2474B057" w14:textId="2524FA45" w:rsidR="00887B6B" w:rsidRDefault="00887B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Pantalla LCD Oled L2C</w:t>
      </w:r>
      <w:r w:rsidR="00C61F62">
        <w:rPr>
          <w:rFonts w:ascii="Arial" w:hAnsi="Arial" w:cs="Arial"/>
          <w:sz w:val="20"/>
          <w:szCs w:val="20"/>
        </w:rPr>
        <w:t xml:space="preserve"> 1306</w:t>
      </w:r>
    </w:p>
    <w:p w14:paraId="079B76D6" w14:textId="2D4EBFB0" w:rsidR="004B7D86" w:rsidRDefault="00887B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Teclado matricial 4x4</w:t>
      </w:r>
    </w:p>
    <w:p w14:paraId="411C9057" w14:textId="34833B37" w:rsidR="00C61F62" w:rsidRDefault="002477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Módulo </w:t>
      </w:r>
      <w:r w:rsidR="00C61F62">
        <w:rPr>
          <w:rFonts w:ascii="Arial" w:hAnsi="Arial" w:cs="Arial"/>
          <w:sz w:val="20"/>
          <w:szCs w:val="20"/>
        </w:rPr>
        <w:t>Rel</w:t>
      </w:r>
      <w:r>
        <w:rPr>
          <w:rFonts w:ascii="Arial" w:hAnsi="Arial" w:cs="Arial"/>
          <w:sz w:val="20"/>
          <w:szCs w:val="20"/>
        </w:rPr>
        <w:t>é</w:t>
      </w:r>
      <w:r w:rsidR="00C61F62">
        <w:rPr>
          <w:rFonts w:ascii="Arial" w:hAnsi="Arial" w:cs="Arial"/>
          <w:sz w:val="20"/>
          <w:szCs w:val="20"/>
        </w:rPr>
        <w:t xml:space="preserve"> </w:t>
      </w:r>
    </w:p>
    <w:p w14:paraId="25ED7912" w14:textId="29838998" w:rsidR="00C61F62" w:rsidRDefault="00C61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Mini motobomba </w:t>
      </w:r>
      <w:r w:rsidR="002477F8">
        <w:rPr>
          <w:rFonts w:ascii="Arial" w:hAnsi="Arial" w:cs="Arial"/>
          <w:sz w:val="20"/>
          <w:szCs w:val="20"/>
        </w:rPr>
        <w:t xml:space="preserve"> </w:t>
      </w:r>
    </w:p>
    <w:p w14:paraId="62CA5042" w14:textId="76EC4DAB" w:rsidR="00C61F62" w:rsidRDefault="00C61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Servo motor</w:t>
      </w:r>
    </w:p>
    <w:p w14:paraId="626C7F19" w14:textId="60742CF8" w:rsidR="00C61F62" w:rsidRDefault="00C61F62">
      <w:pPr>
        <w:rPr>
          <w:rFonts w:ascii="Arial" w:hAnsi="Arial" w:cs="Arial"/>
          <w:sz w:val="20"/>
          <w:szCs w:val="20"/>
        </w:rPr>
      </w:pPr>
    </w:p>
    <w:p w14:paraId="63EE13DD" w14:textId="3F7CE319" w:rsidR="000D350F" w:rsidRDefault="000D350F">
      <w:pPr>
        <w:rPr>
          <w:rFonts w:ascii="Arial" w:hAnsi="Arial" w:cs="Arial"/>
          <w:sz w:val="20"/>
          <w:szCs w:val="20"/>
        </w:rPr>
      </w:pPr>
    </w:p>
    <w:p w14:paraId="3520F972" w14:textId="4D0E4934" w:rsidR="000D350F" w:rsidRDefault="000D350F">
      <w:pPr>
        <w:rPr>
          <w:rFonts w:ascii="Arial" w:hAnsi="Arial" w:cs="Arial"/>
          <w:sz w:val="20"/>
          <w:szCs w:val="20"/>
        </w:rPr>
      </w:pPr>
    </w:p>
    <w:p w14:paraId="381B31F9" w14:textId="0658EE62" w:rsidR="000D350F" w:rsidRDefault="000D350F">
      <w:pPr>
        <w:rPr>
          <w:rFonts w:ascii="Arial" w:hAnsi="Arial" w:cs="Arial"/>
          <w:sz w:val="20"/>
          <w:szCs w:val="20"/>
        </w:rPr>
      </w:pPr>
    </w:p>
    <w:p w14:paraId="1CBDDFAC" w14:textId="3B3A9A8F" w:rsidR="000D350F" w:rsidRDefault="000D350F">
      <w:pPr>
        <w:rPr>
          <w:rFonts w:ascii="Arial" w:hAnsi="Arial" w:cs="Arial"/>
          <w:sz w:val="20"/>
          <w:szCs w:val="20"/>
        </w:rPr>
      </w:pPr>
    </w:p>
    <w:p w14:paraId="524827F4" w14:textId="3531AAD6" w:rsidR="000D350F" w:rsidRDefault="000D350F">
      <w:pPr>
        <w:rPr>
          <w:rFonts w:ascii="Arial" w:hAnsi="Arial" w:cs="Arial"/>
          <w:sz w:val="20"/>
          <w:szCs w:val="20"/>
        </w:rPr>
      </w:pPr>
    </w:p>
    <w:p w14:paraId="4D739C7F" w14:textId="67479C49" w:rsidR="000D350F" w:rsidRDefault="000D350F">
      <w:pPr>
        <w:rPr>
          <w:rFonts w:ascii="Arial" w:hAnsi="Arial" w:cs="Arial"/>
          <w:sz w:val="20"/>
          <w:szCs w:val="20"/>
        </w:rPr>
      </w:pPr>
    </w:p>
    <w:p w14:paraId="414388CB" w14:textId="77777777" w:rsidR="000D350F" w:rsidRDefault="000D350F">
      <w:pPr>
        <w:rPr>
          <w:rFonts w:ascii="Arial" w:hAnsi="Arial" w:cs="Arial"/>
          <w:sz w:val="20"/>
          <w:szCs w:val="20"/>
        </w:rPr>
      </w:pPr>
    </w:p>
    <w:p w14:paraId="10ACB4F5" w14:textId="1BA657AF" w:rsidR="004B7D86" w:rsidRDefault="004B7D86" w:rsidP="00887B6B">
      <w:pPr>
        <w:jc w:val="center"/>
        <w:rPr>
          <w:rFonts w:ascii="Arial" w:hAnsi="Arial" w:cs="Arial"/>
          <w:sz w:val="24"/>
          <w:szCs w:val="24"/>
        </w:rPr>
      </w:pPr>
      <w:r w:rsidRPr="00887B6B">
        <w:rPr>
          <w:rFonts w:ascii="Arial" w:hAnsi="Arial" w:cs="Arial"/>
          <w:sz w:val="24"/>
          <w:szCs w:val="24"/>
        </w:rPr>
        <w:lastRenderedPageBreak/>
        <w:br/>
        <w:t>Referencias</w:t>
      </w:r>
    </w:p>
    <w:p w14:paraId="577E83A1" w14:textId="7D1E9F91" w:rsidR="005F41AF" w:rsidRDefault="00000000" w:rsidP="00887B6B">
      <w:pPr>
        <w:jc w:val="center"/>
        <w:rPr>
          <w:rStyle w:val="Hipervnculo"/>
        </w:rPr>
      </w:pPr>
      <w:hyperlink r:id="rId7" w:history="1">
        <w:r w:rsidR="005F41AF">
          <w:rPr>
            <w:rStyle w:val="Hipervnculo"/>
          </w:rPr>
          <w:t>Medidor ultrasónico de nivel de agua para estanques (scielo.org.mx)</w:t>
        </w:r>
      </w:hyperlink>
    </w:p>
    <w:p w14:paraId="0120EA6F" w14:textId="62FCB77C" w:rsidR="009B5161" w:rsidRPr="003F2E25" w:rsidRDefault="00000000" w:rsidP="002477F8">
      <w:pPr>
        <w:jc w:val="center"/>
        <w:rPr>
          <w:lang w:val="en-US"/>
        </w:rPr>
      </w:pPr>
      <w:hyperlink r:id="rId8" w:history="1">
        <w:r w:rsidR="009B5161" w:rsidRPr="009B5161">
          <w:rPr>
            <w:rStyle w:val="Hipervnculo"/>
            <w:lang w:val="en-US"/>
          </w:rPr>
          <w:t xml:space="preserve">Datasheet - STM32L476xx - Ultra-low-power Arm® Cortex®-M4 32-bit MCU+FPU, 100DMIPS, up to 1MB Flash, 128 KB SRAM, USB OTG FS, LCD, ext. </w:t>
        </w:r>
        <w:r w:rsidR="009B5161" w:rsidRPr="003F2E25">
          <w:rPr>
            <w:rStyle w:val="Hipervnculo"/>
            <w:lang w:val="en-US"/>
          </w:rPr>
          <w:t>SMPS</w:t>
        </w:r>
      </w:hyperlink>
    </w:p>
    <w:p w14:paraId="019C9F44" w14:textId="58197079" w:rsidR="00C61F62" w:rsidRPr="003F2E25" w:rsidRDefault="00000000" w:rsidP="002477F8">
      <w:pPr>
        <w:jc w:val="center"/>
        <w:rPr>
          <w:lang w:val="en-US"/>
        </w:rPr>
      </w:pPr>
      <w:hyperlink r:id="rId9" w:history="1">
        <w:r w:rsidR="00C61F62" w:rsidRPr="00C61F62">
          <w:rPr>
            <w:rStyle w:val="Hipervnculo"/>
            <w:lang w:val="en-US"/>
          </w:rPr>
          <w:t>4x4 Matrix Membrane Keypad (#27899) (sparkfun.com)</w:t>
        </w:r>
      </w:hyperlink>
    </w:p>
    <w:p w14:paraId="601C6FEC" w14:textId="7754C429" w:rsidR="00C61F62" w:rsidRPr="003F2E25" w:rsidRDefault="00000000" w:rsidP="00887B6B">
      <w:pPr>
        <w:jc w:val="center"/>
        <w:rPr>
          <w:lang w:val="en-US"/>
        </w:rPr>
      </w:pPr>
      <w:hyperlink r:id="rId10" w:history="1">
        <w:r w:rsidR="00C61F62" w:rsidRPr="003F2E25">
          <w:rPr>
            <w:rStyle w:val="Hipervnculo"/>
            <w:lang w:val="en-US"/>
          </w:rPr>
          <w:t>Proximity Sensor/SwitcE18-D80NK (roboticafacil.es)</w:t>
        </w:r>
      </w:hyperlink>
    </w:p>
    <w:p w14:paraId="09F6502F" w14:textId="21D5E9A4" w:rsidR="00C61F62" w:rsidRPr="003F2E25" w:rsidRDefault="00000000" w:rsidP="00887B6B">
      <w:pPr>
        <w:jc w:val="center"/>
        <w:rPr>
          <w:lang w:val="en-US"/>
        </w:rPr>
      </w:pPr>
      <w:hyperlink r:id="rId11" w:history="1">
        <w:r w:rsidR="00C61F62" w:rsidRPr="00C61F62">
          <w:rPr>
            <w:rStyle w:val="Hipervnculo"/>
            <w:lang w:val="en-US"/>
          </w:rPr>
          <w:t>SERVO MOTOR SG90 DATA SHEET (ic.ac.uk)</w:t>
        </w:r>
      </w:hyperlink>
    </w:p>
    <w:p w14:paraId="2670EA2F" w14:textId="0B8A538D" w:rsidR="00C61F62" w:rsidRPr="002477F8" w:rsidRDefault="00000000" w:rsidP="00887B6B">
      <w:pPr>
        <w:jc w:val="center"/>
        <w:rPr>
          <w:rStyle w:val="Hipervnculo"/>
          <w:lang w:val="en-US"/>
        </w:rPr>
      </w:pPr>
      <w:hyperlink r:id="rId12" w:history="1">
        <w:r w:rsidR="00C61F62" w:rsidRPr="002477F8">
          <w:rPr>
            <w:rStyle w:val="Hipervnculo"/>
            <w:lang w:val="en-US"/>
          </w:rPr>
          <w:t>SSD1780 (adafruit.com)</w:t>
        </w:r>
      </w:hyperlink>
    </w:p>
    <w:p w14:paraId="54B3F70D" w14:textId="186E677F" w:rsidR="002477F8" w:rsidRPr="002477F8" w:rsidRDefault="002477F8" w:rsidP="00887B6B">
      <w:pPr>
        <w:jc w:val="center"/>
        <w:rPr>
          <w:lang w:val="en-US"/>
        </w:rPr>
      </w:pPr>
      <w:hyperlink r:id="rId13" w:history="1">
        <w:r w:rsidRPr="002477F8">
          <w:rPr>
            <w:rStyle w:val="Hipervnculo"/>
            <w:lang w:val="en-US"/>
          </w:rPr>
          <w:t xml:space="preserve">OLED display using I2C with STM32 » </w:t>
        </w:r>
        <w:proofErr w:type="spellStart"/>
        <w:r w:rsidRPr="002477F8">
          <w:rPr>
            <w:rStyle w:val="Hipervnculo"/>
            <w:lang w:val="en-US"/>
          </w:rPr>
          <w:t>ControllersTech</w:t>
        </w:r>
        <w:proofErr w:type="spellEnd"/>
      </w:hyperlink>
    </w:p>
    <w:p w14:paraId="65EB9C13" w14:textId="1417EE9C" w:rsidR="002477F8" w:rsidRDefault="002477F8" w:rsidP="002477F8">
      <w:pPr>
        <w:jc w:val="center"/>
      </w:pPr>
      <w:hyperlink r:id="rId14" w:history="1">
        <w:r>
          <w:rPr>
            <w:rStyle w:val="Hipervnculo"/>
          </w:rPr>
          <w:t xml:space="preserve">HC-SR04 </w:t>
        </w:r>
        <w:proofErr w:type="spellStart"/>
        <w:r>
          <w:rPr>
            <w:rStyle w:val="Hipervnculo"/>
          </w:rPr>
          <w:t>Ultrasonic</w:t>
        </w:r>
        <w:proofErr w:type="spellEnd"/>
        <w:r>
          <w:rPr>
            <w:rStyle w:val="Hipervnculo"/>
          </w:rPr>
          <w:t xml:space="preserve"> Sensor (micropeta.com)</w:t>
        </w:r>
      </w:hyperlink>
    </w:p>
    <w:p w14:paraId="217AE4CD" w14:textId="70967BD4" w:rsidR="002477F8" w:rsidRPr="002477F8" w:rsidRDefault="002477F8" w:rsidP="00887B6B">
      <w:pPr>
        <w:jc w:val="center"/>
        <w:rPr>
          <w:lang w:val="en-US"/>
        </w:rPr>
      </w:pPr>
      <w:hyperlink r:id="rId15" w:history="1">
        <w:r w:rsidRPr="002477F8">
          <w:rPr>
            <w:rStyle w:val="Hipervnculo"/>
            <w:lang w:val="en-US"/>
          </w:rPr>
          <w:t>43. STM32CubeIDE Ultrasonic Distance Sensor. HC-SR04 / OLED with STM32F103C8T6 - YouTube</w:t>
        </w:r>
      </w:hyperlink>
    </w:p>
    <w:p w14:paraId="66DFA877" w14:textId="77777777" w:rsidR="00C61F62" w:rsidRPr="00C61F62" w:rsidRDefault="00C61F62" w:rsidP="00887B6B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C61F62" w:rsidRPr="00C6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6C"/>
    <w:rsid w:val="000D350F"/>
    <w:rsid w:val="001A0F5F"/>
    <w:rsid w:val="002477F8"/>
    <w:rsid w:val="003D214C"/>
    <w:rsid w:val="003F2E25"/>
    <w:rsid w:val="004B7D86"/>
    <w:rsid w:val="005F41AF"/>
    <w:rsid w:val="00887B6B"/>
    <w:rsid w:val="008C1B3E"/>
    <w:rsid w:val="009138B1"/>
    <w:rsid w:val="00941A6C"/>
    <w:rsid w:val="009B5161"/>
    <w:rsid w:val="00C61F62"/>
    <w:rsid w:val="00D3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A7F6"/>
  <w15:chartTrackingRefBased/>
  <w15:docId w15:val="{3C57F55B-6B7E-43D4-AEC6-336D59ED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F4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stm32l476rg.pdf" TargetMode="External"/><Relationship Id="rId13" Type="http://schemas.openxmlformats.org/officeDocument/2006/relationships/hyperlink" Target="https://controllerstech.com/oled-display-using-i2c-stm3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ielo.org.mx/scielo.php?script=sci_arttext&amp;pid=S1405-77432006000400004" TargetMode="External"/><Relationship Id="rId12" Type="http://schemas.openxmlformats.org/officeDocument/2006/relationships/hyperlink" Target="https://cdn-shop.adafruit.com/datasheets/SSD1306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ee.ic.ac.uk/pcheung/teaching/DE1_EE/stores/sg90_datasheet.pdf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BK-bL9cMOSM" TargetMode="External"/><Relationship Id="rId10" Type="http://schemas.openxmlformats.org/officeDocument/2006/relationships/hyperlink" Target="https://roboticafacil.es/datasheets/ky-019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dn.sparkfun.com/assets/f/f/a/5/0/DS-16038.pdf" TargetMode="External"/><Relationship Id="rId14" Type="http://schemas.openxmlformats.org/officeDocument/2006/relationships/hyperlink" Target="https://www.micropeta.com/video4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4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carmona osorio</dc:creator>
  <cp:keywords/>
  <dc:description/>
  <cp:lastModifiedBy>juan pablo carmona osorio</cp:lastModifiedBy>
  <cp:revision>6</cp:revision>
  <dcterms:created xsi:type="dcterms:W3CDTF">2022-06-15T15:12:00Z</dcterms:created>
  <dcterms:modified xsi:type="dcterms:W3CDTF">2022-07-04T22:51:00Z</dcterms:modified>
</cp:coreProperties>
</file>