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F3DC" w14:textId="61118E9B" w:rsidR="00D70415" w:rsidRDefault="00D70415" w:rsidP="00D70415">
      <w:pPr>
        <w:pStyle w:val="titulo"/>
      </w:pPr>
      <w:bookmarkStart w:id="0" w:name="_Ref471361557"/>
      <w:r>
        <w:t>Projeto</w:t>
      </w:r>
      <w:r w:rsidR="00B50197">
        <w:t xml:space="preserve"> Interdisciplinar</w:t>
      </w:r>
    </w:p>
    <w:p w14:paraId="372A8FC5" w14:textId="106341CF" w:rsidR="00D70415" w:rsidRDefault="00D70415" w:rsidP="00D70415">
      <w:pPr>
        <w:pStyle w:val="versao"/>
        <w:rPr>
          <w:i/>
          <w:color w:val="0000FF"/>
        </w:rPr>
      </w:pPr>
    </w:p>
    <w:p w14:paraId="76DA3BB3" w14:textId="740B9FB6" w:rsidR="00D70415" w:rsidRDefault="00D70415" w:rsidP="00D70415">
      <w:pPr>
        <w:sectPr w:rsidR="00D70415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D3138A4" w14:textId="77777777" w:rsidR="00D70415" w:rsidRDefault="00D70415" w:rsidP="00D70415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70415" w14:paraId="3332FCF9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456B3BC" w14:textId="77777777" w:rsidR="00D70415" w:rsidRDefault="00D70415" w:rsidP="0015736A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D3A0A11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6A0EEB0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6F1BED6" w14:textId="77777777" w:rsidR="00D70415" w:rsidRDefault="00D70415" w:rsidP="0015736A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70415" w14:paraId="388D9918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9F38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&lt;dd/mm/aa&gt;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BFB1D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&lt;x.x&gt;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D6439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&lt;Descrição da modificação&gt;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ACA2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&lt;nome do autor&gt;</w:t>
            </w:r>
          </w:p>
        </w:tc>
      </w:tr>
      <w:tr w:rsidR="00D70415" w14:paraId="15A9755D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70A2F" w14:textId="77777777" w:rsidR="00D70415" w:rsidRDefault="00D70415" w:rsidP="0015736A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6617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8953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107E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30EBE224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1E1E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3A9E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9172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19848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54595268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4CB4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E761F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703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B7F23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49803237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40D1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4E06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E338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4BE2A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0A9B0B44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4378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0241E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5E5A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7929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33A4920B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DC6F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790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3A7D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A6940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4B838903" w14:textId="77777777" w:rsidR="00D70415" w:rsidRDefault="00D70415" w:rsidP="00D70415"/>
    <w:p w14:paraId="102C09D7" w14:textId="77777777" w:rsidR="00D70415" w:rsidRDefault="00D70415" w:rsidP="00D70415"/>
    <w:p w14:paraId="0482371B" w14:textId="77777777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1288AA8D" w14:textId="77777777" w:rsidR="00D70415" w:rsidRDefault="00D70415" w:rsidP="00D70415">
      <w:pPr>
        <w:pStyle w:val="conteudo"/>
        <w:outlineLvl w:val="0"/>
      </w:pPr>
      <w:r>
        <w:lastRenderedPageBreak/>
        <w:t>Conteúdo</w:t>
      </w:r>
    </w:p>
    <w:p w14:paraId="4735548C" w14:textId="6EE9F121" w:rsidR="00374550" w:rsidRDefault="00D7041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4550">
        <w:rPr>
          <w:noProof/>
        </w:rPr>
        <w:t>1</w:t>
      </w:r>
      <w:r w:rsidR="0037455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74550">
        <w:rPr>
          <w:noProof/>
        </w:rPr>
        <w:t>Introdução</w:t>
      </w:r>
      <w:r w:rsidR="00374550">
        <w:rPr>
          <w:noProof/>
        </w:rPr>
        <w:tab/>
      </w:r>
      <w:r w:rsidR="00374550">
        <w:rPr>
          <w:noProof/>
        </w:rPr>
        <w:fldChar w:fldCharType="begin"/>
      </w:r>
      <w:r w:rsidR="00374550">
        <w:rPr>
          <w:noProof/>
        </w:rPr>
        <w:instrText xml:space="preserve"> PAGEREF _Toc72182413 \h </w:instrText>
      </w:r>
      <w:r w:rsidR="00374550">
        <w:rPr>
          <w:noProof/>
        </w:rPr>
      </w:r>
      <w:r w:rsidR="00374550">
        <w:rPr>
          <w:noProof/>
        </w:rPr>
        <w:fldChar w:fldCharType="separate"/>
      </w:r>
      <w:r w:rsidR="00374550">
        <w:rPr>
          <w:noProof/>
        </w:rPr>
        <w:t>4</w:t>
      </w:r>
      <w:r w:rsidR="00374550">
        <w:rPr>
          <w:noProof/>
        </w:rPr>
        <w:fldChar w:fldCharType="end"/>
      </w:r>
    </w:p>
    <w:p w14:paraId="63F965BC" w14:textId="497D58FE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lang w:eastAsia="en-US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lang w:eastAsia="en-US"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0C632" w14:textId="2B179A87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Principais 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805165" w14:textId="20A61688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 do Gerenciamento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F5274" w14:textId="474CDE5F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Premissas para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AFFE9" w14:textId="266030DE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C86A54" w14:textId="37D0A491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Fora do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A40CCD" w14:textId="47CD5C32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Diagramas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8C1115" w14:textId="1BE15C0D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7808CE" w14:textId="56EC0BD4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F686D4" w14:textId="56160D52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lang w:eastAsia="en-US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lang w:eastAsia="en-US"/>
        </w:rPr>
        <w:t>Protótipos de Telas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9F2B24" w14:textId="5C2E91A9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6B96E" w14:textId="5F87B7CF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color w:val="0000FF"/>
          <w:lang w:eastAsia="en-US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color w:val="0000FF"/>
          <w:u w:val="single"/>
          <w:lang w:eastAsia="en-US"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47107" w14:textId="684ED6FA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color w:val="0000FF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color w:val="0000FF"/>
          <w:u w:val="single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B0D8A2" w14:textId="70D6C30E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Ideias Futuras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739671" w14:textId="7382B44A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0CEC9B" w14:textId="435F53DA" w:rsidR="00D70415" w:rsidRDefault="00D70415" w:rsidP="00D70415">
      <w:r>
        <w:fldChar w:fldCharType="end"/>
      </w:r>
    </w:p>
    <w:p w14:paraId="1ADDCB0E" w14:textId="77777777" w:rsidR="00D70415" w:rsidRDefault="00D70415" w:rsidP="00D70415"/>
    <w:p w14:paraId="49C39C45" w14:textId="77777777" w:rsidR="00D70415" w:rsidRDefault="00D70415" w:rsidP="00D70415"/>
    <w:p w14:paraId="704EE824" w14:textId="77777777" w:rsidR="00D70415" w:rsidRDefault="00D70415" w:rsidP="00D70415"/>
    <w:p w14:paraId="1E2CAE8E" w14:textId="77777777" w:rsidR="00D70415" w:rsidRDefault="00D70415" w:rsidP="00D70415">
      <w:pPr>
        <w:pStyle w:val="Ttulo1"/>
        <w:sectPr w:rsidR="00D70415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33152A1" w14:textId="77777777" w:rsidR="00D70415" w:rsidRDefault="00D70415" w:rsidP="00D70415">
      <w:pPr>
        <w:pStyle w:val="Ttulo1"/>
      </w:pPr>
      <w:bookmarkStart w:id="1" w:name="_Toc72182413"/>
      <w:r>
        <w:lastRenderedPageBreak/>
        <w:t>Introdução</w:t>
      </w:r>
      <w:bookmarkEnd w:id="1"/>
    </w:p>
    <w:p w14:paraId="2764EA8B" w14:textId="77777777" w:rsidR="00D1055D" w:rsidRDefault="00D1055D" w:rsidP="00D70415"/>
    <w:p w14:paraId="063BCA8D" w14:textId="139FD574" w:rsidR="00D70415" w:rsidRDefault="00D70415" w:rsidP="00D70415">
      <w:r>
        <w:t>Este documento fornece uma visão abrangente do projeto</w:t>
      </w:r>
      <w:r w:rsidR="00B72B19">
        <w:t>,</w:t>
      </w:r>
      <w:r>
        <w:t xml:space="preserve"> aprofunda</w:t>
      </w:r>
      <w:r w:rsidR="00D1055D">
        <w:t>ndo</w:t>
      </w:r>
      <w:r>
        <w:t xml:space="preserve"> nos detalhes </w:t>
      </w:r>
      <w:r w:rsidR="00D1055D">
        <w:t>por meio dos diagramas UML</w:t>
      </w:r>
      <w:r>
        <w:t xml:space="preserve">, </w:t>
      </w:r>
      <w:r w:rsidR="00D1055D">
        <w:t>facilitando o entendimento do escopo e funcionalidad</w:t>
      </w:r>
      <w:r w:rsidR="00B72B19">
        <w:t>e</w:t>
      </w:r>
      <w:r w:rsidR="00D1055D">
        <w:t xml:space="preserve">s previstas. </w:t>
      </w:r>
    </w:p>
    <w:p w14:paraId="3ED63174" w14:textId="2DFE661B" w:rsidR="00D70415" w:rsidRDefault="00D70415" w:rsidP="00D70415">
      <w:r>
        <w:t>Nele são apresentados: a metodologia de desenvolvimento, a descrição e os objetivos do projeto, os obj</w:t>
      </w:r>
      <w:r w:rsidR="00B50197">
        <w:t>e</w:t>
      </w:r>
      <w:r>
        <w:t>tivos, o cronograma e os produtos do desenvolvimento</w:t>
      </w:r>
      <w:r w:rsidR="00B72B19">
        <w:t>.</w:t>
      </w:r>
    </w:p>
    <w:p w14:paraId="54E67A6E" w14:textId="77777777" w:rsidR="00D1055D" w:rsidRDefault="00D1055D" w:rsidP="00D70415">
      <w:pPr>
        <w:rPr>
          <w:snapToGrid w:val="0"/>
          <w:lang w:eastAsia="en-US"/>
        </w:rPr>
      </w:pPr>
    </w:p>
    <w:p w14:paraId="3A340BC1" w14:textId="77777777" w:rsidR="00D70415" w:rsidRDefault="00D70415" w:rsidP="00D70415">
      <w:pPr>
        <w:pStyle w:val="Ttulo1"/>
        <w:rPr>
          <w:snapToGrid w:val="0"/>
          <w:lang w:eastAsia="en-US"/>
        </w:rPr>
      </w:pPr>
      <w:bookmarkStart w:id="2" w:name="_Toc72182414"/>
      <w:r>
        <w:rPr>
          <w:snapToGrid w:val="0"/>
          <w:lang w:eastAsia="en-US"/>
        </w:rPr>
        <w:t>Objetivos do Projeto</w:t>
      </w:r>
      <w:bookmarkEnd w:id="2"/>
    </w:p>
    <w:p w14:paraId="7DC336E6" w14:textId="36BBE725" w:rsidR="00D70415" w:rsidRDefault="00D70415" w:rsidP="00D70415">
      <w:pPr>
        <w:pStyle w:val="Ttulo2"/>
      </w:pPr>
      <w:bookmarkStart w:id="3" w:name="_Toc72182415"/>
      <w:r>
        <w:t>Principais Objetivos do Projeto</w:t>
      </w:r>
      <w:bookmarkEnd w:id="3"/>
    </w:p>
    <w:p w14:paraId="619F4EB5" w14:textId="379B4E8B" w:rsidR="00B50197" w:rsidRDefault="00B50197" w:rsidP="00B50197"/>
    <w:p w14:paraId="785BF9AF" w14:textId="651BC110" w:rsidR="00F74CD7" w:rsidRDefault="00B50197" w:rsidP="00B50197">
      <w:r>
        <w:t xml:space="preserve">Os principais objetivos da solução proposta, é tornar visível ao coletivo, os prestadores de serviços, das mais diversas áreas, que moram em um mesmo bairro ou condomínio que </w:t>
      </w:r>
      <w:r w:rsidR="00B72B19">
        <w:t>o usuário do app</w:t>
      </w:r>
      <w:r w:rsidR="00F74CD7">
        <w:t>.</w:t>
      </w:r>
    </w:p>
    <w:p w14:paraId="125CC3D3" w14:textId="77B8CDF9" w:rsidR="00B72B19" w:rsidRDefault="00F74CD7" w:rsidP="00B50197">
      <w:r>
        <w:t>Facilitando assim a oferta e a procura dos serviços e produtos, o intuito principal é facilitar a divulgação dos serviços e produtos ofertados por MEIs e</w:t>
      </w:r>
      <w:r w:rsidR="00843EDD">
        <w:t>/ou Trabalhadores</w:t>
      </w:r>
      <w:r>
        <w:t xml:space="preserve"> Autônomos</w:t>
      </w:r>
      <w:r w:rsidR="00B72B19">
        <w:t>, a proposta é o desenvolvimento de app em Android e IOS, para tornar possível essa interação.</w:t>
      </w:r>
    </w:p>
    <w:p w14:paraId="04B76123" w14:textId="77777777" w:rsidR="00C736EA" w:rsidRPr="00B50197" w:rsidRDefault="00C736EA" w:rsidP="00B50197"/>
    <w:p w14:paraId="451E1828" w14:textId="3B6F3D2D" w:rsidR="00D70415" w:rsidRDefault="00D70415" w:rsidP="00D70415">
      <w:pPr>
        <w:pStyle w:val="Ttulo2"/>
      </w:pPr>
      <w:bookmarkStart w:id="4" w:name="_Toc72182416"/>
      <w:r>
        <w:t>Objetivos do Gerenciamento do Projeto</w:t>
      </w:r>
      <w:bookmarkEnd w:id="4"/>
    </w:p>
    <w:p w14:paraId="358AB3C7" w14:textId="77777777" w:rsidR="00F74CD7" w:rsidRPr="00F74CD7" w:rsidRDefault="00F74CD7" w:rsidP="00F74CD7"/>
    <w:p w14:paraId="1F11F892" w14:textId="78638113" w:rsidR="00D70415" w:rsidRDefault="00D70415" w:rsidP="00D70415">
      <w:pPr>
        <w:numPr>
          <w:ilvl w:val="0"/>
          <w:numId w:val="23"/>
        </w:numPr>
      </w:pPr>
      <w:r w:rsidRPr="00664D85">
        <w:t xml:space="preserve">Entregar os produtos deste projeto com qualidade e dentro dos prazos </w:t>
      </w:r>
      <w:r w:rsidR="00F74CD7">
        <w:t>previstos</w:t>
      </w:r>
      <w:r w:rsidRPr="00664D85">
        <w:t>.</w:t>
      </w:r>
    </w:p>
    <w:p w14:paraId="0F79A8C6" w14:textId="7720E1EA" w:rsidR="00D70415" w:rsidRDefault="00D70415" w:rsidP="00D70415">
      <w:pPr>
        <w:numPr>
          <w:ilvl w:val="0"/>
          <w:numId w:val="23"/>
        </w:numPr>
      </w:pPr>
      <w:r w:rsidRPr="00664D85">
        <w:t xml:space="preserve">Estabelecer comunicação eficiente entre os </w:t>
      </w:r>
      <w:r w:rsidR="00C736EA">
        <w:t>envolvidos</w:t>
      </w:r>
      <w:r w:rsidRPr="00664D85">
        <w:t xml:space="preserve"> do projeto, permitindo que todos recebam as informações que necessitam sobre o projeto.</w:t>
      </w:r>
    </w:p>
    <w:p w14:paraId="494C5C17" w14:textId="4387D2C8" w:rsidR="00D70415" w:rsidRDefault="00D70415" w:rsidP="00D70415">
      <w:pPr>
        <w:numPr>
          <w:ilvl w:val="0"/>
          <w:numId w:val="23"/>
        </w:numPr>
      </w:pPr>
      <w:r w:rsidRPr="00664D85">
        <w:t>Acompanhar os riscos e dependências entre as equipes envolvidas no projeto eliminando gargalos que afetem o cronograma das atividades.</w:t>
      </w:r>
    </w:p>
    <w:p w14:paraId="3E7BAEDC" w14:textId="77777777" w:rsidR="00F74CD7" w:rsidRPr="00664D85" w:rsidRDefault="00F74CD7" w:rsidP="00F74CD7">
      <w:pPr>
        <w:ind w:left="284"/>
      </w:pPr>
    </w:p>
    <w:p w14:paraId="1175C5FC" w14:textId="77777777" w:rsidR="00D70415" w:rsidRDefault="00D70415" w:rsidP="00D70415">
      <w:pPr>
        <w:pStyle w:val="Ttulo1"/>
      </w:pPr>
      <w:bookmarkStart w:id="5" w:name="_Toc72182417"/>
      <w:r>
        <w:t>Premissas para o Projeto</w:t>
      </w:r>
      <w:bookmarkEnd w:id="5"/>
    </w:p>
    <w:p w14:paraId="7600419F" w14:textId="4BC18C54" w:rsidR="00C736EA" w:rsidRPr="00C736EA" w:rsidRDefault="00C736EA" w:rsidP="00C736EA">
      <w:bookmarkStart w:id="6" w:name="PlanoFases"/>
      <w:bookmarkStart w:id="7" w:name="_Toc430447687"/>
      <w:bookmarkStart w:id="8" w:name="_Ref472483531"/>
      <w:r>
        <w:t>XXXXXXXXXXX</w:t>
      </w:r>
    </w:p>
    <w:p w14:paraId="565EB3F8" w14:textId="21472469" w:rsidR="00D70415" w:rsidRDefault="00D70415" w:rsidP="00D70415">
      <w:pPr>
        <w:pStyle w:val="Ttulo2"/>
      </w:pPr>
      <w:bookmarkStart w:id="9" w:name="_Toc72182418"/>
      <w:r>
        <w:t>No Escopo</w:t>
      </w:r>
      <w:bookmarkEnd w:id="9"/>
    </w:p>
    <w:p w14:paraId="414C959A" w14:textId="32141D66" w:rsidR="00B50197" w:rsidRDefault="00B50197" w:rsidP="00B50197"/>
    <w:p w14:paraId="48B88D79" w14:textId="465C3069" w:rsidR="00B50197" w:rsidRDefault="00B50197" w:rsidP="00B50197">
      <w:pPr>
        <w:pStyle w:val="PargrafodaLista"/>
        <w:numPr>
          <w:ilvl w:val="0"/>
          <w:numId w:val="31"/>
        </w:numPr>
      </w:pPr>
      <w:r>
        <w:t>Cadastro de Usuário</w:t>
      </w:r>
    </w:p>
    <w:p w14:paraId="59B9FDAA" w14:textId="2AD310A0" w:rsidR="00B50197" w:rsidRDefault="00B50197" w:rsidP="00B50197">
      <w:pPr>
        <w:pStyle w:val="PargrafodaLista"/>
        <w:numPr>
          <w:ilvl w:val="1"/>
          <w:numId w:val="31"/>
        </w:numPr>
      </w:pPr>
      <w:r>
        <w:t>Cadastro de Morador</w:t>
      </w:r>
    </w:p>
    <w:p w14:paraId="7E31865D" w14:textId="54198AC6" w:rsidR="00B50197" w:rsidRDefault="00B50197" w:rsidP="00B50197">
      <w:pPr>
        <w:pStyle w:val="PargrafodaLista"/>
        <w:numPr>
          <w:ilvl w:val="1"/>
          <w:numId w:val="31"/>
        </w:numPr>
      </w:pPr>
      <w:r>
        <w:t>Cadastro de Prestador de Serviço</w:t>
      </w:r>
    </w:p>
    <w:p w14:paraId="72EDA272" w14:textId="77777777" w:rsidR="00B50197" w:rsidRDefault="00B50197" w:rsidP="00B50197">
      <w:pPr>
        <w:pStyle w:val="PargrafodaLista"/>
        <w:ind w:left="1440"/>
      </w:pPr>
    </w:p>
    <w:p w14:paraId="1E8AD35B" w14:textId="0882EAD8" w:rsidR="00B50197" w:rsidRDefault="00B50197" w:rsidP="00B50197">
      <w:pPr>
        <w:pStyle w:val="PargrafodaLista"/>
        <w:numPr>
          <w:ilvl w:val="0"/>
          <w:numId w:val="31"/>
        </w:numPr>
      </w:pPr>
      <w:r>
        <w:t>Cadastro de Serviço</w:t>
      </w:r>
      <w:r w:rsidR="00C736EA">
        <w:t xml:space="preserve"> / Produto</w:t>
      </w:r>
    </w:p>
    <w:p w14:paraId="1A84535B" w14:textId="79EB08A6" w:rsidR="00B50197" w:rsidRDefault="00B50197" w:rsidP="00B50197">
      <w:pPr>
        <w:pStyle w:val="PargrafodaLista"/>
        <w:numPr>
          <w:ilvl w:val="0"/>
          <w:numId w:val="31"/>
        </w:numPr>
      </w:pPr>
      <w:r>
        <w:t>Classifica</w:t>
      </w:r>
      <w:r w:rsidR="00C736EA">
        <w:t>ção</w:t>
      </w:r>
      <w:r>
        <w:t xml:space="preserve"> </w:t>
      </w:r>
      <w:r w:rsidR="00C736EA">
        <w:t>d</w:t>
      </w:r>
      <w:r>
        <w:t>o Serviço</w:t>
      </w:r>
    </w:p>
    <w:p w14:paraId="48B7C955" w14:textId="45361E63" w:rsidR="00C736EA" w:rsidRDefault="00C736EA" w:rsidP="00B50197">
      <w:pPr>
        <w:pStyle w:val="PargrafodaLista"/>
        <w:numPr>
          <w:ilvl w:val="0"/>
          <w:numId w:val="31"/>
        </w:numPr>
      </w:pPr>
      <w:r>
        <w:t>Buscar Prestador / Serviço</w:t>
      </w:r>
    </w:p>
    <w:p w14:paraId="48388D69" w14:textId="77777777" w:rsidR="00C736EA" w:rsidRDefault="00C736EA" w:rsidP="00B727A9">
      <w:pPr>
        <w:pStyle w:val="PargrafodaLista"/>
      </w:pPr>
    </w:p>
    <w:p w14:paraId="3154D8BB" w14:textId="46B1B521" w:rsidR="00D70415" w:rsidRDefault="00D70415" w:rsidP="00D70415">
      <w:pPr>
        <w:pStyle w:val="Ttulo2"/>
      </w:pPr>
      <w:bookmarkStart w:id="10" w:name="_Toc72182419"/>
      <w:r>
        <w:lastRenderedPageBreak/>
        <w:t>Fora do Escopo</w:t>
      </w:r>
      <w:bookmarkEnd w:id="10"/>
    </w:p>
    <w:p w14:paraId="2A7E7F6B" w14:textId="51EAE9D6" w:rsidR="00B50197" w:rsidRDefault="00B50197" w:rsidP="00B50197"/>
    <w:p w14:paraId="3C1998E6" w14:textId="3C48C953" w:rsidR="00B50197" w:rsidRDefault="00B50197" w:rsidP="00B50197">
      <w:pPr>
        <w:pStyle w:val="PargrafodaLista"/>
        <w:numPr>
          <w:ilvl w:val="0"/>
          <w:numId w:val="32"/>
        </w:numPr>
      </w:pPr>
      <w:r>
        <w:t>Rotinas de Pagamento pelo App,</w:t>
      </w:r>
    </w:p>
    <w:p w14:paraId="72382C62" w14:textId="658690DD" w:rsidR="00B50197" w:rsidRDefault="00B50197" w:rsidP="00B50197">
      <w:pPr>
        <w:pStyle w:val="PargrafodaLista"/>
        <w:numPr>
          <w:ilvl w:val="0"/>
          <w:numId w:val="32"/>
        </w:numPr>
      </w:pPr>
      <w:r>
        <w:t>Mensageria Interna</w:t>
      </w:r>
    </w:p>
    <w:p w14:paraId="76705B3A" w14:textId="08DA29AF" w:rsidR="00D1055D" w:rsidRDefault="00D1055D" w:rsidP="00B50197">
      <w:pPr>
        <w:pStyle w:val="PargrafodaLista"/>
        <w:numPr>
          <w:ilvl w:val="0"/>
          <w:numId w:val="32"/>
        </w:numPr>
      </w:pPr>
      <w:r>
        <w:t>Análise serviços recorrentes</w:t>
      </w:r>
    </w:p>
    <w:p w14:paraId="0C67FDC2" w14:textId="77777777" w:rsidR="00B50197" w:rsidRPr="00B50197" w:rsidRDefault="00B50197" w:rsidP="00B50197">
      <w:pPr>
        <w:pStyle w:val="PargrafodaLista"/>
      </w:pPr>
    </w:p>
    <w:p w14:paraId="60645473" w14:textId="209732FB" w:rsidR="00B727A9" w:rsidRDefault="00B727A9" w:rsidP="00D70415">
      <w:pPr>
        <w:pStyle w:val="Ttulo1"/>
      </w:pPr>
      <w:bookmarkStart w:id="11" w:name="_Toc72182420"/>
      <w:r>
        <w:t>Diagramas UML</w:t>
      </w:r>
      <w:bookmarkEnd w:id="11"/>
    </w:p>
    <w:p w14:paraId="638B78DC" w14:textId="77777777" w:rsidR="00B727A9" w:rsidRPr="00B727A9" w:rsidRDefault="00B727A9" w:rsidP="00B727A9"/>
    <w:p w14:paraId="35654F86" w14:textId="33E512BE" w:rsidR="00B727A9" w:rsidRDefault="00B727A9" w:rsidP="00B727A9">
      <w:pPr>
        <w:pStyle w:val="Ttulo2"/>
      </w:pPr>
      <w:bookmarkStart w:id="12" w:name="_Toc72182421"/>
      <w:r>
        <w:t>Diagrama de Caso de Uso</w:t>
      </w:r>
      <w:bookmarkEnd w:id="12"/>
    </w:p>
    <w:p w14:paraId="5F394A52" w14:textId="77777777" w:rsidR="00B727A9" w:rsidRPr="00B727A9" w:rsidRDefault="00B727A9" w:rsidP="00B727A9">
      <w:pPr>
        <w:ind w:firstLine="432"/>
      </w:pPr>
    </w:p>
    <w:p w14:paraId="204D1838" w14:textId="748CCE5D" w:rsidR="00B727A9" w:rsidRDefault="00B727A9" w:rsidP="00D70415">
      <w:r>
        <w:t xml:space="preserve">O diagrama de caso de uso, exemplifica as tarefas </w:t>
      </w:r>
      <w:r w:rsidR="007B17A3">
        <w:t xml:space="preserve">em alto nível </w:t>
      </w:r>
      <w:r>
        <w:t>que estão previstas no desenvolvimento do App.</w:t>
      </w:r>
    </w:p>
    <w:p w14:paraId="40664823" w14:textId="36DD6255" w:rsidR="00B727A9" w:rsidRDefault="00B727A9" w:rsidP="00D70415">
      <w:r>
        <w:rPr>
          <w:noProof/>
        </w:rPr>
        <w:drawing>
          <wp:inline distT="0" distB="0" distL="0" distR="0" wp14:anchorId="2FAA41F1" wp14:editId="76806631">
            <wp:extent cx="5753100" cy="3571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F6CF" w14:textId="373BB8E8" w:rsidR="00B727A9" w:rsidRDefault="00B727A9" w:rsidP="00D70415">
      <w:pPr>
        <w:rPr>
          <w:sz w:val="20"/>
        </w:rPr>
      </w:pPr>
      <w:r w:rsidRPr="00B727A9">
        <w:rPr>
          <w:sz w:val="20"/>
        </w:rPr>
        <w:t>Imagem 1: Diagrama de Caso de Uso</w:t>
      </w:r>
    </w:p>
    <w:p w14:paraId="09316796" w14:textId="7E998525" w:rsidR="007B17A3" w:rsidRDefault="007B17A3" w:rsidP="00D70415">
      <w:pPr>
        <w:rPr>
          <w:sz w:val="20"/>
        </w:rPr>
      </w:pPr>
    </w:p>
    <w:p w14:paraId="6295DDB1" w14:textId="2A66B5E1" w:rsidR="0083288F" w:rsidRDefault="0083288F" w:rsidP="00D70415">
      <w:pPr>
        <w:rPr>
          <w:sz w:val="20"/>
        </w:rPr>
      </w:pPr>
    </w:p>
    <w:p w14:paraId="415C45C4" w14:textId="0980E5D2" w:rsidR="0083288F" w:rsidRDefault="0083288F" w:rsidP="00D70415">
      <w:pPr>
        <w:rPr>
          <w:sz w:val="20"/>
        </w:rPr>
      </w:pPr>
    </w:p>
    <w:p w14:paraId="30FD696E" w14:textId="0E861DB3" w:rsidR="0083288F" w:rsidRDefault="0083288F" w:rsidP="00D70415">
      <w:pPr>
        <w:rPr>
          <w:sz w:val="20"/>
        </w:rPr>
      </w:pPr>
    </w:p>
    <w:p w14:paraId="4A2E1413" w14:textId="61B26D7D" w:rsidR="0083288F" w:rsidRDefault="0083288F" w:rsidP="00D70415">
      <w:pPr>
        <w:rPr>
          <w:sz w:val="20"/>
        </w:rPr>
      </w:pPr>
    </w:p>
    <w:p w14:paraId="151F2F9A" w14:textId="7608C67F" w:rsidR="0083288F" w:rsidRDefault="0083288F" w:rsidP="00D70415">
      <w:pPr>
        <w:rPr>
          <w:sz w:val="20"/>
        </w:rPr>
      </w:pPr>
    </w:p>
    <w:p w14:paraId="49B3F5BD" w14:textId="50BDEB91" w:rsidR="0083288F" w:rsidRDefault="0083288F" w:rsidP="00D70415">
      <w:pPr>
        <w:rPr>
          <w:sz w:val="20"/>
        </w:rPr>
      </w:pPr>
    </w:p>
    <w:p w14:paraId="210301FA" w14:textId="2BCF9450" w:rsidR="0083288F" w:rsidRDefault="0083288F" w:rsidP="00D70415">
      <w:pPr>
        <w:rPr>
          <w:sz w:val="20"/>
        </w:rPr>
      </w:pPr>
    </w:p>
    <w:p w14:paraId="557997AE" w14:textId="77777777" w:rsidR="0083288F" w:rsidRDefault="0083288F" w:rsidP="00D70415">
      <w:pPr>
        <w:rPr>
          <w:sz w:val="20"/>
        </w:rPr>
      </w:pPr>
    </w:p>
    <w:p w14:paraId="3CA3EF6D" w14:textId="3F39235C" w:rsidR="007B17A3" w:rsidRDefault="007B17A3" w:rsidP="007B17A3">
      <w:pPr>
        <w:pStyle w:val="Ttulo2"/>
      </w:pPr>
      <w:bookmarkStart w:id="13" w:name="_Toc72182422"/>
      <w:r>
        <w:lastRenderedPageBreak/>
        <w:t>Diagrama de Classes</w:t>
      </w:r>
      <w:bookmarkEnd w:id="13"/>
    </w:p>
    <w:p w14:paraId="02DBA442" w14:textId="551BBC2C" w:rsidR="007B17A3" w:rsidRDefault="007B17A3" w:rsidP="00D70415">
      <w:pPr>
        <w:rPr>
          <w:sz w:val="20"/>
        </w:rPr>
      </w:pPr>
    </w:p>
    <w:p w14:paraId="240ED281" w14:textId="7087C68C" w:rsidR="007B17A3" w:rsidRDefault="0083288F" w:rsidP="0083288F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B9F1773" wp14:editId="6A2C41B7">
            <wp:extent cx="4737857" cy="4184122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88" cy="418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D608" w14:textId="5097BD68" w:rsidR="00945BDD" w:rsidRDefault="00945BDD" w:rsidP="0083288F">
      <w:pPr>
        <w:jc w:val="center"/>
        <w:rPr>
          <w:sz w:val="20"/>
        </w:rPr>
      </w:pPr>
    </w:p>
    <w:p w14:paraId="684A2A14" w14:textId="491ACFF0" w:rsidR="00945BDD" w:rsidRDefault="00945BDD" w:rsidP="0083288F">
      <w:pPr>
        <w:jc w:val="center"/>
        <w:rPr>
          <w:sz w:val="20"/>
        </w:rPr>
      </w:pPr>
      <w:r w:rsidRPr="00945BDD">
        <w:drawing>
          <wp:inline distT="0" distB="0" distL="0" distR="0" wp14:anchorId="08509157" wp14:editId="5837EAE8">
            <wp:extent cx="5759450" cy="2646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A43395E" wp14:editId="24A7FE09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71B37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2731C643" w14:textId="77777777" w:rsidR="004866AE" w:rsidRDefault="004866AE" w:rsidP="00D70415">
      <w:pPr>
        <w:rPr>
          <w:sz w:val="20"/>
        </w:rPr>
      </w:pPr>
    </w:p>
    <w:p w14:paraId="0E05032F" w14:textId="77777777" w:rsidR="007B17A3" w:rsidRPr="00B727A9" w:rsidRDefault="007B17A3" w:rsidP="00D70415">
      <w:pPr>
        <w:rPr>
          <w:sz w:val="20"/>
        </w:rPr>
      </w:pPr>
    </w:p>
    <w:p w14:paraId="6A000331" w14:textId="1B17F70C" w:rsidR="00D70415" w:rsidRDefault="0083288F" w:rsidP="00D70415">
      <w:pPr>
        <w:pStyle w:val="Ttulo1"/>
        <w:rPr>
          <w:snapToGrid w:val="0"/>
          <w:lang w:eastAsia="en-US"/>
        </w:rPr>
      </w:pPr>
      <w:bookmarkStart w:id="14" w:name="_Toc72182423"/>
      <w:r>
        <w:rPr>
          <w:snapToGrid w:val="0"/>
          <w:lang w:eastAsia="en-US"/>
        </w:rPr>
        <w:lastRenderedPageBreak/>
        <w:t>Protótipos de Telas</w:t>
      </w:r>
      <w:bookmarkEnd w:id="14"/>
    </w:p>
    <w:p w14:paraId="23EEE98C" w14:textId="181BEE35" w:rsidR="00D70415" w:rsidRDefault="00D70415" w:rsidP="00D70415"/>
    <w:p w14:paraId="028E31A9" w14:textId="3588DC2E" w:rsidR="0083288F" w:rsidRPr="00E2138C" w:rsidRDefault="0083288F" w:rsidP="00D70415">
      <w:r>
        <w:t>Visando facilitar o entendimento do fluxo do app, desenvolvemos protótipos de telas, que trazem a visão do que esperamos como produto final.</w:t>
      </w:r>
    </w:p>
    <w:p w14:paraId="0E0FDCA0" w14:textId="77777777" w:rsidR="00D70415" w:rsidRDefault="00D70415" w:rsidP="00D70415">
      <w:pPr>
        <w:spacing w:after="180"/>
      </w:pPr>
    </w:p>
    <w:p w14:paraId="118FB0D6" w14:textId="77777777" w:rsidR="00D70415" w:rsidRPr="00E2138C" w:rsidRDefault="00D70415" w:rsidP="00D70415">
      <w:pPr>
        <w:pStyle w:val="Ttulo1"/>
      </w:pPr>
      <w:bookmarkStart w:id="15" w:name="_Toc72182424"/>
      <w:bookmarkEnd w:id="6"/>
      <w:bookmarkEnd w:id="7"/>
      <w:bookmarkEnd w:id="8"/>
      <w:r w:rsidRPr="00E2138C">
        <w:t>Cronograma</w:t>
      </w:r>
      <w:bookmarkEnd w:id="15"/>
    </w:p>
    <w:p w14:paraId="5350EF3A" w14:textId="06261144" w:rsidR="00C736EA" w:rsidRPr="00C736EA" w:rsidRDefault="00C736EA" w:rsidP="00C736EA">
      <w:r>
        <w:t>XXX</w:t>
      </w:r>
    </w:p>
    <w:p w14:paraId="12C4263C" w14:textId="77777777" w:rsidR="00D70415" w:rsidRPr="009434E2" w:rsidRDefault="00D70415" w:rsidP="00D70415">
      <w:pPr>
        <w:pStyle w:val="Ttulo1"/>
        <w:rPr>
          <w:rStyle w:val="Hyperlink"/>
          <w:snapToGrid w:val="0"/>
          <w:lang w:eastAsia="en-US"/>
        </w:rPr>
      </w:pPr>
      <w:r>
        <w:rPr>
          <w:snapToGrid w:val="0"/>
          <w:lang w:eastAsia="en-US"/>
        </w:rPr>
        <w:fldChar w:fldCharType="begin"/>
      </w:r>
      <w:r>
        <w:rPr>
          <w:snapToGrid w:val="0"/>
          <w:lang w:eastAsia="en-US"/>
        </w:rPr>
        <w:instrText xml:space="preserve"> HYPERLINK  \l "_Glossário" \o "Ver o glossário" </w:instrText>
      </w:r>
      <w:r>
        <w:rPr>
          <w:snapToGrid w:val="0"/>
          <w:lang w:eastAsia="en-US"/>
        </w:rPr>
        <w:fldChar w:fldCharType="separate"/>
      </w:r>
      <w:bookmarkStart w:id="16" w:name="_Toc72182425"/>
      <w:r w:rsidRPr="009434E2">
        <w:rPr>
          <w:rStyle w:val="Hyperlink"/>
          <w:snapToGrid w:val="0"/>
          <w:lang w:eastAsia="en-US"/>
        </w:rPr>
        <w:t>Métricas</w:t>
      </w:r>
      <w:bookmarkEnd w:id="16"/>
    </w:p>
    <w:p w14:paraId="09FB94DB" w14:textId="77777777" w:rsidR="00D70415" w:rsidRDefault="00D70415" w:rsidP="00D70415">
      <w:pPr>
        <w:pStyle w:val="instrucaodepreenchimento"/>
      </w:pPr>
      <w:r>
        <w:rPr>
          <w:rFonts w:ascii="Arial" w:hAnsi="Arial"/>
          <w:b/>
          <w:i w:val="0"/>
          <w:snapToGrid w:val="0"/>
          <w:color w:val="auto"/>
          <w:kern w:val="28"/>
          <w:sz w:val="28"/>
          <w:lang w:eastAsia="en-US"/>
        </w:rPr>
        <w:fldChar w:fldCharType="end"/>
      </w:r>
      <w:r>
        <w:t>Descreva aqui as métricas que devem ser coletadas ao longo do projeto, como coletá-las e, especialmente como interpretá-las. O guia de definição de métricas da MDS fornece orientações e sugere métricas a serem utilizadas.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3BB34959" w14:textId="77777777" w:rsidTr="0015736A">
        <w:tc>
          <w:tcPr>
            <w:tcW w:w="9210" w:type="dxa"/>
            <w:gridSpan w:val="2"/>
            <w:shd w:val="clear" w:color="auto" w:fill="F3F3F3"/>
          </w:tcPr>
          <w:p w14:paraId="138A4CDC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Métrica 1</w:t>
            </w:r>
          </w:p>
        </w:tc>
      </w:tr>
      <w:tr w:rsidR="00D70415" w14:paraId="074775DE" w14:textId="77777777" w:rsidTr="0015736A">
        <w:tc>
          <w:tcPr>
            <w:tcW w:w="3369" w:type="dxa"/>
          </w:tcPr>
          <w:p w14:paraId="6811A25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5841" w:type="dxa"/>
          </w:tcPr>
          <w:p w14:paraId="078EAB1F" w14:textId="77777777" w:rsidR="00D70415" w:rsidRDefault="00D70415" w:rsidP="0015736A"/>
        </w:tc>
      </w:tr>
      <w:tr w:rsidR="00D70415" w14:paraId="0A71653A" w14:textId="77777777" w:rsidTr="0015736A">
        <w:tc>
          <w:tcPr>
            <w:tcW w:w="3369" w:type="dxa"/>
          </w:tcPr>
          <w:p w14:paraId="5B818290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127AC201" w14:textId="77777777" w:rsidR="00D70415" w:rsidRDefault="00D70415" w:rsidP="0015736A"/>
        </w:tc>
      </w:tr>
      <w:tr w:rsidR="00D70415" w14:paraId="3F4185D7" w14:textId="77777777" w:rsidTr="0015736A">
        <w:tc>
          <w:tcPr>
            <w:tcW w:w="3369" w:type="dxa"/>
          </w:tcPr>
          <w:p w14:paraId="3B4512C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63EE1250" w14:textId="77777777" w:rsidR="00D70415" w:rsidRDefault="00D70415" w:rsidP="0015736A"/>
        </w:tc>
      </w:tr>
      <w:tr w:rsidR="00D70415" w14:paraId="32840C14" w14:textId="77777777" w:rsidTr="0015736A">
        <w:tc>
          <w:tcPr>
            <w:tcW w:w="3369" w:type="dxa"/>
          </w:tcPr>
          <w:p w14:paraId="4FB86FD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1A71957" w14:textId="77777777" w:rsidR="00D70415" w:rsidRDefault="00D70415" w:rsidP="0015736A"/>
        </w:tc>
      </w:tr>
      <w:tr w:rsidR="00D70415" w14:paraId="5930A4D7" w14:textId="77777777" w:rsidTr="0015736A">
        <w:tc>
          <w:tcPr>
            <w:tcW w:w="3369" w:type="dxa"/>
          </w:tcPr>
          <w:p w14:paraId="0ED01D48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6100079B" w14:textId="77777777" w:rsidR="00D70415" w:rsidRDefault="00D70415" w:rsidP="0015736A"/>
        </w:tc>
      </w:tr>
    </w:tbl>
    <w:p w14:paraId="3A30BCA6" w14:textId="77777777" w:rsidR="00D70415" w:rsidRDefault="00D70415" w:rsidP="00D70415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7F6FD6C0" w14:textId="77777777" w:rsidTr="0015736A">
        <w:tc>
          <w:tcPr>
            <w:tcW w:w="9210" w:type="dxa"/>
            <w:gridSpan w:val="2"/>
            <w:shd w:val="clear" w:color="auto" w:fill="F3F3F3"/>
          </w:tcPr>
          <w:p w14:paraId="7AC1FF66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 xml:space="preserve">Métrica </w:t>
            </w:r>
            <w:r>
              <w:rPr>
                <w:rFonts w:ascii="Arial" w:hAnsi="Arial"/>
                <w:b/>
                <w:sz w:val="22"/>
              </w:rPr>
              <w:t>2</w:t>
            </w:r>
          </w:p>
        </w:tc>
      </w:tr>
      <w:tr w:rsidR="00D70415" w14:paraId="63CB5E91" w14:textId="77777777" w:rsidTr="0015736A">
        <w:tc>
          <w:tcPr>
            <w:tcW w:w="3369" w:type="dxa"/>
          </w:tcPr>
          <w:p w14:paraId="008E76C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5841" w:type="dxa"/>
          </w:tcPr>
          <w:p w14:paraId="746F1025" w14:textId="77777777" w:rsidR="00D70415" w:rsidRDefault="00D70415" w:rsidP="0015736A"/>
        </w:tc>
      </w:tr>
      <w:tr w:rsidR="00D70415" w14:paraId="44B9D8E5" w14:textId="77777777" w:rsidTr="0015736A">
        <w:tc>
          <w:tcPr>
            <w:tcW w:w="3369" w:type="dxa"/>
          </w:tcPr>
          <w:p w14:paraId="0BF7C11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3AB8203F" w14:textId="77777777" w:rsidR="00D70415" w:rsidRDefault="00D70415" w:rsidP="0015736A"/>
        </w:tc>
      </w:tr>
      <w:tr w:rsidR="00D70415" w14:paraId="0B8B90FA" w14:textId="77777777" w:rsidTr="0015736A">
        <w:tc>
          <w:tcPr>
            <w:tcW w:w="3369" w:type="dxa"/>
          </w:tcPr>
          <w:p w14:paraId="28C2920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4B68B8EF" w14:textId="77777777" w:rsidR="00D70415" w:rsidRDefault="00D70415" w:rsidP="0015736A"/>
        </w:tc>
      </w:tr>
      <w:tr w:rsidR="00D70415" w14:paraId="2E096FA6" w14:textId="77777777" w:rsidTr="0015736A">
        <w:tc>
          <w:tcPr>
            <w:tcW w:w="3369" w:type="dxa"/>
          </w:tcPr>
          <w:p w14:paraId="04458CBB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B34A777" w14:textId="77777777" w:rsidR="00D70415" w:rsidRDefault="00D70415" w:rsidP="0015736A"/>
        </w:tc>
      </w:tr>
      <w:tr w:rsidR="00D70415" w14:paraId="43B0B23D" w14:textId="77777777" w:rsidTr="0015736A">
        <w:tc>
          <w:tcPr>
            <w:tcW w:w="3369" w:type="dxa"/>
          </w:tcPr>
          <w:p w14:paraId="3B0D110A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7F538F62" w14:textId="77777777" w:rsidR="00D70415" w:rsidRDefault="00D70415" w:rsidP="0015736A"/>
        </w:tc>
      </w:tr>
    </w:tbl>
    <w:p w14:paraId="58553CBF" w14:textId="77777777" w:rsidR="00D70415" w:rsidRPr="009434E2" w:rsidRDefault="00D70415" w:rsidP="00D70415">
      <w:pPr>
        <w:pStyle w:val="Ttulo1"/>
        <w:spacing w:before="360"/>
        <w:rPr>
          <w:rStyle w:val="Hyperlink"/>
        </w:rPr>
      </w:pPr>
      <w:r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7" w:name="_Toc72182426"/>
      <w:r w:rsidRPr="009434E2">
        <w:rPr>
          <w:rStyle w:val="Hyperlink"/>
        </w:rPr>
        <w:t>Riscos</w:t>
      </w:r>
      <w:bookmarkEnd w:id="17"/>
    </w:p>
    <w:p w14:paraId="59083E8E" w14:textId="77777777" w:rsidR="00D70415" w:rsidRPr="00B111E4" w:rsidRDefault="00D70415" w:rsidP="00D70415">
      <w:pPr>
        <w:pStyle w:val="instrucaodepreenchimento"/>
      </w:pPr>
      <w:r>
        <w:rPr>
          <w:rFonts w:ascii="Arial" w:hAnsi="Arial"/>
          <w:b/>
          <w:i w:val="0"/>
          <w:color w:val="auto"/>
          <w:kern w:val="28"/>
          <w:sz w:val="28"/>
        </w:rPr>
        <w:fldChar w:fldCharType="end"/>
      </w:r>
      <w:r w:rsidRPr="00B111E4">
        <w:t xml:space="preserve">Fazer referência ao documento de riscos </w:t>
      </w:r>
      <w:r>
        <w:t>do projeto.</w:t>
      </w:r>
    </w:p>
    <w:p w14:paraId="2C54BF41" w14:textId="573BE4B6" w:rsidR="00D70415" w:rsidRDefault="00305B58" w:rsidP="00D70415">
      <w:pPr>
        <w:pStyle w:val="Ttulo1"/>
        <w:spacing w:before="360"/>
      </w:pPr>
      <w:bookmarkStart w:id="18" w:name="_Toc72182427"/>
      <w:r>
        <w:t>Ideias Futuras</w:t>
      </w:r>
      <w:bookmarkEnd w:id="18"/>
    </w:p>
    <w:p w14:paraId="048F6C88" w14:textId="6CDB84BE" w:rsidR="00305B58" w:rsidRDefault="00305B58" w:rsidP="00D70415">
      <w:r>
        <w:t>Como o projeto é amplo, é possível identificar várias funcionalidades passíveis de desenvolvimento futuro, visando otimizar e tornar mais completo o app.</w:t>
      </w:r>
    </w:p>
    <w:p w14:paraId="3C805B78" w14:textId="2AA9AD56" w:rsidR="00305B58" w:rsidRDefault="00305B58" w:rsidP="00D70415">
      <w:r>
        <w:t>Abaixo elencamos as principais oportunidades identificadas:</w:t>
      </w:r>
    </w:p>
    <w:p w14:paraId="4A6B98EE" w14:textId="77777777" w:rsidR="007B17A3" w:rsidRDefault="007B17A3" w:rsidP="00D70415"/>
    <w:p w14:paraId="3671AC77" w14:textId="70835410" w:rsidR="00305B58" w:rsidRDefault="007B17A3" w:rsidP="00305B58">
      <w:pPr>
        <w:pStyle w:val="PargrafodaLista"/>
        <w:numPr>
          <w:ilvl w:val="0"/>
          <w:numId w:val="34"/>
        </w:numPr>
      </w:pPr>
      <w:r>
        <w:t>Rotina de pagamento via App, utilizando parceiro para gestão dos pagamentos</w:t>
      </w:r>
    </w:p>
    <w:p w14:paraId="428D88E5" w14:textId="218C7B53" w:rsidR="007B17A3" w:rsidRDefault="007B17A3" w:rsidP="00305B58">
      <w:pPr>
        <w:pStyle w:val="PargrafodaLista"/>
        <w:numPr>
          <w:ilvl w:val="0"/>
          <w:numId w:val="34"/>
        </w:numPr>
      </w:pPr>
      <w:r>
        <w:t>Opção de chat para troca de mensagem entre o prestador e o morador</w:t>
      </w:r>
    </w:p>
    <w:p w14:paraId="2563EF07" w14:textId="07C2B25C" w:rsidR="007B17A3" w:rsidRDefault="007B17A3" w:rsidP="00305B58">
      <w:pPr>
        <w:pStyle w:val="PargrafodaLista"/>
        <w:numPr>
          <w:ilvl w:val="0"/>
          <w:numId w:val="34"/>
        </w:numPr>
      </w:pPr>
      <w:r>
        <w:lastRenderedPageBreak/>
        <w:t>Opção para análise de serviços recorrentes e alerta ao morador e /ou prestador, quando o intervalo de contratação passar da média de tempo padrão entre os serviços</w:t>
      </w:r>
    </w:p>
    <w:p w14:paraId="53413249" w14:textId="34CF485E" w:rsidR="00B72B19" w:rsidRDefault="00B72B19" w:rsidP="00305B58">
      <w:pPr>
        <w:pStyle w:val="PargrafodaLista"/>
        <w:numPr>
          <w:ilvl w:val="0"/>
          <w:numId w:val="34"/>
        </w:numPr>
      </w:pPr>
      <w:r>
        <w:t>Busca de serviços com base em geoposicionamento</w:t>
      </w:r>
    </w:p>
    <w:p w14:paraId="78B96106" w14:textId="4E561217" w:rsidR="00D70415" w:rsidRDefault="00D70415" w:rsidP="00D70415">
      <w:pPr>
        <w:pStyle w:val="Ttulo1"/>
        <w:spacing w:before="360"/>
      </w:pPr>
      <w:bookmarkStart w:id="19" w:name="_Glossário"/>
      <w:bookmarkStart w:id="20" w:name="_Toc72182428"/>
      <w:bookmarkEnd w:id="19"/>
      <w:r>
        <w:t>Glossário</w:t>
      </w:r>
      <w:bookmarkEnd w:id="20"/>
    </w:p>
    <w:p w14:paraId="7ACC1D29" w14:textId="04A5CDE7" w:rsidR="00D70415" w:rsidRDefault="00D70415" w:rsidP="00D70415">
      <w:pPr>
        <w:pStyle w:val="instrucaodepreenchimento"/>
      </w:pPr>
    </w:p>
    <w:tbl>
      <w:tblPr>
        <w:tblStyle w:val="Tabelacomgrade"/>
        <w:tblW w:w="9173" w:type="dxa"/>
        <w:tblLook w:val="01E0" w:firstRow="1" w:lastRow="1" w:firstColumn="1" w:lastColumn="1" w:noHBand="0" w:noVBand="0"/>
      </w:tblPr>
      <w:tblGrid>
        <w:gridCol w:w="2136"/>
        <w:gridCol w:w="7037"/>
      </w:tblGrid>
      <w:tr w:rsidR="00D70415" w14:paraId="67D95B8E" w14:textId="77777777" w:rsidTr="00C736EA">
        <w:tc>
          <w:tcPr>
            <w:tcW w:w="1389" w:type="dxa"/>
            <w:shd w:val="clear" w:color="auto" w:fill="F3F3F3"/>
          </w:tcPr>
          <w:p w14:paraId="0387A303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7784" w:type="dxa"/>
            <w:shd w:val="clear" w:color="auto" w:fill="F3F3F3"/>
          </w:tcPr>
          <w:p w14:paraId="058559F9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B72B19" w14:paraId="47E46E3B" w14:textId="77777777" w:rsidTr="00C736EA">
        <w:tc>
          <w:tcPr>
            <w:tcW w:w="1389" w:type="dxa"/>
          </w:tcPr>
          <w:p w14:paraId="5A8CBC08" w14:textId="77777777" w:rsidR="00B72B19" w:rsidRDefault="00B72B19" w:rsidP="0015736A">
            <w:r>
              <w:t>App</w:t>
            </w:r>
          </w:p>
        </w:tc>
        <w:tc>
          <w:tcPr>
            <w:tcW w:w="7784" w:type="dxa"/>
          </w:tcPr>
          <w:p w14:paraId="641655BF" w14:textId="77777777" w:rsidR="00B72B19" w:rsidRDefault="00B72B19" w:rsidP="0015736A">
            <w:r>
              <w:t>É</w:t>
            </w:r>
            <w:r w:rsidRPr="00B727A9">
              <w:t xml:space="preserve"> um software desenvolvido para ser instalado em um dispositivo eletrônico móvel, como um, telefone celular, smartphone, smartv e tablets.</w:t>
            </w:r>
          </w:p>
        </w:tc>
      </w:tr>
      <w:tr w:rsidR="00B72B19" w14:paraId="2A85F4E0" w14:textId="77777777" w:rsidTr="00C736EA">
        <w:tc>
          <w:tcPr>
            <w:tcW w:w="1389" w:type="dxa"/>
          </w:tcPr>
          <w:p w14:paraId="2165B237" w14:textId="77777777" w:rsidR="00B72B19" w:rsidRDefault="00B72B19" w:rsidP="0015736A">
            <w:r>
              <w:t>Artefato</w:t>
            </w:r>
          </w:p>
        </w:tc>
        <w:tc>
          <w:tcPr>
            <w:tcW w:w="7784" w:type="dxa"/>
          </w:tcPr>
          <w:p w14:paraId="5572A738" w14:textId="77777777" w:rsidR="00B72B19" w:rsidRPr="007A7A2A" w:rsidRDefault="00B72B19" w:rsidP="0015736A"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de versão. Um artefato pode ser um modelo, um elemento do modelo, um documento ou arquivos do código fonte da aplicação.</w:t>
            </w:r>
          </w:p>
        </w:tc>
      </w:tr>
      <w:tr w:rsidR="00B72B19" w14:paraId="3135613A" w14:textId="77777777" w:rsidTr="00C736EA">
        <w:tc>
          <w:tcPr>
            <w:tcW w:w="1389" w:type="dxa"/>
          </w:tcPr>
          <w:p w14:paraId="700FED92" w14:textId="77777777" w:rsidR="00B72B19" w:rsidRDefault="00B72B19" w:rsidP="0015736A">
            <w:r>
              <w:t>Escopo do Projeto</w:t>
            </w:r>
          </w:p>
        </w:tc>
        <w:tc>
          <w:tcPr>
            <w:tcW w:w="7784" w:type="dxa"/>
          </w:tcPr>
          <w:p w14:paraId="2E19DCB9" w14:textId="77777777" w:rsidR="00B72B19" w:rsidRPr="009114D7" w:rsidRDefault="00B72B19" w:rsidP="0015736A">
            <w:r>
              <w:t>É</w:t>
            </w:r>
            <w:r w:rsidRPr="009114D7">
              <w:t xml:space="preserve"> a profundidade e amplitude do trabalho com vistas a alcançar o objetivo do projeto. O escopo deve especificar quais as ações que devem 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B72B19" w14:paraId="1276B367" w14:textId="77777777" w:rsidTr="00C736EA">
        <w:tc>
          <w:tcPr>
            <w:tcW w:w="1389" w:type="dxa"/>
          </w:tcPr>
          <w:p w14:paraId="77FDE841" w14:textId="54E645B0" w:rsidR="00B72B19" w:rsidRDefault="00B72B19" w:rsidP="0015736A">
            <w:r>
              <w:t>Geoposicionamento</w:t>
            </w:r>
          </w:p>
        </w:tc>
        <w:tc>
          <w:tcPr>
            <w:tcW w:w="7784" w:type="dxa"/>
          </w:tcPr>
          <w:p w14:paraId="62C3F40E" w14:textId="3AA43F6F" w:rsidR="00B72B19" w:rsidRDefault="00B72B19" w:rsidP="00B72B19">
            <w:r>
              <w:t>Processo de localização geográfica de determinado  objeto espacial através da atribuição de coordenadas geográficas.</w:t>
            </w:r>
          </w:p>
        </w:tc>
      </w:tr>
      <w:tr w:rsidR="00B72B19" w14:paraId="3DB96622" w14:textId="77777777" w:rsidTr="00C736EA">
        <w:tc>
          <w:tcPr>
            <w:tcW w:w="1389" w:type="dxa"/>
          </w:tcPr>
          <w:p w14:paraId="67DFB480" w14:textId="77777777" w:rsidR="00B72B19" w:rsidRDefault="00B72B19" w:rsidP="0015736A">
            <w:r>
              <w:t>Iteração</w:t>
            </w:r>
          </w:p>
        </w:tc>
        <w:tc>
          <w:tcPr>
            <w:tcW w:w="7784" w:type="dxa"/>
          </w:tcPr>
          <w:p w14:paraId="0C1C88D1" w14:textId="77777777" w:rsidR="00B72B19" w:rsidRPr="000A5CC4" w:rsidRDefault="00B72B19" w:rsidP="0015736A"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B72B19" w14:paraId="283F72F2" w14:textId="77777777" w:rsidTr="00C736EA">
        <w:tc>
          <w:tcPr>
            <w:tcW w:w="1389" w:type="dxa"/>
          </w:tcPr>
          <w:p w14:paraId="0C9006A3" w14:textId="77777777" w:rsidR="00B72B19" w:rsidRDefault="00B72B19" w:rsidP="0015736A">
            <w:r>
              <w:t>MEI</w:t>
            </w:r>
          </w:p>
        </w:tc>
        <w:tc>
          <w:tcPr>
            <w:tcW w:w="7784" w:type="dxa"/>
          </w:tcPr>
          <w:p w14:paraId="0C5B5E5B" w14:textId="77777777" w:rsidR="00B72B19" w:rsidRPr="007A26E5" w:rsidRDefault="00B72B19" w:rsidP="0015736A">
            <w:r w:rsidRPr="00F74CD7">
              <w:t>O Microempreendedor Individual foi criado para que os trabalhadores informais estejam dentro da Legalidade e, principalmente, promover esta formalização com uma carga tributária reduzida.</w:t>
            </w:r>
          </w:p>
        </w:tc>
      </w:tr>
      <w:tr w:rsidR="00B72B19" w14:paraId="23789853" w14:textId="77777777" w:rsidTr="00C736EA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75FF" w14:textId="77777777" w:rsidR="00B72B19" w:rsidRDefault="00B72B19">
            <w:r>
              <w:t>Risco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876F" w14:textId="77777777" w:rsidR="00B72B19" w:rsidRDefault="00B72B19">
            <w:r>
              <w:t>Um risco é tudo o que possa atrapalhar ou facilitar o sucesso do projeto, mas que, no momento, é desconhecido ou indeterminado.</w:t>
            </w:r>
          </w:p>
        </w:tc>
      </w:tr>
      <w:tr w:rsidR="00B72B19" w14:paraId="04026DDC" w14:textId="77777777" w:rsidTr="00C736EA">
        <w:tc>
          <w:tcPr>
            <w:tcW w:w="1389" w:type="dxa"/>
          </w:tcPr>
          <w:p w14:paraId="64786A50" w14:textId="77777777" w:rsidR="00B72B19" w:rsidRDefault="00B72B19" w:rsidP="0015736A">
            <w:r>
              <w:t>Stakeholder</w:t>
            </w:r>
          </w:p>
        </w:tc>
        <w:tc>
          <w:tcPr>
            <w:tcW w:w="7784" w:type="dxa"/>
          </w:tcPr>
          <w:p w14:paraId="7A9367CF" w14:textId="77777777" w:rsidR="00B72B19" w:rsidRDefault="00B72B19" w:rsidP="0015736A"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B72B19" w14:paraId="4912A89C" w14:textId="77777777" w:rsidTr="00C736EA">
        <w:tc>
          <w:tcPr>
            <w:tcW w:w="1389" w:type="dxa"/>
          </w:tcPr>
          <w:p w14:paraId="6C3D358F" w14:textId="77777777" w:rsidR="00B72B19" w:rsidRDefault="00B72B19" w:rsidP="0015736A">
            <w:r>
              <w:t>Trabalhador Autônomo</w:t>
            </w:r>
          </w:p>
        </w:tc>
        <w:tc>
          <w:tcPr>
            <w:tcW w:w="7784" w:type="dxa"/>
          </w:tcPr>
          <w:p w14:paraId="033CA856" w14:textId="77777777" w:rsidR="00B72B19" w:rsidRDefault="00B72B19" w:rsidP="0015736A">
            <w:r>
              <w:t>A</w:t>
            </w:r>
            <w:r w:rsidRPr="00843EDD">
              <w:t xml:space="preserve">quele </w:t>
            </w:r>
            <w:r>
              <w:t xml:space="preserve">trabalhador que </w:t>
            </w:r>
            <w:r w:rsidRPr="00843EDD">
              <w:t>realiza</w:t>
            </w:r>
            <w:r>
              <w:t xml:space="preserve"> um trabalho</w:t>
            </w:r>
            <w:r w:rsidRPr="00843EDD">
              <w:t xml:space="preserve"> sem um vínculo empregatício, por conta própria</w:t>
            </w:r>
            <w:r>
              <w:t>,</w:t>
            </w:r>
            <w:r w:rsidRPr="00843EDD">
              <w:t xml:space="preserve"> assum</w:t>
            </w:r>
            <w:r>
              <w:t>indo</w:t>
            </w:r>
            <w:r w:rsidRPr="00843EDD">
              <w:t xml:space="preserve"> todos os riscos pelo serviço.</w:t>
            </w:r>
          </w:p>
        </w:tc>
      </w:tr>
    </w:tbl>
    <w:p w14:paraId="7EA16EAD" w14:textId="77777777" w:rsidR="00D70415" w:rsidRPr="00D53C8D" w:rsidRDefault="00D70415" w:rsidP="00D70415"/>
    <w:p w14:paraId="2687CE13" w14:textId="77777777" w:rsidR="00D70415" w:rsidRDefault="00D70415" w:rsidP="00D70415"/>
    <w:p w14:paraId="42F96AD8" w14:textId="77777777" w:rsidR="007A4967" w:rsidRPr="00D70415" w:rsidRDefault="007A4967" w:rsidP="00D70415"/>
    <w:sectPr w:rsidR="007A4967" w:rsidRPr="00D70415">
      <w:headerReference w:type="default" r:id="rId13"/>
      <w:footerReference w:type="default" r:id="rId14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2456" w14:textId="77777777" w:rsidR="00A978A9" w:rsidRDefault="00A978A9">
      <w:r>
        <w:separator/>
      </w:r>
    </w:p>
  </w:endnote>
  <w:endnote w:type="continuationSeparator" w:id="0">
    <w:p w14:paraId="5B827ECB" w14:textId="77777777" w:rsidR="00A978A9" w:rsidRDefault="00A9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7666F80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4FCD440B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10B842D3" w14:textId="77777777" w:rsidR="00A32B30" w:rsidRDefault="00A32B30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 w:rsidR="008E5300"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7E8508D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A32B30" w14:paraId="3F4D5F69" w14:textId="77777777">
      <w:trPr>
        <w:cantSplit/>
        <w:trHeight w:val="367"/>
      </w:trPr>
      <w:tc>
        <w:tcPr>
          <w:tcW w:w="4503" w:type="dxa"/>
          <w:vMerge/>
        </w:tcPr>
        <w:p w14:paraId="67461755" w14:textId="77777777" w:rsidR="00A32B30" w:rsidRDefault="00A32B30">
          <w:pPr>
            <w:pStyle w:val="Rodap"/>
          </w:pPr>
        </w:p>
      </w:tc>
      <w:tc>
        <w:tcPr>
          <w:tcW w:w="4783" w:type="dxa"/>
          <w:vAlign w:val="bottom"/>
        </w:tcPr>
        <w:p w14:paraId="06F9FC36" w14:textId="09D40ACB" w:rsidR="00A32B30" w:rsidRDefault="00A32B30">
          <w:pPr>
            <w:pStyle w:val="Rodap"/>
            <w:jc w:val="right"/>
          </w:pPr>
          <w:r>
            <w:t xml:space="preserve">Última Atualização: </w:t>
          </w:r>
          <w:r w:rsidR="00A978A9">
            <w:fldChar w:fldCharType="begin"/>
          </w:r>
          <w:r w:rsidR="00A978A9">
            <w:instrText xml:space="preserve"> SAVEDATE  \* MERGEFORMAT </w:instrText>
          </w:r>
          <w:r w:rsidR="00A978A9">
            <w:fldChar w:fldCharType="separate"/>
          </w:r>
          <w:r w:rsidR="00945BDD">
            <w:rPr>
              <w:noProof/>
            </w:rPr>
            <w:t>17/05/2021 22:24:00</w:t>
          </w:r>
          <w:r w:rsidR="00A978A9">
            <w:rPr>
              <w:noProof/>
            </w:rPr>
            <w:fldChar w:fldCharType="end"/>
          </w:r>
          <w:r>
            <w:t>h</w:t>
          </w:r>
        </w:p>
      </w:tc>
    </w:tr>
  </w:tbl>
  <w:p w14:paraId="1652170A" w14:textId="77777777" w:rsidR="00A32B30" w:rsidRDefault="00A32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6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2D13B7EA" w14:textId="77777777" w:rsidTr="00C736EA">
      <w:trPr>
        <w:cantSplit/>
        <w:trHeight w:val="368"/>
      </w:trPr>
      <w:tc>
        <w:tcPr>
          <w:tcW w:w="4503" w:type="dxa"/>
          <w:tcBorders>
            <w:top w:val="single" w:sz="4" w:space="0" w:color="auto"/>
          </w:tcBorders>
        </w:tcPr>
        <w:p w14:paraId="729238D6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E9B5ACE" w14:textId="782F4B73" w:rsidR="00A32B30" w:rsidRDefault="00A32B30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58F794C9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52767BF4" w14:textId="77777777" w:rsidR="00A32B30" w:rsidRDefault="00A32B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0B06" w14:textId="77777777" w:rsidR="00A978A9" w:rsidRDefault="00A978A9">
      <w:r>
        <w:separator/>
      </w:r>
    </w:p>
  </w:footnote>
  <w:footnote w:type="continuationSeparator" w:id="0">
    <w:p w14:paraId="690D454C" w14:textId="77777777" w:rsidR="00A978A9" w:rsidRDefault="00A97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7750" w14:textId="77777777" w:rsidR="00A32B30" w:rsidRDefault="00A32B30">
    <w:pPr>
      <w:spacing w:before="0" w:after="0"/>
    </w:pPr>
  </w:p>
  <w:p w14:paraId="5DCEF820" w14:textId="3403C9D8" w:rsidR="00A32B30" w:rsidRDefault="00A32B30" w:rsidP="0015736A">
    <w:pPr>
      <w:pBdr>
        <w:top w:val="single" w:sz="6" w:space="1" w:color="auto"/>
      </w:pBdr>
      <w:spacing w:before="0" w:after="0"/>
    </w:pPr>
  </w:p>
  <w:p w14:paraId="6811C913" w14:textId="77777777" w:rsidR="00A32B30" w:rsidRDefault="00A32B30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475D" w14:textId="77777777" w:rsidR="00A32B30" w:rsidRDefault="00A32B30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7593" w14:textId="77777777" w:rsidR="00A32B30" w:rsidRDefault="00A32B3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872F3C"/>
    <w:multiLevelType w:val="hybridMultilevel"/>
    <w:tmpl w:val="8BA6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A304E"/>
    <w:multiLevelType w:val="hybridMultilevel"/>
    <w:tmpl w:val="CA98D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21C17"/>
    <w:multiLevelType w:val="hybridMultilevel"/>
    <w:tmpl w:val="8B94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10373"/>
    <w:multiLevelType w:val="hybridMultilevel"/>
    <w:tmpl w:val="0900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6"/>
  </w:num>
  <w:num w:numId="5">
    <w:abstractNumId w:val="21"/>
  </w:num>
  <w:num w:numId="6">
    <w:abstractNumId w:val="1"/>
  </w:num>
  <w:num w:numId="7">
    <w:abstractNumId w:val="15"/>
  </w:num>
  <w:num w:numId="8">
    <w:abstractNumId w:val="4"/>
  </w:num>
  <w:num w:numId="9">
    <w:abstractNumId w:val="23"/>
  </w:num>
  <w:num w:numId="10">
    <w:abstractNumId w:val="10"/>
  </w:num>
  <w:num w:numId="11">
    <w:abstractNumId w:val="18"/>
  </w:num>
  <w:num w:numId="12">
    <w:abstractNumId w:val="22"/>
  </w:num>
  <w:num w:numId="13">
    <w:abstractNumId w:val="0"/>
  </w:num>
  <w:num w:numId="14">
    <w:abstractNumId w:val="9"/>
  </w:num>
  <w:num w:numId="15">
    <w:abstractNumId w:val="17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9"/>
  </w:num>
  <w:num w:numId="23">
    <w:abstractNumId w:val="11"/>
  </w:num>
  <w:num w:numId="24">
    <w:abstractNumId w:val="20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2"/>
  </w:num>
  <w:num w:numId="32">
    <w:abstractNumId w:val="5"/>
  </w:num>
  <w:num w:numId="33">
    <w:abstractNumId w:val="1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97"/>
    <w:rsid w:val="00016EA5"/>
    <w:rsid w:val="00033E17"/>
    <w:rsid w:val="00045970"/>
    <w:rsid w:val="00050F9D"/>
    <w:rsid w:val="000567C5"/>
    <w:rsid w:val="00074D39"/>
    <w:rsid w:val="000A5CC4"/>
    <w:rsid w:val="000C347E"/>
    <w:rsid w:val="000C35F9"/>
    <w:rsid w:val="000F71D0"/>
    <w:rsid w:val="001014E3"/>
    <w:rsid w:val="001040CE"/>
    <w:rsid w:val="00124CBC"/>
    <w:rsid w:val="00136013"/>
    <w:rsid w:val="00147FF2"/>
    <w:rsid w:val="0015736A"/>
    <w:rsid w:val="00165D29"/>
    <w:rsid w:val="00173B8B"/>
    <w:rsid w:val="0018130D"/>
    <w:rsid w:val="001C3853"/>
    <w:rsid w:val="001D2160"/>
    <w:rsid w:val="001F3D2C"/>
    <w:rsid w:val="0021638F"/>
    <w:rsid w:val="00221079"/>
    <w:rsid w:val="00232553"/>
    <w:rsid w:val="00241E76"/>
    <w:rsid w:val="0024337C"/>
    <w:rsid w:val="002A0EB1"/>
    <w:rsid w:val="002A5537"/>
    <w:rsid w:val="002C019C"/>
    <w:rsid w:val="002D496D"/>
    <w:rsid w:val="002E7A45"/>
    <w:rsid w:val="002F440A"/>
    <w:rsid w:val="002F604C"/>
    <w:rsid w:val="00305B58"/>
    <w:rsid w:val="0030764C"/>
    <w:rsid w:val="00313DFB"/>
    <w:rsid w:val="0032695E"/>
    <w:rsid w:val="0034728D"/>
    <w:rsid w:val="00357E8A"/>
    <w:rsid w:val="00374550"/>
    <w:rsid w:val="00380B08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4996"/>
    <w:rsid w:val="00447249"/>
    <w:rsid w:val="0046700C"/>
    <w:rsid w:val="004866AE"/>
    <w:rsid w:val="004A2C19"/>
    <w:rsid w:val="004B32FC"/>
    <w:rsid w:val="004B3E53"/>
    <w:rsid w:val="004F3809"/>
    <w:rsid w:val="004F498B"/>
    <w:rsid w:val="00505C99"/>
    <w:rsid w:val="00522190"/>
    <w:rsid w:val="005620CC"/>
    <w:rsid w:val="0056322E"/>
    <w:rsid w:val="005B58BF"/>
    <w:rsid w:val="005B5B5A"/>
    <w:rsid w:val="005C1223"/>
    <w:rsid w:val="005C3099"/>
    <w:rsid w:val="005D2587"/>
    <w:rsid w:val="005E0027"/>
    <w:rsid w:val="005E64CA"/>
    <w:rsid w:val="00611D72"/>
    <w:rsid w:val="00627458"/>
    <w:rsid w:val="00634567"/>
    <w:rsid w:val="00664D85"/>
    <w:rsid w:val="00670ED0"/>
    <w:rsid w:val="006A134E"/>
    <w:rsid w:val="006B6327"/>
    <w:rsid w:val="006C5D0C"/>
    <w:rsid w:val="006E7B9C"/>
    <w:rsid w:val="006F4305"/>
    <w:rsid w:val="00731634"/>
    <w:rsid w:val="00743A33"/>
    <w:rsid w:val="00752BCE"/>
    <w:rsid w:val="0076501A"/>
    <w:rsid w:val="007814B1"/>
    <w:rsid w:val="00785C91"/>
    <w:rsid w:val="00791FA8"/>
    <w:rsid w:val="007A26E5"/>
    <w:rsid w:val="007A4967"/>
    <w:rsid w:val="007A7A2A"/>
    <w:rsid w:val="007B17A3"/>
    <w:rsid w:val="007B4726"/>
    <w:rsid w:val="007B4EC0"/>
    <w:rsid w:val="008311F7"/>
    <w:rsid w:val="0083288F"/>
    <w:rsid w:val="00833473"/>
    <w:rsid w:val="0084201C"/>
    <w:rsid w:val="00843EDD"/>
    <w:rsid w:val="0087382A"/>
    <w:rsid w:val="008876C3"/>
    <w:rsid w:val="008B38C9"/>
    <w:rsid w:val="008E5300"/>
    <w:rsid w:val="009114D7"/>
    <w:rsid w:val="009267C1"/>
    <w:rsid w:val="009434E2"/>
    <w:rsid w:val="00945BDD"/>
    <w:rsid w:val="009550E9"/>
    <w:rsid w:val="00990177"/>
    <w:rsid w:val="009C6692"/>
    <w:rsid w:val="00A0706C"/>
    <w:rsid w:val="00A16F68"/>
    <w:rsid w:val="00A32B30"/>
    <w:rsid w:val="00A3360B"/>
    <w:rsid w:val="00A5090C"/>
    <w:rsid w:val="00A542B3"/>
    <w:rsid w:val="00A54C48"/>
    <w:rsid w:val="00A92AAB"/>
    <w:rsid w:val="00A966AC"/>
    <w:rsid w:val="00A978A9"/>
    <w:rsid w:val="00AB1C37"/>
    <w:rsid w:val="00AC159F"/>
    <w:rsid w:val="00AE1193"/>
    <w:rsid w:val="00B111E4"/>
    <w:rsid w:val="00B122FC"/>
    <w:rsid w:val="00B125A5"/>
    <w:rsid w:val="00B151BF"/>
    <w:rsid w:val="00B23BEF"/>
    <w:rsid w:val="00B50197"/>
    <w:rsid w:val="00B66B91"/>
    <w:rsid w:val="00B727A9"/>
    <w:rsid w:val="00B72B19"/>
    <w:rsid w:val="00B92F27"/>
    <w:rsid w:val="00BC20E2"/>
    <w:rsid w:val="00C0524F"/>
    <w:rsid w:val="00C119E2"/>
    <w:rsid w:val="00C376E5"/>
    <w:rsid w:val="00C42110"/>
    <w:rsid w:val="00C71BAB"/>
    <w:rsid w:val="00C736EA"/>
    <w:rsid w:val="00CA60A3"/>
    <w:rsid w:val="00CE0434"/>
    <w:rsid w:val="00CE30DB"/>
    <w:rsid w:val="00CF34CC"/>
    <w:rsid w:val="00D1026B"/>
    <w:rsid w:val="00D1055D"/>
    <w:rsid w:val="00D253A3"/>
    <w:rsid w:val="00D44547"/>
    <w:rsid w:val="00D52494"/>
    <w:rsid w:val="00D53C8D"/>
    <w:rsid w:val="00D57E3E"/>
    <w:rsid w:val="00D70415"/>
    <w:rsid w:val="00D734C8"/>
    <w:rsid w:val="00D870FB"/>
    <w:rsid w:val="00D97B96"/>
    <w:rsid w:val="00DA3329"/>
    <w:rsid w:val="00DB309A"/>
    <w:rsid w:val="00DE1DF3"/>
    <w:rsid w:val="00DF0EA2"/>
    <w:rsid w:val="00DF43AA"/>
    <w:rsid w:val="00DF706A"/>
    <w:rsid w:val="00E2138C"/>
    <w:rsid w:val="00E21958"/>
    <w:rsid w:val="00E21D13"/>
    <w:rsid w:val="00EB5830"/>
    <w:rsid w:val="00F02D77"/>
    <w:rsid w:val="00F1295F"/>
    <w:rsid w:val="00F16701"/>
    <w:rsid w:val="00F74CD7"/>
    <w:rsid w:val="00F757AF"/>
    <w:rsid w:val="00F821EB"/>
    <w:rsid w:val="00F860E7"/>
    <w:rsid w:val="00FA4088"/>
    <w:rsid w:val="00FB6168"/>
    <w:rsid w:val="00FC271E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66829C"/>
  <w15:docId w15:val="{ABE35370-C48E-45F3-A9C3-4068FCC1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001"/>
        <w:tab w:val="num" w:pos="576"/>
      </w:tabs>
      <w:spacing w:before="240"/>
      <w:ind w:left="576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pPr>
      <w:spacing w:after="0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130</TotalTime>
  <Pages>8</Pages>
  <Words>920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5878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LEANDRO MENEGHINI</cp:lastModifiedBy>
  <cp:revision>8</cp:revision>
  <cp:lastPrinted>2000-12-05T11:23:00Z</cp:lastPrinted>
  <dcterms:created xsi:type="dcterms:W3CDTF">2021-05-17T23:21:00Z</dcterms:created>
  <dcterms:modified xsi:type="dcterms:W3CDTF">2021-05-25T00:37:00Z</dcterms:modified>
</cp:coreProperties>
</file>