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663C" w:rsidRDefault="00435076">
      <w:r>
        <w:rPr>
          <w:noProof/>
        </w:rPr>
        <w:drawing>
          <wp:inline distT="0" distB="0" distL="0" distR="0">
            <wp:extent cx="5943600" cy="3167599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75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E663C" w:rsidSect="00CE66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35076"/>
    <w:rsid w:val="00435076"/>
    <w:rsid w:val="00CE66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66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350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507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akbar ali</dc:creator>
  <cp:lastModifiedBy>akbar ali</cp:lastModifiedBy>
  <cp:revision>1</cp:revision>
  <dcterms:created xsi:type="dcterms:W3CDTF">2020-04-11T08:56:00Z</dcterms:created>
  <dcterms:modified xsi:type="dcterms:W3CDTF">2020-04-11T08:57:00Z</dcterms:modified>
</cp:coreProperties>
</file>