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4AC20" w14:textId="79A9CB77" w:rsidR="00843A23" w:rsidRPr="00843A23" w:rsidRDefault="00843A23" w:rsidP="00843A23">
      <w:pPr>
        <w:rPr>
          <w:b/>
        </w:rPr>
      </w:pPr>
      <w:r w:rsidRPr="00843A23">
        <w:rPr>
          <w:b/>
        </w:rPr>
        <w:t xml:space="preserve">Canada-UK AI Initiative Intend to Submit document: </w:t>
      </w:r>
    </w:p>
    <w:p w14:paraId="1C66EB02" w14:textId="01EF865A" w:rsidR="00843A23" w:rsidRDefault="00843A23" w:rsidP="00843A23"/>
    <w:p w14:paraId="48BDB4B1" w14:textId="212D71F8" w:rsidR="00843A23" w:rsidRPr="00843A23" w:rsidRDefault="00843A23" w:rsidP="00843A23">
      <w:r w:rsidRPr="00843A23">
        <w:rPr>
          <w:b/>
        </w:rPr>
        <w:t>Title</w:t>
      </w:r>
      <w:r>
        <w:t xml:space="preserve">: </w:t>
      </w:r>
      <w:r w:rsidRPr="00843A23">
        <w:t xml:space="preserve">Dynamic Transportation </w:t>
      </w:r>
      <w:r w:rsidR="00DD0A7E">
        <w:t>P</w:t>
      </w:r>
      <w:r w:rsidRPr="00843A23">
        <w:t>lanning: Bringing Agent-</w:t>
      </w:r>
      <w:r w:rsidR="00DD0A7E">
        <w:t>B</w:t>
      </w:r>
      <w:r w:rsidRPr="00843A23">
        <w:t xml:space="preserve">ased </w:t>
      </w:r>
      <w:r w:rsidR="00DD0A7E">
        <w:t>M</w:t>
      </w:r>
      <w:r w:rsidRPr="00843A23">
        <w:t>odels and Reinforcement Learning</w:t>
      </w:r>
      <w:r w:rsidR="00DD0A7E">
        <w:t xml:space="preserve"> (DyTraPLAN)</w:t>
      </w:r>
    </w:p>
    <w:p w14:paraId="4BB6BC30" w14:textId="77777777" w:rsidR="00843A23" w:rsidRDefault="00843A23" w:rsidP="00843A23"/>
    <w:p w14:paraId="39053BD7" w14:textId="1F278F72" w:rsidR="00843A23" w:rsidRPr="00843A23" w:rsidRDefault="00843A23" w:rsidP="00843A23">
      <w:pPr>
        <w:rPr>
          <w:b/>
        </w:rPr>
      </w:pPr>
      <w:r w:rsidRPr="00843A23">
        <w:rPr>
          <w:b/>
        </w:rPr>
        <w:t xml:space="preserve">200-word summary: </w:t>
      </w:r>
    </w:p>
    <w:p w14:paraId="62382C88" w14:textId="04D30984" w:rsidR="00C61DBA" w:rsidRPr="00C61DBA" w:rsidRDefault="00C61DBA" w:rsidP="00C61DBA">
      <w:pPr>
        <w:pStyle w:val="CommentText"/>
        <w:rPr>
          <w:sz w:val="24"/>
          <w:szCs w:val="24"/>
        </w:rPr>
      </w:pPr>
      <w:r w:rsidRPr="00C61DBA">
        <w:rPr>
          <w:sz w:val="24"/>
          <w:szCs w:val="24"/>
        </w:rPr>
        <w:t xml:space="preserve">Growing uncertainty from technological developments, raising expectations, and changing demographics are forcing policy makers to make faster, more frequent and shorter-term decisions. Hence, </w:t>
      </w:r>
      <w:proofErr w:type="spellStart"/>
      <w:r w:rsidRPr="00C61DBA">
        <w:rPr>
          <w:sz w:val="24"/>
          <w:szCs w:val="24"/>
        </w:rPr>
        <w:t>DyTraPLAN</w:t>
      </w:r>
      <w:proofErr w:type="spellEnd"/>
      <w:r w:rsidRPr="00C61DBA">
        <w:rPr>
          <w:sz w:val="24"/>
          <w:szCs w:val="24"/>
        </w:rPr>
        <w:t xml:space="preserve"> project aims to develop a data-driven decision support system to enable urban transport policy makers to response to current urban conditions.</w:t>
      </w:r>
      <w:r w:rsidRPr="00C61DBA">
        <w:rPr>
          <w:sz w:val="24"/>
          <w:szCs w:val="24"/>
        </w:rPr>
        <w:t xml:space="preserve"> </w:t>
      </w:r>
    </w:p>
    <w:p w14:paraId="4C429400" w14:textId="105A18F6" w:rsidR="00843A23" w:rsidRPr="00111E53" w:rsidRDefault="00843A23" w:rsidP="00843A23">
      <w:r>
        <w:t xml:space="preserve">Policy makers have been using data to monitor current urban conditions. However, the </w:t>
      </w:r>
      <w:r w:rsidR="00BD0953">
        <w:t>challenge</w:t>
      </w:r>
      <w:r>
        <w:t xml:space="preserve"> is the lack of a scientific approach to incorporate data from various sources into a decision support system that </w:t>
      </w:r>
      <w:r w:rsidR="00BD0953">
        <w:t>is</w:t>
      </w:r>
      <w:r>
        <w:t xml:space="preserve"> not limited to monitoring and visualisation of data, but also provide timely and reliable suggestions to policy makers in transport planning. This project will incorporate Actor-Critic Reinforcement Learning</w:t>
      </w:r>
      <w:r w:rsidR="00FC6DE6">
        <w:t xml:space="preserve"> (RL)</w:t>
      </w:r>
      <w:r>
        <w:t xml:space="preserve"> with </w:t>
      </w:r>
      <w:r w:rsidR="00FC6DE6">
        <w:t xml:space="preserve">an </w:t>
      </w:r>
      <w:r>
        <w:t>Agent-Based Model</w:t>
      </w:r>
      <w:r w:rsidR="00FC6DE6">
        <w:t xml:space="preserve"> (ABM)</w:t>
      </w:r>
      <w:r>
        <w:t xml:space="preserve"> for that objective. The </w:t>
      </w:r>
      <w:r w:rsidR="00FC6DE6">
        <w:t xml:space="preserve">RL </w:t>
      </w:r>
      <w:r>
        <w:t>algorithm will be developed to inherently work in a simulated environment</w:t>
      </w:r>
      <w:r w:rsidR="005678DE">
        <w:t>, through the ABM,</w:t>
      </w:r>
      <w:r>
        <w:t xml:space="preserve"> that is adapted to the up-to-date data from multiple sources. The</w:t>
      </w:r>
      <w:r w:rsidR="00C61DBA">
        <w:t xml:space="preserve"> data-driven decision support with be co-developed with </w:t>
      </w:r>
      <w:r>
        <w:t>real policy makers to solve problems of dynamic pricing for clean air charging zones</w:t>
      </w:r>
      <w:r w:rsidRPr="002A6635">
        <w:t xml:space="preserve"> </w:t>
      </w:r>
      <w:r>
        <w:t>in Leeds and Montrea</w:t>
      </w:r>
      <w:r w:rsidR="00C61DBA">
        <w:t xml:space="preserve">l. </w:t>
      </w:r>
      <w:bookmarkStart w:id="0" w:name="_GoBack"/>
      <w:bookmarkEnd w:id="0"/>
    </w:p>
    <w:p w14:paraId="2084F3B7" w14:textId="77777777" w:rsidR="00651A77" w:rsidRDefault="00C61DBA"/>
    <w:sectPr w:rsidR="00651A77" w:rsidSect="00B345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23"/>
    <w:rsid w:val="00146C78"/>
    <w:rsid w:val="0043638C"/>
    <w:rsid w:val="005678DE"/>
    <w:rsid w:val="00707514"/>
    <w:rsid w:val="00843A23"/>
    <w:rsid w:val="00A273BF"/>
    <w:rsid w:val="00B34517"/>
    <w:rsid w:val="00B4753D"/>
    <w:rsid w:val="00BD0953"/>
    <w:rsid w:val="00C61DBA"/>
    <w:rsid w:val="00DD0A7E"/>
    <w:rsid w:val="00F142C7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E9AB"/>
  <w15:chartTrackingRefBased/>
  <w15:docId w15:val="{20198995-56BC-8A42-B92D-9C61C076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09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09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09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9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9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9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 Kieu</dc:creator>
  <cp:keywords/>
  <dc:description/>
  <cp:lastModifiedBy>Minh Le Kieu</cp:lastModifiedBy>
  <cp:revision>4</cp:revision>
  <dcterms:created xsi:type="dcterms:W3CDTF">2019-07-01T11:34:00Z</dcterms:created>
  <dcterms:modified xsi:type="dcterms:W3CDTF">2019-07-01T16:09:00Z</dcterms:modified>
</cp:coreProperties>
</file>