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A599" w14:textId="4A28C2A9" w:rsidR="006560FE" w:rsidRDefault="006560FE" w:rsidP="006560FE">
      <w:pPr>
        <w:pStyle w:val="Title"/>
      </w:pPr>
      <w:r>
        <w:t>BÁO CÁO THỰC HÀNH</w:t>
      </w:r>
    </w:p>
    <w:p w14:paraId="18C09B8C" w14:textId="1F9F5812" w:rsidR="005C64B4" w:rsidRDefault="007B1173" w:rsidP="00897461">
      <w:pPr>
        <w:pStyle w:val="Subtitle"/>
      </w:pPr>
      <w:r>
        <w:t>Lớp:</w:t>
      </w:r>
      <w:r w:rsidR="006E7C8D">
        <w:tab/>
      </w:r>
      <w:r w:rsidR="00CB33C4">
        <w:tab/>
      </w:r>
      <w:r>
        <w:t xml:space="preserve"> </w:t>
      </w:r>
      <w:sdt>
        <w:sdtPr>
          <w:id w:val="-1196305120"/>
          <w:lock w:val="sdtLocked"/>
          <w:placeholder>
            <w:docPart w:val="DefaultPlaceholder_-1854013438"/>
          </w:placeholder>
          <w:showingPlcHdr/>
          <w:comboBox>
            <w:listItem w:value="Choose an item."/>
            <w:listItem w:displayText="1031163.2020.18.17A" w:value="1031163.2020.18.17A"/>
            <w:listItem w:displayText="1031163.2020.18.17B" w:value="1031163.2020.18.17B"/>
            <w:listItem w:displayText="1031163.2020.18.17C" w:value="1031163.2020.18.17C"/>
            <w:listItem w:displayText="1031163.2020.18.18A" w:value="1031163.2020.18.18A"/>
            <w:listItem w:displayText="1031163.2020.18.18B" w:value="1031163.2020.18.18B"/>
            <w:listItem w:displayText="1031163.2020.18.18C" w:value="1031163.2020.18.18C"/>
          </w:comboBox>
        </w:sdtPr>
        <w:sdtContent>
          <w:r w:rsidR="00D80E37" w:rsidRPr="00800773">
            <w:rPr>
              <w:rStyle w:val="PlaceholderText"/>
            </w:rPr>
            <w:t>Choose an item.</w:t>
          </w:r>
        </w:sdtContent>
      </w:sdt>
    </w:p>
    <w:p w14:paraId="53D99959" w14:textId="3FCFBD56" w:rsidR="00F02A72" w:rsidRPr="00F02A72" w:rsidRDefault="004A6F16" w:rsidP="00AA4900">
      <w:pPr>
        <w:pStyle w:val="Subtitle"/>
      </w:pPr>
      <w:r>
        <w:t>Nhóm:</w:t>
      </w:r>
      <w:r w:rsidR="00CB33C4">
        <w:tab/>
      </w:r>
      <w:r>
        <w:t xml:space="preserve"> </w:t>
      </w:r>
      <w:sdt>
        <w:sdtPr>
          <w:alias w:val="Nhóm"/>
          <w:tag w:val="Chọn nhóm"/>
          <w:id w:val="-1876380623"/>
          <w:lock w:val="sdtLocked"/>
          <w:placeholder>
            <w:docPart w:val="DefaultPlaceholder_-1854013438"/>
          </w:placeholder>
          <w:showingPlcHdr/>
          <w:comboBox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</w:comboBox>
        </w:sdtPr>
        <w:sdtEndPr/>
        <w:sdtContent>
          <w:r w:rsidR="00B6231C" w:rsidRPr="00800773">
            <w:rPr>
              <w:rStyle w:val="PlaceholderText"/>
            </w:rPr>
            <w:t>Choose an item.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2924"/>
        <w:gridCol w:w="1838"/>
        <w:gridCol w:w="2162"/>
        <w:gridCol w:w="1900"/>
      </w:tblGrid>
      <w:tr w:rsidR="00E422DD" w:rsidRPr="007D7202" w14:paraId="1B2C3687" w14:textId="77777777" w:rsidTr="00262DA0">
        <w:tc>
          <w:tcPr>
            <w:tcW w:w="714" w:type="dxa"/>
          </w:tcPr>
          <w:p w14:paraId="1247B37A" w14:textId="4066E987" w:rsidR="00E422DD" w:rsidRPr="007D7202" w:rsidRDefault="00E422DD" w:rsidP="005C64B4">
            <w:pPr>
              <w:spacing w:before="120" w:after="120"/>
              <w:jc w:val="center"/>
              <w:rPr>
                <w:b/>
                <w:bCs/>
              </w:rPr>
            </w:pPr>
            <w:r w:rsidRPr="007D7202">
              <w:rPr>
                <w:b/>
                <w:bCs/>
              </w:rPr>
              <w:t>STT</w:t>
            </w:r>
          </w:p>
        </w:tc>
        <w:tc>
          <w:tcPr>
            <w:tcW w:w="2938" w:type="dxa"/>
          </w:tcPr>
          <w:p w14:paraId="63BCFBC0" w14:textId="2421513C" w:rsidR="00E422DD" w:rsidRPr="007D7202" w:rsidRDefault="00E422DD" w:rsidP="005C64B4">
            <w:pPr>
              <w:spacing w:before="120" w:after="120"/>
              <w:jc w:val="center"/>
              <w:rPr>
                <w:b/>
                <w:bCs/>
              </w:rPr>
            </w:pPr>
            <w:r w:rsidRPr="007D7202">
              <w:rPr>
                <w:b/>
                <w:bCs/>
              </w:rPr>
              <w:t>Họ và tên</w:t>
            </w:r>
          </w:p>
        </w:tc>
        <w:tc>
          <w:tcPr>
            <w:tcW w:w="1843" w:type="dxa"/>
          </w:tcPr>
          <w:p w14:paraId="6412E9F0" w14:textId="11A8EA9C" w:rsidR="00E422DD" w:rsidRPr="007D7202" w:rsidRDefault="00E422DD" w:rsidP="005C64B4">
            <w:pPr>
              <w:spacing w:before="120" w:after="120"/>
              <w:jc w:val="center"/>
              <w:rPr>
                <w:b/>
                <w:bCs/>
              </w:rPr>
            </w:pPr>
            <w:r w:rsidRPr="007D7202">
              <w:rPr>
                <w:b/>
                <w:bCs/>
              </w:rPr>
              <w:t>Nhiệm vụ</w:t>
            </w:r>
          </w:p>
        </w:tc>
        <w:tc>
          <w:tcPr>
            <w:tcW w:w="2168" w:type="dxa"/>
          </w:tcPr>
          <w:p w14:paraId="5490B7CF" w14:textId="021D42F6" w:rsidR="00E422DD" w:rsidRPr="007D7202" w:rsidRDefault="00E422DD" w:rsidP="005C64B4">
            <w:pPr>
              <w:spacing w:before="120" w:after="120"/>
              <w:jc w:val="center"/>
              <w:rPr>
                <w:b/>
                <w:bCs/>
              </w:rPr>
            </w:pPr>
            <w:r w:rsidRPr="007D7202">
              <w:rPr>
                <w:b/>
                <w:bCs/>
              </w:rPr>
              <w:t>Mức độ tích cực</w:t>
            </w:r>
          </w:p>
        </w:tc>
        <w:tc>
          <w:tcPr>
            <w:tcW w:w="1908" w:type="dxa"/>
          </w:tcPr>
          <w:p w14:paraId="44A57953" w14:textId="1A5F496E" w:rsidR="00E422DD" w:rsidRPr="007D7202" w:rsidRDefault="00E422DD" w:rsidP="005C64B4">
            <w:pPr>
              <w:spacing w:before="120" w:after="120"/>
              <w:jc w:val="center"/>
              <w:rPr>
                <w:b/>
                <w:bCs/>
              </w:rPr>
            </w:pPr>
            <w:r w:rsidRPr="007D7202">
              <w:rPr>
                <w:b/>
                <w:bCs/>
              </w:rPr>
              <w:t>Ký tên</w:t>
            </w:r>
          </w:p>
        </w:tc>
      </w:tr>
      <w:tr w:rsidR="00E422DD" w14:paraId="5D1545B9" w14:textId="77777777" w:rsidTr="00262DA0">
        <w:tc>
          <w:tcPr>
            <w:tcW w:w="714" w:type="dxa"/>
          </w:tcPr>
          <w:p w14:paraId="0A349690" w14:textId="3164532B" w:rsidR="00E422DD" w:rsidRDefault="00E422DD" w:rsidP="00601ADF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2938" w:type="dxa"/>
          </w:tcPr>
          <w:p w14:paraId="1E80CAA9" w14:textId="77777777" w:rsidR="00E422DD" w:rsidRDefault="00E422DD" w:rsidP="00601ADF">
            <w:pPr>
              <w:spacing w:before="240" w:after="240"/>
            </w:pPr>
          </w:p>
        </w:tc>
        <w:tc>
          <w:tcPr>
            <w:tcW w:w="1843" w:type="dxa"/>
          </w:tcPr>
          <w:p w14:paraId="4DEB7FA6" w14:textId="24DDF3EE" w:rsidR="00E422DD" w:rsidRDefault="00262DA0" w:rsidP="00601ADF">
            <w:pPr>
              <w:spacing w:before="240" w:after="240"/>
              <w:jc w:val="center"/>
            </w:pPr>
            <w:r>
              <w:t>Trưởng nhóm</w:t>
            </w:r>
          </w:p>
        </w:tc>
        <w:sdt>
          <w:sdtPr>
            <w:id w:val="1862316247"/>
            <w:lock w:val="sdtLocked"/>
            <w:placeholder>
              <w:docPart w:val="DefaultPlaceholder_-1854013438"/>
            </w:placeholder>
            <w:showingPlcHdr/>
            <w:comboBox>
              <w:listItem w:value="Choose an item."/>
              <w:listItem w:displayText="Tích cực" w:value="Tích cực"/>
              <w:listItem w:displayText="Bình thường" w:value="Bình thường"/>
              <w:listItem w:displayText="Ít tham gia" w:value="Ít tham gia"/>
              <w:listItem w:displayText="Không tham gia" w:value="Không tham gia"/>
            </w:comboBox>
          </w:sdtPr>
          <w:sdtContent>
            <w:tc>
              <w:tcPr>
                <w:tcW w:w="2168" w:type="dxa"/>
              </w:tcPr>
              <w:p w14:paraId="535689BD" w14:textId="0C9B10DB" w:rsidR="00E422DD" w:rsidRDefault="00772215" w:rsidP="00772215">
                <w:pPr>
                  <w:spacing w:before="240" w:after="240"/>
                  <w:jc w:val="center"/>
                </w:pPr>
                <w:r w:rsidRPr="00800773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908" w:type="dxa"/>
          </w:tcPr>
          <w:p w14:paraId="5E8CDD5E" w14:textId="16B25AEA" w:rsidR="00E422DD" w:rsidRDefault="00E422DD" w:rsidP="00601ADF">
            <w:pPr>
              <w:spacing w:before="240" w:after="240"/>
            </w:pPr>
          </w:p>
        </w:tc>
      </w:tr>
      <w:tr w:rsidR="00E422DD" w14:paraId="219C4F69" w14:textId="77777777" w:rsidTr="00262DA0">
        <w:tc>
          <w:tcPr>
            <w:tcW w:w="714" w:type="dxa"/>
          </w:tcPr>
          <w:p w14:paraId="3B32C6F9" w14:textId="166B1D83" w:rsidR="00E422DD" w:rsidRDefault="00E422DD" w:rsidP="00601ADF">
            <w:pPr>
              <w:spacing w:before="240" w:after="240"/>
              <w:jc w:val="center"/>
            </w:pPr>
            <w:r>
              <w:t>2</w:t>
            </w:r>
          </w:p>
        </w:tc>
        <w:tc>
          <w:tcPr>
            <w:tcW w:w="2938" w:type="dxa"/>
          </w:tcPr>
          <w:p w14:paraId="26081633" w14:textId="77777777" w:rsidR="00E422DD" w:rsidRDefault="00E422DD" w:rsidP="00601ADF">
            <w:pPr>
              <w:spacing w:before="240" w:after="240"/>
            </w:pPr>
          </w:p>
        </w:tc>
        <w:tc>
          <w:tcPr>
            <w:tcW w:w="1843" w:type="dxa"/>
          </w:tcPr>
          <w:p w14:paraId="1F4870E8" w14:textId="06075ABF" w:rsidR="00E422DD" w:rsidRDefault="00262DA0" w:rsidP="00601ADF">
            <w:pPr>
              <w:spacing w:before="240" w:after="240"/>
              <w:jc w:val="center"/>
            </w:pPr>
            <w:r>
              <w:t>Thành viên</w:t>
            </w:r>
          </w:p>
        </w:tc>
        <w:sdt>
          <w:sdtPr>
            <w:id w:val="-1446078642"/>
            <w:lock w:val="sdtLocked"/>
            <w:placeholder>
              <w:docPart w:val="FC939455AFD24F1BAD7032AF5FA5FC78"/>
            </w:placeholder>
            <w:showingPlcHdr/>
            <w:comboBox>
              <w:listItem w:value="Choose an item."/>
              <w:listItem w:displayText="Tích cực" w:value="Tích cực"/>
              <w:listItem w:displayText="Bình thường" w:value="Bình thường"/>
              <w:listItem w:displayText="Ít tham gia" w:value="Ít tham gia"/>
              <w:listItem w:displayText="Không tham gia" w:value="Không tham gia"/>
            </w:comboBox>
          </w:sdtPr>
          <w:sdtContent>
            <w:tc>
              <w:tcPr>
                <w:tcW w:w="2168" w:type="dxa"/>
              </w:tcPr>
              <w:p w14:paraId="488F23C4" w14:textId="75FC23C5" w:rsidR="00E422DD" w:rsidRDefault="00772215" w:rsidP="00772215">
                <w:pPr>
                  <w:spacing w:before="240" w:after="240"/>
                  <w:jc w:val="center"/>
                </w:pPr>
                <w:r w:rsidRPr="00800773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908" w:type="dxa"/>
          </w:tcPr>
          <w:p w14:paraId="3920279C" w14:textId="4B3EF022" w:rsidR="00E422DD" w:rsidRDefault="00E422DD" w:rsidP="00601ADF">
            <w:pPr>
              <w:spacing w:before="240" w:after="240"/>
            </w:pPr>
          </w:p>
        </w:tc>
      </w:tr>
      <w:tr w:rsidR="00E422DD" w14:paraId="4B5A0D65" w14:textId="77777777" w:rsidTr="00262DA0">
        <w:tc>
          <w:tcPr>
            <w:tcW w:w="714" w:type="dxa"/>
          </w:tcPr>
          <w:p w14:paraId="29E509E2" w14:textId="2657E2A3" w:rsidR="00E422DD" w:rsidRDefault="00E422DD" w:rsidP="00601ADF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2938" w:type="dxa"/>
          </w:tcPr>
          <w:p w14:paraId="52B8F479" w14:textId="77777777" w:rsidR="00E422DD" w:rsidRDefault="00E422DD" w:rsidP="00601ADF">
            <w:pPr>
              <w:spacing w:before="240" w:after="240"/>
            </w:pPr>
          </w:p>
        </w:tc>
        <w:tc>
          <w:tcPr>
            <w:tcW w:w="1843" w:type="dxa"/>
          </w:tcPr>
          <w:p w14:paraId="1C87A9D7" w14:textId="12572F28" w:rsidR="00E422DD" w:rsidRDefault="00262DA0" w:rsidP="00601ADF">
            <w:pPr>
              <w:spacing w:before="240" w:after="240"/>
              <w:jc w:val="center"/>
            </w:pPr>
            <w:r>
              <w:t>Thành viên</w:t>
            </w:r>
          </w:p>
        </w:tc>
        <w:sdt>
          <w:sdtPr>
            <w:id w:val="1270285067"/>
            <w:lock w:val="sdtLocked"/>
            <w:placeholder>
              <w:docPart w:val="C7505ADE8BFC4BE7963CBCAC06953CC1"/>
            </w:placeholder>
            <w:showingPlcHdr/>
            <w:comboBox>
              <w:listItem w:value="Choose an item."/>
              <w:listItem w:displayText="Tích cực" w:value="Tích cực"/>
              <w:listItem w:displayText="Bình thường" w:value="Bình thường"/>
              <w:listItem w:displayText="Ít tham gia" w:value="Ít tham gia"/>
              <w:listItem w:displayText="Không tham gia" w:value="Không tham gia"/>
            </w:comboBox>
          </w:sdtPr>
          <w:sdtContent>
            <w:tc>
              <w:tcPr>
                <w:tcW w:w="2168" w:type="dxa"/>
              </w:tcPr>
              <w:p w14:paraId="75C29A86" w14:textId="00082221" w:rsidR="00E422DD" w:rsidRDefault="00772215" w:rsidP="00772215">
                <w:pPr>
                  <w:spacing w:before="240" w:after="240"/>
                  <w:jc w:val="center"/>
                </w:pPr>
                <w:r w:rsidRPr="00800773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908" w:type="dxa"/>
          </w:tcPr>
          <w:p w14:paraId="1B8B5574" w14:textId="5354C2D0" w:rsidR="00E422DD" w:rsidRDefault="00E422DD" w:rsidP="00601ADF">
            <w:pPr>
              <w:spacing w:before="240" w:after="240"/>
            </w:pPr>
          </w:p>
        </w:tc>
      </w:tr>
      <w:tr w:rsidR="00E422DD" w14:paraId="35C6605A" w14:textId="77777777" w:rsidTr="00262DA0">
        <w:tc>
          <w:tcPr>
            <w:tcW w:w="714" w:type="dxa"/>
          </w:tcPr>
          <w:p w14:paraId="6794C0D5" w14:textId="149E5BF6" w:rsidR="00E422DD" w:rsidRDefault="00E422DD" w:rsidP="00601ADF">
            <w:pPr>
              <w:spacing w:before="240" w:after="240"/>
              <w:jc w:val="center"/>
            </w:pPr>
            <w:r>
              <w:t>4</w:t>
            </w:r>
          </w:p>
        </w:tc>
        <w:tc>
          <w:tcPr>
            <w:tcW w:w="2938" w:type="dxa"/>
          </w:tcPr>
          <w:p w14:paraId="50B6ACA1" w14:textId="77777777" w:rsidR="00E422DD" w:rsidRDefault="00E422DD" w:rsidP="00601ADF">
            <w:pPr>
              <w:spacing w:before="240" w:after="240"/>
            </w:pPr>
          </w:p>
        </w:tc>
        <w:tc>
          <w:tcPr>
            <w:tcW w:w="1843" w:type="dxa"/>
          </w:tcPr>
          <w:p w14:paraId="0B0982FE" w14:textId="65404ACC" w:rsidR="00E422DD" w:rsidRDefault="00262DA0" w:rsidP="00601ADF">
            <w:pPr>
              <w:spacing w:before="240" w:after="240"/>
              <w:jc w:val="center"/>
            </w:pPr>
            <w:r>
              <w:t>Thành viên</w:t>
            </w:r>
          </w:p>
        </w:tc>
        <w:sdt>
          <w:sdtPr>
            <w:id w:val="470955429"/>
            <w:lock w:val="sdtLocked"/>
            <w:placeholder>
              <w:docPart w:val="DBBFADCC2EFD462D8D347F920E131080"/>
            </w:placeholder>
            <w:showingPlcHdr/>
            <w:comboBox>
              <w:listItem w:value="Choose an item."/>
              <w:listItem w:displayText="Tích cực" w:value="Tích cực"/>
              <w:listItem w:displayText="Bình thường" w:value="Bình thường"/>
              <w:listItem w:displayText="Ít tham gia" w:value="Ít tham gia"/>
              <w:listItem w:displayText="Không tham gia" w:value="Không tham gia"/>
            </w:comboBox>
          </w:sdtPr>
          <w:sdtContent>
            <w:tc>
              <w:tcPr>
                <w:tcW w:w="2168" w:type="dxa"/>
              </w:tcPr>
              <w:p w14:paraId="2D314E5E" w14:textId="24203FA5" w:rsidR="00E422DD" w:rsidRDefault="00772215" w:rsidP="00772215">
                <w:pPr>
                  <w:spacing w:before="240" w:after="240"/>
                  <w:jc w:val="center"/>
                </w:pPr>
                <w:r w:rsidRPr="00800773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908" w:type="dxa"/>
          </w:tcPr>
          <w:p w14:paraId="06F31056" w14:textId="16509A04" w:rsidR="00E422DD" w:rsidRDefault="00E422DD" w:rsidP="00601ADF">
            <w:pPr>
              <w:spacing w:before="240" w:after="240"/>
            </w:pPr>
          </w:p>
        </w:tc>
      </w:tr>
    </w:tbl>
    <w:p w14:paraId="17805791" w14:textId="424D39E7" w:rsidR="00601ADF" w:rsidRDefault="00601ADF" w:rsidP="006560FE"/>
    <w:p w14:paraId="4968FEC9" w14:textId="3228CE2A" w:rsidR="00D77D23" w:rsidRDefault="00D77D23">
      <w:pPr>
        <w:rPr>
          <w:i/>
          <w:iCs/>
          <w:u w:val="single"/>
        </w:rPr>
      </w:pPr>
      <w:r w:rsidRPr="00D77D23">
        <w:rPr>
          <w:i/>
          <w:iCs/>
          <w:u w:val="single"/>
        </w:rPr>
        <w:t>Ghi chú:</w:t>
      </w:r>
    </w:p>
    <w:p w14:paraId="6279F0FB" w14:textId="00D2ABC2" w:rsidR="00D77D23" w:rsidRDefault="00D77D23" w:rsidP="00D77D23">
      <w:pPr>
        <w:pStyle w:val="ListParagraph"/>
        <w:numPr>
          <w:ilvl w:val="0"/>
          <w:numId w:val="4"/>
        </w:numPr>
      </w:pPr>
      <w:r>
        <w:t>Thời hạn</w:t>
      </w:r>
      <w:r w:rsidR="00636C4A">
        <w:t xml:space="preserve"> </w:t>
      </w:r>
      <w:r>
        <w:t xml:space="preserve">nộp báo cáo: </w:t>
      </w:r>
      <w:r w:rsidR="002F4F84" w:rsidRPr="002F4F84">
        <w:rPr>
          <w:b/>
          <w:bCs/>
          <w:color w:val="FF0000"/>
        </w:rPr>
        <w:t>t</w:t>
      </w:r>
      <w:r w:rsidRPr="002F4F84">
        <w:rPr>
          <w:b/>
          <w:bCs/>
          <w:color w:val="FF0000"/>
        </w:rPr>
        <w:t>rước 16/5/2021</w:t>
      </w:r>
    </w:p>
    <w:p w14:paraId="1730A456" w14:textId="17DA51F4" w:rsidR="000846D2" w:rsidRPr="00D77D23" w:rsidRDefault="000846D2" w:rsidP="00D77D23">
      <w:pPr>
        <w:pStyle w:val="ListParagraph"/>
        <w:numPr>
          <w:ilvl w:val="0"/>
          <w:numId w:val="4"/>
        </w:numPr>
      </w:pPr>
      <w:r>
        <w:t xml:space="preserve">Nộp </w:t>
      </w:r>
      <w:r w:rsidR="00421AE6">
        <w:t>mạch điện kèm báo cáo (không cần board vi điều khiển)</w:t>
      </w:r>
    </w:p>
    <w:p w14:paraId="27B33680" w14:textId="23428159" w:rsidR="00601ADF" w:rsidRDefault="00601ADF">
      <w:r>
        <w:br w:type="page"/>
      </w:r>
    </w:p>
    <w:p w14:paraId="176679DD" w14:textId="3C6CBD61" w:rsidR="00453D7D" w:rsidRDefault="000171AC" w:rsidP="009703EF">
      <w:pPr>
        <w:pStyle w:val="Heading1"/>
      </w:pPr>
      <w:r>
        <w:lastRenderedPageBreak/>
        <w:t xml:space="preserve">Thực hành đo </w:t>
      </w:r>
      <w:r w:rsidR="00AF3552">
        <w:t xml:space="preserve">kiểm </w:t>
      </w:r>
      <w:r>
        <w:t>c</w:t>
      </w:r>
      <w:r w:rsidR="00453D7D" w:rsidRPr="006E04C0">
        <w:t xml:space="preserve">ảm biến </w:t>
      </w:r>
      <w:r w:rsidR="00442C63">
        <w:t xml:space="preserve">vị trí </w:t>
      </w:r>
      <w:r w:rsidR="00F80FA3">
        <w:t>bướm ga</w:t>
      </w:r>
    </w:p>
    <w:p w14:paraId="515DDA64" w14:textId="0853D24D" w:rsidR="00453D7D" w:rsidRDefault="00453D7D" w:rsidP="00203C8D">
      <w:pPr>
        <w:pStyle w:val="Heading2"/>
      </w:pPr>
      <w:r>
        <w:t>Giới thiệu về cảm biến</w:t>
      </w:r>
      <w:r w:rsidR="00B10D31">
        <w:t xml:space="preserve"> (</w:t>
      </w:r>
      <w:r w:rsidR="008A3225">
        <w:t>mục đích</w:t>
      </w:r>
      <w:r w:rsidR="00B10D31">
        <w:t xml:space="preserve"> sử dụng</w:t>
      </w:r>
      <w:r w:rsidR="008A3225">
        <w:t xml:space="preserve"> cảm biến</w:t>
      </w:r>
      <w:r w:rsidR="00B10D31">
        <w:t>)</w:t>
      </w:r>
    </w:p>
    <w:p w14:paraId="78F71DCD" w14:textId="77777777" w:rsidR="00B13D06" w:rsidRPr="00B13D06" w:rsidRDefault="00B13D06" w:rsidP="00B13D06"/>
    <w:p w14:paraId="0C47F38A" w14:textId="2192F5A0" w:rsidR="00B13D06" w:rsidRDefault="00F3375C" w:rsidP="00B13D06">
      <w:pPr>
        <w:pStyle w:val="Heading2"/>
      </w:pPr>
      <w:r>
        <w:t>Vẽ s</w:t>
      </w:r>
      <w:r w:rsidR="00453D7D" w:rsidRPr="00617DC9">
        <w:t>ơ đồ mạch điện</w:t>
      </w:r>
      <w:r w:rsidR="00101875">
        <w:t xml:space="preserve"> (</w:t>
      </w:r>
      <w:r w:rsidR="00453D7D" w:rsidRPr="00617DC9">
        <w:t>kết nối</w:t>
      </w:r>
      <w:r w:rsidR="006419D1">
        <w:t xml:space="preserve"> cảm biến với</w:t>
      </w:r>
      <w:r w:rsidR="00453D7D" w:rsidRPr="00617DC9">
        <w:t xml:space="preserve"> ECU</w:t>
      </w:r>
      <w:r w:rsidR="00C054BC">
        <w:t xml:space="preserve"> của ô tô</w:t>
      </w:r>
      <w:r w:rsidR="00101875">
        <w:t>)</w:t>
      </w:r>
    </w:p>
    <w:p w14:paraId="37FECE89" w14:textId="77777777" w:rsidR="00611DD4" w:rsidRPr="00611DD4" w:rsidRDefault="00611DD4" w:rsidP="00611DD4"/>
    <w:p w14:paraId="189016A2" w14:textId="31BDFB2A" w:rsidR="00453D7D" w:rsidRDefault="00101875" w:rsidP="00B13D06">
      <w:pPr>
        <w:pStyle w:val="Heading2"/>
      </w:pPr>
      <w:r>
        <w:t>Giới thiệu</w:t>
      </w:r>
      <w:r w:rsidR="00453D7D">
        <w:t xml:space="preserve"> </w:t>
      </w:r>
      <w:r w:rsidR="00453D7D" w:rsidRPr="00617DC9">
        <w:t>nguyên lý làm việc</w:t>
      </w:r>
      <w:r w:rsidR="00453D7D">
        <w:t xml:space="preserve"> của cảm biến</w:t>
      </w:r>
    </w:p>
    <w:p w14:paraId="33572738" w14:textId="77777777" w:rsidR="00611DD4" w:rsidRPr="00611DD4" w:rsidRDefault="00611DD4" w:rsidP="00611DD4"/>
    <w:p w14:paraId="6AC0F255" w14:textId="31886FB4" w:rsidR="00453D7D" w:rsidRDefault="00453D7D" w:rsidP="00684BC6">
      <w:pPr>
        <w:pStyle w:val="Heading2"/>
      </w:pPr>
      <w:r>
        <w:t>Giới thiệu thiết bị đo (đồng hồ đo điện trở)</w:t>
      </w:r>
    </w:p>
    <w:p w14:paraId="5A32167E" w14:textId="77777777" w:rsidR="00611DD4" w:rsidRPr="00611DD4" w:rsidRDefault="00611DD4" w:rsidP="00611DD4"/>
    <w:p w14:paraId="071D8A8A" w14:textId="4513CB46" w:rsidR="00453D7D" w:rsidRDefault="00453D7D" w:rsidP="00684BC6">
      <w:pPr>
        <w:pStyle w:val="Heading2"/>
      </w:pPr>
      <w:r>
        <w:t>Bảng số liệu thực nghiệm</w:t>
      </w:r>
    </w:p>
    <w:p w14:paraId="236A1393" w14:textId="77777777" w:rsidR="00611DD4" w:rsidRPr="00611DD4" w:rsidRDefault="00611DD4" w:rsidP="00611DD4"/>
    <w:p w14:paraId="13587394" w14:textId="375F4A33" w:rsidR="00453D7D" w:rsidRDefault="00BA6690" w:rsidP="00684BC6">
      <w:pPr>
        <w:pStyle w:val="Heading2"/>
      </w:pPr>
      <w:r>
        <w:t>Xây dựng đồ</w:t>
      </w:r>
      <w:r w:rsidR="00453D7D">
        <w:t xml:space="preserve"> thị</w:t>
      </w:r>
      <w:r w:rsidR="005F5E59">
        <w:t xml:space="preserve"> (từ số liệu thực nghiệm)</w:t>
      </w:r>
      <w:r w:rsidR="00453D7D">
        <w:t xml:space="preserve"> và xác định hàm nội suy</w:t>
      </w:r>
    </w:p>
    <w:p w14:paraId="6B2515FC" w14:textId="77777777" w:rsidR="00611DD4" w:rsidRPr="00611DD4" w:rsidRDefault="00611DD4" w:rsidP="00611DD4"/>
    <w:p w14:paraId="4B583B7B" w14:textId="305F11B9" w:rsidR="00684BC6" w:rsidRDefault="00453D7D" w:rsidP="00684BC6">
      <w:pPr>
        <w:pStyle w:val="Heading2"/>
      </w:pPr>
      <w:r>
        <w:t>N</w:t>
      </w:r>
      <w:r w:rsidRPr="00653763">
        <w:t>hận xét</w:t>
      </w:r>
    </w:p>
    <w:p w14:paraId="7309A4D7" w14:textId="49FED6DC" w:rsidR="00D7748D" w:rsidRDefault="00ED604E" w:rsidP="00611DD4">
      <w:pPr>
        <w:pStyle w:val="ListParagraph"/>
        <w:numPr>
          <w:ilvl w:val="0"/>
          <w:numId w:val="6"/>
        </w:numPr>
      </w:pPr>
      <w:r>
        <w:t>Đ</w:t>
      </w:r>
      <w:r w:rsidR="00453D7D">
        <w:t>ánh giá về</w:t>
      </w:r>
      <w:r w:rsidR="00D7748D">
        <w:t xml:space="preserve"> hàm nội suy lựa chọn</w:t>
      </w:r>
    </w:p>
    <w:p w14:paraId="6E0589C1" w14:textId="78256243" w:rsidR="00453D7D" w:rsidRDefault="00D7748D" w:rsidP="00611DD4">
      <w:pPr>
        <w:pStyle w:val="ListParagraph"/>
        <w:numPr>
          <w:ilvl w:val="0"/>
          <w:numId w:val="6"/>
        </w:numPr>
      </w:pPr>
      <w:r>
        <w:t xml:space="preserve">Đánh giá về </w:t>
      </w:r>
      <w:r w:rsidR="00453D7D">
        <w:t>độ chính xác của kết quả thí nghiệm</w:t>
      </w:r>
      <w:r w:rsidR="00CD0167">
        <w:t xml:space="preserve"> theo </w:t>
      </w:r>
      <w:r w:rsidR="002F5FB4">
        <w:t>sai số bình phương quân trung bình</w:t>
      </w:r>
    </w:p>
    <w:p w14:paraId="2D67F6BF" w14:textId="77777777" w:rsidR="00611DD4" w:rsidRPr="00653763" w:rsidRDefault="00611DD4" w:rsidP="00160648"/>
    <w:p w14:paraId="7BF6B9B5" w14:textId="58F0520D" w:rsidR="003D3B17" w:rsidRDefault="00BF5E68" w:rsidP="00357ABF">
      <w:pPr>
        <w:pStyle w:val="Heading1"/>
      </w:pPr>
      <w:r>
        <w:t>C</w:t>
      </w:r>
      <w:r w:rsidR="003D3B17" w:rsidRPr="006E04C0">
        <w:t>ảm biến nhiệt độ</w:t>
      </w:r>
      <w:r w:rsidR="00B5118B">
        <w:t xml:space="preserve"> (nhiệt điện trở)</w:t>
      </w:r>
      <w:r w:rsidR="003D3B17" w:rsidRPr="006E04C0">
        <w:t>:</w:t>
      </w:r>
    </w:p>
    <w:p w14:paraId="657CB586" w14:textId="4EAD2B16" w:rsidR="00E42A90" w:rsidRDefault="009A7599" w:rsidP="008F03B8">
      <w:pPr>
        <w:pStyle w:val="Heading2"/>
      </w:pPr>
      <w:r>
        <w:t>Giới thiệu về cảm biến</w:t>
      </w:r>
      <w:r w:rsidR="008F03B8">
        <w:t xml:space="preserve"> (</w:t>
      </w:r>
      <w:r w:rsidR="00202B70">
        <w:t>mục đích</w:t>
      </w:r>
      <w:r w:rsidR="008F03B8">
        <w:t xml:space="preserve"> sử dụng</w:t>
      </w:r>
      <w:r w:rsidR="00547BD7">
        <w:t xml:space="preserve"> cảm biến</w:t>
      </w:r>
      <w:r w:rsidR="008F03B8">
        <w:t>)</w:t>
      </w:r>
      <w:r w:rsidR="00E42A90">
        <w:t>.</w:t>
      </w:r>
    </w:p>
    <w:p w14:paraId="07FBB7E1" w14:textId="77777777" w:rsidR="008F03B8" w:rsidRPr="008F03B8" w:rsidRDefault="008F03B8" w:rsidP="008F03B8"/>
    <w:p w14:paraId="72B6F436" w14:textId="77777777" w:rsidR="00991747" w:rsidRDefault="00991747" w:rsidP="00991747">
      <w:pPr>
        <w:pStyle w:val="Heading2"/>
      </w:pPr>
      <w:r>
        <w:t>Vẽ s</w:t>
      </w:r>
      <w:r w:rsidRPr="00617DC9">
        <w:t>ơ đồ mạch điện</w:t>
      </w:r>
      <w:r>
        <w:t xml:space="preserve"> (</w:t>
      </w:r>
      <w:r w:rsidRPr="00617DC9">
        <w:t>kết nối</w:t>
      </w:r>
      <w:r>
        <w:t xml:space="preserve"> cảm biến với</w:t>
      </w:r>
      <w:r w:rsidRPr="00617DC9">
        <w:t xml:space="preserve"> ECU</w:t>
      </w:r>
      <w:r>
        <w:t xml:space="preserve"> của ô tô)</w:t>
      </w:r>
    </w:p>
    <w:p w14:paraId="6FC3B8AB" w14:textId="77777777" w:rsidR="00991747" w:rsidRPr="00611DD4" w:rsidRDefault="00991747" w:rsidP="00991747"/>
    <w:p w14:paraId="42907E78" w14:textId="77777777" w:rsidR="00991747" w:rsidRDefault="00991747" w:rsidP="00991747">
      <w:pPr>
        <w:pStyle w:val="Heading2"/>
      </w:pPr>
      <w:r>
        <w:t xml:space="preserve">Giới thiệu </w:t>
      </w:r>
      <w:r w:rsidRPr="00617DC9">
        <w:t>nguyên lý làm việc</w:t>
      </w:r>
      <w:r>
        <w:t xml:space="preserve"> của cảm biến</w:t>
      </w:r>
    </w:p>
    <w:p w14:paraId="3C508F4C" w14:textId="77777777" w:rsidR="00991747" w:rsidRPr="00611DD4" w:rsidRDefault="00991747" w:rsidP="00991747"/>
    <w:p w14:paraId="799617F2" w14:textId="27D245CC" w:rsidR="00991747" w:rsidRDefault="00991747" w:rsidP="00991747">
      <w:pPr>
        <w:pStyle w:val="Heading2"/>
      </w:pPr>
      <w:r>
        <w:t xml:space="preserve">Giới thiệu thiết bị đo (đồng hồ đo </w:t>
      </w:r>
      <w:r>
        <w:t xml:space="preserve">nhiệt độ, </w:t>
      </w:r>
      <w:r>
        <w:t>điện trở)</w:t>
      </w:r>
    </w:p>
    <w:p w14:paraId="0E2187BE" w14:textId="77777777" w:rsidR="00991747" w:rsidRPr="00611DD4" w:rsidRDefault="00991747" w:rsidP="00991747"/>
    <w:p w14:paraId="37613BFF" w14:textId="3627A0A5" w:rsidR="00991747" w:rsidRDefault="00991747" w:rsidP="00991747">
      <w:pPr>
        <w:pStyle w:val="Heading2"/>
      </w:pPr>
      <w:r>
        <w:t>Bảng số liệu thực nghiệm</w:t>
      </w:r>
    </w:p>
    <w:p w14:paraId="294AAEB0" w14:textId="77777777" w:rsidR="00F91844" w:rsidRPr="00F91844" w:rsidRDefault="00F91844" w:rsidP="00F91844"/>
    <w:p w14:paraId="7B960C45" w14:textId="77777777" w:rsidR="00F91844" w:rsidRDefault="00F91844" w:rsidP="00F91844">
      <w:pPr>
        <w:pStyle w:val="Heading2"/>
      </w:pPr>
      <w:r>
        <w:t>Xây dựng đồ thị (từ số liệu thực nghiệm) và xác định hàm nội suy</w:t>
      </w:r>
    </w:p>
    <w:p w14:paraId="27BA3C57" w14:textId="77777777" w:rsidR="00F91844" w:rsidRPr="00F91844" w:rsidRDefault="00F91844" w:rsidP="00F91844"/>
    <w:p w14:paraId="0EAE17B6" w14:textId="4661B60A" w:rsidR="004A60AD" w:rsidRDefault="004A60AD" w:rsidP="008F03B8">
      <w:pPr>
        <w:pStyle w:val="Heading2"/>
      </w:pPr>
      <w:r>
        <w:t>Xây dựng bảng số liệu từ hàm nội suy (nhiệt độ từ -30 độ C đến 120 độ C).</w:t>
      </w:r>
    </w:p>
    <w:p w14:paraId="2D918AF4" w14:textId="77777777" w:rsidR="00F91844" w:rsidRPr="00F91844" w:rsidRDefault="00F91844" w:rsidP="00F91844"/>
    <w:p w14:paraId="5BE3A2D0" w14:textId="77777777" w:rsidR="00F91844" w:rsidRDefault="00F91844" w:rsidP="00F91844">
      <w:pPr>
        <w:pStyle w:val="Heading2"/>
      </w:pPr>
      <w:r>
        <w:t>N</w:t>
      </w:r>
      <w:r w:rsidRPr="00653763">
        <w:t>hận xét</w:t>
      </w:r>
    </w:p>
    <w:p w14:paraId="60B50ADC" w14:textId="77777777" w:rsidR="00033D2B" w:rsidRDefault="00033D2B" w:rsidP="00033D2B">
      <w:pPr>
        <w:pStyle w:val="ListParagraph"/>
        <w:numPr>
          <w:ilvl w:val="0"/>
          <w:numId w:val="6"/>
        </w:numPr>
      </w:pPr>
      <w:r>
        <w:t>Đánh giá về hàm nội suy lựa chọn</w:t>
      </w:r>
    </w:p>
    <w:p w14:paraId="1C6E74F6" w14:textId="5489CF71" w:rsidR="00033D2B" w:rsidRDefault="00033D2B" w:rsidP="00033D2B">
      <w:pPr>
        <w:pStyle w:val="ListParagraph"/>
        <w:numPr>
          <w:ilvl w:val="0"/>
          <w:numId w:val="6"/>
        </w:numPr>
      </w:pPr>
      <w:r>
        <w:t>Đánh giá về độ chính xác của kết quả thí nghiệm theo sai số bình phương quân trung bình</w:t>
      </w:r>
    </w:p>
    <w:p w14:paraId="45E8063B" w14:textId="77777777" w:rsidR="00033D2B" w:rsidRDefault="00033D2B" w:rsidP="00033D2B"/>
    <w:p w14:paraId="7BF6B9E8" w14:textId="3B4A77E0" w:rsidR="003D3B17" w:rsidRDefault="008D73C5" w:rsidP="00F91844">
      <w:pPr>
        <w:pStyle w:val="Heading1"/>
      </w:pPr>
      <w:r>
        <w:t>Đọc giá trị c</w:t>
      </w:r>
      <w:r w:rsidR="003D3B17" w:rsidRPr="003D3B17">
        <w:t>ảm biến tốc độ động cơ</w:t>
      </w:r>
      <w:r w:rsidR="00D6341E">
        <w:t xml:space="preserve">, cảm biến vị tri bướm ga và cảm biến nhiệt độ </w:t>
      </w:r>
      <w:r w:rsidR="00E20642">
        <w:t>nước làm mát</w:t>
      </w:r>
      <w:r>
        <w:t xml:space="preserve"> bằng vi điều khiển</w:t>
      </w:r>
      <w:r w:rsidR="003D3B17" w:rsidRPr="003D3B17">
        <w:t>:</w:t>
      </w:r>
    </w:p>
    <w:p w14:paraId="708AC52D" w14:textId="43614D52" w:rsidR="001F4558" w:rsidRDefault="001F4558" w:rsidP="00156EE6">
      <w:pPr>
        <w:pStyle w:val="Heading2"/>
      </w:pPr>
      <w:r>
        <w:t>Giới thiệu về cảm biến</w:t>
      </w:r>
      <w:r>
        <w:t xml:space="preserve"> tốc độ động cơ kiểu điện từ</w:t>
      </w:r>
      <w:r>
        <w:t>.</w:t>
      </w:r>
    </w:p>
    <w:p w14:paraId="06E01643" w14:textId="77777777" w:rsidR="00052EBC" w:rsidRPr="00052EBC" w:rsidRDefault="00052EBC" w:rsidP="00052EBC"/>
    <w:p w14:paraId="3F3C02E1" w14:textId="77777777" w:rsidR="00052EBC" w:rsidRDefault="00052EBC" w:rsidP="00052EBC">
      <w:pPr>
        <w:pStyle w:val="Heading2"/>
      </w:pPr>
      <w:r>
        <w:t>Vẽ s</w:t>
      </w:r>
      <w:r w:rsidRPr="00617DC9">
        <w:t>ơ đồ mạch điện</w:t>
      </w:r>
      <w:r>
        <w:t xml:space="preserve"> (</w:t>
      </w:r>
      <w:r w:rsidRPr="00617DC9">
        <w:t>kết nối</w:t>
      </w:r>
      <w:r>
        <w:t xml:space="preserve"> cảm biến với</w:t>
      </w:r>
      <w:r w:rsidRPr="00617DC9">
        <w:t xml:space="preserve"> ECU</w:t>
      </w:r>
      <w:r>
        <w:t xml:space="preserve"> của ô tô)</w:t>
      </w:r>
    </w:p>
    <w:p w14:paraId="7C474E59" w14:textId="77777777" w:rsidR="00052EBC" w:rsidRPr="00611DD4" w:rsidRDefault="00052EBC" w:rsidP="00052EBC"/>
    <w:p w14:paraId="569599A7" w14:textId="77777777" w:rsidR="00052EBC" w:rsidRDefault="00052EBC" w:rsidP="00052EBC">
      <w:pPr>
        <w:pStyle w:val="Heading2"/>
      </w:pPr>
      <w:r>
        <w:t xml:space="preserve">Giới thiệu </w:t>
      </w:r>
      <w:r w:rsidRPr="00617DC9">
        <w:t>nguyên lý làm việc</w:t>
      </w:r>
      <w:r>
        <w:t xml:space="preserve"> của cảm biến</w:t>
      </w:r>
    </w:p>
    <w:p w14:paraId="14ABBB95" w14:textId="77777777" w:rsidR="00052EBC" w:rsidRPr="00052EBC" w:rsidRDefault="00052EBC" w:rsidP="00052EBC"/>
    <w:p w14:paraId="282D2553" w14:textId="557DBE35" w:rsidR="001F4558" w:rsidRDefault="001F4558" w:rsidP="00156EE6">
      <w:pPr>
        <w:pStyle w:val="Heading2"/>
      </w:pPr>
      <w:r>
        <w:t xml:space="preserve">Giới thiệu thiết bị </w:t>
      </w:r>
      <w:r w:rsidR="00E63330">
        <w:t xml:space="preserve">hiển thị </w:t>
      </w:r>
      <w:r w:rsidR="00BC0395">
        <w:t>tín hiệu</w:t>
      </w:r>
      <w:r>
        <w:t xml:space="preserve"> (</w:t>
      </w:r>
      <w:r w:rsidR="0056203C">
        <w:t>osilloscope</w:t>
      </w:r>
      <w:r>
        <w:t>)</w:t>
      </w:r>
    </w:p>
    <w:p w14:paraId="40B646C8" w14:textId="77777777" w:rsidR="00052EBC" w:rsidRPr="00052EBC" w:rsidRDefault="00052EBC" w:rsidP="00052EBC"/>
    <w:p w14:paraId="66FD9826" w14:textId="3DEBA0F6" w:rsidR="001F4558" w:rsidRDefault="00546CD5" w:rsidP="00156EE6">
      <w:pPr>
        <w:pStyle w:val="Heading2"/>
      </w:pPr>
      <w:r>
        <w:t>Giới thiệu tín hiệu cảm biến thực nghiệm</w:t>
      </w:r>
    </w:p>
    <w:p w14:paraId="138AD4D0" w14:textId="77777777" w:rsidR="00946288" w:rsidRPr="00946288" w:rsidRDefault="00946288" w:rsidP="00946288"/>
    <w:p w14:paraId="13CE17D4" w14:textId="63810672" w:rsidR="00A01AAA" w:rsidRDefault="000F7C59" w:rsidP="00A01AAA">
      <w:pPr>
        <w:pStyle w:val="Heading2"/>
      </w:pPr>
      <w:r>
        <w:t>V</w:t>
      </w:r>
      <w:r w:rsidR="00306062">
        <w:t xml:space="preserve">ẽ </w:t>
      </w:r>
      <w:r w:rsidR="00B55BEB">
        <w:t xml:space="preserve">sơ đồ </w:t>
      </w:r>
      <w:r w:rsidR="00306062">
        <w:t>mạch điện</w:t>
      </w:r>
      <w:r w:rsidR="000D3B02">
        <w:t xml:space="preserve"> thực nghiệm</w:t>
      </w:r>
      <w:r w:rsidR="008D1232">
        <w:t xml:space="preserve"> và </w:t>
      </w:r>
      <w:r w:rsidR="008D1232">
        <w:t>giới thiệu thông số các linh kiện</w:t>
      </w:r>
    </w:p>
    <w:p w14:paraId="67E126B1" w14:textId="77777777" w:rsidR="008D1232" w:rsidRPr="008D1232" w:rsidRDefault="008D1232" w:rsidP="008D1232"/>
    <w:p w14:paraId="29C2D015" w14:textId="12B254CB" w:rsidR="001F4558" w:rsidRDefault="005D78AD" w:rsidP="00156EE6">
      <w:pPr>
        <w:pStyle w:val="Heading2"/>
      </w:pPr>
      <w:r>
        <w:t xml:space="preserve"> </w:t>
      </w:r>
      <w:r w:rsidR="00E03855">
        <w:t>G</w:t>
      </w:r>
      <w:r>
        <w:t>iải thích nguyên lý làm việc</w:t>
      </w:r>
      <w:r w:rsidR="008D1232">
        <w:t xml:space="preserve"> của</w:t>
      </w:r>
      <w:r w:rsidR="00E03855">
        <w:t xml:space="preserve"> mạch điện</w:t>
      </w:r>
    </w:p>
    <w:p w14:paraId="744A1BA7" w14:textId="77777777" w:rsidR="00A01AAA" w:rsidRPr="00A01AAA" w:rsidRDefault="00A01AAA" w:rsidP="00A01AAA"/>
    <w:p w14:paraId="79236D52" w14:textId="0CB94056" w:rsidR="004D7416" w:rsidRDefault="00D00AEE" w:rsidP="00156EE6">
      <w:pPr>
        <w:pStyle w:val="Heading2"/>
      </w:pPr>
      <w:r>
        <w:t>Gia công mạch điện</w:t>
      </w:r>
      <w:r w:rsidR="008D1232">
        <w:t xml:space="preserve"> thực nghiệm</w:t>
      </w:r>
    </w:p>
    <w:p w14:paraId="04900F6C" w14:textId="77777777" w:rsidR="008D1232" w:rsidRPr="008D1232" w:rsidRDefault="008D1232" w:rsidP="008D1232"/>
    <w:p w14:paraId="29A5BCC6" w14:textId="55447255" w:rsidR="005B3978" w:rsidRDefault="00976399" w:rsidP="00156EE6">
      <w:pPr>
        <w:pStyle w:val="Heading2"/>
      </w:pPr>
      <w:r>
        <w:t>Sơ đồ thuật toán chương trình vi điều khiển</w:t>
      </w:r>
      <w:r w:rsidR="00303164">
        <w:t xml:space="preserve"> thực nghiệm</w:t>
      </w:r>
    </w:p>
    <w:p w14:paraId="6BA5DC1D" w14:textId="77777777" w:rsidR="0004757A" w:rsidRPr="0004757A" w:rsidRDefault="0004757A" w:rsidP="0004757A"/>
    <w:p w14:paraId="1A797E3C" w14:textId="1348B6B4" w:rsidR="00C0084F" w:rsidRDefault="00C0084F" w:rsidP="00156EE6">
      <w:pPr>
        <w:pStyle w:val="Heading2"/>
      </w:pPr>
      <w:r>
        <w:t>Chương trình vi điều khiển</w:t>
      </w:r>
      <w:r w:rsidR="008C174E">
        <w:t xml:space="preserve">  thực nghiệm</w:t>
      </w:r>
    </w:p>
    <w:p w14:paraId="6795E610" w14:textId="77777777" w:rsidR="008C174E" w:rsidRPr="008C174E" w:rsidRDefault="008C174E" w:rsidP="008C174E"/>
    <w:p w14:paraId="1CF4A447" w14:textId="22E4A4D7" w:rsidR="001F4558" w:rsidRPr="00653763" w:rsidRDefault="0051013E" w:rsidP="00156EE6">
      <w:pPr>
        <w:pStyle w:val="Heading2"/>
      </w:pPr>
      <w:r>
        <w:t xml:space="preserve">Nhận xét về kết </w:t>
      </w:r>
      <w:r w:rsidR="008C174E">
        <w:t>thực nghiệm</w:t>
      </w:r>
    </w:p>
    <w:p w14:paraId="7BF6B9F4" w14:textId="77777777" w:rsidR="00582A85" w:rsidRPr="00204E84" w:rsidRDefault="00582A85" w:rsidP="001E5CBE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582A85" w:rsidRPr="00204E84" w:rsidSect="00DA038D">
      <w:headerReference w:type="default" r:id="rId9"/>
      <w:footerReference w:type="default" r:id="rId10"/>
      <w:type w:val="continuous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6BA23" w14:textId="77777777" w:rsidR="00743B31" w:rsidRDefault="00743B31" w:rsidP="000E515B">
      <w:pPr>
        <w:spacing w:after="0" w:line="240" w:lineRule="auto"/>
      </w:pPr>
      <w:r>
        <w:separator/>
      </w:r>
    </w:p>
  </w:endnote>
  <w:endnote w:type="continuationSeparator" w:id="0">
    <w:p w14:paraId="7BF6BA24" w14:textId="77777777" w:rsidR="00743B31" w:rsidRDefault="00743B31" w:rsidP="000E5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7A5ED" w14:textId="67FBB79D" w:rsidR="004310A2" w:rsidRDefault="004310A2" w:rsidP="004310A2">
    <w:pPr>
      <w:pStyle w:val="Footer"/>
      <w:pBdr>
        <w:top w:val="single" w:sz="4" w:space="1" w:color="auto"/>
      </w:pBdr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vi-V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6BA21" w14:textId="77777777" w:rsidR="00743B31" w:rsidRDefault="00743B31" w:rsidP="000E515B">
      <w:pPr>
        <w:spacing w:after="0" w:line="240" w:lineRule="auto"/>
      </w:pPr>
      <w:r>
        <w:separator/>
      </w:r>
    </w:p>
  </w:footnote>
  <w:footnote w:type="continuationSeparator" w:id="0">
    <w:p w14:paraId="7BF6BA22" w14:textId="77777777" w:rsidR="00743B31" w:rsidRDefault="00743B31" w:rsidP="000E5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F1859" w14:textId="282A5487" w:rsidR="00F25F9D" w:rsidRPr="00F25F9D" w:rsidRDefault="00F25F9D" w:rsidP="00A75791">
    <w:pPr>
      <w:pStyle w:val="Header"/>
      <w:pBdr>
        <w:bottom w:val="single" w:sz="4" w:space="1" w:color="auto"/>
      </w:pBdr>
      <w:rPr>
        <w:i/>
        <w:iCs/>
      </w:rPr>
    </w:pPr>
    <w:r w:rsidRPr="00F25F9D">
      <w:rPr>
        <w:i/>
        <w:iCs/>
      </w:rPr>
      <w:t xml:space="preserve">Báo cáo thực hành </w:t>
    </w:r>
    <w:r w:rsidR="006E6580">
      <w:rPr>
        <w:i/>
        <w:iCs/>
      </w:rPr>
      <w:t>cảm biến và kỹ thuật đo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A4B87"/>
    <w:multiLevelType w:val="hybridMultilevel"/>
    <w:tmpl w:val="4BEAD73E"/>
    <w:lvl w:ilvl="0" w:tplc="9ECC60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50548"/>
    <w:multiLevelType w:val="hybridMultilevel"/>
    <w:tmpl w:val="2034BA30"/>
    <w:lvl w:ilvl="0" w:tplc="6E3EDC2C">
      <w:start w:val="4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55F42B9F"/>
    <w:multiLevelType w:val="hybridMultilevel"/>
    <w:tmpl w:val="582AC1D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C2541"/>
    <w:multiLevelType w:val="hybridMultilevel"/>
    <w:tmpl w:val="D8024CD6"/>
    <w:lvl w:ilvl="0" w:tplc="1D6070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F1214"/>
    <w:multiLevelType w:val="multilevel"/>
    <w:tmpl w:val="6576B93C"/>
    <w:lvl w:ilvl="0">
      <w:start w:val="1"/>
      <w:numFmt w:val="decimal"/>
      <w:pStyle w:val="Heading1"/>
      <w:suff w:val="space"/>
      <w:lvlText w:val="Bài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B1D6380"/>
    <w:multiLevelType w:val="hybridMultilevel"/>
    <w:tmpl w:val="E62CC5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FE6"/>
    <w:rsid w:val="000171AC"/>
    <w:rsid w:val="00033D2B"/>
    <w:rsid w:val="0004757A"/>
    <w:rsid w:val="00047DB9"/>
    <w:rsid w:val="00047DE5"/>
    <w:rsid w:val="00051B33"/>
    <w:rsid w:val="00052EBC"/>
    <w:rsid w:val="00065A90"/>
    <w:rsid w:val="000846D2"/>
    <w:rsid w:val="00096800"/>
    <w:rsid w:val="000C1BA8"/>
    <w:rsid w:val="000D3B02"/>
    <w:rsid w:val="000D3C73"/>
    <w:rsid w:val="000E310B"/>
    <w:rsid w:val="000E515B"/>
    <w:rsid w:val="000F7C59"/>
    <w:rsid w:val="00101875"/>
    <w:rsid w:val="00105E76"/>
    <w:rsid w:val="00123886"/>
    <w:rsid w:val="00130B09"/>
    <w:rsid w:val="00156EE6"/>
    <w:rsid w:val="00160648"/>
    <w:rsid w:val="001711D2"/>
    <w:rsid w:val="00180BF1"/>
    <w:rsid w:val="00184E2A"/>
    <w:rsid w:val="00186519"/>
    <w:rsid w:val="0018779E"/>
    <w:rsid w:val="001C69D8"/>
    <w:rsid w:val="001E5CBE"/>
    <w:rsid w:val="001F4558"/>
    <w:rsid w:val="00202B70"/>
    <w:rsid w:val="00203C8D"/>
    <w:rsid w:val="00204E84"/>
    <w:rsid w:val="00211C5E"/>
    <w:rsid w:val="002211B3"/>
    <w:rsid w:val="00224E85"/>
    <w:rsid w:val="002254A2"/>
    <w:rsid w:val="00262DA0"/>
    <w:rsid w:val="00274D62"/>
    <w:rsid w:val="00283CA1"/>
    <w:rsid w:val="002B4C9C"/>
    <w:rsid w:val="002D0D6C"/>
    <w:rsid w:val="002F4F84"/>
    <w:rsid w:val="002F5909"/>
    <w:rsid w:val="002F5FB4"/>
    <w:rsid w:val="00303164"/>
    <w:rsid w:val="00306062"/>
    <w:rsid w:val="00342AED"/>
    <w:rsid w:val="00357ABF"/>
    <w:rsid w:val="00357CAE"/>
    <w:rsid w:val="00361418"/>
    <w:rsid w:val="0036156A"/>
    <w:rsid w:val="00394665"/>
    <w:rsid w:val="003C7448"/>
    <w:rsid w:val="003D3B17"/>
    <w:rsid w:val="003D52CE"/>
    <w:rsid w:val="004041C3"/>
    <w:rsid w:val="00421AE6"/>
    <w:rsid w:val="004243A6"/>
    <w:rsid w:val="004310A2"/>
    <w:rsid w:val="00442C63"/>
    <w:rsid w:val="00453D7D"/>
    <w:rsid w:val="00483456"/>
    <w:rsid w:val="004A60AD"/>
    <w:rsid w:val="004A6F16"/>
    <w:rsid w:val="004A7DDF"/>
    <w:rsid w:val="004D7416"/>
    <w:rsid w:val="0051013E"/>
    <w:rsid w:val="00536CDE"/>
    <w:rsid w:val="00546CD5"/>
    <w:rsid w:val="00547BD7"/>
    <w:rsid w:val="00560FC2"/>
    <w:rsid w:val="0056203C"/>
    <w:rsid w:val="00582A85"/>
    <w:rsid w:val="005978AE"/>
    <w:rsid w:val="005B3978"/>
    <w:rsid w:val="005C64B4"/>
    <w:rsid w:val="005D2FFD"/>
    <w:rsid w:val="005D78AD"/>
    <w:rsid w:val="005E458B"/>
    <w:rsid w:val="005F55C5"/>
    <w:rsid w:val="005F5E59"/>
    <w:rsid w:val="0060009D"/>
    <w:rsid w:val="006008A5"/>
    <w:rsid w:val="00601ADF"/>
    <w:rsid w:val="00611DD4"/>
    <w:rsid w:val="00617DC9"/>
    <w:rsid w:val="00632F21"/>
    <w:rsid w:val="00636C4A"/>
    <w:rsid w:val="006419D1"/>
    <w:rsid w:val="00651FCE"/>
    <w:rsid w:val="00653763"/>
    <w:rsid w:val="006560FE"/>
    <w:rsid w:val="00665C67"/>
    <w:rsid w:val="00671D17"/>
    <w:rsid w:val="00684BC6"/>
    <w:rsid w:val="006E04C0"/>
    <w:rsid w:val="006E6580"/>
    <w:rsid w:val="006E7C8D"/>
    <w:rsid w:val="007120BF"/>
    <w:rsid w:val="00721204"/>
    <w:rsid w:val="00735B8B"/>
    <w:rsid w:val="00743B31"/>
    <w:rsid w:val="00750C0A"/>
    <w:rsid w:val="00754446"/>
    <w:rsid w:val="00772215"/>
    <w:rsid w:val="007B1173"/>
    <w:rsid w:val="007B3A32"/>
    <w:rsid w:val="007B3F47"/>
    <w:rsid w:val="007D3BF4"/>
    <w:rsid w:val="007D7202"/>
    <w:rsid w:val="007E378C"/>
    <w:rsid w:val="008333B9"/>
    <w:rsid w:val="0084498B"/>
    <w:rsid w:val="008523A6"/>
    <w:rsid w:val="00873132"/>
    <w:rsid w:val="008737AF"/>
    <w:rsid w:val="00882EA4"/>
    <w:rsid w:val="00896FA6"/>
    <w:rsid w:val="00897461"/>
    <w:rsid w:val="008A3225"/>
    <w:rsid w:val="008B1D6F"/>
    <w:rsid w:val="008C174E"/>
    <w:rsid w:val="008D1232"/>
    <w:rsid w:val="008D585D"/>
    <w:rsid w:val="008D73C5"/>
    <w:rsid w:val="008E41EC"/>
    <w:rsid w:val="008E4FA3"/>
    <w:rsid w:val="008F03B8"/>
    <w:rsid w:val="009058FB"/>
    <w:rsid w:val="00935BBA"/>
    <w:rsid w:val="0094000F"/>
    <w:rsid w:val="0094612A"/>
    <w:rsid w:val="00946288"/>
    <w:rsid w:val="009703EF"/>
    <w:rsid w:val="00970F1C"/>
    <w:rsid w:val="00976399"/>
    <w:rsid w:val="00991747"/>
    <w:rsid w:val="009A08BB"/>
    <w:rsid w:val="009A4435"/>
    <w:rsid w:val="009A46DC"/>
    <w:rsid w:val="009A7599"/>
    <w:rsid w:val="009A7E21"/>
    <w:rsid w:val="009B2C8E"/>
    <w:rsid w:val="00A01AAA"/>
    <w:rsid w:val="00A47D75"/>
    <w:rsid w:val="00A47E5D"/>
    <w:rsid w:val="00A62722"/>
    <w:rsid w:val="00A741C5"/>
    <w:rsid w:val="00A75791"/>
    <w:rsid w:val="00A80981"/>
    <w:rsid w:val="00AA4900"/>
    <w:rsid w:val="00AE1695"/>
    <w:rsid w:val="00AF3552"/>
    <w:rsid w:val="00AF3596"/>
    <w:rsid w:val="00B03D03"/>
    <w:rsid w:val="00B10D31"/>
    <w:rsid w:val="00B13D06"/>
    <w:rsid w:val="00B15327"/>
    <w:rsid w:val="00B22EE9"/>
    <w:rsid w:val="00B24AA2"/>
    <w:rsid w:val="00B47257"/>
    <w:rsid w:val="00B5118B"/>
    <w:rsid w:val="00B55BEB"/>
    <w:rsid w:val="00B6231C"/>
    <w:rsid w:val="00B76560"/>
    <w:rsid w:val="00B8503D"/>
    <w:rsid w:val="00B95D65"/>
    <w:rsid w:val="00BA3833"/>
    <w:rsid w:val="00BA6690"/>
    <w:rsid w:val="00BB7685"/>
    <w:rsid w:val="00BC0395"/>
    <w:rsid w:val="00BD7C41"/>
    <w:rsid w:val="00BF454C"/>
    <w:rsid w:val="00BF5E68"/>
    <w:rsid w:val="00C0084F"/>
    <w:rsid w:val="00C054BC"/>
    <w:rsid w:val="00C554FD"/>
    <w:rsid w:val="00CA293E"/>
    <w:rsid w:val="00CB33C4"/>
    <w:rsid w:val="00CB3B7F"/>
    <w:rsid w:val="00CD0167"/>
    <w:rsid w:val="00D00AEE"/>
    <w:rsid w:val="00D21B60"/>
    <w:rsid w:val="00D25676"/>
    <w:rsid w:val="00D45DAD"/>
    <w:rsid w:val="00D6341E"/>
    <w:rsid w:val="00D7748D"/>
    <w:rsid w:val="00D77D23"/>
    <w:rsid w:val="00D80E37"/>
    <w:rsid w:val="00DA038D"/>
    <w:rsid w:val="00DD66D2"/>
    <w:rsid w:val="00DE5FE6"/>
    <w:rsid w:val="00DF1700"/>
    <w:rsid w:val="00DF737F"/>
    <w:rsid w:val="00E03855"/>
    <w:rsid w:val="00E20642"/>
    <w:rsid w:val="00E267FE"/>
    <w:rsid w:val="00E35E6D"/>
    <w:rsid w:val="00E422DD"/>
    <w:rsid w:val="00E42A90"/>
    <w:rsid w:val="00E63330"/>
    <w:rsid w:val="00E650D1"/>
    <w:rsid w:val="00E9553C"/>
    <w:rsid w:val="00EC42BE"/>
    <w:rsid w:val="00ED604E"/>
    <w:rsid w:val="00ED7DCE"/>
    <w:rsid w:val="00EE54F7"/>
    <w:rsid w:val="00EF0AD9"/>
    <w:rsid w:val="00EF6556"/>
    <w:rsid w:val="00F02A72"/>
    <w:rsid w:val="00F25F9D"/>
    <w:rsid w:val="00F3375C"/>
    <w:rsid w:val="00F80FA3"/>
    <w:rsid w:val="00F90565"/>
    <w:rsid w:val="00F9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7BF6B969"/>
  <w15:docId w15:val="{C973C2B3-617D-44CC-89EB-92C10EE9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46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93E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8D"/>
    <w:pPr>
      <w:keepNext/>
      <w:keepLines/>
      <w:numPr>
        <w:ilvl w:val="1"/>
        <w:numId w:val="5"/>
      </w:numPr>
      <w:spacing w:before="120" w:after="12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ABF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ABF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ABF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ABF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ABF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ABF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ABF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F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5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15B"/>
  </w:style>
  <w:style w:type="paragraph" w:styleId="Footer">
    <w:name w:val="footer"/>
    <w:basedOn w:val="Normal"/>
    <w:link w:val="FooterChar"/>
    <w:uiPriority w:val="99"/>
    <w:unhideWhenUsed/>
    <w:rsid w:val="000E5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15B"/>
  </w:style>
  <w:style w:type="paragraph" w:styleId="ListParagraph">
    <w:name w:val="List Paragraph"/>
    <w:basedOn w:val="Normal"/>
    <w:uiPriority w:val="34"/>
    <w:qFormat/>
    <w:rsid w:val="00204E84"/>
    <w:pPr>
      <w:ind w:left="720"/>
      <w:contextualSpacing/>
    </w:pPr>
  </w:style>
  <w:style w:type="table" w:styleId="TableGrid">
    <w:name w:val="Table Grid"/>
    <w:basedOn w:val="TableNormal"/>
    <w:uiPriority w:val="59"/>
    <w:rsid w:val="003D3B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42BE"/>
    <w:pPr>
      <w:spacing w:before="600" w:after="360" w:line="48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2BE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900"/>
    <w:pPr>
      <w:numPr>
        <w:ilvl w:val="1"/>
      </w:numPr>
      <w:spacing w:after="160"/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4900"/>
    <w:rPr>
      <w:rFonts w:eastAsiaTheme="minorEastAsia"/>
      <w:b/>
      <w:spacing w:val="15"/>
      <w:sz w:val="28"/>
    </w:rPr>
  </w:style>
  <w:style w:type="character" w:styleId="PlaceholderText">
    <w:name w:val="Placeholder Text"/>
    <w:basedOn w:val="DefaultParagraphFont"/>
    <w:uiPriority w:val="99"/>
    <w:semiHidden/>
    <w:rsid w:val="00B1532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A293E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3C8D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AB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ABF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ABF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ABF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ABF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A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A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12E35-130E-4271-B11B-F47752C416A2}"/>
      </w:docPartPr>
      <w:docPartBody>
        <w:p w:rsidR="00000000" w:rsidRDefault="00B025A5">
          <w:r w:rsidRPr="00800773">
            <w:rPr>
              <w:rStyle w:val="PlaceholderText"/>
            </w:rPr>
            <w:t>Choose an item.</w:t>
          </w:r>
        </w:p>
      </w:docPartBody>
    </w:docPart>
    <w:docPart>
      <w:docPartPr>
        <w:name w:val="FC939455AFD24F1BAD7032AF5FA5F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DF84B-FC93-44F2-8624-3C4F7E59C698}"/>
      </w:docPartPr>
      <w:docPartBody>
        <w:p w:rsidR="00000000" w:rsidRDefault="00B025A5" w:rsidP="00B025A5">
          <w:pPr>
            <w:pStyle w:val="FC939455AFD24F1BAD7032AF5FA5FC78"/>
          </w:pPr>
          <w:r w:rsidRPr="00800773">
            <w:rPr>
              <w:rStyle w:val="PlaceholderText"/>
            </w:rPr>
            <w:t>Choose an item.</w:t>
          </w:r>
        </w:p>
      </w:docPartBody>
    </w:docPart>
    <w:docPart>
      <w:docPartPr>
        <w:name w:val="C7505ADE8BFC4BE7963CBCAC06953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0E16A-9CE8-4E71-8658-87158F481DF1}"/>
      </w:docPartPr>
      <w:docPartBody>
        <w:p w:rsidR="00000000" w:rsidRDefault="00B025A5" w:rsidP="00B025A5">
          <w:pPr>
            <w:pStyle w:val="C7505ADE8BFC4BE7963CBCAC06953CC1"/>
          </w:pPr>
          <w:r w:rsidRPr="00800773">
            <w:rPr>
              <w:rStyle w:val="PlaceholderText"/>
            </w:rPr>
            <w:t>Choose an item.</w:t>
          </w:r>
        </w:p>
      </w:docPartBody>
    </w:docPart>
    <w:docPart>
      <w:docPartPr>
        <w:name w:val="DBBFADCC2EFD462D8D347F920E131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CCE52-DDF3-47A4-8640-A2708BABAF9F}"/>
      </w:docPartPr>
      <w:docPartBody>
        <w:p w:rsidR="00000000" w:rsidRDefault="00B025A5" w:rsidP="00B025A5">
          <w:pPr>
            <w:pStyle w:val="DBBFADCC2EFD462D8D347F920E131080"/>
          </w:pPr>
          <w:r w:rsidRPr="0080077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A5"/>
    <w:rsid w:val="00B0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25A5"/>
    <w:rPr>
      <w:color w:val="808080"/>
    </w:rPr>
  </w:style>
  <w:style w:type="paragraph" w:customStyle="1" w:styleId="FC939455AFD24F1BAD7032AF5FA5FC78">
    <w:name w:val="FC939455AFD24F1BAD7032AF5FA5FC78"/>
    <w:rsid w:val="00B025A5"/>
  </w:style>
  <w:style w:type="paragraph" w:customStyle="1" w:styleId="C7505ADE8BFC4BE7963CBCAC06953CC1">
    <w:name w:val="C7505ADE8BFC4BE7963CBCAC06953CC1"/>
    <w:rsid w:val="00B025A5"/>
  </w:style>
  <w:style w:type="paragraph" w:customStyle="1" w:styleId="DBBFADCC2EFD462D8D347F920E131080">
    <w:name w:val="DBBFADCC2EFD462D8D347F920E131080"/>
    <w:rsid w:val="00B025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M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E233D-24A7-41D0-AEF2-51E568BB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CKGT- Bui Tuan VIet Long</dc:title>
  <dc:creator>VIETLONG</dc:creator>
  <cp:lastModifiedBy>Le Minh Tien-CKGT</cp:lastModifiedBy>
  <cp:revision>156</cp:revision>
  <dcterms:created xsi:type="dcterms:W3CDTF">2021-04-29T06:08:00Z</dcterms:created>
  <dcterms:modified xsi:type="dcterms:W3CDTF">2021-05-06T08:35:00Z</dcterms:modified>
</cp:coreProperties>
</file>